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77777777"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R2-20XXXXX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77777777" w:rsidR="00931100" w:rsidRDefault="00D162B2">
      <w:pPr>
        <w:pStyle w:val="3GPPHeader"/>
        <w:rPr>
          <w:sz w:val="22"/>
          <w:szCs w:val="22"/>
        </w:rPr>
      </w:pPr>
      <w:r>
        <w:rPr>
          <w:sz w:val="22"/>
          <w:szCs w:val="22"/>
        </w:rPr>
        <w:t>Agenda Item:</w:t>
      </w:r>
      <w:r>
        <w:rPr>
          <w:sz w:val="22"/>
          <w:szCs w:val="22"/>
        </w:rPr>
        <w:tab/>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77777777" w:rsidR="00931100" w:rsidRDefault="00D162B2">
      <w:pPr>
        <w:pStyle w:val="3GPPHeader"/>
        <w:rPr>
          <w:sz w:val="22"/>
          <w:szCs w:val="22"/>
        </w:rPr>
      </w:pPr>
      <w:r>
        <w:rPr>
          <w:sz w:val="22"/>
          <w:szCs w:val="22"/>
        </w:rPr>
        <w:t>Title:</w:t>
      </w:r>
      <w:r>
        <w:rPr>
          <w:sz w:val="22"/>
          <w:szCs w:val="22"/>
        </w:rPr>
        <w:tab/>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w:t>
      </w:r>
      <w:proofErr w:type="gramStart"/>
      <w:r>
        <w:rPr>
          <w:sz w:val="22"/>
          <w:szCs w:val="22"/>
        </w:rPr>
        <w:t>][</w:t>
      </w:r>
      <w:proofErr w:type="gramEnd"/>
      <w:r>
        <w:rPr>
          <w:sz w:val="22"/>
          <w:szCs w:val="22"/>
        </w:rPr>
        <w:t>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specification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6" w:name="_Ref178064866"/>
    </w:p>
    <w:bookmarkEnd w:id="6"/>
    <w:p w14:paraId="4EBE0C7C" w14:textId="77777777" w:rsidR="00931100" w:rsidRDefault="00D162B2">
      <w:pPr>
        <w:pStyle w:val="1"/>
        <w:jc w:val="both"/>
      </w:pPr>
      <w:r>
        <w:t xml:space="preserve">Configured grant </w:t>
      </w:r>
    </w:p>
    <w:p w14:paraId="6BF1E0B0" w14:textId="77777777" w:rsidR="00931100" w:rsidRDefault="00D162B2">
      <w:pPr>
        <w:pStyle w:val="2"/>
      </w:pPr>
      <w:r>
        <w:t>CG resource allocation</w:t>
      </w:r>
    </w:p>
    <w:p w14:paraId="3945B281" w14:textId="77777777" w:rsidR="00931100" w:rsidRDefault="00D162B2">
      <w:pPr>
        <w:rPr>
          <w:lang w:val="en-US"/>
        </w:rPr>
      </w:pPr>
      <w:r>
        <w:rPr>
          <w:lang w:val="en-US"/>
        </w:rPr>
        <w:t>In discussion papers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 xml:space="preserve">Level_1: physical slots including both uplink and </w:t>
      </w:r>
      <w:proofErr w:type="spellStart"/>
      <w:r>
        <w:rPr>
          <w:lang w:val="en-US"/>
        </w:rPr>
        <w:t>sidelink</w:t>
      </w:r>
      <w:proofErr w:type="spellEnd"/>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7777777"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pt;height:3in;mso-width-percent:0;mso-height-percent:0;mso-width-percent:0;mso-height-percent:0" o:ole="">
            <v:imagedata r:id="rId11" o:title=""/>
          </v:shape>
          <o:OLEObject Type="Embed" ProgID="Visio.Drawing.15" ShapeID="_x0000_i1025" DrawAspect="Content" ObjectID="_1671487540"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equations for type1 or type2 CG resource allocation in section 5.8.3 of MAC specification are defined based on index of the Level_2 logical slots as indicated in </w:t>
      </w:r>
      <w:hyperlink w:anchor="_5.8.3_Sidelink" w:history="1">
        <w:r>
          <w:rPr>
            <w:rStyle w:val="af3"/>
            <w:lang w:val="en-US"/>
          </w:rPr>
          <w:t>Annex</w:t>
        </w:r>
      </w:hyperlink>
      <w:r>
        <w:rPr>
          <w:lang w:val="en-US"/>
        </w:rPr>
        <w:t xml:space="preserve">. </w:t>
      </w:r>
    </w:p>
    <w:p w14:paraId="0A302CB7" w14:textId="77777777" w:rsidR="00931100" w:rsidRDefault="00D162B2">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464"/>
        <w:gridCol w:w="5985"/>
      </w:tblGrid>
      <w:tr w:rsidR="00931100" w14:paraId="70546A6D" w14:textId="77777777" w:rsidTr="00B90740">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464"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B90740">
        <w:tc>
          <w:tcPr>
            <w:tcW w:w="1618" w:type="dxa"/>
          </w:tcPr>
          <w:p w14:paraId="7183D6E6" w14:textId="77777777" w:rsidR="00931100" w:rsidRDefault="00D162B2">
            <w:pPr>
              <w:spacing w:before="180" w:afterLines="100" w:after="240"/>
              <w:rPr>
                <w:rFonts w:cs="Arial"/>
                <w:bCs/>
              </w:rPr>
            </w:pPr>
            <w:ins w:id="7" w:author="Ericsson" w:date="2020-12-07T18:59:00Z">
              <w:r>
                <w:rPr>
                  <w:rFonts w:cs="Arial"/>
                  <w:bCs/>
                </w:rPr>
                <w:t>Ericsson</w:t>
              </w:r>
            </w:ins>
          </w:p>
        </w:tc>
        <w:tc>
          <w:tcPr>
            <w:tcW w:w="1464" w:type="dxa"/>
          </w:tcPr>
          <w:p w14:paraId="69D826C5" w14:textId="77777777" w:rsidR="00931100" w:rsidRDefault="00D162B2">
            <w:pPr>
              <w:spacing w:before="180" w:afterLines="100" w:after="240"/>
              <w:rPr>
                <w:rFonts w:cs="Arial"/>
                <w:bCs/>
              </w:rPr>
            </w:pPr>
            <w:ins w:id="8" w:author="Ericsson" w:date="2020-12-07T18:59:00Z">
              <w:r>
                <w:rPr>
                  <w:rFonts w:cs="Arial"/>
                  <w:bCs/>
                </w:rPr>
                <w:t xml:space="preserve">Option </w:t>
              </w:r>
            </w:ins>
            <w:ins w:id="9"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0" w:author="Ericsson" w:date="2020-12-07T19:03:00Z">
              <w:r>
                <w:rPr>
                  <w:rFonts w:cs="Arial"/>
                  <w:bCs/>
                </w:rPr>
                <w:t xml:space="preserve">Option </w:t>
              </w:r>
            </w:ins>
            <w:ins w:id="11" w:author="Ericsson" w:date="2020-12-07T21:06:00Z">
              <w:r>
                <w:rPr>
                  <w:rFonts w:cs="Arial"/>
                  <w:bCs/>
                </w:rPr>
                <w:t xml:space="preserve">2 </w:t>
              </w:r>
            </w:ins>
            <w:ins w:id="12" w:author="Ericsson" w:date="2020-12-16T14:35:00Z">
              <w:r>
                <w:rPr>
                  <w:rFonts w:cs="Arial"/>
                  <w:bCs/>
                </w:rPr>
                <w:t>is similar as in LTE SPS.</w:t>
              </w:r>
            </w:ins>
            <w:ins w:id="13" w:author="Ericsson" w:date="2020-12-07T21:06:00Z">
              <w:r>
                <w:rPr>
                  <w:rFonts w:cs="Arial"/>
                  <w:bCs/>
                </w:rPr>
                <w:t xml:space="preserve"> </w:t>
              </w:r>
            </w:ins>
          </w:p>
        </w:tc>
      </w:tr>
      <w:tr w:rsidR="00931100" w14:paraId="5ABF9242" w14:textId="77777777" w:rsidTr="00B90740">
        <w:tc>
          <w:tcPr>
            <w:tcW w:w="1618" w:type="dxa"/>
          </w:tcPr>
          <w:p w14:paraId="12F399BB" w14:textId="77777777" w:rsidR="00931100" w:rsidRDefault="00D162B2">
            <w:pPr>
              <w:spacing w:before="180" w:afterLines="100" w:after="240"/>
              <w:rPr>
                <w:rFonts w:cs="Arial"/>
                <w:bCs/>
              </w:rPr>
            </w:pPr>
            <w:ins w:id="14" w:author="Huawei_Li Zhao" w:date="2020-12-17T10:31:00Z">
              <w:r>
                <w:rPr>
                  <w:rFonts w:cs="Arial" w:hint="eastAsia"/>
                  <w:bCs/>
                </w:rPr>
                <w:t>H</w:t>
              </w:r>
              <w:r>
                <w:rPr>
                  <w:rFonts w:cs="Arial"/>
                  <w:bCs/>
                </w:rPr>
                <w:t>W</w:t>
              </w:r>
            </w:ins>
          </w:p>
        </w:tc>
        <w:tc>
          <w:tcPr>
            <w:tcW w:w="1464" w:type="dxa"/>
          </w:tcPr>
          <w:p w14:paraId="265D4E7C" w14:textId="77777777" w:rsidR="00931100" w:rsidRDefault="00D162B2">
            <w:pPr>
              <w:spacing w:before="180" w:afterLines="100" w:after="240"/>
              <w:rPr>
                <w:rFonts w:cs="Arial"/>
                <w:bCs/>
              </w:rPr>
            </w:pPr>
            <w:ins w:id="15"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8" w:author="OPPO(Zhongda)" w:date="2020-12-21T10:16:00Z"/>
                <w:rFonts w:cs="Arial"/>
                <w:bCs/>
              </w:rPr>
            </w:pPr>
            <w:ins w:id="19"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103-e-NR-Rel-16-V2X-07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5D4E68CA" w14:textId="77777777" w:rsidR="00931100" w:rsidRDefault="00D162B2">
            <w:pPr>
              <w:spacing w:before="180" w:afterLines="100" w:after="240"/>
              <w:rPr>
                <w:ins w:id="27" w:author="OPPO(Zhongda)" w:date="2020-12-21T10:25:00Z"/>
                <w:rFonts w:ascii="Calibri" w:hAnsi="Calibri" w:cs="Calibri"/>
                <w:b/>
                <w:sz w:val="22"/>
              </w:rPr>
            </w:pPr>
            <w:ins w:id="28" w:author="OPPO(Zhongda)" w:date="2020-12-21T10:25:00Z">
              <w:r>
                <w:rPr>
                  <w:rFonts w:ascii="Calibri" w:hAnsi="Calibri" w:cs="Calibri"/>
                  <w:b/>
                  <w:sz w:val="22"/>
                </w:rPr>
                <w:t xml:space="preserve">Issue PP-7: Interpretation of </w:t>
              </w:r>
              <w:proofErr w:type="spellStart"/>
              <w:r>
                <w:rPr>
                  <w:rFonts w:ascii="Calibri" w:hAnsi="Calibri" w:cs="Calibri"/>
                  <w:b/>
                  <w:sz w:val="22"/>
                </w:rPr>
                <w:t>sidelink</w:t>
              </w:r>
              <w:proofErr w:type="spellEnd"/>
              <w:r>
                <w:rPr>
                  <w:rFonts w:ascii="Calibri" w:hAnsi="Calibri" w:cs="Calibri"/>
                  <w:b/>
                  <w:sz w:val="22"/>
                </w:rPr>
                <w:t xml:space="preserve"> slot for TRIV and resource reservation period</w:t>
              </w:r>
            </w:ins>
          </w:p>
          <w:p w14:paraId="2416EB1F" w14:textId="77777777" w:rsidR="00931100" w:rsidRDefault="00D162B2">
            <w:pPr>
              <w:spacing w:before="180" w:afterLines="100" w:after="240"/>
              <w:rPr>
                <w:ins w:id="29" w:author="OPPO(Zhongda)" w:date="2020-12-21T10:26:00Z"/>
                <w:rFonts w:ascii="Calibri" w:hAnsi="Calibri" w:cs="Calibri"/>
                <w:b/>
                <w:sz w:val="22"/>
              </w:rPr>
            </w:pPr>
            <w:ins w:id="30" w:author="OPPO(Zhongda)" w:date="2020-12-21T10:26:00Z">
              <w:r>
                <w:rPr>
                  <w:rFonts w:ascii="Calibri" w:hAnsi="Calibri" w:cs="Calibri"/>
                  <w:b/>
                  <w:sz w:val="22"/>
                </w:rPr>
                <w:t xml:space="preserve">Issue M2-6: Interpretation of </w:t>
              </w:r>
              <w:proofErr w:type="spellStart"/>
              <w:r>
                <w:rPr>
                  <w:rFonts w:ascii="Calibri" w:hAnsi="Calibri" w:cs="Calibri"/>
                  <w:b/>
                  <w:sz w:val="22"/>
                </w:rPr>
                <w:t>sidelink</w:t>
              </w:r>
              <w:proofErr w:type="spellEnd"/>
              <w:r>
                <w:rPr>
                  <w:rFonts w:ascii="Calibri" w:hAnsi="Calibri" w:cs="Calibri"/>
                  <w:b/>
                  <w:sz w:val="22"/>
                </w:rPr>
                <w:t xml:space="preserve"> slot for sensing and resource selection procedure</w:t>
              </w:r>
            </w:ins>
          </w:p>
          <w:p w14:paraId="1E46C0A8" w14:textId="77777777" w:rsidR="00931100" w:rsidRDefault="00D162B2">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Pr>
                  <w:rFonts w:cs="Arial"/>
                  <w:bCs/>
                </w:rPr>
                <w:t xml:space="preserve">. </w:t>
              </w:r>
            </w:ins>
            <w:ins w:id="35" w:author="OPPO(Zhongda)" w:date="2020-12-21T10:39:00Z">
              <w:r>
                <w:rPr>
                  <w:rFonts w:cs="Arial"/>
                  <w:bCs/>
                </w:rPr>
                <w:t xml:space="preserve">Note, the mixture between mode1 and mode2 resource pool </w:t>
              </w:r>
            </w:ins>
            <w:ins w:id="36" w:author="OPPO(Zhongda)" w:date="2020-12-21T10:37:00Z">
              <w:r>
                <w:rPr>
                  <w:rFonts w:cs="Arial"/>
                  <w:bCs/>
                </w:rPr>
                <w:t xml:space="preserve">is not supported in Rel16. RAN1 </w:t>
              </w:r>
            </w:ins>
            <w:ins w:id="37" w:author="OPPO(Zhongda)" w:date="2020-12-21T10:39:00Z">
              <w:r>
                <w:rPr>
                  <w:rFonts w:cs="Arial"/>
                  <w:bCs/>
                </w:rPr>
                <w:t>has</w:t>
              </w:r>
            </w:ins>
            <w:ins w:id="38" w:author="OPPO(Zhongda)" w:date="2020-12-21T10:37:00Z">
              <w:r>
                <w:rPr>
                  <w:rFonts w:cs="Arial"/>
                  <w:bCs/>
                </w:rPr>
                <w:t xml:space="preserve"> dis</w:t>
              </w:r>
            </w:ins>
            <w:ins w:id="39"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0" w:author="OPPO(Zhongda)" w:date="2020-12-21T10:26:00Z">
              <w:r>
                <w:rPr>
                  <w:rFonts w:ascii="Calibri" w:hAnsi="Calibri" w:cs="Calibri"/>
                  <w:sz w:val="22"/>
                </w:rPr>
                <w:lastRenderedPageBreak/>
                <w:t>If RAN1 conclude that no resource period parameter in SCI is 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Pr>
                  <w:rFonts w:ascii="Calibri" w:hAnsi="Calibri" w:cs="Calibri"/>
                  <w:sz w:val="22"/>
                </w:rPr>
                <w:t xml:space="preserve"> at all</w:t>
              </w:r>
            </w:ins>
            <w:ins w:id="43" w:author="OPPO(Zhongda)" w:date="2020-12-21T10:27:00Z">
              <w:r>
                <w:rPr>
                  <w:rFonts w:ascii="Calibri" w:hAnsi="Calibri" w:cs="Calibri"/>
                  <w:sz w:val="22"/>
                </w:rPr>
                <w:t>, otherwise it does.</w:t>
              </w:r>
            </w:ins>
          </w:p>
        </w:tc>
      </w:tr>
      <w:tr w:rsidR="00931100" w14:paraId="5DDAF316" w14:textId="77777777" w:rsidTr="00B90740">
        <w:tc>
          <w:tcPr>
            <w:tcW w:w="1618" w:type="dxa"/>
          </w:tcPr>
          <w:p w14:paraId="025AC26D" w14:textId="77777777" w:rsidR="00931100" w:rsidRDefault="00D162B2">
            <w:pPr>
              <w:spacing w:before="180" w:afterLines="100" w:after="240"/>
              <w:rPr>
                <w:rFonts w:cs="Arial"/>
                <w:bCs/>
              </w:rPr>
            </w:pPr>
            <w:ins w:id="44" w:author="赵毅男(Zhao YiNan)" w:date="2020-12-18T10:33:00Z">
              <w:r>
                <w:rPr>
                  <w:rFonts w:cs="Arial"/>
                  <w:bCs/>
                </w:rPr>
                <w:lastRenderedPageBreak/>
                <w:t>Qualcomm</w:t>
              </w:r>
            </w:ins>
          </w:p>
        </w:tc>
        <w:tc>
          <w:tcPr>
            <w:tcW w:w="1464" w:type="dxa"/>
          </w:tcPr>
          <w:p w14:paraId="6EE177E8" w14:textId="77777777" w:rsidR="00931100" w:rsidRDefault="00D162B2">
            <w:pPr>
              <w:spacing w:before="180" w:afterLines="100" w:after="240"/>
              <w:rPr>
                <w:rFonts w:cs="Arial"/>
                <w:bCs/>
              </w:rPr>
            </w:pPr>
            <w:ins w:id="45"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931100" w14:paraId="4705B45E" w14:textId="77777777" w:rsidTr="00B90740">
        <w:trPr>
          <w:ins w:id="47" w:author="赵毅男(Zhao YiNan)" w:date="2020-12-18T10:33:00Z"/>
        </w:trPr>
        <w:tc>
          <w:tcPr>
            <w:tcW w:w="1618" w:type="dxa"/>
          </w:tcPr>
          <w:p w14:paraId="33AC6D0F" w14:textId="77777777" w:rsidR="00931100" w:rsidRDefault="00D162B2">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464" w:type="dxa"/>
          </w:tcPr>
          <w:p w14:paraId="78E098A9" w14:textId="77777777" w:rsidR="00931100" w:rsidRDefault="00D162B2">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rsidTr="00B90740">
        <w:trPr>
          <w:ins w:id="54" w:author="vivo(Jing)" w:date="2020-12-18T17:01:00Z"/>
        </w:trPr>
        <w:tc>
          <w:tcPr>
            <w:tcW w:w="1618" w:type="dxa"/>
          </w:tcPr>
          <w:p w14:paraId="40E561B3" w14:textId="77777777" w:rsidR="00931100" w:rsidRDefault="00D162B2">
            <w:pPr>
              <w:spacing w:before="180" w:afterLines="100" w:after="240"/>
              <w:rPr>
                <w:ins w:id="55" w:author="vivo(Jing)" w:date="2020-12-18T17:01:00Z"/>
                <w:rFonts w:cs="Arial"/>
                <w:bCs/>
              </w:rPr>
            </w:pPr>
            <w:ins w:id="56" w:author="vivo(Jing)" w:date="2020-12-18T17:01:00Z">
              <w:r>
                <w:rPr>
                  <w:rFonts w:cs="Arial"/>
                  <w:bCs/>
                </w:rPr>
                <w:t>vivo</w:t>
              </w:r>
            </w:ins>
          </w:p>
        </w:tc>
        <w:tc>
          <w:tcPr>
            <w:tcW w:w="1464" w:type="dxa"/>
          </w:tcPr>
          <w:p w14:paraId="3AE1EAEA" w14:textId="77777777" w:rsidR="00931100" w:rsidRDefault="00D162B2">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07FDF983" w14:textId="77777777" w:rsidR="00931100" w:rsidRDefault="00D162B2">
            <w:pPr>
              <w:spacing w:before="180" w:afterLines="100" w:after="240"/>
              <w:rPr>
                <w:ins w:id="59" w:author="vivo(Jing)" w:date="2020-12-18T17:01:00Z"/>
                <w:rFonts w:cs="Arial"/>
                <w:bCs/>
              </w:rPr>
            </w:pPr>
            <w:ins w:id="60"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931100" w14:paraId="26EBAEDA" w14:textId="77777777" w:rsidTr="00B90740">
        <w:trPr>
          <w:ins w:id="61" w:author="OPPO(Zhongda)" w:date="2020-12-21T10:33:00Z"/>
        </w:trPr>
        <w:tc>
          <w:tcPr>
            <w:tcW w:w="1618" w:type="dxa"/>
          </w:tcPr>
          <w:p w14:paraId="53729FC6" w14:textId="77777777" w:rsidR="00931100" w:rsidRDefault="00D162B2">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464" w:type="dxa"/>
          </w:tcPr>
          <w:p w14:paraId="6F68561A" w14:textId="77777777" w:rsidR="00931100" w:rsidRDefault="00D162B2">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1" w:author="OPPO(Zhongda)" w:date="2020-12-21T10:40:00Z">
              <w:r>
                <w:rPr>
                  <w:rFonts w:ascii="Calibri" w:hAnsi="Calibri" w:cs="Calibri"/>
                  <w:sz w:val="22"/>
                </w:rPr>
                <w:t>:</w:t>
              </w:r>
            </w:ins>
          </w:p>
          <w:p w14:paraId="1D5FC117" w14:textId="77777777" w:rsidR="00931100" w:rsidRDefault="00D162B2">
            <w:pPr>
              <w:spacing w:before="180" w:afterLines="100" w:after="240"/>
              <w:rPr>
                <w:ins w:id="72" w:author="OPPO(Zhongda)" w:date="2020-12-21T10:40:00Z"/>
                <w:rFonts w:cs="Arial"/>
                <w:bCs/>
              </w:rPr>
            </w:pPr>
            <w:ins w:id="73" w:author="OPPO(Zhongda)" w:date="2020-12-21T10:40:00Z">
              <w:r>
                <w:rPr>
                  <w:noProof/>
                  <w:lang w:val="en-US" w:eastAsia="ko-KR"/>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be based on level 3 i.e. optioin2.</w:t>
              </w:r>
            </w:ins>
          </w:p>
          <w:p w14:paraId="685884CE" w14:textId="77777777" w:rsidR="00931100" w:rsidRDefault="00D162B2">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Pr>
                  <w:rFonts w:cs="Arial"/>
                  <w:bCs/>
                </w:rPr>
                <w:t>at least should</w:t>
              </w:r>
            </w:ins>
            <w:ins w:id="84" w:author="OPPO(Zhongda)" w:date="2020-12-21T10:47:00Z">
              <w:r>
                <w:rPr>
                  <w:rFonts w:cs="Arial"/>
                  <w:bCs/>
                </w:rPr>
                <w:t xml:space="preserve"> know where </w:t>
              </w:r>
            </w:ins>
            <w:ins w:id="85" w:author="OPPO(Zhongda)" w:date="2020-12-21T10:48:00Z">
              <w:r>
                <w:rPr>
                  <w:rFonts w:cs="Arial"/>
                  <w:bCs/>
                </w:rPr>
                <w:t>the 1st valid slot is regardless of RAN1’s conclusion.</w:t>
              </w:r>
            </w:ins>
          </w:p>
        </w:tc>
      </w:tr>
      <w:tr w:rsidR="00931100" w14:paraId="1D8E48A4" w14:textId="77777777" w:rsidTr="00B90740">
        <w:trPr>
          <w:ins w:id="86" w:author="Samsung_Hyunjeong Kang" w:date="2020-12-22T08:55:00Z"/>
        </w:trPr>
        <w:tc>
          <w:tcPr>
            <w:tcW w:w="1618" w:type="dxa"/>
          </w:tcPr>
          <w:p w14:paraId="3A9F96C5" w14:textId="77777777" w:rsidR="00931100" w:rsidRPr="00931100" w:rsidRDefault="00D162B2">
            <w:pPr>
              <w:tabs>
                <w:tab w:val="left" w:pos="1701"/>
                <w:tab w:val="right" w:pos="9639"/>
              </w:tabs>
              <w:spacing w:before="180" w:afterLines="100" w:after="240"/>
              <w:rPr>
                <w:ins w:id="87" w:author="Samsung_Hyunjeong Kang" w:date="2020-12-22T08:55:00Z"/>
                <w:rFonts w:eastAsia="맑은 고딕" w:cs="Arial"/>
                <w:bCs/>
                <w:sz w:val="21"/>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맑은 고딕" w:cs="Arial" w:hint="eastAsia"/>
                  <w:bCs/>
                  <w:lang w:eastAsia="ko-KR"/>
                </w:rPr>
                <w:t>Samsung</w:t>
              </w:r>
            </w:ins>
          </w:p>
        </w:tc>
        <w:tc>
          <w:tcPr>
            <w:tcW w:w="1464" w:type="dxa"/>
          </w:tcPr>
          <w:p w14:paraId="1767D88A" w14:textId="77777777" w:rsidR="00931100" w:rsidRPr="00931100" w:rsidRDefault="00D162B2">
            <w:pPr>
              <w:tabs>
                <w:tab w:val="left" w:pos="1701"/>
                <w:tab w:val="right" w:pos="9639"/>
              </w:tabs>
              <w:spacing w:before="180" w:afterLines="100" w:after="240"/>
              <w:rPr>
                <w:ins w:id="91" w:author="Samsung_Hyunjeong Kang" w:date="2020-12-22T08:55:00Z"/>
                <w:rFonts w:eastAsia="맑은 고딕" w:cs="Arial"/>
                <w:bCs/>
                <w:sz w:val="21"/>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맑은 고딕" w:cs="Arial" w:hint="eastAsia"/>
                  <w:bCs/>
                  <w:lang w:eastAsia="ko-KR"/>
                </w:rPr>
                <w:t>Option1</w:t>
              </w:r>
            </w:ins>
          </w:p>
        </w:tc>
        <w:tc>
          <w:tcPr>
            <w:tcW w:w="5985" w:type="dxa"/>
          </w:tcPr>
          <w:p w14:paraId="05EAD8DD" w14:textId="77777777" w:rsidR="00931100" w:rsidRDefault="00D162B2">
            <w:pPr>
              <w:spacing w:before="180" w:afterLines="100" w:after="240"/>
              <w:rPr>
                <w:ins w:id="95" w:author="Samsung_Hyunjeong Kang" w:date="2020-12-22T08:55:00Z"/>
                <w:rFonts w:ascii="Calibri" w:hAnsi="Calibri" w:cs="Calibri"/>
                <w:sz w:val="22"/>
              </w:rPr>
            </w:pPr>
            <w:ins w:id="96" w:author="Samsung_Hyunjeong Kang" w:date="2020-12-22T09:51:00Z">
              <w:r>
                <w:rPr>
                  <w:rFonts w:eastAsia="맑은 고딕" w:cs="Arial"/>
                  <w:bCs/>
                  <w:lang w:eastAsia="ko-KR"/>
                </w:rPr>
                <w:t>We prefer to keep the current approach of MAC specification.</w:t>
              </w:r>
            </w:ins>
          </w:p>
        </w:tc>
      </w:tr>
      <w:tr w:rsidR="00931100" w14:paraId="7FA51D2D" w14:textId="77777777" w:rsidTr="00B90740">
        <w:trPr>
          <w:ins w:id="97" w:author="CATT" w:date="2020-12-24T15:47:00Z"/>
        </w:trPr>
        <w:tc>
          <w:tcPr>
            <w:tcW w:w="1618" w:type="dxa"/>
          </w:tcPr>
          <w:p w14:paraId="76857173" w14:textId="77777777" w:rsidR="00931100" w:rsidRDefault="00D162B2">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464" w:type="dxa"/>
          </w:tcPr>
          <w:p w14:paraId="785E399E" w14:textId="77777777" w:rsidR="00931100" w:rsidRDefault="00D162B2">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931100" w14:paraId="5B1A49ED" w14:textId="77777777" w:rsidTr="00B90740">
        <w:trPr>
          <w:ins w:id="104" w:author="Jing HAN" w:date="2020-12-26T21:24:00Z"/>
        </w:trPr>
        <w:tc>
          <w:tcPr>
            <w:tcW w:w="1618" w:type="dxa"/>
          </w:tcPr>
          <w:p w14:paraId="7C5D3A96" w14:textId="77777777" w:rsidR="00931100" w:rsidRDefault="00D162B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t>Lenovo</w:t>
              </w:r>
            </w:ins>
          </w:p>
        </w:tc>
        <w:tc>
          <w:tcPr>
            <w:tcW w:w="1464" w:type="dxa"/>
          </w:tcPr>
          <w:p w14:paraId="1F9D746C" w14:textId="77777777" w:rsidR="00931100" w:rsidRDefault="00D162B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t>Option 2</w:t>
              </w:r>
            </w:ins>
          </w:p>
        </w:tc>
        <w:tc>
          <w:tcPr>
            <w:tcW w:w="5985" w:type="dxa"/>
          </w:tcPr>
          <w:p w14:paraId="7688044F" w14:textId="77777777" w:rsidR="00931100" w:rsidRDefault="00D162B2">
            <w:pPr>
              <w:spacing w:before="180" w:afterLines="100" w:after="240"/>
              <w:rPr>
                <w:ins w:id="109" w:author="Jing HAN" w:date="2020-12-26T21:24:00Z"/>
                <w:rFonts w:eastAsiaTheme="minorEastAsia" w:cs="Arial"/>
                <w:bCs/>
              </w:rPr>
            </w:pPr>
            <w:ins w:id="110" w:author="Jing HAN" w:date="2020-12-26T21:24:00Z">
              <w:r>
                <w:t>Agree with rapporteur analysis that CG resource may not in the resource pool, by current equation for SL CG resource allocation.</w:t>
              </w:r>
            </w:ins>
          </w:p>
        </w:tc>
      </w:tr>
      <w:tr w:rsidR="00931100" w14:paraId="3DBC16E6" w14:textId="77777777" w:rsidTr="00B90740">
        <w:trPr>
          <w:ins w:id="111" w:author="ZTE(Boyuan)" w:date="2020-12-29T09:17:00Z"/>
        </w:trPr>
        <w:tc>
          <w:tcPr>
            <w:tcW w:w="1618" w:type="dxa"/>
          </w:tcPr>
          <w:p w14:paraId="1A92F36C" w14:textId="77777777" w:rsidR="00931100" w:rsidRDefault="00D162B2">
            <w:pPr>
              <w:tabs>
                <w:tab w:val="left" w:pos="1701"/>
                <w:tab w:val="right" w:pos="9639"/>
              </w:tabs>
              <w:spacing w:before="180" w:afterLines="100" w:after="240"/>
              <w:rPr>
                <w:ins w:id="112" w:author="ZTE(Boyuan)" w:date="2020-12-29T09:17:00Z"/>
                <w:lang w:val="en-US"/>
              </w:rPr>
            </w:pPr>
            <w:ins w:id="113" w:author="ZTE(Boyuan)" w:date="2020-12-29T09:18:00Z">
              <w:r>
                <w:rPr>
                  <w:rFonts w:hint="eastAsia"/>
                  <w:lang w:val="en-US"/>
                </w:rPr>
                <w:lastRenderedPageBreak/>
                <w:t>ZTE</w:t>
              </w:r>
            </w:ins>
          </w:p>
        </w:tc>
        <w:tc>
          <w:tcPr>
            <w:tcW w:w="1464" w:type="dxa"/>
          </w:tcPr>
          <w:p w14:paraId="12914669" w14:textId="77777777" w:rsidR="00931100" w:rsidRDefault="00D162B2">
            <w:pPr>
              <w:tabs>
                <w:tab w:val="left" w:pos="1701"/>
                <w:tab w:val="right" w:pos="9639"/>
              </w:tabs>
              <w:spacing w:before="180" w:afterLines="100" w:after="240"/>
              <w:rPr>
                <w:ins w:id="114" w:author="ZTE(Boyuan)" w:date="2020-12-29T09:17:00Z"/>
              </w:rPr>
            </w:pPr>
            <w:ins w:id="115"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6" w:author="ZTE(Boyuan)" w:date="2020-12-29T09:17:00Z"/>
              </w:rPr>
            </w:pPr>
            <w:ins w:id="117" w:author="ZTE(Boyuan)" w:date="2020-12-29T09:17:00Z">
              <w:r>
                <w:rPr>
                  <w:rFonts w:cs="Arial" w:hint="eastAsia"/>
                  <w:bCs/>
                  <w:lang w:val="en-US"/>
                </w:rPr>
                <w:t>As Huawei mentioned, RAN1 currently is discussing the outcome of period in SCI indication.</w:t>
              </w:r>
            </w:ins>
          </w:p>
        </w:tc>
      </w:tr>
      <w:tr w:rsidR="00CA0C5D" w14:paraId="72CFA6CB" w14:textId="77777777" w:rsidTr="00B90740">
        <w:trPr>
          <w:ins w:id="118" w:author="Apple - Zhibin Wu" w:date="2021-01-02T20:26:00Z"/>
        </w:trPr>
        <w:tc>
          <w:tcPr>
            <w:tcW w:w="1618" w:type="dxa"/>
          </w:tcPr>
          <w:p w14:paraId="70FC4F62" w14:textId="2EC7433F" w:rsidR="00CA0C5D" w:rsidRDefault="00CA0C5D">
            <w:pPr>
              <w:tabs>
                <w:tab w:val="left" w:pos="1701"/>
                <w:tab w:val="right" w:pos="9639"/>
              </w:tabs>
              <w:spacing w:before="180" w:afterLines="100" w:after="240"/>
              <w:rPr>
                <w:ins w:id="119" w:author="Apple - Zhibin Wu" w:date="2021-01-02T20:26:00Z"/>
                <w:lang w:val="en-US"/>
              </w:rPr>
            </w:pPr>
            <w:ins w:id="120" w:author="Apple - Zhibin Wu" w:date="2021-01-02T20:26:00Z">
              <w:r>
                <w:rPr>
                  <w:lang w:val="en-US"/>
                </w:rPr>
                <w:t>Apple</w:t>
              </w:r>
            </w:ins>
          </w:p>
        </w:tc>
        <w:tc>
          <w:tcPr>
            <w:tcW w:w="1464" w:type="dxa"/>
          </w:tcPr>
          <w:p w14:paraId="1A7E5D1D" w14:textId="71D5FCA6" w:rsidR="00CA0C5D" w:rsidRDefault="00CA0C5D">
            <w:pPr>
              <w:tabs>
                <w:tab w:val="left" w:pos="1701"/>
                <w:tab w:val="right" w:pos="9639"/>
              </w:tabs>
              <w:spacing w:before="180" w:afterLines="100" w:after="240"/>
              <w:rPr>
                <w:ins w:id="121" w:author="Apple - Zhibin Wu" w:date="2021-01-02T20:26:00Z"/>
                <w:rFonts w:cs="Arial"/>
                <w:bCs/>
                <w:lang w:val="en-US"/>
              </w:rPr>
            </w:pPr>
            <w:ins w:id="122"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3" w:author="Apple - Zhibin Wu" w:date="2021-01-02T20:28:00Z"/>
                <w:rFonts w:cs="Arial"/>
                <w:bCs/>
                <w:lang w:val="en-US"/>
              </w:rPr>
            </w:pPr>
            <w:ins w:id="124" w:author="Apple - Zhibin Wu" w:date="2021-01-02T20:26:00Z">
              <w:r>
                <w:rPr>
                  <w:rFonts w:cs="Arial"/>
                  <w:bCs/>
                  <w:lang w:val="en-US"/>
                </w:rPr>
                <w:t xml:space="preserve">We think the CG is configured per </w:t>
              </w:r>
            </w:ins>
            <w:proofErr w:type="spellStart"/>
            <w:ins w:id="125" w:author="Apple - Zhibin Wu" w:date="2021-01-02T20:28:00Z">
              <w:r>
                <w:rPr>
                  <w:rFonts w:cs="Arial"/>
                  <w:bCs/>
                  <w:lang w:val="en-US"/>
                </w:rPr>
                <w:t>Tx</w:t>
              </w:r>
              <w:proofErr w:type="spellEnd"/>
              <w:r>
                <w:rPr>
                  <w:rFonts w:cs="Arial"/>
                  <w:bCs/>
                  <w:lang w:val="en-US"/>
                </w:rPr>
                <w:t xml:space="preserve"> </w:t>
              </w:r>
            </w:ins>
            <w:ins w:id="126" w:author="Apple - Zhibin Wu" w:date="2021-01-02T20:26:00Z">
              <w:r>
                <w:rPr>
                  <w:rFonts w:cs="Arial"/>
                  <w:bCs/>
                  <w:lang w:val="en-US"/>
                </w:rPr>
                <w:t>pool, so</w:t>
              </w:r>
            </w:ins>
            <w:ins w:id="127" w:author="Apple - Zhibin Wu" w:date="2021-01-02T20:27:00Z">
              <w:r>
                <w:rPr>
                  <w:rFonts w:cs="Arial"/>
                  <w:bCs/>
                  <w:lang w:val="en-US"/>
                </w:rPr>
                <w:t xml:space="preserve"> the parameters are </w:t>
              </w:r>
            </w:ins>
            <w:ins w:id="128" w:author="Apple - Zhibin Wu" w:date="2021-01-02T20:28:00Z">
              <w:r>
                <w:rPr>
                  <w:rFonts w:cs="Arial"/>
                  <w:bCs/>
                  <w:lang w:val="en-US"/>
                </w:rPr>
                <w:t xml:space="preserve">based on the logical slots </w:t>
              </w:r>
            </w:ins>
            <w:ins w:id="129" w:author="Apple - Zhibin Wu" w:date="2021-01-02T20:29:00Z">
              <w:r>
                <w:rPr>
                  <w:rFonts w:cs="Arial"/>
                  <w:bCs/>
                  <w:lang w:val="en-US"/>
                </w:rPr>
                <w:t>defined</w:t>
              </w:r>
            </w:ins>
            <w:ins w:id="130" w:author="Apple - Zhibin Wu" w:date="2021-01-02T20:28:00Z">
              <w:r>
                <w:rPr>
                  <w:rFonts w:cs="Arial"/>
                  <w:bCs/>
                  <w:lang w:val="en-US"/>
                </w:rPr>
                <w:t xml:space="preserve"> for the </w:t>
              </w:r>
            </w:ins>
            <w:ins w:id="131" w:author="Apple - Zhibin Wu" w:date="2021-01-02T20:29:00Z">
              <w:r>
                <w:rPr>
                  <w:rFonts w:cs="Arial"/>
                  <w:bCs/>
                  <w:lang w:val="en-US"/>
                </w:rPr>
                <w:t xml:space="preserve">TX resource </w:t>
              </w:r>
            </w:ins>
            <w:ins w:id="132" w:author="Apple - Zhibin Wu" w:date="2021-01-02T20:28:00Z">
              <w:r>
                <w:rPr>
                  <w:rFonts w:cs="Arial"/>
                  <w:bCs/>
                  <w:lang w:val="en-US"/>
                </w:rPr>
                <w:t xml:space="preserve">pool. </w:t>
              </w:r>
            </w:ins>
          </w:p>
          <w:p w14:paraId="7CC6D468" w14:textId="2F0ACB90" w:rsidR="00CA0C5D" w:rsidRDefault="00CA0C5D">
            <w:pPr>
              <w:spacing w:before="180" w:afterLines="100" w:after="240"/>
              <w:rPr>
                <w:ins w:id="133" w:author="Apple - Zhibin Wu" w:date="2021-01-02T20:26:00Z"/>
                <w:rFonts w:cs="Arial"/>
                <w:bCs/>
                <w:lang w:val="en-US"/>
              </w:rPr>
            </w:pPr>
            <w:ins w:id="134" w:author="Apple - Zhibin Wu" w:date="2021-01-02T20:28:00Z">
              <w:r>
                <w:rPr>
                  <w:rFonts w:cs="Arial"/>
                  <w:bCs/>
                  <w:lang w:val="en-US"/>
                </w:rPr>
                <w:t xml:space="preserve">If companies want to wait for RAN1 </w:t>
              </w:r>
            </w:ins>
            <w:ins w:id="135" w:author="Apple - Zhibin Wu" w:date="2021-01-02T20:29:00Z">
              <w:r>
                <w:rPr>
                  <w:rFonts w:cs="Arial"/>
                  <w:bCs/>
                  <w:lang w:val="en-US"/>
                </w:rPr>
                <w:t>clarification</w:t>
              </w:r>
            </w:ins>
            <w:ins w:id="136" w:author="Apple - Zhibin Wu" w:date="2021-01-02T20:28:00Z">
              <w:r>
                <w:rPr>
                  <w:rFonts w:cs="Arial"/>
                  <w:bCs/>
                  <w:lang w:val="en-US"/>
                </w:rPr>
                <w:t>, we are also fine.</w:t>
              </w:r>
            </w:ins>
          </w:p>
        </w:tc>
      </w:tr>
      <w:tr w:rsidR="002205F9" w14:paraId="6D240C32" w14:textId="77777777" w:rsidTr="00B90740">
        <w:trPr>
          <w:ins w:id="137" w:author="Intel-AA" w:date="2021-01-04T11:09:00Z"/>
        </w:trPr>
        <w:tc>
          <w:tcPr>
            <w:tcW w:w="1618" w:type="dxa"/>
          </w:tcPr>
          <w:p w14:paraId="0D476F7F" w14:textId="7E4ED691" w:rsidR="002205F9" w:rsidRDefault="002205F9">
            <w:pPr>
              <w:tabs>
                <w:tab w:val="left" w:pos="1701"/>
                <w:tab w:val="right" w:pos="9639"/>
              </w:tabs>
              <w:spacing w:before="180" w:afterLines="100" w:after="240"/>
              <w:rPr>
                <w:ins w:id="138" w:author="Intel-AA" w:date="2021-01-04T11:09:00Z"/>
                <w:lang w:val="en-US"/>
              </w:rPr>
            </w:pPr>
            <w:ins w:id="139" w:author="Intel-AA" w:date="2021-01-04T11:09:00Z">
              <w:r>
                <w:rPr>
                  <w:lang w:val="en-US"/>
                </w:rPr>
                <w:t>Intel</w:t>
              </w:r>
            </w:ins>
          </w:p>
        </w:tc>
        <w:tc>
          <w:tcPr>
            <w:tcW w:w="1464" w:type="dxa"/>
          </w:tcPr>
          <w:p w14:paraId="088D1A3B" w14:textId="3E49E254" w:rsidR="002205F9" w:rsidRDefault="002205F9">
            <w:pPr>
              <w:tabs>
                <w:tab w:val="left" w:pos="1701"/>
                <w:tab w:val="right" w:pos="9639"/>
              </w:tabs>
              <w:spacing w:before="180" w:afterLines="100" w:after="240"/>
              <w:rPr>
                <w:ins w:id="140" w:author="Intel-AA" w:date="2021-01-04T11:09:00Z"/>
                <w:rFonts w:cs="Arial"/>
                <w:bCs/>
                <w:lang w:val="en-US"/>
              </w:rPr>
            </w:pPr>
            <w:ins w:id="141" w:author="Intel-AA" w:date="2021-01-04T11:09:00Z">
              <w:r>
                <w:rPr>
                  <w:rFonts w:cs="Arial"/>
                  <w:bCs/>
                  <w:lang w:val="en-US"/>
                </w:rPr>
                <w:t>Option2</w:t>
              </w:r>
            </w:ins>
          </w:p>
        </w:tc>
        <w:tc>
          <w:tcPr>
            <w:tcW w:w="5985" w:type="dxa"/>
          </w:tcPr>
          <w:p w14:paraId="2833FAAA" w14:textId="54F5F7D4" w:rsidR="002205F9" w:rsidRDefault="002205F9">
            <w:pPr>
              <w:spacing w:before="180" w:afterLines="100" w:after="240"/>
              <w:rPr>
                <w:ins w:id="142" w:author="Intel-AA" w:date="2021-01-04T11:09:00Z"/>
                <w:rFonts w:cs="Arial"/>
                <w:bCs/>
                <w:lang w:val="en-US"/>
              </w:rPr>
            </w:pPr>
            <w:ins w:id="143" w:author="Intel-AA" w:date="2021-01-04T11:09:00Z">
              <w:r>
                <w:rPr>
                  <w:rFonts w:cs="Arial"/>
                  <w:bCs/>
                  <w:lang w:val="en-US"/>
                </w:rPr>
                <w:t xml:space="preserve">We share the view with Apple that </w:t>
              </w:r>
            </w:ins>
            <w:ins w:id="144" w:author="Intel-AA" w:date="2021-01-04T11:10:00Z">
              <w:r>
                <w:rPr>
                  <w:rFonts w:cs="Arial"/>
                  <w:bCs/>
                  <w:lang w:val="en-US"/>
                </w:rPr>
                <w:t>it makes sense to have define based on logical slots</w:t>
              </w:r>
            </w:ins>
            <w:ins w:id="145" w:author="Intel-AA" w:date="2021-01-04T11:49:00Z">
              <w:r w:rsidR="00923AB2">
                <w:rPr>
                  <w:rFonts w:cs="Arial"/>
                  <w:bCs/>
                  <w:lang w:val="en-US"/>
                </w:rPr>
                <w:t xml:space="preserve"> for the resou</w:t>
              </w:r>
            </w:ins>
            <w:ins w:id="146" w:author="Intel-AA" w:date="2021-01-04T11:50:00Z">
              <w:r w:rsidR="00923AB2">
                <w:rPr>
                  <w:rFonts w:cs="Arial"/>
                  <w:bCs/>
                  <w:lang w:val="en-US"/>
                </w:rPr>
                <w:t>rce pool</w:t>
              </w:r>
            </w:ins>
            <w:ins w:id="147" w:author="Intel-AA" w:date="2021-01-04T11:10:00Z">
              <w:r>
                <w:rPr>
                  <w:rFonts w:cs="Arial"/>
                  <w:bCs/>
                  <w:lang w:val="en-US"/>
                </w:rPr>
                <w:t>. We are also fine if companies want to wait for RAN1 decision.</w:t>
              </w:r>
            </w:ins>
          </w:p>
        </w:tc>
      </w:tr>
      <w:tr w:rsidR="00B90740" w14:paraId="59CD0600" w14:textId="77777777" w:rsidTr="00B90740">
        <w:trPr>
          <w:ins w:id="148" w:author="Seungmin Lee" w:date="2021-01-07T00:39:00Z"/>
        </w:trPr>
        <w:tc>
          <w:tcPr>
            <w:tcW w:w="1618" w:type="dxa"/>
          </w:tcPr>
          <w:p w14:paraId="5837F9D5" w14:textId="55C78A6D" w:rsidR="00B90740" w:rsidRDefault="00B90740" w:rsidP="00B90740">
            <w:pPr>
              <w:tabs>
                <w:tab w:val="left" w:pos="1701"/>
                <w:tab w:val="right" w:pos="9639"/>
              </w:tabs>
              <w:spacing w:before="180" w:afterLines="100" w:after="240"/>
              <w:rPr>
                <w:ins w:id="149" w:author="Seungmin Lee" w:date="2021-01-07T00:39:00Z"/>
                <w:lang w:val="en-US"/>
              </w:rPr>
            </w:pPr>
            <w:ins w:id="150" w:author="Seungmin Lee" w:date="2021-01-07T00:39:00Z">
              <w:r w:rsidRPr="00CE4577">
                <w:rPr>
                  <w:rFonts w:ascii="Calibri" w:eastAsia="맑은 고딕" w:hAnsi="Calibri" w:cs="Calibri"/>
                  <w:sz w:val="22"/>
                  <w:szCs w:val="22"/>
                  <w:lang w:val="en-US" w:eastAsia="ko-KR"/>
                </w:rPr>
                <w:t>LG</w:t>
              </w:r>
            </w:ins>
          </w:p>
        </w:tc>
        <w:tc>
          <w:tcPr>
            <w:tcW w:w="1464" w:type="dxa"/>
          </w:tcPr>
          <w:p w14:paraId="7678489A" w14:textId="63166D29" w:rsidR="00B90740" w:rsidRDefault="00B90740" w:rsidP="00B90740">
            <w:pPr>
              <w:tabs>
                <w:tab w:val="left" w:pos="1701"/>
                <w:tab w:val="right" w:pos="9639"/>
              </w:tabs>
              <w:spacing w:before="180" w:afterLines="100" w:after="240"/>
              <w:rPr>
                <w:ins w:id="151" w:author="Seungmin Lee" w:date="2021-01-07T00:39:00Z"/>
                <w:rFonts w:cs="Arial"/>
                <w:bCs/>
                <w:lang w:val="en-US"/>
              </w:rPr>
            </w:pPr>
            <w:ins w:id="152" w:author="Seungmin Lee" w:date="2021-01-07T00:39:00Z">
              <w:r>
                <w:rPr>
                  <w:rFonts w:ascii="Calibri" w:eastAsia="맑은 고딕" w:hAnsi="Calibri" w:cs="Calibri" w:hint="eastAsia"/>
                  <w:bCs/>
                  <w:sz w:val="22"/>
                  <w:szCs w:val="22"/>
                  <w:lang w:val="en-US" w:eastAsia="ko-KR"/>
                </w:rPr>
                <w:t>Option 2</w:t>
              </w:r>
              <w:r>
                <w:rPr>
                  <w:rFonts w:ascii="Calibri" w:eastAsia="맑은 고딕" w:hAnsi="Calibri" w:cs="Calibri"/>
                  <w:bCs/>
                  <w:sz w:val="22"/>
                  <w:szCs w:val="22"/>
                  <w:lang w:val="en-US" w:eastAsia="ko-KR"/>
                </w:rPr>
                <w:t xml:space="preserve"> only for deriving CG resource location, and further clarification is needed for the meaning of “N” (see detailed comment on right) </w:t>
              </w:r>
            </w:ins>
          </w:p>
        </w:tc>
        <w:tc>
          <w:tcPr>
            <w:tcW w:w="5985" w:type="dxa"/>
          </w:tcPr>
          <w:p w14:paraId="6E66A2F8" w14:textId="46E64759" w:rsidR="00B90740" w:rsidRDefault="00B90740" w:rsidP="00B90740">
            <w:pPr>
              <w:tabs>
                <w:tab w:val="left" w:pos="1701"/>
                <w:tab w:val="right" w:pos="9639"/>
              </w:tabs>
              <w:spacing w:before="180" w:afterLines="100" w:after="240"/>
              <w:rPr>
                <w:ins w:id="153" w:author="Seungmin Lee" w:date="2021-01-07T00:39:00Z"/>
                <w:rFonts w:ascii="Calibri" w:eastAsia="맑은 고딕" w:hAnsi="Calibri" w:cs="Calibri"/>
                <w:bCs/>
                <w:sz w:val="22"/>
                <w:szCs w:val="22"/>
                <w:lang w:val="en-US" w:eastAsia="ko-KR"/>
              </w:rPr>
            </w:pPr>
            <w:ins w:id="154" w:author="Seungmin Lee" w:date="2021-01-07T00:39:00Z">
              <w:r>
                <w:rPr>
                  <w:rFonts w:ascii="Calibri" w:eastAsia="맑은 고딕" w:hAnsi="Calibri" w:cs="Calibri"/>
                  <w:bCs/>
                  <w:sz w:val="22"/>
                  <w:szCs w:val="22"/>
                  <w:lang w:val="en-US" w:eastAsia="ko-KR"/>
                </w:rPr>
                <w:t xml:space="preserve">We think that “N” in the following equation should be </w:t>
              </w:r>
            </w:ins>
            <w:ins w:id="155" w:author="Seungmin Lee" w:date="2021-01-07T00:41:00Z">
              <w:r>
                <w:rPr>
                  <w:rFonts w:ascii="Calibri" w:eastAsia="맑은 고딕" w:hAnsi="Calibri" w:cs="Calibri"/>
                  <w:bCs/>
                  <w:sz w:val="22"/>
                  <w:szCs w:val="22"/>
                  <w:lang w:val="en-US" w:eastAsia="ko-KR"/>
                </w:rPr>
                <w:t xml:space="preserve">interpreted as </w:t>
              </w:r>
            </w:ins>
            <w:ins w:id="156" w:author="Seungmin Lee" w:date="2021-01-07T00:39:00Z">
              <w:r>
                <w:rPr>
                  <w:rFonts w:ascii="Calibri" w:eastAsia="맑은 고딕" w:hAnsi="Calibri" w:cs="Calibri"/>
                  <w:bCs/>
                  <w:sz w:val="22"/>
                  <w:szCs w:val="22"/>
                  <w:lang w:val="en-US" w:eastAsia="ko-KR"/>
                </w:rPr>
                <w:t>“</w:t>
              </w:r>
              <w:proofErr w:type="spellStart"/>
              <w:r w:rsidRPr="00CE4577">
                <w:rPr>
                  <w:rFonts w:ascii="Calibri" w:eastAsia="맑은 고딕" w:hAnsi="Calibri" w:cs="Calibri"/>
                  <w:bCs/>
                  <w:sz w:val="22"/>
                  <w:szCs w:val="22"/>
                  <w:lang w:val="en-US" w:eastAsia="ko-KR"/>
                </w:rPr>
                <w:t>sidelink</w:t>
              </w:r>
              <w:proofErr w:type="spellEnd"/>
              <w:r w:rsidRPr="00CE4577">
                <w:rPr>
                  <w:rFonts w:ascii="Calibri" w:eastAsia="맑은 고딕" w:hAnsi="Calibri" w:cs="Calibri"/>
                  <w:bCs/>
                  <w:sz w:val="22"/>
                  <w:szCs w:val="22"/>
                  <w:lang w:val="en-US" w:eastAsia="ko-KR"/>
                </w:rPr>
                <w:t xml:space="preserve"> logical slots including both SSB and reserved slots”, which is </w:t>
              </w:r>
              <w:r>
                <w:rPr>
                  <w:rFonts w:ascii="Calibri" w:eastAsia="맑은 고딕" w:hAnsi="Calibri" w:cs="Calibri"/>
                  <w:bCs/>
                  <w:sz w:val="22"/>
                  <w:szCs w:val="22"/>
                  <w:lang w:val="en-US" w:eastAsia="ko-KR"/>
                </w:rPr>
                <w:t>aligned with</w:t>
              </w:r>
              <w:r w:rsidRPr="00CE4577">
                <w:rPr>
                  <w:rFonts w:ascii="Calibri" w:eastAsia="맑은 고딕" w:hAnsi="Calibri" w:cs="Calibri"/>
                  <w:bCs/>
                  <w:sz w:val="22"/>
                  <w:szCs w:val="22"/>
                  <w:lang w:val="en-US" w:eastAsia="ko-KR"/>
                </w:rPr>
                <w:t xml:space="preserve"> LTE V2X principle.</w:t>
              </w:r>
              <w:r>
                <w:rPr>
                  <w:rFonts w:ascii="Calibri" w:eastAsia="맑은 고딕" w:hAnsi="Calibri" w:cs="Calibri"/>
                  <w:bCs/>
                  <w:sz w:val="22"/>
                  <w:szCs w:val="22"/>
                  <w:lang w:val="en-US" w:eastAsia="ko-KR"/>
                </w:rPr>
                <w:t xml:space="preserve"> </w:t>
              </w:r>
            </w:ins>
          </w:p>
          <w:p w14:paraId="72870591" w14:textId="77777777" w:rsidR="00B90740" w:rsidRDefault="00B90740" w:rsidP="00B90740">
            <w:pPr>
              <w:spacing w:before="180" w:afterLines="100" w:after="240"/>
              <w:rPr>
                <w:ins w:id="157" w:author="Seungmin Lee" w:date="2021-01-07T00:39:00Z"/>
                <w:rFonts w:ascii="Calibri" w:eastAsia="맑은 고딕" w:hAnsi="Calibri" w:cs="Calibri"/>
                <w:bCs/>
                <w:sz w:val="22"/>
                <w:szCs w:val="22"/>
                <w:lang w:val="en-US" w:eastAsia="ko-KR"/>
              </w:rPr>
            </w:pPr>
            <w:ins w:id="158" w:author="Seungmin Lee" w:date="2021-01-07T00:39:00Z">
              <w:r>
                <w:rPr>
                  <w:rFonts w:ascii="Calibri" w:eastAsia="맑은 고딕" w:hAnsi="Calibri" w:cs="Calibri"/>
                  <w:bCs/>
                  <w:sz w:val="22"/>
                  <w:szCs w:val="22"/>
                  <w:lang w:val="en-US" w:eastAsia="ko-KR"/>
                </w:rPr>
                <w:t>------------------------------------------------------------------------------------</w:t>
              </w:r>
            </w:ins>
          </w:p>
          <w:p w14:paraId="40ED8715" w14:textId="77777777" w:rsidR="00B90740" w:rsidRPr="00CE4577" w:rsidRDefault="00B90740" w:rsidP="00B90740">
            <w:pPr>
              <w:spacing w:before="180" w:afterLines="100" w:after="240"/>
              <w:rPr>
                <w:ins w:id="159" w:author="Seungmin Lee" w:date="2021-01-07T00:39:00Z"/>
                <w:rFonts w:ascii="Times New Roman" w:eastAsia="맑은 고딕" w:hAnsi="Times New Roman"/>
                <w:bCs/>
                <w:i/>
                <w:lang w:val="en-US" w:eastAsia="ko-KR"/>
              </w:rPr>
            </w:pPr>
            <w:ins w:id="160" w:author="Seungmin Lee" w:date="2021-01-07T00:39:00Z">
              <m:oMath>
                <m:r>
                  <w:rPr>
                    <w:rFonts w:ascii="Cambria Math" w:eastAsia="Times New Roman" w:hAnsi="Cambria Math"/>
                    <w:noProof/>
                    <w:highlight w:val="yellow"/>
                    <w:lang w:eastAsia="ko-KR"/>
                  </w:rPr>
                  <m:t>PeriodicitySL</m:t>
                </m:r>
                <m:r>
                  <w:rPr>
                    <w:rFonts w:ascii="Cambria Math" w:eastAsia="Times New Roman" w:hAnsi="Cambria Math"/>
                    <w:highlight w:val="yellow"/>
                    <w:lang w:eastAsia="ko-KR"/>
                  </w:rPr>
                  <m:t>=</m:t>
                </m:r>
                <m:d>
                  <m:dPr>
                    <m:begChr m:val="⌈"/>
                    <m:endChr m:val="⌉"/>
                    <m:ctrlPr>
                      <w:rPr>
                        <w:rFonts w:ascii="Cambria Math" w:eastAsia="굴림" w:hAnsi="Cambria Math"/>
                        <w:i/>
                        <w:iCs/>
                        <w:highlight w:val="yellow"/>
                        <w:lang w:eastAsia="ja-JP"/>
                      </w:rPr>
                    </m:ctrlPr>
                  </m:dPr>
                  <m:e>
                    <m:f>
                      <m:fPr>
                        <m:ctrlPr>
                          <w:rPr>
                            <w:rFonts w:ascii="Cambria Math" w:eastAsia="굴림" w:hAnsi="Cambria Math"/>
                            <w:i/>
                            <w:highlight w:val="yellow"/>
                            <w:lang w:eastAsia="ja-JP"/>
                          </w:rPr>
                        </m:ctrlPr>
                      </m:fPr>
                      <m:num>
                        <m:r>
                          <w:rPr>
                            <w:rFonts w:ascii="Cambria Math" w:eastAsia="Times New Roman" w:hAnsi="Cambria Math"/>
                            <w:highlight w:val="yellow"/>
                            <w:lang w:eastAsia="ko-KR"/>
                          </w:rPr>
                          <m:t>N</m:t>
                        </m:r>
                      </m:num>
                      <m:den>
                        <m:r>
                          <w:rPr>
                            <w:rFonts w:ascii="Cambria Math" w:eastAsia="Times New Roman" w:hAnsi="Cambria Math"/>
                            <w:highlight w:val="yellow"/>
                            <w:lang w:eastAsia="ko-KR"/>
                          </w:rPr>
                          <m:t>20 ms</m:t>
                        </m:r>
                      </m:den>
                    </m:f>
                    <m:r>
                      <w:rPr>
                        <w:rFonts w:ascii="Cambria Math" w:eastAsia="Times New Roman" w:hAnsi="Cambria Math"/>
                        <w:highlight w:val="yellow"/>
                        <w:lang w:eastAsia="ko-KR"/>
                      </w:rPr>
                      <m:t>×</m:t>
                    </m:r>
                    <m:r>
                      <w:rPr>
                        <w:rFonts w:ascii="Cambria Math" w:eastAsia="Times New Roman" w:hAnsi="Cambria Math"/>
                        <w:noProof/>
                        <w:highlight w:val="yellow"/>
                        <w:lang w:eastAsia="ko-KR"/>
                      </w:rPr>
                      <m:t>sl_periodCG</m:t>
                    </m:r>
                  </m:e>
                </m:d>
              </m:oMath>
              <w:r w:rsidRPr="00CE4577">
                <w:rPr>
                  <w:rFonts w:ascii="Times New Roman" w:eastAsia="Times New Roman" w:hAnsi="Times New Roman"/>
                  <w:i/>
                  <w:noProof/>
                  <w:lang w:eastAsia="ko-KR"/>
                </w:rPr>
                <w:t xml:space="preserve">, numberOfSLSlotsPerFrame refers to the number of logical slots that can be used for SL transmsission in the frame and </w:t>
              </w:r>
              <w:r w:rsidRPr="00CE4577">
                <w:rPr>
                  <w:rFonts w:ascii="Times New Roman" w:eastAsia="Times New Roman" w:hAnsi="Times New Roman"/>
                  <w:i/>
                  <w:noProof/>
                  <w:highlight w:val="yellow"/>
                  <w:lang w:eastAsia="ko-KR"/>
                </w:rPr>
                <w:t>N refer to the number of slots that can be used for SL transmsission within 20ms, if configured, of TDD-UL-DL-ConfigCommon, as specified in TS 38.331 [5] and clause 8.1.7 of TS 38.214 [7]</w:t>
              </w:r>
              <w:r w:rsidRPr="00CE4577">
                <w:rPr>
                  <w:rFonts w:ascii="Times New Roman" w:eastAsia="Times New Roman" w:hAnsi="Times New Roman"/>
                  <w:i/>
                  <w:noProof/>
                  <w:lang w:eastAsia="ko-KR"/>
                </w:rPr>
                <w:t>.</w:t>
              </w:r>
            </w:ins>
          </w:p>
          <w:p w14:paraId="7F862F2E" w14:textId="736410C2" w:rsidR="00B90740" w:rsidRDefault="00B90740" w:rsidP="00B90740">
            <w:pPr>
              <w:spacing w:before="180" w:afterLines="100" w:after="240"/>
              <w:rPr>
                <w:ins w:id="161" w:author="Seungmin Lee" w:date="2021-01-07T00:39:00Z"/>
                <w:rFonts w:cs="Arial"/>
                <w:bCs/>
                <w:lang w:val="en-US"/>
              </w:rPr>
            </w:pPr>
            <w:ins w:id="162" w:author="Seungmin Lee" w:date="2021-01-07T00:39:00Z">
              <w:r>
                <w:rPr>
                  <w:rFonts w:ascii="Calibri" w:eastAsia="맑은 고딕" w:hAnsi="Calibri" w:cs="Calibri"/>
                  <w:bCs/>
                  <w:sz w:val="22"/>
                  <w:szCs w:val="22"/>
                  <w:lang w:val="en-US" w:eastAsia="ko-KR"/>
                </w:rPr>
                <w:t>------------------------------------------------------------------------------------</w:t>
              </w:r>
            </w:ins>
          </w:p>
        </w:tc>
      </w:tr>
    </w:tbl>
    <w:p w14:paraId="73C739D0" w14:textId="77777777" w:rsidR="00931100" w:rsidRDefault="00931100">
      <w:pPr>
        <w:rPr>
          <w:lang w:val="en-US"/>
        </w:rPr>
      </w:pPr>
    </w:p>
    <w:p w14:paraId="3D01CC9C" w14:textId="77777777" w:rsidR="00931100" w:rsidRDefault="00D162B2">
      <w:pPr>
        <w:rPr>
          <w:lang w:val="en-US"/>
        </w:rPr>
      </w:pPr>
      <w:r>
        <w:rPr>
          <w:lang w:val="en-US"/>
        </w:rPr>
        <w:t>If option1 is chosen, one issue need be resolved is how to deal with invalid CG resource slot which is not located in associated resource pool of CG? Basically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6761930A" w:rsidR="00931100" w:rsidRDefault="00D162B2">
      <w:pPr>
        <w:rPr>
          <w:lang w:val="en-US"/>
        </w:rPr>
      </w:pPr>
      <w:r>
        <w:rPr>
          <w:b/>
          <w:lang w:val="en-US"/>
        </w:rPr>
        <w:t xml:space="preserve">Question 2.1-2: If option1 is chosen, between option A and option B which option do you prefer to </w:t>
      </w:r>
      <w:del w:id="163" w:author="Intel-AA" w:date="2021-01-04T11:12:00Z">
        <w:r w:rsidDel="002205F9">
          <w:rPr>
            <w:b/>
            <w:lang w:val="en-US"/>
          </w:rPr>
          <w:delText xml:space="preserve">tread </w:delText>
        </w:r>
      </w:del>
      <w:ins w:id="164" w:author="Intel-AA" w:date="2021-01-04T11:12:00Z">
        <w:r w:rsidR="002205F9">
          <w:rPr>
            <w:b/>
            <w:lang w:val="en-US"/>
          </w:rPr>
          <w:t xml:space="preserve">treat </w:t>
        </w:r>
      </w:ins>
      <w:r>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165" w:author="Huawei_Li Zhao" w:date="2020-12-17T10:31:00Z">
              <w:r>
                <w:rPr>
                  <w:rFonts w:cs="Arial" w:hint="eastAsia"/>
                  <w:bCs/>
                </w:rPr>
                <w:t>H</w:t>
              </w:r>
              <w:r>
                <w:rPr>
                  <w:rFonts w:cs="Arial"/>
                  <w:bCs/>
                </w:rPr>
                <w:t>W</w:t>
              </w:r>
            </w:ins>
          </w:p>
        </w:tc>
        <w:tc>
          <w:tcPr>
            <w:tcW w:w="2268" w:type="dxa"/>
          </w:tcPr>
          <w:p w14:paraId="51E59986" w14:textId="77777777" w:rsidR="00931100" w:rsidRDefault="00D162B2">
            <w:pPr>
              <w:spacing w:before="180" w:afterLines="100" w:after="240"/>
              <w:rPr>
                <w:rFonts w:cs="Arial"/>
                <w:bCs/>
              </w:rPr>
            </w:pPr>
            <w:ins w:id="166"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167"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168"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169"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170" w:author="赵毅男(Zhao YiNan)" w:date="2020-12-18T10:34:00Z"/>
        </w:trPr>
        <w:tc>
          <w:tcPr>
            <w:tcW w:w="2268" w:type="dxa"/>
          </w:tcPr>
          <w:p w14:paraId="50BAA42E" w14:textId="77777777" w:rsidR="00931100" w:rsidRDefault="00D162B2">
            <w:pPr>
              <w:spacing w:before="180" w:afterLines="100" w:after="240"/>
              <w:rPr>
                <w:ins w:id="171" w:author="赵毅男(Zhao YiNan)" w:date="2020-12-18T10:34:00Z"/>
                <w:rFonts w:cs="Arial"/>
                <w:bCs/>
              </w:rPr>
            </w:pPr>
            <w:ins w:id="172"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173" w:author="赵毅男(Zhao YiNan)" w:date="2020-12-18T10:34:00Z"/>
                <w:rFonts w:cs="Arial"/>
                <w:bCs/>
              </w:rPr>
            </w:pPr>
            <w:ins w:id="174"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175" w:author="赵毅男(Zhao YiNan)" w:date="2020-12-18T10:34:00Z"/>
                <w:rFonts w:cs="Arial"/>
                <w:bCs/>
              </w:rPr>
            </w:pPr>
            <w:ins w:id="176" w:author="赵毅男(Zhao YiNan)" w:date="2020-12-18T10:34:00Z">
              <w:r>
                <w:rPr>
                  <w:rFonts w:cs="Arial"/>
                  <w:bCs/>
                </w:rPr>
                <w:t>From our perspective, the issue highly depends on the outcome of the discussion in RAN1 future meeting, which is a leftover issue in RAN1#103e</w:t>
              </w:r>
            </w:ins>
            <w:ins w:id="177" w:author="赵毅男(Zhao YiNan)" w:date="2020-12-18T10:35:00Z">
              <w:r>
                <w:rPr>
                  <w:rFonts w:cs="Arial"/>
                  <w:bCs/>
                </w:rPr>
                <w:t xml:space="preserve"> as mentioned by HW in Question 2.1-1</w:t>
              </w:r>
            </w:ins>
            <w:ins w:id="178" w:author="赵毅男(Zhao YiNan)" w:date="2020-12-18T10:34:00Z">
              <w:r>
                <w:rPr>
                  <w:rFonts w:cs="Arial"/>
                  <w:bCs/>
                </w:rPr>
                <w:t>. For option A, there might be a collision issue to replace with the closest resource.</w:t>
              </w:r>
            </w:ins>
          </w:p>
        </w:tc>
      </w:tr>
      <w:tr w:rsidR="00931100" w14:paraId="1AE96E13" w14:textId="77777777">
        <w:trPr>
          <w:ins w:id="179" w:author="vivo(Jing)" w:date="2020-12-18T17:01:00Z"/>
        </w:trPr>
        <w:tc>
          <w:tcPr>
            <w:tcW w:w="2268" w:type="dxa"/>
          </w:tcPr>
          <w:p w14:paraId="01920943" w14:textId="77777777" w:rsidR="00931100" w:rsidRDefault="00D162B2">
            <w:pPr>
              <w:spacing w:before="180" w:afterLines="100" w:after="240"/>
              <w:rPr>
                <w:ins w:id="180" w:author="vivo(Jing)" w:date="2020-12-18T17:01:00Z"/>
                <w:rFonts w:cs="Arial"/>
                <w:bCs/>
              </w:rPr>
            </w:pPr>
            <w:ins w:id="181" w:author="vivo(Jing)" w:date="2020-12-18T17:01:00Z">
              <w:r>
                <w:rPr>
                  <w:rFonts w:cs="Arial"/>
                  <w:bCs/>
                </w:rPr>
                <w:lastRenderedPageBreak/>
                <w:t>vivo</w:t>
              </w:r>
            </w:ins>
          </w:p>
        </w:tc>
        <w:tc>
          <w:tcPr>
            <w:tcW w:w="2268" w:type="dxa"/>
          </w:tcPr>
          <w:p w14:paraId="5A79FCE5" w14:textId="77777777" w:rsidR="00931100" w:rsidRDefault="00D162B2">
            <w:pPr>
              <w:spacing w:before="180" w:afterLines="100" w:after="240"/>
              <w:rPr>
                <w:ins w:id="182" w:author="vivo(Jing)" w:date="2020-12-18T17:01:00Z"/>
                <w:rFonts w:cs="Arial"/>
                <w:bCs/>
              </w:rPr>
            </w:pPr>
            <w:ins w:id="183"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184" w:author="vivo(Jing)" w:date="2020-12-18T17:01:00Z"/>
                <w:rFonts w:cs="Arial"/>
                <w:bCs/>
              </w:rPr>
            </w:pPr>
            <w:ins w:id="185"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186" w:author="OPPO(Zhongda)" w:date="2020-12-21T10:49:00Z"/>
        </w:trPr>
        <w:tc>
          <w:tcPr>
            <w:tcW w:w="2268" w:type="dxa"/>
          </w:tcPr>
          <w:p w14:paraId="08309DE1" w14:textId="77777777" w:rsidR="00931100" w:rsidRDefault="00D162B2">
            <w:pPr>
              <w:spacing w:before="180" w:afterLines="100" w:after="240"/>
              <w:rPr>
                <w:ins w:id="187" w:author="OPPO(Zhongda)" w:date="2020-12-21T10:49:00Z"/>
                <w:rFonts w:cs="Arial"/>
                <w:bCs/>
              </w:rPr>
            </w:pPr>
            <w:ins w:id="188"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189" w:author="OPPO(Zhongda)" w:date="2020-12-21T10:49:00Z"/>
                <w:rFonts w:cs="Arial"/>
                <w:bCs/>
              </w:rPr>
            </w:pPr>
            <w:ins w:id="190"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191" w:author="OPPO(Zhongda)" w:date="2020-12-21T10:49:00Z"/>
                <w:rFonts w:cs="Arial"/>
                <w:bCs/>
              </w:rPr>
            </w:pPr>
          </w:p>
        </w:tc>
      </w:tr>
      <w:tr w:rsidR="00931100" w14:paraId="531FB524" w14:textId="77777777">
        <w:trPr>
          <w:ins w:id="192"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193" w:author="Samsung_Hyunjeong Kang" w:date="2020-12-22T09:51:00Z"/>
                <w:rFonts w:eastAsia="맑은 고딕" w:cs="Arial"/>
                <w:bCs/>
                <w:sz w:val="21"/>
                <w:lang w:eastAsia="ko-KR"/>
                <w:rPrChange w:id="194" w:author="Samsung_Hyunjeong Kang" w:date="2020-12-22T09:51:00Z">
                  <w:rPr>
                    <w:ins w:id="195" w:author="Samsung_Hyunjeong Kang" w:date="2020-12-22T09:51:00Z"/>
                    <w:rFonts w:cs="Arial"/>
                    <w:b/>
                    <w:bCs/>
                    <w:sz w:val="24"/>
                  </w:rPr>
                </w:rPrChange>
              </w:rPr>
            </w:pPr>
            <w:ins w:id="196" w:author="Samsung_Hyunjeong Kang" w:date="2020-12-22T09:51:00Z">
              <w:r>
                <w:rPr>
                  <w:rFonts w:eastAsia="맑은 고딕"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197" w:author="Samsung_Hyunjeong Kang" w:date="2020-12-22T09:51:00Z"/>
                <w:rFonts w:eastAsia="맑은 고딕" w:cs="Arial"/>
                <w:bCs/>
                <w:sz w:val="21"/>
                <w:lang w:eastAsia="ko-KR"/>
                <w:rPrChange w:id="198" w:author="Samsung_Hyunjeong Kang" w:date="2020-12-22T09:51:00Z">
                  <w:rPr>
                    <w:ins w:id="199" w:author="Samsung_Hyunjeong Kang" w:date="2020-12-22T09:51:00Z"/>
                    <w:rFonts w:cs="Arial"/>
                    <w:b/>
                    <w:bCs/>
                    <w:sz w:val="24"/>
                  </w:rPr>
                </w:rPrChange>
              </w:rPr>
            </w:pPr>
            <w:ins w:id="200" w:author="Samsung_Hyunjeong Kang" w:date="2020-12-22T09:51:00Z">
              <w:r>
                <w:rPr>
                  <w:rFonts w:eastAsia="맑은 고딕" w:cs="Arial"/>
                  <w:bCs/>
                  <w:lang w:eastAsia="ko-KR"/>
                </w:rPr>
                <w:t xml:space="preserve">Option </w:t>
              </w:r>
              <w:r>
                <w:rPr>
                  <w:rFonts w:eastAsia="맑은 고딕" w:cs="Arial" w:hint="eastAsia"/>
                  <w:bCs/>
                  <w:lang w:eastAsia="ko-KR"/>
                </w:rPr>
                <w:t>B/C</w:t>
              </w:r>
            </w:ins>
          </w:p>
        </w:tc>
        <w:tc>
          <w:tcPr>
            <w:tcW w:w="4531" w:type="dxa"/>
          </w:tcPr>
          <w:p w14:paraId="5DA30C67" w14:textId="77777777" w:rsidR="00931100" w:rsidRDefault="00931100">
            <w:pPr>
              <w:spacing w:before="180" w:afterLines="100" w:after="240"/>
              <w:rPr>
                <w:ins w:id="201" w:author="Samsung_Hyunjeong Kang" w:date="2020-12-22T09:51:00Z"/>
                <w:rFonts w:cs="Arial"/>
                <w:bCs/>
              </w:rPr>
            </w:pPr>
          </w:p>
        </w:tc>
      </w:tr>
      <w:tr w:rsidR="00931100" w14:paraId="2F1A38D0" w14:textId="77777777">
        <w:trPr>
          <w:ins w:id="202"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203" w:author="Jing HAN" w:date="2020-12-26T21:24:00Z"/>
                <w:rFonts w:eastAsia="맑은 고딕" w:cs="Arial"/>
                <w:bCs/>
                <w:lang w:eastAsia="ko-KR"/>
              </w:rPr>
            </w:pPr>
            <w:ins w:id="204"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205" w:author="Jing HAN" w:date="2020-12-26T21:24:00Z"/>
                <w:rFonts w:eastAsia="맑은 고딕" w:cs="Arial"/>
                <w:bCs/>
                <w:lang w:eastAsia="ko-KR"/>
              </w:rPr>
            </w:pPr>
            <w:ins w:id="206" w:author="Jing HAN" w:date="2020-12-26T21:24:00Z">
              <w:r>
                <w:t>Option B/C</w:t>
              </w:r>
            </w:ins>
          </w:p>
        </w:tc>
        <w:tc>
          <w:tcPr>
            <w:tcW w:w="4531" w:type="dxa"/>
          </w:tcPr>
          <w:p w14:paraId="377F70E1" w14:textId="77777777" w:rsidR="00931100" w:rsidRDefault="00931100">
            <w:pPr>
              <w:spacing w:before="180" w:afterLines="100" w:after="240"/>
              <w:rPr>
                <w:ins w:id="207" w:author="Jing HAN" w:date="2020-12-26T21:24:00Z"/>
                <w:rFonts w:cs="Arial"/>
                <w:bCs/>
              </w:rPr>
            </w:pPr>
          </w:p>
        </w:tc>
      </w:tr>
      <w:tr w:rsidR="00931100" w14:paraId="7A23F65A" w14:textId="77777777">
        <w:trPr>
          <w:ins w:id="208"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209" w:author="ZTE(Boyuan)" w:date="2020-12-29T09:18:00Z"/>
                <w:lang w:val="en-US"/>
              </w:rPr>
            </w:pPr>
            <w:ins w:id="210"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211" w:author="ZTE(Boyuan)" w:date="2020-12-29T09:18:00Z"/>
                <w:lang w:val="en-US"/>
              </w:rPr>
            </w:pPr>
            <w:ins w:id="212"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213" w:author="ZTE(Boyuan)" w:date="2020-12-29T09:18:00Z"/>
                <w:rFonts w:cs="Arial"/>
                <w:bCs/>
              </w:rPr>
            </w:pPr>
          </w:p>
        </w:tc>
      </w:tr>
      <w:tr w:rsidR="00CA0C5D" w14:paraId="7DFF4B91" w14:textId="77777777">
        <w:trPr>
          <w:ins w:id="214"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215" w:author="Apple - Zhibin Wu" w:date="2021-01-02T20:30:00Z"/>
                <w:lang w:val="en-US"/>
              </w:rPr>
            </w:pPr>
            <w:ins w:id="216"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217" w:author="Apple - Zhibin Wu" w:date="2021-01-02T20:30:00Z"/>
                <w:lang w:val="en-US"/>
              </w:rPr>
            </w:pPr>
            <w:ins w:id="218"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219" w:author="Apple - Zhibin Wu" w:date="2021-01-02T20:30:00Z"/>
                <w:rFonts w:cs="Arial"/>
                <w:bCs/>
              </w:rPr>
            </w:pPr>
          </w:p>
        </w:tc>
      </w:tr>
      <w:tr w:rsidR="00923AB2" w14:paraId="32385099" w14:textId="77777777">
        <w:trPr>
          <w:ins w:id="220" w:author="Intel-AA" w:date="2021-01-04T11:50:00Z"/>
        </w:trPr>
        <w:tc>
          <w:tcPr>
            <w:tcW w:w="2268" w:type="dxa"/>
          </w:tcPr>
          <w:p w14:paraId="2C6BFDA7" w14:textId="162506B1" w:rsidR="00923AB2" w:rsidRDefault="00923AB2">
            <w:pPr>
              <w:tabs>
                <w:tab w:val="left" w:pos="1701"/>
                <w:tab w:val="right" w:pos="9639"/>
              </w:tabs>
              <w:spacing w:before="180" w:afterLines="100" w:after="240"/>
              <w:rPr>
                <w:ins w:id="221" w:author="Intel-AA" w:date="2021-01-04T11:50:00Z"/>
                <w:lang w:val="en-US"/>
              </w:rPr>
            </w:pPr>
            <w:ins w:id="222" w:author="Intel-AA" w:date="2021-01-04T11:50:00Z">
              <w:r>
                <w:rPr>
                  <w:lang w:val="en-US"/>
                </w:rPr>
                <w:t>Intel</w:t>
              </w:r>
            </w:ins>
          </w:p>
        </w:tc>
        <w:tc>
          <w:tcPr>
            <w:tcW w:w="2268" w:type="dxa"/>
          </w:tcPr>
          <w:p w14:paraId="45EEBF77" w14:textId="0A624A73" w:rsidR="00923AB2" w:rsidRDefault="00923AB2">
            <w:pPr>
              <w:tabs>
                <w:tab w:val="left" w:pos="1701"/>
                <w:tab w:val="right" w:pos="9639"/>
              </w:tabs>
              <w:spacing w:before="180" w:afterLines="100" w:after="240"/>
              <w:rPr>
                <w:ins w:id="223" w:author="Intel-AA" w:date="2021-01-04T11:50:00Z"/>
                <w:lang w:val="en-US"/>
              </w:rPr>
            </w:pPr>
            <w:ins w:id="224" w:author="Intel-AA" w:date="2021-01-04T11:50:00Z">
              <w:r>
                <w:rPr>
                  <w:lang w:val="en-US"/>
                </w:rPr>
                <w:t>Wait for RAN1</w:t>
              </w:r>
            </w:ins>
          </w:p>
        </w:tc>
        <w:tc>
          <w:tcPr>
            <w:tcW w:w="4531" w:type="dxa"/>
          </w:tcPr>
          <w:p w14:paraId="7334233A" w14:textId="77777777" w:rsidR="00923AB2" w:rsidRDefault="00923AB2">
            <w:pPr>
              <w:spacing w:before="180" w:afterLines="100" w:after="240"/>
              <w:rPr>
                <w:ins w:id="225" w:author="Intel-AA" w:date="2021-01-04T11:50:00Z"/>
                <w:rFonts w:cs="Arial"/>
                <w:bCs/>
              </w:rPr>
            </w:pPr>
          </w:p>
        </w:tc>
      </w:tr>
    </w:tbl>
    <w:p w14:paraId="50AEC6F7" w14:textId="77777777" w:rsidR="00931100" w:rsidRDefault="00931100">
      <w:pPr>
        <w:rPr>
          <w:lang w:val="en-US"/>
        </w:rPr>
      </w:pPr>
    </w:p>
    <w:p w14:paraId="5C13DDB3" w14:textId="77777777" w:rsidR="00931100" w:rsidRDefault="00D162B2">
      <w:pPr>
        <w:rPr>
          <w:lang w:val="en-US"/>
        </w:rPr>
      </w:pPr>
      <w:r>
        <w:rPr>
          <w:rFonts w:hint="eastAsia"/>
          <w:lang w:val="en-US"/>
        </w:rPr>
        <w:t>A</w:t>
      </w:r>
      <w:r>
        <w:rPr>
          <w:lang w:val="en-US"/>
        </w:rPr>
        <w:t>s pointed out by discussion paper [1</w:t>
      </w:r>
      <w:proofErr w:type="gramStart"/>
      <w:r>
        <w:rPr>
          <w:lang w:val="en-US"/>
        </w:rPr>
        <w:t>][</w:t>
      </w:r>
      <w:proofErr w:type="gramEnd"/>
      <w:r>
        <w:rPr>
          <w:lang w:val="en-US"/>
        </w:rPr>
        <w:t xml:space="preserve">3][4], the key parameter </w:t>
      </w:r>
      <w:proofErr w:type="spellStart"/>
      <w:r>
        <w:rPr>
          <w:i/>
          <w:lang w:val="en-US"/>
        </w:rPr>
        <w:t>numberOfSLSlotsPerFrame</w:t>
      </w:r>
      <w:proofErr w:type="spellEnd"/>
      <w:r>
        <w:rPr>
          <w:lang w:val="en-US"/>
        </w:rPr>
        <w:t xml:space="preserve"> is not a valid parameter. When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includes two separate TDD patterns and the periodicity of each TDD pattern is 10ms (i.e. a frame), the number of SL slots within the 10ms of the 1st TDD pattern can be different from the number of SL slots within the next 10ms of the 2nd TDD pattern. Thus, the parameter </w:t>
      </w:r>
      <w:proofErr w:type="spellStart"/>
      <w:r>
        <w:rPr>
          <w:lang w:val="en-US"/>
        </w:rPr>
        <w:t>numberOfSLSlotsPerFrame</w:t>
      </w:r>
      <w:proofErr w:type="spellEnd"/>
      <w:r>
        <w:rPr>
          <w:lang w:val="en-US"/>
        </w:rPr>
        <w:t xml:space="preserve"> is not a constant and cannot be used in the CG resource calculation equation. Instead, number of slots in two frames is a constant r</w:t>
      </w:r>
      <w:ins w:id="226" w:author="Ericsson" w:date="2020-12-07T19:07:00Z">
        <w:r>
          <w:rPr>
            <w:lang w:val="en-US"/>
          </w:rPr>
          <w:t xml:space="preserve"> </w:t>
        </w:r>
      </w:ins>
      <w:proofErr w:type="spellStart"/>
      <w:r>
        <w:rPr>
          <w:lang w:val="en-US"/>
        </w:rPr>
        <w:t>egardless</w:t>
      </w:r>
      <w:proofErr w:type="spellEnd"/>
      <w:r>
        <w:rPr>
          <w:lang w:val="en-US"/>
        </w:rPr>
        <w:t xml:space="preserve"> of TDD pattern(s) in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which is also used to transfer configured </w:t>
      </w:r>
      <w:proofErr w:type="spellStart"/>
      <w:r>
        <w:rPr>
          <w:i/>
          <w:lang w:val="en-US"/>
        </w:rPr>
        <w:t>sl_periodCG</w:t>
      </w:r>
      <w:proofErr w:type="spellEnd"/>
      <w:r>
        <w:rPr>
          <w:lang w:val="en-US"/>
        </w:rPr>
        <w:t xml:space="preserve"> to be </w:t>
      </w:r>
      <w:proofErr w:type="spellStart"/>
      <w:r>
        <w:rPr>
          <w:i/>
          <w:lang w:val="en-US"/>
        </w:rPr>
        <w:t>PeriodicitySL</w:t>
      </w:r>
      <w:proofErr w:type="spellEnd"/>
      <w:r>
        <w:rPr>
          <w:lang w:val="en-US"/>
        </w:rPr>
        <w:t xml:space="preserve"> </w:t>
      </w:r>
      <w:proofErr w:type="spellStart"/>
      <w:r>
        <w:rPr>
          <w:lang w:val="en-US"/>
        </w:rPr>
        <w:t>i.e.the</w:t>
      </w:r>
      <w:proofErr w:type="spellEnd"/>
      <w:r>
        <w:rPr>
          <w:lang w:val="en-US"/>
        </w:rPr>
        <w:t xml:space="preserv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proofErr w:type="spellStart"/>
      <w:r>
        <w:rPr>
          <w:b/>
          <w:i/>
          <w:lang w:val="en-US"/>
        </w:rPr>
        <w:t>numberOfSLSlotsPerFrame</w:t>
      </w:r>
      <w:proofErr w:type="spellEnd"/>
      <w:r>
        <w:rPr>
          <w:b/>
          <w:i/>
          <w:lang w:val="en-US"/>
        </w:rPr>
        <w:t xml:space="preserve"> </w:t>
      </w:r>
      <w:r>
        <w:rPr>
          <w:b/>
          <w:lang w:val="en-US"/>
        </w:rPr>
        <w:t>to be parameter N and to replace “logical slot number in the frame” to be “logical slot number in two frames” in the equation?</w:t>
      </w:r>
    </w:p>
    <w:tbl>
      <w:tblPr>
        <w:tblStyle w:val="af0"/>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227" w:author="Huawei_Li Zhao" w:date="2020-12-17T10:32:00Z">
              <w:r>
                <w:rPr>
                  <w:rFonts w:cs="Arial" w:hint="eastAsia"/>
                  <w:bCs/>
                </w:rPr>
                <w:t>H</w:t>
              </w:r>
              <w:r>
                <w:rPr>
                  <w:rFonts w:cs="Arial"/>
                  <w:bCs/>
                </w:rPr>
                <w:t>W</w:t>
              </w:r>
            </w:ins>
          </w:p>
        </w:tc>
        <w:tc>
          <w:tcPr>
            <w:tcW w:w="2268" w:type="dxa"/>
          </w:tcPr>
          <w:p w14:paraId="1BD234AB" w14:textId="77777777" w:rsidR="00931100" w:rsidRDefault="00D162B2">
            <w:pPr>
              <w:spacing w:before="180" w:afterLines="100" w:after="240"/>
              <w:rPr>
                <w:rFonts w:cs="Arial"/>
                <w:bCs/>
              </w:rPr>
            </w:pPr>
            <w:ins w:id="228"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229"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230"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231"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232" w:author="Qualcomm" w:date="2020-12-17T17:26:00Z">
              <w:r>
                <w:rPr>
                  <w:rFonts w:cs="Arial"/>
                  <w:bCs/>
                </w:rPr>
                <w:t>Agree the number of SL slots per frame is not constant</w:t>
              </w:r>
            </w:ins>
          </w:p>
        </w:tc>
      </w:tr>
      <w:tr w:rsidR="00931100" w14:paraId="15F62A8C" w14:textId="77777777">
        <w:trPr>
          <w:ins w:id="233" w:author="赵毅男(Zhao YiNan)" w:date="2020-12-18T10:35:00Z"/>
        </w:trPr>
        <w:tc>
          <w:tcPr>
            <w:tcW w:w="2268" w:type="dxa"/>
          </w:tcPr>
          <w:p w14:paraId="260B5191" w14:textId="77777777" w:rsidR="00931100" w:rsidRDefault="00D162B2">
            <w:pPr>
              <w:spacing w:before="180" w:afterLines="100" w:after="240"/>
              <w:rPr>
                <w:ins w:id="234" w:author="赵毅男(Zhao YiNan)" w:date="2020-12-18T10:35:00Z"/>
                <w:rFonts w:cs="Arial"/>
                <w:bCs/>
              </w:rPr>
            </w:pPr>
            <w:ins w:id="235"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36" w:author="赵毅男(Zhao YiNan)" w:date="2020-12-18T10:35:00Z"/>
                <w:rFonts w:cs="Arial"/>
                <w:bCs/>
              </w:rPr>
            </w:pPr>
            <w:ins w:id="237"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38" w:author="赵毅男(Zhao YiNan)" w:date="2020-12-18T10:35:00Z"/>
                <w:rFonts w:cs="Arial"/>
                <w:bCs/>
              </w:rPr>
            </w:pPr>
          </w:p>
        </w:tc>
      </w:tr>
      <w:tr w:rsidR="00931100" w14:paraId="42A4E708" w14:textId="77777777">
        <w:trPr>
          <w:ins w:id="239" w:author="vivo(Jing)" w:date="2020-12-18T17:02:00Z"/>
        </w:trPr>
        <w:tc>
          <w:tcPr>
            <w:tcW w:w="2268" w:type="dxa"/>
          </w:tcPr>
          <w:p w14:paraId="1FCAF9DA" w14:textId="77777777" w:rsidR="00931100" w:rsidRDefault="00D162B2">
            <w:pPr>
              <w:spacing w:before="180" w:afterLines="100" w:after="240"/>
              <w:rPr>
                <w:ins w:id="240" w:author="vivo(Jing)" w:date="2020-12-18T17:02:00Z"/>
                <w:rFonts w:cs="Arial"/>
                <w:bCs/>
              </w:rPr>
            </w:pPr>
            <w:ins w:id="241" w:author="vivo(Jing)" w:date="2020-12-18T17:02:00Z">
              <w:r>
                <w:rPr>
                  <w:rFonts w:cs="Arial"/>
                  <w:bCs/>
                </w:rPr>
                <w:t>vivo</w:t>
              </w:r>
            </w:ins>
          </w:p>
        </w:tc>
        <w:tc>
          <w:tcPr>
            <w:tcW w:w="2268" w:type="dxa"/>
          </w:tcPr>
          <w:p w14:paraId="48DFF47D" w14:textId="77777777" w:rsidR="00931100" w:rsidRDefault="00D162B2">
            <w:pPr>
              <w:spacing w:before="180" w:afterLines="100" w:after="240"/>
              <w:rPr>
                <w:ins w:id="242" w:author="vivo(Jing)" w:date="2020-12-18T17:02:00Z"/>
                <w:rFonts w:cs="Arial"/>
                <w:bCs/>
              </w:rPr>
            </w:pPr>
            <w:ins w:id="243" w:author="vivo(Jing)" w:date="2020-12-18T17:02:00Z">
              <w:r>
                <w:rPr>
                  <w:rFonts w:cs="Arial"/>
                  <w:bCs/>
                </w:rPr>
                <w:t>Yes</w:t>
              </w:r>
            </w:ins>
          </w:p>
        </w:tc>
        <w:tc>
          <w:tcPr>
            <w:tcW w:w="4531" w:type="dxa"/>
          </w:tcPr>
          <w:p w14:paraId="52B34683" w14:textId="77777777" w:rsidR="00931100" w:rsidRDefault="00D162B2">
            <w:pPr>
              <w:spacing w:before="180" w:afterLines="100" w:after="240"/>
              <w:rPr>
                <w:ins w:id="244" w:author="vivo(Jing)" w:date="2020-12-18T17:02:00Z"/>
                <w:rFonts w:cs="Arial"/>
                <w:bCs/>
              </w:rPr>
            </w:pPr>
            <w:ins w:id="245" w:author="vivo(Jing)" w:date="2020-12-18T17:02:00Z">
              <w:r>
                <w:rPr>
                  <w:rFonts w:cs="Arial"/>
                  <w:bCs/>
                </w:rPr>
                <w:t>Agree with rapporteur.</w:t>
              </w:r>
            </w:ins>
          </w:p>
        </w:tc>
      </w:tr>
      <w:tr w:rsidR="00931100" w14:paraId="438737B2" w14:textId="77777777">
        <w:trPr>
          <w:ins w:id="246" w:author="OPPO(Zhongda)" w:date="2020-12-21T10:49:00Z"/>
        </w:trPr>
        <w:tc>
          <w:tcPr>
            <w:tcW w:w="2268" w:type="dxa"/>
          </w:tcPr>
          <w:p w14:paraId="4B3FF6C5" w14:textId="77777777" w:rsidR="00931100" w:rsidRDefault="00D162B2">
            <w:pPr>
              <w:spacing w:before="180" w:afterLines="100" w:after="240"/>
              <w:rPr>
                <w:ins w:id="247" w:author="OPPO(Zhongda)" w:date="2020-12-21T10:49:00Z"/>
                <w:rFonts w:cs="Arial"/>
                <w:bCs/>
              </w:rPr>
            </w:pPr>
            <w:ins w:id="248"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249" w:author="OPPO(Zhongda)" w:date="2020-12-21T10:49:00Z"/>
                <w:rFonts w:cs="Arial"/>
                <w:bCs/>
              </w:rPr>
            </w:pPr>
            <w:ins w:id="250"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251" w:author="OPPO(Zhongda)" w:date="2020-12-21T10:49:00Z"/>
                <w:rFonts w:cs="Arial"/>
                <w:bCs/>
              </w:rPr>
            </w:pPr>
          </w:p>
        </w:tc>
      </w:tr>
      <w:tr w:rsidR="00931100" w14:paraId="6A57A912" w14:textId="77777777">
        <w:trPr>
          <w:ins w:id="252" w:author="Samsung_Hyunjeong Kang" w:date="2020-12-22T09:51:00Z"/>
        </w:trPr>
        <w:tc>
          <w:tcPr>
            <w:tcW w:w="2268" w:type="dxa"/>
          </w:tcPr>
          <w:p w14:paraId="35707AD6" w14:textId="77777777" w:rsidR="00931100" w:rsidRDefault="00D162B2">
            <w:pPr>
              <w:spacing w:before="180" w:afterLines="100" w:after="240"/>
              <w:rPr>
                <w:ins w:id="253" w:author="Samsung_Hyunjeong Kang" w:date="2020-12-22T09:51:00Z"/>
                <w:rFonts w:cs="Arial"/>
                <w:bCs/>
              </w:rPr>
            </w:pPr>
            <w:ins w:id="254" w:author="Samsung_Hyunjeong Kang" w:date="2020-12-22T09:51:00Z">
              <w:r>
                <w:rPr>
                  <w:rFonts w:eastAsia="맑은 고딕" w:cs="Arial" w:hint="eastAsia"/>
                  <w:bCs/>
                  <w:lang w:eastAsia="ko-KR"/>
                </w:rPr>
                <w:t>Samsung</w:t>
              </w:r>
            </w:ins>
          </w:p>
        </w:tc>
        <w:tc>
          <w:tcPr>
            <w:tcW w:w="2268" w:type="dxa"/>
          </w:tcPr>
          <w:p w14:paraId="37252F0C" w14:textId="77777777" w:rsidR="00931100" w:rsidRDefault="00D162B2">
            <w:pPr>
              <w:spacing w:before="180" w:afterLines="100" w:after="240"/>
              <w:rPr>
                <w:ins w:id="255" w:author="Samsung_Hyunjeong Kang" w:date="2020-12-22T09:51:00Z"/>
                <w:rFonts w:cs="Arial"/>
                <w:bCs/>
              </w:rPr>
            </w:pPr>
            <w:ins w:id="256" w:author="Samsung_Hyunjeong Kang" w:date="2020-12-22T09:51:00Z">
              <w:r>
                <w:rPr>
                  <w:rFonts w:eastAsia="맑은 고딕" w:cs="Arial" w:hint="eastAsia"/>
                  <w:bCs/>
                  <w:lang w:eastAsia="ko-KR"/>
                </w:rPr>
                <w:t>Yes</w:t>
              </w:r>
            </w:ins>
          </w:p>
        </w:tc>
        <w:tc>
          <w:tcPr>
            <w:tcW w:w="4531" w:type="dxa"/>
          </w:tcPr>
          <w:p w14:paraId="288AA7E4" w14:textId="77777777" w:rsidR="00931100" w:rsidRDefault="00931100">
            <w:pPr>
              <w:spacing w:before="180" w:afterLines="100" w:after="240"/>
              <w:rPr>
                <w:ins w:id="257" w:author="Samsung_Hyunjeong Kang" w:date="2020-12-22T09:51:00Z"/>
                <w:rFonts w:cs="Arial"/>
                <w:bCs/>
              </w:rPr>
            </w:pPr>
          </w:p>
        </w:tc>
      </w:tr>
      <w:tr w:rsidR="00931100" w14:paraId="452E7DD5" w14:textId="77777777">
        <w:trPr>
          <w:ins w:id="258" w:author="Jing HAN" w:date="2020-12-26T21:26:00Z"/>
        </w:trPr>
        <w:tc>
          <w:tcPr>
            <w:tcW w:w="2268" w:type="dxa"/>
          </w:tcPr>
          <w:p w14:paraId="3FFE102D" w14:textId="77777777" w:rsidR="00931100" w:rsidRDefault="00D162B2">
            <w:pPr>
              <w:spacing w:before="180" w:afterLines="100" w:after="240"/>
              <w:rPr>
                <w:ins w:id="259" w:author="Jing HAN" w:date="2020-12-26T21:26:00Z"/>
                <w:rFonts w:eastAsiaTheme="minorEastAsia" w:cs="Arial"/>
                <w:bCs/>
              </w:rPr>
            </w:pPr>
            <w:ins w:id="260" w:author="Jing HAN" w:date="2020-12-26T21:26:00Z">
              <w:r>
                <w:rPr>
                  <w:rFonts w:eastAsiaTheme="minorEastAsia" w:cs="Arial" w:hint="eastAsia"/>
                  <w:bCs/>
                </w:rPr>
                <w:lastRenderedPageBreak/>
                <w:t>L</w:t>
              </w:r>
              <w:r>
                <w:rPr>
                  <w:rFonts w:eastAsiaTheme="minorEastAsia" w:cs="Arial"/>
                  <w:bCs/>
                </w:rPr>
                <w:t>enovo</w:t>
              </w:r>
            </w:ins>
          </w:p>
        </w:tc>
        <w:tc>
          <w:tcPr>
            <w:tcW w:w="2268" w:type="dxa"/>
          </w:tcPr>
          <w:p w14:paraId="10BF52C3" w14:textId="77777777" w:rsidR="00931100" w:rsidRDefault="00D162B2">
            <w:pPr>
              <w:spacing w:before="180" w:afterLines="100" w:after="240"/>
              <w:rPr>
                <w:ins w:id="261" w:author="Jing HAN" w:date="2020-12-26T21:26:00Z"/>
                <w:rFonts w:eastAsiaTheme="minorEastAsia" w:cs="Arial"/>
                <w:bCs/>
              </w:rPr>
            </w:pPr>
            <w:ins w:id="262"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263" w:author="Jing HAN" w:date="2020-12-26T21:26:00Z"/>
                <w:rFonts w:cs="Arial"/>
                <w:bCs/>
              </w:rPr>
            </w:pPr>
          </w:p>
        </w:tc>
      </w:tr>
      <w:tr w:rsidR="00931100" w14:paraId="32EC88C2" w14:textId="77777777">
        <w:trPr>
          <w:ins w:id="264" w:author="ZTE(Boyuan)" w:date="2020-12-29T09:18:00Z"/>
        </w:trPr>
        <w:tc>
          <w:tcPr>
            <w:tcW w:w="2268" w:type="dxa"/>
          </w:tcPr>
          <w:p w14:paraId="239E2A8C" w14:textId="77777777" w:rsidR="00931100" w:rsidRDefault="00D162B2">
            <w:pPr>
              <w:spacing w:before="180" w:afterLines="100" w:after="240"/>
              <w:rPr>
                <w:ins w:id="265" w:author="ZTE(Boyuan)" w:date="2020-12-29T09:18:00Z"/>
                <w:rFonts w:eastAsiaTheme="minorEastAsia" w:cs="Arial"/>
                <w:bCs/>
                <w:lang w:val="en-US"/>
              </w:rPr>
            </w:pPr>
            <w:ins w:id="266"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267" w:author="ZTE(Boyuan)" w:date="2020-12-29T09:18:00Z"/>
                <w:rFonts w:eastAsiaTheme="minorEastAsia" w:cs="Arial"/>
                <w:bCs/>
                <w:lang w:val="en-US"/>
              </w:rPr>
            </w:pPr>
            <w:ins w:id="268"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269" w:author="ZTE(Boyuan)" w:date="2020-12-29T09:18:00Z"/>
                <w:rFonts w:cs="Arial"/>
                <w:bCs/>
              </w:rPr>
            </w:pPr>
          </w:p>
        </w:tc>
      </w:tr>
    </w:tbl>
    <w:p w14:paraId="37475956" w14:textId="77777777" w:rsidR="00931100" w:rsidRDefault="00931100">
      <w:pPr>
        <w:rPr>
          <w:lang w:val="en-US"/>
        </w:rPr>
      </w:pPr>
    </w:p>
    <w:p w14:paraId="473B106F" w14:textId="77777777" w:rsidR="00931100" w:rsidRDefault="00D162B2">
      <w:pPr>
        <w:rPr>
          <w:lang w:val="en-US"/>
        </w:rPr>
      </w:pPr>
      <w:r>
        <w:rPr>
          <w:lang w:val="en-US"/>
        </w:rPr>
        <w:t xml:space="preserve">Currently parameter N is specified as “the number of slots that can be used for SL </w:t>
      </w:r>
      <w:proofErr w:type="spellStart"/>
      <w:r>
        <w:rPr>
          <w:lang w:val="en-US"/>
        </w:rPr>
        <w:t>transmsission</w:t>
      </w:r>
      <w:proofErr w:type="spellEnd"/>
      <w:r>
        <w:rPr>
          <w:lang w:val="en-US"/>
        </w:rPr>
        <w:t xml:space="preserve"> within 20ms, if configured, of TDD-UL-DL-</w:t>
      </w:r>
      <w:proofErr w:type="spellStart"/>
      <w:r>
        <w:rPr>
          <w:lang w:val="en-US"/>
        </w:rPr>
        <w:t>ConfigCommon</w:t>
      </w:r>
      <w:proofErr w:type="spellEnd"/>
      <w:r>
        <w:rPr>
          <w:lang w:val="en-US"/>
        </w:rPr>
        <w:t>, as specified in TS 38.331 [5] and clause 8.1.7 of TS 38.214 [7]”. The pair frames where N is constant value could be either one even frame followed by one odd frame or vice versa. For example they could be [2n-1,2n] or [2n</w:t>
      </w:r>
      <w:proofErr w:type="gramStart"/>
      <w:r>
        <w:rPr>
          <w:lang w:val="en-US"/>
        </w:rPr>
        <w:t>,2n</w:t>
      </w:r>
      <w:proofErr w:type="gramEnd"/>
      <w:r>
        <w:rPr>
          <w:lang w:val="en-US"/>
        </w:rPr>
        <w:t xml:space="preserve">+1]. If even frame is before odd frame, </w:t>
      </w:r>
      <w:proofErr w:type="spellStart"/>
      <w:r>
        <w:rPr>
          <w:lang w:val="en-US"/>
        </w:rPr>
        <w:t>sidelink</w:t>
      </w:r>
      <w:proofErr w:type="spellEnd"/>
      <w:r>
        <w:rPr>
          <w:lang w:val="en-US"/>
        </w:rPr>
        <w:t xml:space="preserve">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af0"/>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270"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271"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272"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273" w:author="Qualcomm" w:date="2020-12-17T17:26:00Z">
              <w:r>
                <w:rPr>
                  <w:rFonts w:cs="Arial"/>
                  <w:bCs/>
                </w:rPr>
                <w:t>Qualcomm</w:t>
              </w:r>
            </w:ins>
          </w:p>
        </w:tc>
        <w:tc>
          <w:tcPr>
            <w:tcW w:w="2268" w:type="dxa"/>
          </w:tcPr>
          <w:p w14:paraId="6CDEF28F" w14:textId="77777777" w:rsidR="00931100" w:rsidRDefault="00D162B2">
            <w:pPr>
              <w:spacing w:before="180" w:afterLines="100" w:after="240"/>
              <w:rPr>
                <w:rFonts w:cs="Arial"/>
                <w:bCs/>
              </w:rPr>
            </w:pPr>
            <w:ins w:id="274"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275"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276" w:author="赵毅男(Zhao YiNan)" w:date="2020-12-18T10:35:00Z"/>
        </w:trPr>
        <w:tc>
          <w:tcPr>
            <w:tcW w:w="2268" w:type="dxa"/>
          </w:tcPr>
          <w:p w14:paraId="7288BA85" w14:textId="77777777" w:rsidR="00931100" w:rsidRDefault="00D162B2">
            <w:pPr>
              <w:spacing w:before="180" w:afterLines="100" w:after="240"/>
              <w:rPr>
                <w:ins w:id="277" w:author="赵毅男(Zhao YiNan)" w:date="2020-12-18T10:35:00Z"/>
                <w:rFonts w:cs="Arial"/>
                <w:bCs/>
              </w:rPr>
            </w:pPr>
            <w:ins w:id="278"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279" w:author="赵毅男(Zhao YiNan)" w:date="2020-12-18T10:35:00Z"/>
                <w:rFonts w:cs="Arial"/>
                <w:bCs/>
              </w:rPr>
            </w:pPr>
            <w:ins w:id="280"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281" w:author="赵毅男(Zhao YiNan)" w:date="2020-12-18T10:35:00Z"/>
                <w:rFonts w:cs="Arial"/>
                <w:bCs/>
              </w:rPr>
            </w:pPr>
          </w:p>
        </w:tc>
      </w:tr>
      <w:tr w:rsidR="00931100" w14:paraId="0285D4FD" w14:textId="77777777">
        <w:trPr>
          <w:ins w:id="282" w:author="vivo(Jing)" w:date="2020-12-18T17:02:00Z"/>
        </w:trPr>
        <w:tc>
          <w:tcPr>
            <w:tcW w:w="2268" w:type="dxa"/>
          </w:tcPr>
          <w:p w14:paraId="2689700E" w14:textId="77777777" w:rsidR="00931100" w:rsidRDefault="00D162B2">
            <w:pPr>
              <w:spacing w:before="180" w:afterLines="100" w:after="240"/>
              <w:rPr>
                <w:ins w:id="283" w:author="vivo(Jing)" w:date="2020-12-18T17:02:00Z"/>
                <w:rFonts w:cs="Arial"/>
              </w:rPr>
            </w:pPr>
            <w:ins w:id="284" w:author="vivo(Jing)" w:date="2020-12-18T17:02:00Z">
              <w:r>
                <w:rPr>
                  <w:rFonts w:cs="Arial"/>
                  <w:bCs/>
                </w:rPr>
                <w:t>vivo</w:t>
              </w:r>
            </w:ins>
          </w:p>
        </w:tc>
        <w:tc>
          <w:tcPr>
            <w:tcW w:w="2268" w:type="dxa"/>
          </w:tcPr>
          <w:p w14:paraId="019C7E97" w14:textId="77777777" w:rsidR="00931100" w:rsidRDefault="00D162B2">
            <w:pPr>
              <w:spacing w:before="180" w:afterLines="100" w:after="240"/>
              <w:rPr>
                <w:ins w:id="285" w:author="vivo(Jing)" w:date="2020-12-18T17:02:00Z"/>
                <w:rFonts w:cs="Arial"/>
                <w:bCs/>
              </w:rPr>
            </w:pPr>
            <w:ins w:id="286" w:author="vivo(Jing)" w:date="2020-12-18T17:02:00Z">
              <w:r>
                <w:rPr>
                  <w:rFonts w:cs="Arial"/>
                  <w:bCs/>
                </w:rPr>
                <w:t>Yes</w:t>
              </w:r>
            </w:ins>
          </w:p>
        </w:tc>
        <w:tc>
          <w:tcPr>
            <w:tcW w:w="4531" w:type="dxa"/>
          </w:tcPr>
          <w:p w14:paraId="6BB10E7D" w14:textId="77777777" w:rsidR="00931100" w:rsidRDefault="00D162B2">
            <w:pPr>
              <w:spacing w:before="180" w:afterLines="100" w:after="240"/>
              <w:rPr>
                <w:ins w:id="287" w:author="vivo(Jing)" w:date="2020-12-18T17:02:00Z"/>
                <w:rFonts w:cs="Arial"/>
                <w:bCs/>
              </w:rPr>
            </w:pPr>
            <w:ins w:id="288" w:author="vivo(Jing)" w:date="2020-12-18T17:02:00Z">
              <w:r>
                <w:rPr>
                  <w:rFonts w:cs="Arial"/>
                  <w:bCs/>
                </w:rPr>
                <w:t>No strong view on this, the way proposed by rapporteur is OK for us.</w:t>
              </w:r>
            </w:ins>
          </w:p>
        </w:tc>
      </w:tr>
      <w:tr w:rsidR="00931100" w14:paraId="6AAB2E26" w14:textId="77777777">
        <w:trPr>
          <w:ins w:id="289" w:author="OPPO(Zhongda)" w:date="2020-12-21T10:50:00Z"/>
        </w:trPr>
        <w:tc>
          <w:tcPr>
            <w:tcW w:w="2268" w:type="dxa"/>
          </w:tcPr>
          <w:p w14:paraId="6348AB6D" w14:textId="77777777" w:rsidR="00931100" w:rsidRDefault="00D162B2">
            <w:pPr>
              <w:spacing w:before="180" w:afterLines="100" w:after="240"/>
              <w:rPr>
                <w:ins w:id="290" w:author="OPPO(Zhongda)" w:date="2020-12-21T10:50:00Z"/>
                <w:rFonts w:cs="Arial"/>
                <w:bCs/>
              </w:rPr>
            </w:pPr>
            <w:ins w:id="291"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292" w:author="OPPO(Zhongda)" w:date="2020-12-21T10:50:00Z"/>
                <w:rFonts w:cs="Arial"/>
                <w:bCs/>
              </w:rPr>
            </w:pPr>
            <w:ins w:id="293"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294" w:author="OPPO(Zhongda)" w:date="2020-12-21T10:50:00Z"/>
                <w:rFonts w:cs="Arial"/>
                <w:bCs/>
              </w:rPr>
            </w:pPr>
          </w:p>
        </w:tc>
      </w:tr>
      <w:tr w:rsidR="00931100" w14:paraId="2297B671" w14:textId="77777777">
        <w:trPr>
          <w:ins w:id="295" w:author="Samsung_Hyunjeong Kang" w:date="2020-12-22T09:51:00Z"/>
        </w:trPr>
        <w:tc>
          <w:tcPr>
            <w:tcW w:w="2268" w:type="dxa"/>
          </w:tcPr>
          <w:p w14:paraId="44165D38" w14:textId="77777777" w:rsidR="00931100" w:rsidRDefault="00D162B2">
            <w:pPr>
              <w:spacing w:before="180" w:afterLines="100" w:after="240"/>
              <w:rPr>
                <w:ins w:id="296" w:author="Samsung_Hyunjeong Kang" w:date="2020-12-22T09:51:00Z"/>
                <w:rFonts w:cs="Arial"/>
                <w:bCs/>
              </w:rPr>
            </w:pPr>
            <w:ins w:id="297" w:author="Samsung_Hyunjeong Kang" w:date="2020-12-22T09:51:00Z">
              <w:r>
                <w:rPr>
                  <w:rFonts w:eastAsia="맑은 고딕" w:cs="Arial" w:hint="eastAsia"/>
                  <w:bCs/>
                  <w:lang w:eastAsia="ko-KR"/>
                </w:rPr>
                <w:t>Samsung</w:t>
              </w:r>
            </w:ins>
          </w:p>
        </w:tc>
        <w:tc>
          <w:tcPr>
            <w:tcW w:w="2268" w:type="dxa"/>
          </w:tcPr>
          <w:p w14:paraId="2902F906" w14:textId="77777777" w:rsidR="00931100" w:rsidRDefault="00D162B2">
            <w:pPr>
              <w:spacing w:before="180" w:afterLines="100" w:after="240"/>
              <w:rPr>
                <w:ins w:id="298" w:author="Samsung_Hyunjeong Kang" w:date="2020-12-22T09:51:00Z"/>
                <w:rFonts w:cs="Arial"/>
                <w:bCs/>
              </w:rPr>
            </w:pPr>
            <w:ins w:id="299" w:author="Samsung_Hyunjeong Kang" w:date="2020-12-22T09:51:00Z">
              <w:r>
                <w:rPr>
                  <w:rFonts w:eastAsia="맑은 고딕" w:cs="Arial" w:hint="eastAsia"/>
                  <w:bCs/>
                  <w:lang w:eastAsia="ko-KR"/>
                </w:rPr>
                <w:t>Yes</w:t>
              </w:r>
            </w:ins>
          </w:p>
        </w:tc>
        <w:tc>
          <w:tcPr>
            <w:tcW w:w="4531" w:type="dxa"/>
          </w:tcPr>
          <w:p w14:paraId="72182030" w14:textId="77777777" w:rsidR="00931100" w:rsidRDefault="00931100">
            <w:pPr>
              <w:spacing w:before="180" w:afterLines="100" w:after="240"/>
              <w:rPr>
                <w:ins w:id="300" w:author="Samsung_Hyunjeong Kang" w:date="2020-12-22T09:51:00Z"/>
                <w:rFonts w:cs="Arial"/>
                <w:bCs/>
              </w:rPr>
            </w:pPr>
          </w:p>
        </w:tc>
      </w:tr>
      <w:tr w:rsidR="00931100" w14:paraId="740E0EA4" w14:textId="77777777">
        <w:trPr>
          <w:ins w:id="301" w:author="Jing HAN" w:date="2020-12-26T21:26:00Z"/>
        </w:trPr>
        <w:tc>
          <w:tcPr>
            <w:tcW w:w="2268" w:type="dxa"/>
          </w:tcPr>
          <w:p w14:paraId="313EE132" w14:textId="77777777" w:rsidR="00931100" w:rsidRDefault="00D162B2">
            <w:pPr>
              <w:spacing w:before="180" w:afterLines="100" w:after="240"/>
              <w:rPr>
                <w:ins w:id="302" w:author="Jing HAN" w:date="2020-12-26T21:26:00Z"/>
                <w:rFonts w:eastAsiaTheme="minorEastAsia" w:cs="Arial"/>
                <w:bCs/>
              </w:rPr>
            </w:pPr>
            <w:ins w:id="303"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304" w:author="Jing HAN" w:date="2020-12-26T21:26:00Z"/>
                <w:rFonts w:eastAsiaTheme="minorEastAsia" w:cs="Arial"/>
                <w:bCs/>
              </w:rPr>
            </w:pPr>
            <w:ins w:id="305"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306" w:author="Jing HAN" w:date="2020-12-26T21:26:00Z"/>
                <w:rFonts w:cs="Arial"/>
                <w:bCs/>
              </w:rPr>
            </w:pPr>
          </w:p>
        </w:tc>
      </w:tr>
      <w:tr w:rsidR="00931100" w14:paraId="68F88DFE" w14:textId="77777777">
        <w:trPr>
          <w:ins w:id="307" w:author="ZTE(Boyuan)" w:date="2020-12-29T09:19:00Z"/>
        </w:trPr>
        <w:tc>
          <w:tcPr>
            <w:tcW w:w="2268" w:type="dxa"/>
          </w:tcPr>
          <w:p w14:paraId="5A549ACB" w14:textId="77777777" w:rsidR="00931100" w:rsidRDefault="00D162B2">
            <w:pPr>
              <w:spacing w:before="180" w:afterLines="100" w:after="240"/>
              <w:rPr>
                <w:ins w:id="308" w:author="ZTE(Boyuan)" w:date="2020-12-29T09:19:00Z"/>
                <w:rFonts w:eastAsiaTheme="minorEastAsia" w:cs="Arial"/>
                <w:bCs/>
                <w:lang w:val="en-US"/>
              </w:rPr>
            </w:pPr>
            <w:ins w:id="309"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310" w:author="ZTE(Boyuan)" w:date="2020-12-29T09:19:00Z"/>
                <w:rFonts w:eastAsiaTheme="minorEastAsia" w:cs="Arial"/>
                <w:bCs/>
                <w:lang w:val="en-US"/>
              </w:rPr>
            </w:pPr>
            <w:ins w:id="311"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312" w:author="ZTE(Boyuan)" w:date="2020-12-29T09:19:00Z"/>
                <w:rFonts w:cs="Arial"/>
                <w:bCs/>
              </w:rPr>
            </w:pPr>
          </w:p>
        </w:tc>
      </w:tr>
    </w:tbl>
    <w:p w14:paraId="226C3120" w14:textId="77777777" w:rsidR="00931100" w:rsidRDefault="00931100">
      <w:pPr>
        <w:rPr>
          <w:lang w:val="en-US"/>
        </w:rPr>
      </w:pPr>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af9"/>
        <w:numPr>
          <w:ilvl w:val="0"/>
          <w:numId w:val="15"/>
        </w:numPr>
        <w:ind w:firstLineChars="0"/>
        <w:rPr>
          <w:lang w:val="en-US"/>
        </w:rPr>
      </w:pPr>
      <w:r>
        <w:rPr>
          <w:bCs/>
        </w:rPr>
        <w:t>K is the total number of slots within the bitmap marked with 1</w:t>
      </w:r>
    </w:p>
    <w:p w14:paraId="272362F7" w14:textId="77777777" w:rsidR="00931100" w:rsidRDefault="00D162B2">
      <w:pPr>
        <w:pStyle w:val="af9"/>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a6"/>
        <w:jc w:val="center"/>
        <w:rPr>
          <w:rFonts w:eastAsiaTheme="minorEastAsia"/>
          <w:b/>
        </w:rPr>
      </w:pPr>
      <m:oMath>
        <m:r>
          <w:rPr>
            <w:rFonts w:ascii="Cambria Math" w:eastAsiaTheme="minorEastAsia" w:hAnsi="Cambria Math"/>
          </w:rPr>
          <w:lastRenderedPageBreak/>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맑은 고딕" w:hAnsi="Cambria Math"/>
                <w:lang w:eastAsia="ko-KR"/>
              </w:rPr>
              <m:t>referenceSlot_RP</m:t>
            </m:r>
            <m:r>
              <w:rPr>
                <w:rFonts w:ascii="Cambria Math" w:eastAsia="맑은 고딕"/>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9C2452">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D162B2">
        <w:rPr>
          <w:rFonts w:hint="eastAsia"/>
          <w:bCs/>
        </w:rPr>
        <w:t xml:space="preserve"> </w:t>
      </w:r>
      <w:r w:rsidR="00D162B2">
        <w:rPr>
          <w:bCs/>
        </w:rPr>
        <w:t>:</w:t>
      </w:r>
      <w:r w:rsidR="00D162B2">
        <w:rPr>
          <w:rFonts w:hint="eastAsia"/>
          <w:bCs/>
        </w:rPr>
        <w:t xml:space="preserve">the total number of </w:t>
      </w:r>
      <w:r w:rsidR="00D162B2">
        <w:rPr>
          <w:bCs/>
        </w:rPr>
        <w:t xml:space="preserve">logical </w:t>
      </w:r>
      <w:r w:rsidR="00D162B2">
        <w:rPr>
          <w:rFonts w:hint="eastAsia"/>
          <w:bCs/>
        </w:rPr>
        <w:t xml:space="preserve">slots </w:t>
      </w:r>
      <w:r w:rsidR="00D162B2">
        <w:rPr>
          <w:bCs/>
        </w:rPr>
        <w:t xml:space="preserve">of </w:t>
      </w:r>
      <w:r w:rsidR="00D162B2">
        <w:rPr>
          <w:rFonts w:hint="eastAsia"/>
          <w:bCs/>
        </w:rPr>
        <w:t>the</w:t>
      </w:r>
      <w:r w:rsidR="00D162B2">
        <w:rPr>
          <w:bCs/>
        </w:rPr>
        <w:t xml:space="preserve"> associated </w:t>
      </w:r>
      <w:r w:rsidR="00D162B2">
        <w:rPr>
          <w:rFonts w:hint="eastAsia"/>
          <w:bCs/>
        </w:rPr>
        <w:t xml:space="preserve">resource pool </w:t>
      </w:r>
      <w:r w:rsidR="00D162B2">
        <w:rPr>
          <w:bCs/>
        </w:rPr>
        <w:t>within SFN period</w:t>
      </w:r>
    </w:p>
    <w:p w14:paraId="0A6C3D94" w14:textId="77777777" w:rsidR="00931100" w:rsidRDefault="00D162B2">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맑은 고딕" w:hAnsi="Cambria Math"/>
            <w:lang w:eastAsia="ko-KR"/>
          </w:rPr>
          <m:t>referenceSlot_RP</m:t>
        </m:r>
      </m:oMath>
      <w:r>
        <w:rPr>
          <w:bCs/>
        </w:rPr>
        <w:t xml:space="preserve"> </w:t>
      </w:r>
    </w:p>
    <w:p w14:paraId="758308E4" w14:textId="77777777" w:rsidR="00931100" w:rsidRDefault="00D162B2">
      <w:pPr>
        <w:pStyle w:val="af9"/>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3EF90086" w14:textId="77777777" w:rsidR="00931100" w:rsidRDefault="00D162B2">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w:t>
      </w:r>
      <w:proofErr w:type="spellStart"/>
      <w:r>
        <w:rPr>
          <w:bCs/>
        </w:rPr>
        <w:t>ource</w:t>
      </w:r>
      <w:proofErr w:type="spellEnd"/>
      <w:r>
        <w:rPr>
          <w:bCs/>
        </w:rPr>
        <w:t xml:space="preserv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af9"/>
        <w:numPr>
          <w:ilvl w:val="0"/>
          <w:numId w:val="16"/>
        </w:numPr>
        <w:ind w:firstLineChars="0"/>
        <w:rPr>
          <w:bCs/>
        </w:rPr>
      </w:pPr>
      <w:r>
        <w:rPr>
          <w:bCs/>
        </w:rPr>
        <w:t>S :the index of CG radio resource, S&gt;=0</w:t>
      </w:r>
    </w:p>
    <w:p w14:paraId="1F793B2A" w14:textId="77777777" w:rsidR="00931100" w:rsidRDefault="00D162B2">
      <w:pPr>
        <w:pStyle w:val="af9"/>
        <w:numPr>
          <w:ilvl w:val="0"/>
          <w:numId w:val="16"/>
        </w:numPr>
        <w:ind w:firstLineChars="0"/>
        <w:rPr>
          <w:bCs/>
        </w:rPr>
      </w:pPr>
      <m:oMath>
        <m:r>
          <w:rPr>
            <w:rFonts w:ascii="Cambria Math" w:eastAsia="맑은 고딕"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p w14:paraId="57D8D55C" w14:textId="77777777" w:rsidR="00931100" w:rsidRDefault="00D162B2">
      <w:pPr>
        <w:rPr>
          <w:b/>
          <w:lang w:val="en-US"/>
        </w:rPr>
      </w:pPr>
      <w:r>
        <w:rPr>
          <w:rFonts w:hint="eastAsia"/>
          <w:b/>
          <w:lang w:val="en-US"/>
        </w:rPr>
        <w:t>Q</w:t>
      </w:r>
      <w:r>
        <w:rPr>
          <w:b/>
          <w:lang w:val="en-US"/>
        </w:rPr>
        <w:t>uestion2.1-5: If option2 is chosen, do you agree above 3 equations to define type1/2 CG resource slots?</w:t>
      </w:r>
    </w:p>
    <w:tbl>
      <w:tblPr>
        <w:tblStyle w:val="af0"/>
        <w:tblW w:w="0" w:type="auto"/>
        <w:tblInd w:w="562" w:type="dxa"/>
        <w:tblLook w:val="04A0" w:firstRow="1" w:lastRow="0" w:firstColumn="1" w:lastColumn="0" w:noHBand="0" w:noVBand="1"/>
      </w:tblPr>
      <w:tblGrid>
        <w:gridCol w:w="2268"/>
        <w:gridCol w:w="2268"/>
        <w:gridCol w:w="4531"/>
        <w:tblGridChange w:id="313">
          <w:tblGrid>
            <w:gridCol w:w="2268"/>
            <w:gridCol w:w="2268"/>
            <w:gridCol w:w="4531"/>
          </w:tblGrid>
        </w:tblGridChange>
      </w:tblGrid>
      <w:tr w:rsidR="00931100" w14:paraId="48ADD4BE" w14:textId="77777777" w:rsidTr="00B90740">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rsidTr="00B90740">
        <w:tc>
          <w:tcPr>
            <w:tcW w:w="2268" w:type="dxa"/>
          </w:tcPr>
          <w:p w14:paraId="4FC76267" w14:textId="77777777" w:rsidR="00931100" w:rsidRDefault="00D162B2">
            <w:pPr>
              <w:spacing w:before="180" w:afterLines="100" w:after="240"/>
              <w:rPr>
                <w:rFonts w:cs="Arial"/>
                <w:bCs/>
              </w:rPr>
            </w:pPr>
            <w:ins w:id="314"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315"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rsidTr="00B90740">
        <w:tc>
          <w:tcPr>
            <w:tcW w:w="2268" w:type="dxa"/>
          </w:tcPr>
          <w:p w14:paraId="74E6B2F2" w14:textId="77777777" w:rsidR="00931100" w:rsidRDefault="00D162B2">
            <w:pPr>
              <w:spacing w:before="180" w:afterLines="100" w:after="240"/>
              <w:rPr>
                <w:rFonts w:cs="Arial"/>
                <w:bCs/>
              </w:rPr>
            </w:pPr>
            <w:ins w:id="316"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317"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318" w:author="Huawei_Li Zhao" w:date="2020-12-17T10:32:00Z">
              <w:r>
                <w:rPr>
                  <w:rFonts w:cs="Arial" w:hint="eastAsia"/>
                  <w:bCs/>
                </w:rPr>
                <w:t>S</w:t>
              </w:r>
              <w:r>
                <w:rPr>
                  <w:rFonts w:cs="Arial"/>
                  <w:bCs/>
                </w:rPr>
                <w:t>ee our reply on Question 2.1-1</w:t>
              </w:r>
            </w:ins>
          </w:p>
        </w:tc>
      </w:tr>
      <w:tr w:rsidR="00931100" w14:paraId="2E426327" w14:textId="77777777" w:rsidTr="00B90740">
        <w:trPr>
          <w:ins w:id="319" w:author="OPPO(Zhongda)" w:date="2020-12-21T10:50:00Z"/>
        </w:trPr>
        <w:tc>
          <w:tcPr>
            <w:tcW w:w="2268" w:type="dxa"/>
          </w:tcPr>
          <w:p w14:paraId="696A1A47" w14:textId="77777777" w:rsidR="00931100" w:rsidRDefault="00D162B2">
            <w:pPr>
              <w:spacing w:before="180" w:afterLines="100" w:after="240"/>
              <w:rPr>
                <w:ins w:id="320" w:author="OPPO(Zhongda)" w:date="2020-12-21T10:50:00Z"/>
                <w:rFonts w:cs="Arial"/>
                <w:bCs/>
              </w:rPr>
            </w:pPr>
            <w:ins w:id="321" w:author="OPPO(Zhongda)" w:date="2020-12-21T10:50:00Z">
              <w:r>
                <w:rPr>
                  <w:rFonts w:cs="Arial" w:hint="eastAsia"/>
                  <w:bCs/>
                </w:rPr>
                <w:t>O</w:t>
              </w:r>
              <w:r>
                <w:rPr>
                  <w:rFonts w:cs="Arial"/>
                  <w:bCs/>
                </w:rPr>
                <w:t>PPO</w:t>
              </w:r>
            </w:ins>
          </w:p>
        </w:tc>
        <w:tc>
          <w:tcPr>
            <w:tcW w:w="2268" w:type="dxa"/>
          </w:tcPr>
          <w:p w14:paraId="267EF7CD" w14:textId="77777777" w:rsidR="00931100" w:rsidRDefault="00D162B2">
            <w:pPr>
              <w:spacing w:before="180" w:afterLines="100" w:after="240"/>
              <w:rPr>
                <w:ins w:id="322" w:author="OPPO(Zhongda)" w:date="2020-12-21T10:50:00Z"/>
                <w:rFonts w:cs="Arial"/>
                <w:bCs/>
              </w:rPr>
            </w:pPr>
            <w:ins w:id="323"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324" w:author="OPPO(Zhongda)" w:date="2020-12-21T10:50:00Z"/>
                <w:rFonts w:cs="Arial"/>
                <w:bCs/>
              </w:rPr>
            </w:pPr>
          </w:p>
        </w:tc>
      </w:tr>
      <w:tr w:rsidR="00931100" w14:paraId="1684804F" w14:textId="77777777" w:rsidTr="00B90740">
        <w:trPr>
          <w:ins w:id="325" w:author="Samsung_Hyunjeong Kang" w:date="2020-12-22T09:51:00Z"/>
        </w:trPr>
        <w:tc>
          <w:tcPr>
            <w:tcW w:w="2268" w:type="dxa"/>
          </w:tcPr>
          <w:p w14:paraId="43E2A004" w14:textId="77777777" w:rsidR="00931100" w:rsidRDefault="00D162B2">
            <w:pPr>
              <w:spacing w:before="180" w:afterLines="100" w:after="240"/>
              <w:rPr>
                <w:ins w:id="326" w:author="Samsung_Hyunjeong Kang" w:date="2020-12-22T09:51:00Z"/>
                <w:rFonts w:cs="Arial"/>
                <w:bCs/>
              </w:rPr>
            </w:pPr>
            <w:ins w:id="327" w:author="Samsung_Hyunjeong Kang" w:date="2020-12-22T09:51:00Z">
              <w:r>
                <w:rPr>
                  <w:rFonts w:eastAsia="맑은 고딕" w:cs="Arial" w:hint="eastAsia"/>
                  <w:bCs/>
                  <w:lang w:eastAsia="ko-KR"/>
                </w:rPr>
                <w:t>Samsung</w:t>
              </w:r>
            </w:ins>
          </w:p>
        </w:tc>
        <w:tc>
          <w:tcPr>
            <w:tcW w:w="2268" w:type="dxa"/>
          </w:tcPr>
          <w:p w14:paraId="682192EA" w14:textId="77777777" w:rsidR="00931100" w:rsidRDefault="00D162B2">
            <w:pPr>
              <w:spacing w:before="180" w:afterLines="100" w:after="240"/>
              <w:rPr>
                <w:ins w:id="328" w:author="Samsung_Hyunjeong Kang" w:date="2020-12-22T09:51:00Z"/>
                <w:rFonts w:cs="Arial"/>
                <w:bCs/>
              </w:rPr>
            </w:pPr>
            <w:ins w:id="329" w:author="Samsung_Hyunjeong Kang" w:date="2020-12-22T09:51:00Z">
              <w:r>
                <w:rPr>
                  <w:rFonts w:eastAsia="맑은 고딕" w:cs="Arial" w:hint="eastAsia"/>
                  <w:bCs/>
                  <w:lang w:eastAsia="ko-KR"/>
                </w:rPr>
                <w:t>Yes</w:t>
              </w:r>
            </w:ins>
          </w:p>
        </w:tc>
        <w:tc>
          <w:tcPr>
            <w:tcW w:w="4531" w:type="dxa"/>
          </w:tcPr>
          <w:p w14:paraId="6B0E1690" w14:textId="77777777" w:rsidR="00931100" w:rsidRDefault="00931100">
            <w:pPr>
              <w:spacing w:before="180" w:afterLines="100" w:after="240"/>
              <w:rPr>
                <w:ins w:id="330" w:author="Samsung_Hyunjeong Kang" w:date="2020-12-22T09:51:00Z"/>
                <w:rFonts w:cs="Arial"/>
                <w:bCs/>
              </w:rPr>
            </w:pPr>
          </w:p>
        </w:tc>
      </w:tr>
      <w:tr w:rsidR="00931100" w14:paraId="015C598B" w14:textId="77777777" w:rsidTr="00B90740">
        <w:trPr>
          <w:ins w:id="331" w:author="CATT" w:date="2020-12-24T15:52:00Z"/>
        </w:trPr>
        <w:tc>
          <w:tcPr>
            <w:tcW w:w="2268" w:type="dxa"/>
          </w:tcPr>
          <w:p w14:paraId="743B230C" w14:textId="77777777" w:rsidR="00931100" w:rsidRDefault="00D162B2">
            <w:pPr>
              <w:spacing w:before="180" w:afterLines="100" w:after="240"/>
              <w:rPr>
                <w:ins w:id="332" w:author="CATT" w:date="2020-12-24T15:52:00Z"/>
                <w:rFonts w:eastAsiaTheme="minorEastAsia" w:cs="Arial"/>
                <w:bCs/>
              </w:rPr>
            </w:pPr>
            <w:ins w:id="333"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334" w:author="CATT" w:date="2020-12-24T15:52:00Z"/>
                <w:rFonts w:eastAsiaTheme="minorEastAsia" w:cs="Arial"/>
                <w:bCs/>
              </w:rPr>
            </w:pPr>
            <w:ins w:id="335"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336" w:author="CATT" w:date="2020-12-24T15:52:00Z"/>
                <w:rFonts w:cs="Arial"/>
                <w:bCs/>
              </w:rPr>
            </w:pPr>
          </w:p>
        </w:tc>
      </w:tr>
      <w:tr w:rsidR="00931100" w14:paraId="51447A98" w14:textId="77777777" w:rsidTr="00B90740">
        <w:trPr>
          <w:ins w:id="337" w:author="Jing HAN" w:date="2020-12-26T21:26:00Z"/>
        </w:trPr>
        <w:tc>
          <w:tcPr>
            <w:tcW w:w="2268" w:type="dxa"/>
          </w:tcPr>
          <w:p w14:paraId="4EE3DAB9" w14:textId="77777777" w:rsidR="00931100" w:rsidRDefault="00D162B2">
            <w:pPr>
              <w:spacing w:before="180" w:afterLines="100" w:after="240"/>
              <w:rPr>
                <w:ins w:id="338" w:author="Jing HAN" w:date="2020-12-26T21:26:00Z"/>
                <w:rFonts w:eastAsiaTheme="minorEastAsia" w:cs="Arial"/>
                <w:bCs/>
              </w:rPr>
            </w:pPr>
            <w:ins w:id="339"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340" w:author="Jing HAN" w:date="2020-12-26T21:26:00Z"/>
                <w:rFonts w:eastAsiaTheme="minorEastAsia" w:cs="Arial"/>
                <w:bCs/>
              </w:rPr>
            </w:pPr>
            <w:ins w:id="341" w:author="Jing HAN" w:date="2020-12-26T21:26:00Z">
              <w:r>
                <w:rPr>
                  <w:rFonts w:eastAsiaTheme="minorEastAsia" w:cs="Arial" w:hint="eastAsia"/>
                  <w:bCs/>
                </w:rPr>
                <w:t>N</w:t>
              </w:r>
              <w:r>
                <w:rPr>
                  <w:rFonts w:eastAsiaTheme="minorEastAsia" w:cs="Arial"/>
                  <w:bCs/>
                </w:rPr>
                <w:t>o</w:t>
              </w:r>
            </w:ins>
          </w:p>
        </w:tc>
        <w:tc>
          <w:tcPr>
            <w:tcW w:w="4531" w:type="dxa"/>
          </w:tcPr>
          <w:p w14:paraId="4F67841F" w14:textId="77777777" w:rsidR="00931100" w:rsidRDefault="00D162B2">
            <w:pPr>
              <w:spacing w:before="180" w:afterLines="100" w:after="240"/>
              <w:rPr>
                <w:ins w:id="342" w:author="Jing HAN" w:date="2020-12-26T21:26:00Z"/>
                <w:rFonts w:cs="Arial"/>
                <w:bCs/>
              </w:rPr>
            </w:pPr>
            <w:ins w:id="343" w:author="Jing HAN" w:date="2020-12-26T21:26:00Z">
              <w:r>
                <w:rPr>
                  <w:rFonts w:cs="Arial"/>
                  <w:bCs/>
                </w:rPr>
                <w:t xml:space="preserve">For </w:t>
              </w:r>
              <w:proofErr w:type="gramStart"/>
              <w:r>
                <w:rPr>
                  <w:rFonts w:cs="Arial"/>
                  <w:bCs/>
                </w:rPr>
                <w:t xml:space="preserve">equation </w:t>
              </w:r>
              <w:proofErr w:type="gramEnd"/>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m:t>
                    </m:r>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RP</m:t>
                        </m:r>
                      </m:sub>
                    </m:sSub>
                  </m:sub>
                </m:sSub>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periodCG</m:t>
                        </m:r>
                      </m:sub>
                    </m:sSub>
                    <m:r>
                      <w:rPr>
                        <w:rFonts w:ascii="Cambria Math" w:hAnsi="Cambria Math"/>
                        <w:lang w:eastAsia="ko-KR"/>
                      </w:rPr>
                      <m:t>*</m:t>
                    </m:r>
                    <m:f>
                      <m:fPr>
                        <m:ctrlPr>
                          <w:rPr>
                            <w:rFonts w:ascii="Cambria Math" w:hAnsi="Cambria Math"/>
                            <w:i/>
                            <w:lang w:eastAsia="ko-KR"/>
                          </w:rPr>
                        </m:ctrlPr>
                      </m:fPr>
                      <m:num>
                        <m:r>
                          <w:rPr>
                            <w:rFonts w:ascii="Cambria Math" w:hAnsi="Cambria Math"/>
                            <w:lang w:eastAsia="ko-KR"/>
                          </w:rPr>
                          <m:t>K</m:t>
                        </m:r>
                      </m:num>
                      <m:den>
                        <m:r>
                          <w:rPr>
                            <w:rFonts w:ascii="Cambria Math" w:hAnsi="Cambria Math"/>
                            <w:lang w:eastAsia="ko-KR"/>
                          </w:rPr>
                          <m:t>L</m:t>
                        </m:r>
                      </m:den>
                    </m:f>
                  </m:e>
                </m:d>
              </m:oMath>
              <w:r>
                <w:rPr>
                  <w:rFonts w:cs="Arial"/>
                  <w:iCs/>
                </w:rPr>
                <w:t xml:space="preserve">, in our understanding, this is to covert SL CG period into SL CG periodicity based on resource pool slots. The new equation introduces the new factor K/L, but seems this cannot accurately reflect the </w:t>
              </w:r>
              <w:proofErr w:type="spellStart"/>
              <w:r>
                <w:rPr>
                  <w:rFonts w:cs="Arial"/>
                  <w:iCs/>
                </w:rPr>
                <w:t>RP_slot</w:t>
              </w:r>
              <w:proofErr w:type="spellEnd"/>
              <w:r>
                <w:rPr>
                  <w:rFonts w:cs="Arial"/>
                  <w:iCs/>
                </w:rPr>
                <w:t xml:space="preserve"> based SL CG periodicity, on top of legacy equation. This is because N in the equation refer to the slots for all SL transmissions including S-SSB slots and reserved slots. But K/L does not consider these slots. So the calculated </w:t>
              </w:r>
              <w:proofErr w:type="spellStart"/>
              <w:r>
                <w:rPr>
                  <w:rFonts w:cs="Arial"/>
                  <w:iCs/>
                </w:rPr>
                <w:t>RP_slot</w:t>
              </w:r>
              <w:proofErr w:type="spellEnd"/>
              <w:r>
                <w:rPr>
                  <w:rFonts w:cs="Arial"/>
                  <w:iCs/>
                </w:rPr>
                <w:t xml:space="preserve"> based period will be larger than the N based period, and introduce latency for transmission.</w:t>
              </w:r>
            </w:ins>
          </w:p>
        </w:tc>
      </w:tr>
      <w:tr w:rsidR="00931100" w14:paraId="7A99DDD2" w14:textId="77777777" w:rsidTr="00B90740">
        <w:trPr>
          <w:ins w:id="344" w:author="ZTE(Boyuan)" w:date="2020-12-29T09:21:00Z"/>
        </w:trPr>
        <w:tc>
          <w:tcPr>
            <w:tcW w:w="2268" w:type="dxa"/>
          </w:tcPr>
          <w:p w14:paraId="4B1FF12F" w14:textId="77777777" w:rsidR="00931100" w:rsidRDefault="00D162B2">
            <w:pPr>
              <w:spacing w:before="180" w:afterLines="100" w:after="240"/>
              <w:rPr>
                <w:ins w:id="345" w:author="ZTE(Boyuan)" w:date="2020-12-29T09:21:00Z"/>
                <w:rFonts w:eastAsiaTheme="minorEastAsia" w:cs="Arial"/>
                <w:bCs/>
                <w:lang w:val="en-US"/>
              </w:rPr>
            </w:pPr>
            <w:ins w:id="346"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347" w:author="ZTE(Boyuan)" w:date="2020-12-29T09:21:00Z"/>
                <w:rFonts w:eastAsiaTheme="minorEastAsia" w:cs="Arial"/>
                <w:bCs/>
                <w:lang w:val="en-US"/>
              </w:rPr>
            </w:pPr>
            <w:ins w:id="348"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349" w:author="ZTE(Boyuan)" w:date="2020-12-29T09:21:00Z"/>
                <w:rFonts w:cs="Arial"/>
                <w:bCs/>
              </w:rPr>
            </w:pPr>
          </w:p>
        </w:tc>
      </w:tr>
      <w:tr w:rsidR="00CA0C5D" w14:paraId="0E996DE7" w14:textId="77777777" w:rsidTr="00B90740">
        <w:trPr>
          <w:ins w:id="350" w:author="Apple - Zhibin Wu" w:date="2021-01-02T20:32:00Z"/>
        </w:trPr>
        <w:tc>
          <w:tcPr>
            <w:tcW w:w="2268" w:type="dxa"/>
          </w:tcPr>
          <w:p w14:paraId="5B0A2CB7" w14:textId="4D77055D" w:rsidR="00CA0C5D" w:rsidRDefault="00CA0C5D">
            <w:pPr>
              <w:spacing w:before="180" w:afterLines="100" w:after="240"/>
              <w:rPr>
                <w:ins w:id="351" w:author="Apple - Zhibin Wu" w:date="2021-01-02T20:32:00Z"/>
                <w:rFonts w:eastAsiaTheme="minorEastAsia" w:cs="Arial"/>
                <w:bCs/>
                <w:lang w:val="en-US"/>
              </w:rPr>
            </w:pPr>
            <w:ins w:id="352" w:author="Apple - Zhibin Wu" w:date="2021-01-02T20:32:00Z">
              <w:r>
                <w:rPr>
                  <w:rFonts w:eastAsiaTheme="minorEastAsia" w:cs="Arial"/>
                  <w:bCs/>
                  <w:lang w:val="en-US"/>
                </w:rPr>
                <w:lastRenderedPageBreak/>
                <w:t>Apple</w:t>
              </w:r>
            </w:ins>
          </w:p>
        </w:tc>
        <w:tc>
          <w:tcPr>
            <w:tcW w:w="2268" w:type="dxa"/>
          </w:tcPr>
          <w:p w14:paraId="306245FE" w14:textId="79685DC4" w:rsidR="00CA0C5D" w:rsidRDefault="00CA0C5D">
            <w:pPr>
              <w:spacing w:before="180" w:afterLines="100" w:after="240"/>
              <w:rPr>
                <w:ins w:id="353" w:author="Apple - Zhibin Wu" w:date="2021-01-02T20:32:00Z"/>
                <w:rFonts w:eastAsiaTheme="minorEastAsia" w:cs="Arial"/>
                <w:bCs/>
                <w:lang w:val="en-US"/>
              </w:rPr>
            </w:pPr>
            <w:ins w:id="354"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355" w:author="Apple - Zhibin Wu" w:date="2021-01-02T20:32:00Z"/>
                <w:rFonts w:cs="Arial"/>
                <w:bCs/>
              </w:rPr>
            </w:pPr>
          </w:p>
        </w:tc>
      </w:tr>
      <w:tr w:rsidR="00923AB2" w14:paraId="271824E6" w14:textId="77777777" w:rsidTr="00B90740">
        <w:trPr>
          <w:ins w:id="356" w:author="Intel-AA" w:date="2021-01-04T11:50:00Z"/>
        </w:trPr>
        <w:tc>
          <w:tcPr>
            <w:tcW w:w="2268" w:type="dxa"/>
          </w:tcPr>
          <w:p w14:paraId="10D34C67" w14:textId="5852626C" w:rsidR="00923AB2" w:rsidRDefault="00923AB2">
            <w:pPr>
              <w:spacing w:before="180" w:afterLines="100" w:after="240"/>
              <w:rPr>
                <w:ins w:id="357" w:author="Intel-AA" w:date="2021-01-04T11:50:00Z"/>
                <w:rFonts w:eastAsiaTheme="minorEastAsia" w:cs="Arial"/>
                <w:bCs/>
                <w:lang w:val="en-US"/>
              </w:rPr>
            </w:pPr>
            <w:ins w:id="358" w:author="Intel-AA" w:date="2021-01-04T11:50:00Z">
              <w:r>
                <w:rPr>
                  <w:rFonts w:eastAsiaTheme="minorEastAsia" w:cs="Arial"/>
                  <w:bCs/>
                  <w:lang w:val="en-US"/>
                </w:rPr>
                <w:t>Intel</w:t>
              </w:r>
            </w:ins>
          </w:p>
        </w:tc>
        <w:tc>
          <w:tcPr>
            <w:tcW w:w="2268" w:type="dxa"/>
          </w:tcPr>
          <w:p w14:paraId="1526C38B" w14:textId="5A228424" w:rsidR="00923AB2" w:rsidRDefault="00923AB2">
            <w:pPr>
              <w:spacing w:before="180" w:afterLines="100" w:after="240"/>
              <w:rPr>
                <w:ins w:id="359" w:author="Intel-AA" w:date="2021-01-04T11:50:00Z"/>
                <w:rFonts w:eastAsiaTheme="minorEastAsia" w:cs="Arial"/>
                <w:bCs/>
                <w:lang w:val="en-US"/>
              </w:rPr>
            </w:pPr>
            <w:ins w:id="360" w:author="Intel-AA" w:date="2021-01-04T11:50:00Z">
              <w:r>
                <w:rPr>
                  <w:rFonts w:eastAsiaTheme="minorEastAsia" w:cs="Arial"/>
                  <w:bCs/>
                  <w:lang w:val="en-US"/>
                </w:rPr>
                <w:t>Yes</w:t>
              </w:r>
            </w:ins>
          </w:p>
        </w:tc>
        <w:tc>
          <w:tcPr>
            <w:tcW w:w="4531" w:type="dxa"/>
          </w:tcPr>
          <w:p w14:paraId="0B2860D9" w14:textId="28B8B238" w:rsidR="00923AB2" w:rsidRDefault="00923AB2">
            <w:pPr>
              <w:spacing w:before="180" w:afterLines="100" w:after="240"/>
              <w:rPr>
                <w:ins w:id="361" w:author="Intel-AA" w:date="2021-01-04T11:50:00Z"/>
                <w:rFonts w:cs="Arial"/>
                <w:bCs/>
              </w:rPr>
            </w:pPr>
            <w:ins w:id="362" w:author="Intel-AA" w:date="2021-01-04T11:50:00Z">
              <w:r>
                <w:rPr>
                  <w:rFonts w:cs="Arial"/>
                  <w:bCs/>
                </w:rPr>
                <w:t xml:space="preserve">In general, we are fine with the </w:t>
              </w:r>
            </w:ins>
            <w:ins w:id="363" w:author="Intel-AA" w:date="2021-01-04T11:51:00Z">
              <w:r>
                <w:rPr>
                  <w:rFonts w:cs="Arial"/>
                  <w:bCs/>
                </w:rPr>
                <w:t>equations for type1 and type2 CG</w:t>
              </w:r>
            </w:ins>
          </w:p>
        </w:tc>
      </w:tr>
      <w:tr w:rsidR="00B90740" w:rsidRPr="00CE4577" w14:paraId="03AB1D22" w14:textId="77777777" w:rsidTr="00B90740">
        <w:trPr>
          <w:ins w:id="364" w:author="Seungmin Lee" w:date="2021-01-07T00:40:00Z"/>
        </w:trPr>
        <w:tc>
          <w:tcPr>
            <w:tcW w:w="2268" w:type="dxa"/>
          </w:tcPr>
          <w:p w14:paraId="412542F3" w14:textId="77777777" w:rsidR="00B90740" w:rsidRPr="00CE4577" w:rsidRDefault="00B90740" w:rsidP="009C2452">
            <w:pPr>
              <w:spacing w:before="180" w:afterLines="100" w:after="240"/>
              <w:rPr>
                <w:ins w:id="365" w:author="Seungmin Lee" w:date="2021-01-07T00:40:00Z"/>
                <w:rFonts w:eastAsia="맑은 고딕" w:cs="Arial" w:hint="eastAsia"/>
                <w:bCs/>
                <w:lang w:val="en-US" w:eastAsia="ko-KR"/>
              </w:rPr>
            </w:pPr>
            <w:ins w:id="366" w:author="Seungmin Lee" w:date="2021-01-07T00:40:00Z">
              <w:r w:rsidRPr="00CE4577">
                <w:rPr>
                  <w:rFonts w:ascii="Calibri" w:eastAsia="맑은 고딕" w:hAnsi="Calibri" w:cs="Calibri" w:hint="eastAsia"/>
                  <w:bCs/>
                  <w:sz w:val="22"/>
                  <w:szCs w:val="22"/>
                  <w:lang w:val="en-US" w:eastAsia="ko-KR"/>
                </w:rPr>
                <w:t>LG</w:t>
              </w:r>
            </w:ins>
          </w:p>
        </w:tc>
        <w:tc>
          <w:tcPr>
            <w:tcW w:w="2268" w:type="dxa"/>
          </w:tcPr>
          <w:p w14:paraId="4D863174" w14:textId="77777777" w:rsidR="00B90740" w:rsidRPr="00CE4577" w:rsidRDefault="00B90740" w:rsidP="009C2452">
            <w:pPr>
              <w:spacing w:before="180" w:afterLines="100" w:after="240"/>
              <w:rPr>
                <w:ins w:id="367" w:author="Seungmin Lee" w:date="2021-01-07T00:40:00Z"/>
                <w:rFonts w:eastAsia="맑은 고딕" w:cs="Arial" w:hint="eastAsia"/>
                <w:bCs/>
                <w:lang w:val="en-US" w:eastAsia="ko-KR"/>
              </w:rPr>
            </w:pPr>
            <w:ins w:id="368" w:author="Seungmin Lee" w:date="2021-01-07T00:40:00Z">
              <w:r w:rsidRPr="00CE4577">
                <w:rPr>
                  <w:rFonts w:ascii="Calibri" w:eastAsia="맑은 고딕" w:hAnsi="Calibri" w:cs="Calibri" w:hint="eastAsia"/>
                  <w:bCs/>
                  <w:sz w:val="22"/>
                  <w:szCs w:val="22"/>
                  <w:lang w:val="en-US" w:eastAsia="ko-KR"/>
                </w:rPr>
                <w:t>No</w:t>
              </w:r>
            </w:ins>
          </w:p>
        </w:tc>
        <w:tc>
          <w:tcPr>
            <w:tcW w:w="4531" w:type="dxa"/>
          </w:tcPr>
          <w:p w14:paraId="30240C6D" w14:textId="3B44510E" w:rsidR="00B90740" w:rsidRPr="00CE4577" w:rsidRDefault="00B90740" w:rsidP="009C2452">
            <w:pPr>
              <w:spacing w:before="180" w:afterLines="100" w:after="240"/>
              <w:rPr>
                <w:ins w:id="369" w:author="Seungmin Lee" w:date="2021-01-07T00:40:00Z"/>
                <w:rFonts w:ascii="Calibri" w:eastAsia="맑은 고딕" w:hAnsi="Calibri" w:cs="Calibri"/>
                <w:bCs/>
                <w:sz w:val="22"/>
                <w:szCs w:val="22"/>
                <w:lang w:val="en-US" w:eastAsia="ko-KR"/>
              </w:rPr>
            </w:pPr>
            <w:ins w:id="370" w:author="Seungmin Lee" w:date="2021-01-07T00:40:00Z">
              <w:r w:rsidRPr="00CE4577">
                <w:rPr>
                  <w:rFonts w:ascii="Calibri" w:eastAsia="맑은 고딕" w:hAnsi="Calibri" w:cs="Calibri"/>
                  <w:bCs/>
                  <w:sz w:val="22"/>
                  <w:szCs w:val="22"/>
                  <w:lang w:val="en-US" w:eastAsia="ko-KR"/>
                </w:rPr>
                <w:t>Our proposal is as follows (see the parts marked with red). As already commented in Q 2.1-1, we think that</w:t>
              </w:r>
              <w:r>
                <w:rPr>
                  <w:rFonts w:ascii="Calibri" w:eastAsia="맑은 고딕" w:hAnsi="Calibri" w:cs="Calibri"/>
                  <w:bCs/>
                  <w:sz w:val="22"/>
                  <w:szCs w:val="22"/>
                  <w:lang w:val="en-US" w:eastAsia="ko-KR"/>
                </w:rPr>
                <w:t xml:space="preserve"> “</w:t>
              </w:r>
              <w:r w:rsidRPr="00CE4577">
                <w:rPr>
                  <w:rFonts w:ascii="Calibri" w:eastAsia="맑은 고딕" w:hAnsi="Calibri" w:cs="Calibri"/>
                  <w:bCs/>
                  <w:sz w:val="22"/>
                  <w:szCs w:val="22"/>
                  <w:lang w:val="en-US" w:eastAsia="ko-KR"/>
                </w:rPr>
                <w:t xml:space="preserve">N” in the following equation should be </w:t>
              </w:r>
            </w:ins>
            <w:ins w:id="371" w:author="Seungmin Lee" w:date="2021-01-07T00:41:00Z">
              <w:r>
                <w:rPr>
                  <w:rFonts w:ascii="Calibri" w:eastAsia="맑은 고딕" w:hAnsi="Calibri" w:cs="Calibri"/>
                  <w:bCs/>
                  <w:sz w:val="22"/>
                  <w:szCs w:val="22"/>
                  <w:lang w:val="en-US" w:eastAsia="ko-KR"/>
                </w:rPr>
                <w:t xml:space="preserve">interpreted as </w:t>
              </w:r>
            </w:ins>
            <w:ins w:id="372" w:author="Seungmin Lee" w:date="2021-01-07T00:40:00Z">
              <w:r w:rsidRPr="00CE4577">
                <w:rPr>
                  <w:rFonts w:ascii="Calibri" w:eastAsia="맑은 고딕" w:hAnsi="Calibri" w:cs="Calibri"/>
                  <w:bCs/>
                  <w:sz w:val="22"/>
                  <w:szCs w:val="22"/>
                  <w:lang w:val="en-US" w:eastAsia="ko-KR"/>
                </w:rPr>
                <w:t>“</w:t>
              </w:r>
              <w:proofErr w:type="spellStart"/>
              <w:r w:rsidRPr="00CE4577">
                <w:rPr>
                  <w:rFonts w:ascii="Calibri" w:eastAsia="맑은 고딕" w:hAnsi="Calibri" w:cs="Calibri"/>
                  <w:bCs/>
                  <w:sz w:val="22"/>
                  <w:szCs w:val="22"/>
                  <w:lang w:val="en-US" w:eastAsia="ko-KR"/>
                </w:rPr>
                <w:t>sidelink</w:t>
              </w:r>
              <w:proofErr w:type="spellEnd"/>
              <w:r w:rsidRPr="00CE4577">
                <w:rPr>
                  <w:rFonts w:ascii="Calibri" w:eastAsia="맑은 고딕" w:hAnsi="Calibri" w:cs="Calibri"/>
                  <w:bCs/>
                  <w:sz w:val="22"/>
                  <w:szCs w:val="22"/>
                  <w:lang w:val="en-US" w:eastAsia="ko-KR"/>
                </w:rPr>
                <w:t xml:space="preserve"> logical slots including both SSB and reserved slots”, which is aligned with LTE V2X principle.</w:t>
              </w:r>
              <w:r>
                <w:rPr>
                  <w:rFonts w:ascii="Calibri" w:eastAsia="맑은 고딕" w:hAnsi="Calibri" w:cs="Calibri"/>
                  <w:bCs/>
                  <w:sz w:val="22"/>
                  <w:szCs w:val="22"/>
                  <w:lang w:val="en-US" w:eastAsia="ko-KR"/>
                </w:rPr>
                <w:t xml:space="preserve"> </w:t>
              </w:r>
            </w:ins>
          </w:p>
          <w:p w14:paraId="71FD90E7" w14:textId="5230D66F" w:rsidR="00B90740" w:rsidRDefault="00B90740" w:rsidP="009C2452">
            <w:pPr>
              <w:spacing w:before="180" w:afterLines="100" w:after="240"/>
              <w:rPr>
                <w:ins w:id="373" w:author="Seungmin Lee" w:date="2021-01-07T00:40:00Z"/>
                <w:rFonts w:ascii="Calibri" w:eastAsia="맑은 고딕" w:hAnsi="Calibri" w:cs="Calibri"/>
                <w:bCs/>
                <w:sz w:val="22"/>
                <w:szCs w:val="22"/>
                <w:lang w:val="en-US" w:eastAsia="ko-KR"/>
              </w:rPr>
            </w:pPr>
            <w:ins w:id="374" w:author="Seungmin Lee" w:date="2021-01-07T00:40:00Z">
              <w:r>
                <w:rPr>
                  <w:rFonts w:ascii="Calibri" w:eastAsia="맑은 고딕" w:hAnsi="Calibri" w:cs="Calibri"/>
                  <w:bCs/>
                  <w:sz w:val="22"/>
                  <w:szCs w:val="22"/>
                  <w:lang w:val="en-US" w:eastAsia="ko-KR"/>
                </w:rPr>
                <w:t>----------------------------------------------------------------</w:t>
              </w:r>
            </w:ins>
          </w:p>
          <w:p w14:paraId="27ACEFEC" w14:textId="77777777" w:rsidR="00B90740" w:rsidRPr="00CE4577" w:rsidRDefault="00B90740" w:rsidP="009C2452">
            <w:pPr>
              <w:spacing w:after="180"/>
              <w:jc w:val="left"/>
              <w:rPr>
                <w:ins w:id="375" w:author="Seungmin Lee" w:date="2021-01-07T00:40:00Z"/>
                <w:rFonts w:ascii="Times New Roman" w:eastAsia="Times New Roman" w:hAnsi="Times New Roman"/>
                <w:i/>
                <w:noProof/>
              </w:rPr>
            </w:pPr>
            <w:ins w:id="376" w:author="Seungmin Lee" w:date="2021-01-07T00:40:00Z">
              <w:r w:rsidRPr="00CE4577">
                <w:rPr>
                  <w:rFonts w:ascii="Times New Roman" w:eastAsia="Times New Roman" w:hAnsi="Times New Roman"/>
                  <w:i/>
                  <w:noProof/>
                </w:rPr>
                <w:t xml:space="preserve">After a sidelink grant is configured for a configured grant Type 1,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the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307CE9E8" w14:textId="77777777" w:rsidR="00B90740" w:rsidRPr="00CE4577" w:rsidRDefault="00B90740" w:rsidP="009C2452">
            <w:pPr>
              <w:spacing w:after="180"/>
              <w:jc w:val="center"/>
              <w:rPr>
                <w:ins w:id="377" w:author="Seungmin Lee" w:date="2021-01-07T00:40:00Z"/>
                <w:rFonts w:ascii="Times New Roman" w:eastAsia="Times New Roman" w:hAnsi="Times New Roman"/>
                <w:i/>
                <w:noProof/>
              </w:rPr>
            </w:pPr>
            <w:ins w:id="378" w:author="Seungmin Lee" w:date="2021-01-07T00:40: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 xml:space="preserve"> (</w:t>
              </w:r>
              <w:r w:rsidRPr="00CE4577">
                <w:rPr>
                  <w:rFonts w:ascii="Times New Roman" w:hAnsi="Times New Roman"/>
                  <w:i/>
                  <w:noProof/>
                </w:rPr>
                <w:t>sl-TimeReferenceSFN-Type1 × numberOfSLSlotsPerFrame</w:t>
              </w:r>
              <w:r w:rsidRPr="00CE4577">
                <w:rPr>
                  <w:rFonts w:ascii="Times New Roman" w:eastAsia="Times New Roman" w:hAnsi="Times New Roman"/>
                  <w:i/>
                  <w:noProof/>
                  <w:color w:val="FF0000"/>
                  <w:vertAlign w:val="subscript"/>
                </w:rPr>
                <w:t>RP</w:t>
              </w:r>
              <w:r w:rsidRPr="00CE4577">
                <w:rPr>
                  <w:rFonts w:ascii="Times New Roman" w:hAnsi="Times New Roman"/>
                  <w:i/>
                  <w:noProof/>
                </w:rPr>
                <w:t xml:space="preserve"> + </w:t>
              </w:r>
              <w:r w:rsidRPr="00CE4577">
                <w:rPr>
                  <w:rFonts w:ascii="Times New Roman" w:eastAsia="Times New Roman" w:hAnsi="Times New Roman"/>
                  <w:i/>
                  <w:noProof/>
                </w:rPr>
                <w:t>sl-TimeOffsetCGType1+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43263376" w14:textId="77777777" w:rsidR="00B90740" w:rsidRPr="00CE4577" w:rsidRDefault="00B90740" w:rsidP="009C2452">
            <w:pPr>
              <w:spacing w:after="180"/>
              <w:jc w:val="left"/>
              <w:rPr>
                <w:ins w:id="379" w:author="Seungmin Lee" w:date="2021-01-07T00:40:00Z"/>
                <w:rFonts w:ascii="Times New Roman" w:hAnsi="Times New Roman"/>
                <w:i/>
                <w:noProof/>
              </w:rPr>
            </w:pPr>
            <w:ins w:id="380" w:author="Seungmin Lee" w:date="2021-01-07T00:40:00Z">
              <w:r w:rsidRPr="00CE4577">
                <w:rPr>
                  <w:rFonts w:ascii="Times New Roman" w:hAnsi="Times New Roman"/>
                  <w:i/>
                  <w:noProof/>
                </w:rPr>
                <w:t xml:space="preserve">where </w:t>
              </w:r>
              <w:r w:rsidRPr="00CE4577">
                <w:rPr>
                  <w:rFonts w:ascii="Times New Roman" w:hAnsi="Times New Roman"/>
                  <w:i/>
                  <w:noProof/>
                  <w:color w:val="FF0000"/>
                </w:rPr>
                <w:t>a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is the SL logical frame that comprises 2</w:t>
              </w:r>
              <w:r w:rsidRPr="00CE4577">
                <w:rPr>
                  <w:rFonts w:ascii="Times New Roman" w:hAnsi="Times New Roman"/>
                  <w:i/>
                  <w:noProof/>
                  <w:color w:val="FF0000"/>
                  <w:vertAlign w:val="superscript"/>
                </w:rPr>
                <w:t>μ</w:t>
              </w:r>
              <w:r w:rsidRPr="00CE4577">
                <w:rPr>
                  <w:rFonts w:ascii="Times New Roman" w:hAnsi="Times New Roman"/>
                  <w:i/>
                  <w:noProof/>
                  <w:color w:val="FF0000"/>
                </w:rPr>
                <w:t>∙10 SL logical slots in the SL resource pool, and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refers to the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number within 1024 frame</w:t>
              </w:r>
              <w:r w:rsidRPr="00CE4577">
                <w:rPr>
                  <w:rFonts w:ascii="Times New Roman" w:hAnsi="Times New Roman"/>
                  <w:i/>
                  <w:noProof/>
                  <w:color w:val="FF0000"/>
                  <w:vertAlign w:val="subscript"/>
                </w:rPr>
                <w:t>RP</w:t>
              </w:r>
              <w:r w:rsidRPr="00CE4577">
                <w:rPr>
                  <w:rFonts w:ascii="Times New Roman" w:hAnsi="Times New Roman"/>
                  <w:i/>
                  <w:noProof/>
                  <w:color w:val="FF0000"/>
                </w:rPr>
                <w:t>, where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=0 refers to the earliest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that is not earlier than SFN=0. </w:t>
              </w:r>
              <m:oMath>
                <m:r>
                  <w:rPr>
                    <w:rFonts w:ascii="Cambria Math" w:eastAsia="Times New Roman" w:hAnsi="Cambria Math"/>
                    <w:noProof/>
                  </w:rPr>
                  <m:t>PeriodicitySL</m:t>
                </m:r>
                <m:r>
                  <w:rPr>
                    <w:rFonts w:ascii="Cambria Math" w:eastAsia="Times New Roman" w:hAnsi="Cambria Math"/>
                  </w:rPr>
                  <m:t>=</m:t>
                </m:r>
                <m:d>
                  <m:dPr>
                    <m:begChr m:val="⌈"/>
                    <m:endChr m:val="⌉"/>
                    <m:ctrlPr>
                      <w:rPr>
                        <w:rFonts w:ascii="Cambria Math" w:eastAsia="굴림" w:hAnsi="Cambria Math"/>
                        <w:i/>
                        <w:iCs/>
                        <w:lang w:eastAsia="ja-JP"/>
                      </w:rPr>
                    </m:ctrlPr>
                  </m:dPr>
                  <m:e>
                    <m:f>
                      <m:fPr>
                        <m:ctrlPr>
                          <w:rPr>
                            <w:rFonts w:ascii="Cambria Math" w:eastAsia="굴림" w:hAnsi="Cambria Math"/>
                            <w:i/>
                            <w:lang w:eastAsia="ja-JP"/>
                          </w:rPr>
                        </m:ctrlPr>
                      </m:fPr>
                      <m:num>
                        <m:r>
                          <w:rPr>
                            <w:rFonts w:ascii="Cambria Math" w:eastAsia="Times New Roman" w:hAnsi="Cambria Math"/>
                          </w:rPr>
                          <m:t>N</m:t>
                        </m:r>
                      </m:num>
                      <m:den>
                        <m:r>
                          <w:rPr>
                            <w:rFonts w:ascii="Cambria Math" w:eastAsia="Times New Roman" w:hAnsi="Cambria Math"/>
                          </w:rPr>
                          <m:t>20 ms</m:t>
                        </m:r>
                      </m:den>
                    </m:f>
                    <m:r>
                      <w:rPr>
                        <w:rFonts w:ascii="Cambria Math" w:eastAsia="Times New Roman" w:hAnsi="Cambria Math"/>
                      </w:rPr>
                      <m:t>×</m:t>
                    </m:r>
                    <m:r>
                      <w:rPr>
                        <w:rFonts w:ascii="Cambria Math" w:eastAsia="Times New Roman" w:hAnsi="Cambria Math"/>
                        <w:noProof/>
                      </w:rPr>
                      <m:t>sl_periodCG</m:t>
                    </m:r>
                  </m:e>
                </m:d>
              </m:oMath>
              <w:r w:rsidRPr="00CE4577">
                <w:rPr>
                  <w:rFonts w:ascii="Times New Roman" w:eastAsia="Times New Roman" w:hAnsi="Times New Roman"/>
                  <w:i/>
                  <w:noProof/>
                </w:rPr>
                <w:t xml:space="preserve">, numberOfSLSlotsPerFrame refers to </w:t>
              </w:r>
              <w:r w:rsidRPr="00CE4577">
                <w:rPr>
                  <w:rFonts w:ascii="Times New Roman" w:eastAsia="Times New Roman" w:hAnsi="Times New Roman"/>
                  <w:i/>
                  <w:noProof/>
                  <w:color w:val="FF0000"/>
                </w:rPr>
                <w:t>the number of SL logical slots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and N refer to the number of slots that can be used for SL transmsission within 20ms, if configured, of TDD-UL-DL-ConfigCommon, as specified in TS 38.331 [5] and clause 8.1.7 of TS 38.214 [7].</w:t>
              </w:r>
            </w:ins>
          </w:p>
          <w:p w14:paraId="2B9108F7" w14:textId="77777777" w:rsidR="00B90740" w:rsidRPr="00CE4577" w:rsidRDefault="00B90740" w:rsidP="009C2452">
            <w:pPr>
              <w:spacing w:after="180"/>
              <w:jc w:val="left"/>
              <w:rPr>
                <w:ins w:id="381" w:author="Seungmin Lee" w:date="2021-01-07T00:40:00Z"/>
                <w:rFonts w:ascii="Times New Roman" w:eastAsia="Times New Roman" w:hAnsi="Times New Roman"/>
                <w:i/>
                <w:noProof/>
              </w:rPr>
            </w:pPr>
            <w:ins w:id="382" w:author="Seungmin Lee" w:date="2021-01-07T00:40:00Z">
              <w:r w:rsidRPr="00CE4577">
                <w:rPr>
                  <w:rFonts w:ascii="Times New Roman" w:eastAsia="Times New Roman" w:hAnsi="Times New Roman"/>
                  <w:i/>
                  <w:noProof/>
                </w:rPr>
                <w:t xml:space="preserve">After a sidelink grant is configured for a configured grant Type 2,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7611B010" w14:textId="77777777" w:rsidR="00B90740" w:rsidRPr="00CE4577" w:rsidRDefault="00B90740" w:rsidP="009C2452">
            <w:pPr>
              <w:spacing w:after="180"/>
              <w:jc w:val="center"/>
              <w:rPr>
                <w:ins w:id="383" w:author="Seungmin Lee" w:date="2021-01-07T00:40:00Z"/>
                <w:rFonts w:ascii="Times New Roman" w:eastAsia="Times New Roman" w:hAnsi="Times New Roman"/>
                <w:i/>
                <w:noProof/>
              </w:rPr>
            </w:pPr>
            <w:ins w:id="384" w:author="Seungmin Lee" w:date="2021-01-07T00:40: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1F9C48D4" w14:textId="77777777" w:rsidR="00B90740" w:rsidRPr="00CE4577" w:rsidRDefault="00B90740" w:rsidP="009C2452">
            <w:pPr>
              <w:spacing w:before="180" w:afterLines="100" w:after="240"/>
              <w:rPr>
                <w:ins w:id="385" w:author="Seungmin Lee" w:date="2021-01-07T00:40:00Z"/>
                <w:rFonts w:ascii="Times New Roman" w:eastAsia="맑은 고딕" w:hAnsi="Times New Roman"/>
                <w:bCs/>
                <w:i/>
                <w:lang w:eastAsia="ko-KR"/>
              </w:rPr>
            </w:pPr>
            <w:ins w:id="386" w:author="Seungmin Lee" w:date="2021-01-07T00:40:00Z">
              <w:r w:rsidRPr="00CE4577">
                <w:rPr>
                  <w:rFonts w:ascii="Times New Roman" w:eastAsia="Times New Roman" w:hAnsi="Times New Roman"/>
                  <w:i/>
                  <w:noProof/>
                </w:rPr>
                <w:t xml:space="preserve">where </w:t>
              </w:r>
              <w:r w:rsidRPr="00CE4577">
                <w:rPr>
                  <w:rFonts w:ascii="Times New Roman" w:eastAsia="Times New Roman" w:hAnsi="Times New Roman"/>
                  <w:i/>
                  <w:noProof/>
                  <w:color w:val="FF0000"/>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refers to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number within 1024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where 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=0 refers to the earliest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that is not earlier than SFN</w:t>
              </w:r>
              <w:r w:rsidRPr="00CE4577">
                <w:rPr>
                  <w:rFonts w:ascii="Times New Roman" w:eastAsia="Times New Roman" w:hAnsi="Times New Roman"/>
                  <w:i/>
                  <w:noProof/>
                  <w:color w:val="FF0000"/>
                  <w:vertAlign w:val="subscript"/>
                </w:rPr>
                <w:t>start time</w:t>
              </w:r>
              <w:r w:rsidRPr="00CE4577">
                <w:rPr>
                  <w:rFonts w:ascii="Times New Roman" w:eastAsia="Times New Roman" w:hAnsi="Times New Roman"/>
                  <w:i/>
                  <w:noProof/>
                  <w:color w:val="FF0000"/>
                </w:rPr>
                <w:t xml:space="preserve">. </w:t>
              </w:r>
              <w:r w:rsidRPr="00CE4577">
                <w:rPr>
                  <w:rFonts w:ascii="Times New Roman" w:eastAsia="Times New Roman" w:hAnsi="Times New Roman"/>
                  <w:i/>
                  <w:noProof/>
                </w:rP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and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are the SFN and logical slot, respectively, of the first transmission opportunity of PSSCH where the configured sidelink grant was (re-)initialised.</w:t>
              </w:r>
            </w:ins>
          </w:p>
          <w:p w14:paraId="49A2BFF6" w14:textId="5EF7D13D" w:rsidR="00B90740" w:rsidRPr="00CE4577" w:rsidRDefault="00B90740" w:rsidP="00B90740">
            <w:pPr>
              <w:spacing w:before="180" w:afterLines="100" w:after="240"/>
              <w:rPr>
                <w:ins w:id="387" w:author="Seungmin Lee" w:date="2021-01-07T00:40:00Z"/>
                <w:rFonts w:ascii="Calibri" w:eastAsia="맑은 고딕" w:hAnsi="Calibri" w:cs="Calibri" w:hint="eastAsia"/>
                <w:bCs/>
                <w:sz w:val="22"/>
                <w:szCs w:val="22"/>
                <w:lang w:val="en-US" w:eastAsia="ko-KR"/>
              </w:rPr>
              <w:pPrChange w:id="388" w:author="Seungmin Lee" w:date="2021-01-07T00:40:00Z">
                <w:pPr>
                  <w:spacing w:before="180" w:afterLines="100" w:after="240"/>
                </w:pPr>
              </w:pPrChange>
            </w:pPr>
            <w:ins w:id="389" w:author="Seungmin Lee" w:date="2021-01-07T00:40:00Z">
              <w:r>
                <w:rPr>
                  <w:rFonts w:ascii="Calibri" w:eastAsia="맑은 고딕" w:hAnsi="Calibri" w:cs="Calibri"/>
                  <w:bCs/>
                  <w:sz w:val="22"/>
                  <w:szCs w:val="22"/>
                  <w:lang w:val="en-US" w:eastAsia="ko-KR"/>
                </w:rPr>
                <w:lastRenderedPageBreak/>
                <w:t>----------------------------------------------------------------</w:t>
              </w:r>
            </w:ins>
          </w:p>
        </w:tc>
      </w:tr>
    </w:tbl>
    <w:p w14:paraId="7BDFBEB7" w14:textId="3FE14BC9" w:rsidR="00931100" w:rsidDel="00B90740" w:rsidRDefault="00931100">
      <w:pPr>
        <w:rPr>
          <w:del w:id="390" w:author="Seungmin Lee" w:date="2021-01-07T00:40:00Z"/>
        </w:rPr>
      </w:pPr>
    </w:p>
    <w:p w14:paraId="51A47561" w14:textId="77777777" w:rsidR="00931100" w:rsidRDefault="00D162B2">
      <w:pPr>
        <w:pStyle w:val="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proofErr w:type="spellStart"/>
      <w:r>
        <w:rPr>
          <w:i/>
          <w:lang w:val="en-US"/>
        </w:rPr>
        <w:t>CURRENT_slot</w:t>
      </w:r>
      <w:proofErr w:type="spellEnd"/>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proofErr w:type="spellStart"/>
      <w:r>
        <w:rPr>
          <w:i/>
          <w:lang w:val="en-US"/>
        </w:rPr>
        <w:t>Current_slot</w:t>
      </w:r>
      <w:proofErr w:type="spellEnd"/>
      <w:r>
        <w:rPr>
          <w:i/>
          <w:lang w:val="en-US"/>
        </w:rPr>
        <w:t xml:space="preserve"> </w:t>
      </w:r>
      <w:r>
        <w:rPr>
          <w:lang w:val="en-US"/>
        </w:rPr>
        <w:t xml:space="preserve">in equation (2) or (3). As for the periodicity of the CG resource, it should be also aligned with transferred period of either of the two options too. Discussion paper [5] also pointed out that configured parameter </w:t>
      </w:r>
      <w:proofErr w:type="spellStart"/>
      <w:r>
        <w:rPr>
          <w:i/>
          <w:lang w:val="en-US"/>
        </w:rPr>
        <w:t>sl-PeriodCG</w:t>
      </w:r>
      <w:proofErr w:type="spellEnd"/>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 xml:space="preserve">uestion 2.2-1: Do you agree that parameter </w:t>
      </w:r>
      <w:proofErr w:type="spellStart"/>
      <w:r>
        <w:rPr>
          <w:b/>
          <w:lang w:val="en-US"/>
        </w:rPr>
        <w:t>CURRENT_slot</w:t>
      </w:r>
      <w:proofErr w:type="spellEnd"/>
      <w:r>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af0"/>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391"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392"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393" w:author="Huawei_Li Zhao" w:date="2020-12-17T10:32:00Z">
              <w:r>
                <w:rPr>
                  <w:rFonts w:cs="Arial" w:hint="eastAsia"/>
                  <w:bCs/>
                </w:rPr>
                <w:t>H</w:t>
              </w:r>
              <w:r>
                <w:rPr>
                  <w:rFonts w:cs="Arial"/>
                  <w:bCs/>
                </w:rPr>
                <w:t>W</w:t>
              </w:r>
            </w:ins>
          </w:p>
        </w:tc>
        <w:tc>
          <w:tcPr>
            <w:tcW w:w="2268" w:type="dxa"/>
          </w:tcPr>
          <w:p w14:paraId="2A9F23B3" w14:textId="77777777" w:rsidR="00931100" w:rsidRDefault="00D162B2">
            <w:pPr>
              <w:spacing w:before="180" w:afterLines="100" w:after="240"/>
              <w:rPr>
                <w:rFonts w:cs="Arial"/>
                <w:bCs/>
              </w:rPr>
            </w:pPr>
            <w:ins w:id="394"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395" w:author="Huawei_Li Zhao" w:date="2020-12-17T10:32:00Z">
              <w:r>
                <w:rPr>
                  <w:rFonts w:cs="Arial"/>
                  <w:bCs/>
                </w:rPr>
                <w:t xml:space="preserve">If there is an equation to calculate the CG slot, then the definition of </w:t>
              </w:r>
              <w:bookmarkStart w:id="396" w:name="OLE_LINK8"/>
              <w:bookmarkStart w:id="397" w:name="OLE_LINK9"/>
              <w:proofErr w:type="spellStart"/>
              <w:r>
                <w:rPr>
                  <w:rFonts w:cs="Arial"/>
                  <w:bCs/>
                </w:rPr>
                <w:t>CURRENT_slot</w:t>
              </w:r>
              <w:proofErr w:type="spellEnd"/>
              <w:r>
                <w:rPr>
                  <w:rFonts w:cs="Arial"/>
                  <w:bCs/>
                </w:rPr>
                <w:t xml:space="preserve"> and period of CG resource</w:t>
              </w:r>
              <w:bookmarkEnd w:id="396"/>
              <w:bookmarkEnd w:id="397"/>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398"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399"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400" w:author="赵毅男(Zhao YiNan)" w:date="2020-12-18T10:36:00Z"/>
        </w:trPr>
        <w:tc>
          <w:tcPr>
            <w:tcW w:w="2268" w:type="dxa"/>
          </w:tcPr>
          <w:p w14:paraId="5B22B8E3" w14:textId="77777777" w:rsidR="00931100" w:rsidRDefault="00D162B2">
            <w:pPr>
              <w:spacing w:before="180" w:afterLines="100" w:after="240"/>
              <w:rPr>
                <w:ins w:id="401" w:author="赵毅男(Zhao YiNan)" w:date="2020-12-18T10:36:00Z"/>
                <w:rFonts w:cs="Arial"/>
                <w:bCs/>
              </w:rPr>
            </w:pPr>
            <w:ins w:id="402"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403" w:author="赵毅男(Zhao YiNan)" w:date="2020-12-18T10:36:00Z"/>
                <w:rFonts w:cs="Arial"/>
                <w:bCs/>
              </w:rPr>
            </w:pPr>
            <w:ins w:id="404"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405" w:author="赵毅男(Zhao YiNan)" w:date="2020-12-18T10:36:00Z"/>
                <w:rFonts w:cs="Arial"/>
                <w:bCs/>
              </w:rPr>
            </w:pPr>
            <w:ins w:id="406"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931100" w14:paraId="4D9A35F2" w14:textId="77777777">
        <w:trPr>
          <w:ins w:id="407" w:author="vivo(Jing)" w:date="2020-12-18T17:02:00Z"/>
        </w:trPr>
        <w:tc>
          <w:tcPr>
            <w:tcW w:w="2268" w:type="dxa"/>
          </w:tcPr>
          <w:p w14:paraId="3BD7DA0F" w14:textId="77777777" w:rsidR="00931100" w:rsidRDefault="00D162B2">
            <w:pPr>
              <w:spacing w:before="180" w:afterLines="100" w:after="240"/>
              <w:rPr>
                <w:ins w:id="408" w:author="vivo(Jing)" w:date="2020-12-18T17:02:00Z"/>
                <w:rFonts w:cs="Arial"/>
                <w:bCs/>
              </w:rPr>
            </w:pPr>
            <w:ins w:id="409" w:author="vivo(Jing)" w:date="2020-12-18T17:02:00Z">
              <w:r>
                <w:rPr>
                  <w:rFonts w:cs="Arial"/>
                  <w:bCs/>
                </w:rPr>
                <w:t>vivo</w:t>
              </w:r>
            </w:ins>
          </w:p>
        </w:tc>
        <w:tc>
          <w:tcPr>
            <w:tcW w:w="2268" w:type="dxa"/>
          </w:tcPr>
          <w:p w14:paraId="62D532A3" w14:textId="77777777" w:rsidR="00931100" w:rsidRDefault="00D162B2">
            <w:pPr>
              <w:spacing w:before="180" w:afterLines="100" w:after="240"/>
              <w:rPr>
                <w:ins w:id="410" w:author="vivo(Jing)" w:date="2020-12-18T17:02:00Z"/>
                <w:rFonts w:cs="Arial"/>
                <w:bCs/>
              </w:rPr>
            </w:pPr>
            <w:ins w:id="411" w:author="vivo(Jing)" w:date="2020-12-18T17:02:00Z">
              <w:r>
                <w:rPr>
                  <w:rFonts w:cs="Arial"/>
                  <w:bCs/>
                </w:rPr>
                <w:t>Yes</w:t>
              </w:r>
            </w:ins>
          </w:p>
        </w:tc>
        <w:tc>
          <w:tcPr>
            <w:tcW w:w="4531" w:type="dxa"/>
          </w:tcPr>
          <w:p w14:paraId="2804721B" w14:textId="77777777" w:rsidR="00931100" w:rsidRDefault="00931100">
            <w:pPr>
              <w:spacing w:before="180" w:afterLines="100" w:after="240"/>
              <w:rPr>
                <w:ins w:id="412" w:author="vivo(Jing)" w:date="2020-12-18T17:02:00Z"/>
                <w:rFonts w:cs="Arial"/>
                <w:bCs/>
              </w:rPr>
            </w:pPr>
          </w:p>
        </w:tc>
      </w:tr>
      <w:tr w:rsidR="00931100" w14:paraId="079A8FA9" w14:textId="77777777">
        <w:trPr>
          <w:ins w:id="413" w:author="OPPO(Zhongda)" w:date="2020-12-21T10:50:00Z"/>
        </w:trPr>
        <w:tc>
          <w:tcPr>
            <w:tcW w:w="2268" w:type="dxa"/>
          </w:tcPr>
          <w:p w14:paraId="30147156" w14:textId="77777777" w:rsidR="00931100" w:rsidRDefault="00D162B2">
            <w:pPr>
              <w:spacing w:before="180" w:afterLines="100" w:after="240"/>
              <w:rPr>
                <w:ins w:id="414" w:author="OPPO(Zhongda)" w:date="2020-12-21T10:50:00Z"/>
                <w:rFonts w:cs="Arial"/>
                <w:bCs/>
              </w:rPr>
            </w:pPr>
            <w:ins w:id="415" w:author="OPPO(Zhongda)" w:date="2020-12-21T10:50:00Z">
              <w:r>
                <w:rPr>
                  <w:rFonts w:cs="Arial"/>
                  <w:bCs/>
                </w:rPr>
                <w:t>OPPO</w:t>
              </w:r>
            </w:ins>
          </w:p>
        </w:tc>
        <w:tc>
          <w:tcPr>
            <w:tcW w:w="2268" w:type="dxa"/>
          </w:tcPr>
          <w:p w14:paraId="1B4CC3B7" w14:textId="77777777" w:rsidR="00931100" w:rsidRDefault="00D162B2">
            <w:pPr>
              <w:spacing w:before="180" w:afterLines="100" w:after="240"/>
              <w:rPr>
                <w:ins w:id="416" w:author="OPPO(Zhongda)" w:date="2020-12-21T10:50:00Z"/>
                <w:rFonts w:cs="Arial"/>
                <w:bCs/>
              </w:rPr>
            </w:pPr>
            <w:ins w:id="417" w:author="OPPO(Zhongda)" w:date="2020-12-21T10:50:00Z">
              <w:r>
                <w:rPr>
                  <w:rFonts w:cs="Arial"/>
                  <w:bCs/>
                </w:rPr>
                <w:t>Yes</w:t>
              </w:r>
            </w:ins>
          </w:p>
        </w:tc>
        <w:tc>
          <w:tcPr>
            <w:tcW w:w="4531" w:type="dxa"/>
          </w:tcPr>
          <w:p w14:paraId="6AFD044B" w14:textId="77777777" w:rsidR="00931100" w:rsidRDefault="00931100">
            <w:pPr>
              <w:spacing w:before="180" w:afterLines="100" w:after="240"/>
              <w:rPr>
                <w:ins w:id="418" w:author="OPPO(Zhongda)" w:date="2020-12-21T10:50:00Z"/>
                <w:rFonts w:cs="Arial"/>
                <w:bCs/>
              </w:rPr>
            </w:pPr>
          </w:p>
        </w:tc>
      </w:tr>
      <w:tr w:rsidR="00931100" w14:paraId="1589072C" w14:textId="77777777">
        <w:trPr>
          <w:ins w:id="419"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420" w:author="Samsung_Hyunjeong Kang" w:date="2020-12-22T09:39:00Z"/>
                <w:rFonts w:eastAsia="맑은 고딕" w:cs="Arial"/>
                <w:bCs/>
                <w:sz w:val="21"/>
                <w:lang w:eastAsia="ko-KR"/>
                <w:rPrChange w:id="421" w:author="Samsung_Hyunjeong Kang" w:date="2020-12-22T09:39:00Z">
                  <w:rPr>
                    <w:ins w:id="422" w:author="Samsung_Hyunjeong Kang" w:date="2020-12-22T09:39:00Z"/>
                    <w:rFonts w:cs="Arial"/>
                    <w:b/>
                    <w:bCs/>
                    <w:sz w:val="24"/>
                  </w:rPr>
                </w:rPrChange>
              </w:rPr>
            </w:pPr>
            <w:ins w:id="423" w:author="Samsung_Hyunjeong Kang" w:date="2020-12-22T09:39:00Z">
              <w:r>
                <w:rPr>
                  <w:rFonts w:eastAsia="맑은 고딕"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424" w:author="Samsung_Hyunjeong Kang" w:date="2020-12-22T09:39:00Z"/>
                <w:rFonts w:eastAsia="맑은 고딕" w:cs="Arial"/>
                <w:bCs/>
                <w:sz w:val="21"/>
                <w:lang w:eastAsia="ko-KR"/>
                <w:rPrChange w:id="425" w:author="Samsung_Hyunjeong Kang" w:date="2020-12-22T09:39:00Z">
                  <w:rPr>
                    <w:ins w:id="426" w:author="Samsung_Hyunjeong Kang" w:date="2020-12-22T09:39:00Z"/>
                    <w:rFonts w:cs="Arial"/>
                    <w:b/>
                    <w:bCs/>
                    <w:sz w:val="24"/>
                  </w:rPr>
                </w:rPrChange>
              </w:rPr>
            </w:pPr>
            <w:ins w:id="427" w:author="Samsung_Hyunjeong Kang" w:date="2020-12-22T09:39:00Z">
              <w:r>
                <w:rPr>
                  <w:rFonts w:eastAsia="맑은 고딕" w:cs="Arial" w:hint="eastAsia"/>
                  <w:bCs/>
                  <w:lang w:eastAsia="ko-KR"/>
                </w:rPr>
                <w:t>Yes</w:t>
              </w:r>
            </w:ins>
          </w:p>
        </w:tc>
        <w:tc>
          <w:tcPr>
            <w:tcW w:w="4531" w:type="dxa"/>
          </w:tcPr>
          <w:p w14:paraId="2D2C3F66" w14:textId="77777777" w:rsidR="00931100" w:rsidRDefault="00931100">
            <w:pPr>
              <w:spacing w:before="180" w:afterLines="100" w:after="240"/>
              <w:rPr>
                <w:ins w:id="428" w:author="Samsung_Hyunjeong Kang" w:date="2020-12-22T09:39:00Z"/>
                <w:rFonts w:cs="Arial"/>
                <w:bCs/>
              </w:rPr>
            </w:pPr>
          </w:p>
        </w:tc>
      </w:tr>
      <w:tr w:rsidR="00931100" w14:paraId="6E5F8EED" w14:textId="77777777">
        <w:trPr>
          <w:ins w:id="429" w:author="CATT" w:date="2020-12-24T15:53:00Z"/>
        </w:trPr>
        <w:tc>
          <w:tcPr>
            <w:tcW w:w="2268" w:type="dxa"/>
          </w:tcPr>
          <w:p w14:paraId="44E4D1AA" w14:textId="77777777" w:rsidR="00931100" w:rsidRDefault="00D162B2">
            <w:pPr>
              <w:tabs>
                <w:tab w:val="left" w:pos="1701"/>
                <w:tab w:val="right" w:pos="9639"/>
              </w:tabs>
              <w:spacing w:before="180" w:afterLines="100" w:after="240"/>
              <w:rPr>
                <w:ins w:id="430" w:author="CATT" w:date="2020-12-24T15:53:00Z"/>
                <w:rFonts w:eastAsiaTheme="minorEastAsia" w:cs="Arial"/>
                <w:bCs/>
              </w:rPr>
            </w:pPr>
            <w:ins w:id="431"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432" w:author="CATT" w:date="2020-12-24T15:53:00Z"/>
                <w:rFonts w:eastAsiaTheme="minorEastAsia" w:cs="Arial"/>
                <w:bCs/>
              </w:rPr>
            </w:pPr>
            <w:ins w:id="433"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434" w:author="CATT" w:date="2020-12-24T15:53:00Z"/>
                <w:rFonts w:cs="Arial"/>
                <w:bCs/>
              </w:rPr>
            </w:pPr>
          </w:p>
        </w:tc>
      </w:tr>
      <w:tr w:rsidR="00931100" w14:paraId="6A3F5DE5" w14:textId="77777777">
        <w:trPr>
          <w:ins w:id="435" w:author="Jing HAN" w:date="2020-12-26T21:26:00Z"/>
        </w:trPr>
        <w:tc>
          <w:tcPr>
            <w:tcW w:w="2268" w:type="dxa"/>
          </w:tcPr>
          <w:p w14:paraId="62FB076B" w14:textId="77777777" w:rsidR="00931100" w:rsidRDefault="00D162B2">
            <w:pPr>
              <w:spacing w:before="180" w:afterLines="100" w:after="240"/>
              <w:rPr>
                <w:ins w:id="436" w:author="Jing HAN" w:date="2020-12-26T21:26:00Z"/>
                <w:rFonts w:eastAsiaTheme="minorEastAsia" w:cs="Arial"/>
                <w:bCs/>
              </w:rPr>
            </w:pPr>
            <w:ins w:id="437"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438" w:author="Jing HAN" w:date="2020-12-26T21:26:00Z"/>
                <w:rFonts w:eastAsiaTheme="minorEastAsia" w:cs="Arial"/>
                <w:bCs/>
              </w:rPr>
            </w:pPr>
            <w:ins w:id="439"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440" w:author="Jing HAN" w:date="2020-12-26T21:26:00Z"/>
                <w:rFonts w:cs="Arial"/>
                <w:bCs/>
              </w:rPr>
            </w:pPr>
          </w:p>
        </w:tc>
      </w:tr>
      <w:tr w:rsidR="00931100" w14:paraId="473E9CB0" w14:textId="77777777">
        <w:trPr>
          <w:ins w:id="441" w:author="ZTE(Boyuan)" w:date="2020-12-29T09:24:00Z"/>
        </w:trPr>
        <w:tc>
          <w:tcPr>
            <w:tcW w:w="2268" w:type="dxa"/>
          </w:tcPr>
          <w:p w14:paraId="1C0211C8" w14:textId="77777777" w:rsidR="00931100" w:rsidRDefault="00D162B2">
            <w:pPr>
              <w:spacing w:before="180" w:afterLines="100" w:after="240"/>
              <w:rPr>
                <w:ins w:id="442" w:author="ZTE(Boyuan)" w:date="2020-12-29T09:24:00Z"/>
                <w:rFonts w:eastAsiaTheme="minorEastAsia" w:cs="Arial"/>
                <w:bCs/>
                <w:lang w:val="en-US"/>
              </w:rPr>
            </w:pPr>
            <w:ins w:id="443"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444" w:author="ZTE(Boyuan)" w:date="2020-12-29T09:24:00Z"/>
                <w:rFonts w:eastAsiaTheme="minorEastAsia" w:cs="Arial"/>
                <w:bCs/>
                <w:lang w:val="en-US"/>
              </w:rPr>
            </w:pPr>
            <w:ins w:id="445"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446" w:author="ZTE(Boyuan)" w:date="2020-12-29T09:24:00Z"/>
                <w:rFonts w:cs="Arial"/>
                <w:bCs/>
              </w:rPr>
            </w:pPr>
          </w:p>
        </w:tc>
      </w:tr>
      <w:tr w:rsidR="00CA0C5D" w14:paraId="3063B656" w14:textId="77777777">
        <w:trPr>
          <w:ins w:id="447" w:author="Apple - Zhibin Wu" w:date="2021-01-02T20:33:00Z"/>
        </w:trPr>
        <w:tc>
          <w:tcPr>
            <w:tcW w:w="2268" w:type="dxa"/>
          </w:tcPr>
          <w:p w14:paraId="685E6364" w14:textId="1B4EF34C" w:rsidR="00CA0C5D" w:rsidRDefault="00CA0C5D">
            <w:pPr>
              <w:spacing w:before="180" w:afterLines="100" w:after="240"/>
              <w:rPr>
                <w:ins w:id="448" w:author="Apple - Zhibin Wu" w:date="2021-01-02T20:33:00Z"/>
                <w:rFonts w:eastAsiaTheme="minorEastAsia" w:cs="Arial"/>
                <w:bCs/>
                <w:lang w:val="en-US"/>
              </w:rPr>
            </w:pPr>
            <w:ins w:id="449" w:author="Apple - Zhibin Wu" w:date="2021-01-02T20:33:00Z">
              <w:r>
                <w:rPr>
                  <w:rFonts w:eastAsiaTheme="minorEastAsia" w:cs="Arial"/>
                  <w:bCs/>
                  <w:lang w:val="en-US"/>
                </w:rPr>
                <w:lastRenderedPageBreak/>
                <w:t>Apple</w:t>
              </w:r>
            </w:ins>
          </w:p>
        </w:tc>
        <w:tc>
          <w:tcPr>
            <w:tcW w:w="2268" w:type="dxa"/>
          </w:tcPr>
          <w:p w14:paraId="0817E60C" w14:textId="73ABF36A" w:rsidR="00CA0C5D" w:rsidRDefault="00CA0C5D">
            <w:pPr>
              <w:spacing w:before="180" w:afterLines="100" w:after="240"/>
              <w:rPr>
                <w:ins w:id="450" w:author="Apple - Zhibin Wu" w:date="2021-01-02T20:33:00Z"/>
                <w:rFonts w:eastAsiaTheme="minorEastAsia" w:cs="Arial"/>
                <w:bCs/>
                <w:lang w:val="en-US"/>
              </w:rPr>
            </w:pPr>
            <w:ins w:id="451" w:author="Apple - Zhibin Wu" w:date="2021-01-02T20:33:00Z">
              <w:r>
                <w:rPr>
                  <w:rFonts w:eastAsiaTheme="minorEastAsia" w:cs="Arial"/>
                  <w:bCs/>
                  <w:lang w:val="en-US"/>
                </w:rPr>
                <w:t>Ye</w:t>
              </w:r>
            </w:ins>
            <w:ins w:id="452"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453" w:author="Apple - Zhibin Wu" w:date="2021-01-02T20:33:00Z"/>
                <w:rFonts w:cs="Arial"/>
                <w:bCs/>
              </w:rPr>
            </w:pPr>
          </w:p>
        </w:tc>
      </w:tr>
      <w:tr w:rsidR="00923AB2" w14:paraId="2BC4AAB7" w14:textId="77777777">
        <w:trPr>
          <w:ins w:id="454" w:author="Intel-AA" w:date="2021-01-04T11:51:00Z"/>
        </w:trPr>
        <w:tc>
          <w:tcPr>
            <w:tcW w:w="2268" w:type="dxa"/>
          </w:tcPr>
          <w:p w14:paraId="48D6727B" w14:textId="534E6C66" w:rsidR="00923AB2" w:rsidRDefault="00923AB2">
            <w:pPr>
              <w:spacing w:before="180" w:afterLines="100" w:after="240"/>
              <w:rPr>
                <w:ins w:id="455" w:author="Intel-AA" w:date="2021-01-04T11:51:00Z"/>
                <w:rFonts w:eastAsiaTheme="minorEastAsia" w:cs="Arial"/>
                <w:bCs/>
                <w:lang w:val="en-US"/>
              </w:rPr>
            </w:pPr>
            <w:ins w:id="456" w:author="Intel-AA" w:date="2021-01-04T11:51:00Z">
              <w:r>
                <w:rPr>
                  <w:rFonts w:eastAsiaTheme="minorEastAsia" w:cs="Arial"/>
                  <w:bCs/>
                  <w:lang w:val="en-US"/>
                </w:rPr>
                <w:t>Intel</w:t>
              </w:r>
            </w:ins>
          </w:p>
        </w:tc>
        <w:tc>
          <w:tcPr>
            <w:tcW w:w="2268" w:type="dxa"/>
          </w:tcPr>
          <w:p w14:paraId="65F2BA50" w14:textId="430FDE70" w:rsidR="00923AB2" w:rsidRDefault="00923AB2">
            <w:pPr>
              <w:spacing w:before="180" w:afterLines="100" w:after="240"/>
              <w:rPr>
                <w:ins w:id="457" w:author="Intel-AA" w:date="2021-01-04T11:51:00Z"/>
                <w:rFonts w:eastAsiaTheme="minorEastAsia" w:cs="Arial"/>
                <w:bCs/>
                <w:lang w:val="en-US"/>
              </w:rPr>
            </w:pPr>
            <w:ins w:id="458" w:author="Intel-AA" w:date="2021-01-04T11:51:00Z">
              <w:r>
                <w:rPr>
                  <w:rFonts w:eastAsiaTheme="minorEastAsia" w:cs="Arial"/>
                  <w:bCs/>
                  <w:lang w:val="en-US"/>
                </w:rPr>
                <w:t>Yes</w:t>
              </w:r>
            </w:ins>
          </w:p>
        </w:tc>
        <w:tc>
          <w:tcPr>
            <w:tcW w:w="4531" w:type="dxa"/>
          </w:tcPr>
          <w:p w14:paraId="2BE282E7" w14:textId="77777777" w:rsidR="00923AB2" w:rsidRDefault="00923AB2">
            <w:pPr>
              <w:spacing w:before="180" w:afterLines="100" w:after="240"/>
              <w:rPr>
                <w:ins w:id="459" w:author="Intel-AA" w:date="2021-01-04T11:51:00Z"/>
                <w:rFonts w:cs="Arial"/>
                <w:bCs/>
              </w:rPr>
            </w:pPr>
          </w:p>
        </w:tc>
      </w:tr>
      <w:tr w:rsidR="009C2452" w14:paraId="1743ED39" w14:textId="77777777">
        <w:trPr>
          <w:ins w:id="460" w:author="Seungmin Lee" w:date="2021-01-07T00:42:00Z"/>
        </w:trPr>
        <w:tc>
          <w:tcPr>
            <w:tcW w:w="2268" w:type="dxa"/>
          </w:tcPr>
          <w:p w14:paraId="555F6DB6" w14:textId="3B6302F4" w:rsidR="009C2452" w:rsidRDefault="009C2452" w:rsidP="009C2452">
            <w:pPr>
              <w:spacing w:before="180" w:afterLines="100" w:after="240"/>
              <w:rPr>
                <w:ins w:id="461" w:author="Seungmin Lee" w:date="2021-01-07T00:42:00Z"/>
                <w:rFonts w:eastAsiaTheme="minorEastAsia" w:cs="Arial"/>
                <w:bCs/>
                <w:lang w:val="en-US"/>
              </w:rPr>
            </w:pPr>
            <w:ins w:id="462" w:author="Seungmin Lee" w:date="2021-01-07T00:42:00Z">
              <w:r w:rsidRPr="00CE4577">
                <w:rPr>
                  <w:rFonts w:ascii="Calibri" w:eastAsia="맑은 고딕" w:hAnsi="Calibri" w:cs="Calibri"/>
                  <w:bCs/>
                  <w:sz w:val="22"/>
                  <w:szCs w:val="22"/>
                  <w:lang w:val="en-US" w:eastAsia="ko-KR"/>
                </w:rPr>
                <w:t>LG</w:t>
              </w:r>
            </w:ins>
          </w:p>
        </w:tc>
        <w:tc>
          <w:tcPr>
            <w:tcW w:w="2268" w:type="dxa"/>
          </w:tcPr>
          <w:p w14:paraId="4900B848" w14:textId="60752408" w:rsidR="009C2452" w:rsidRDefault="009C2452" w:rsidP="009C2452">
            <w:pPr>
              <w:spacing w:before="180" w:afterLines="100" w:after="240"/>
              <w:rPr>
                <w:ins w:id="463" w:author="Seungmin Lee" w:date="2021-01-07T00:42:00Z"/>
                <w:rFonts w:eastAsiaTheme="minorEastAsia" w:cs="Arial"/>
                <w:bCs/>
                <w:lang w:val="en-US"/>
              </w:rPr>
            </w:pPr>
            <w:ins w:id="464" w:author="Seungmin Lee" w:date="2021-01-07T00:42:00Z">
              <w:r w:rsidRPr="00CE4577">
                <w:rPr>
                  <w:rFonts w:ascii="Calibri" w:eastAsia="맑은 고딕" w:hAnsi="Calibri" w:cs="Calibri" w:hint="eastAsia"/>
                  <w:bCs/>
                  <w:sz w:val="22"/>
                  <w:szCs w:val="22"/>
                  <w:lang w:val="en-US" w:eastAsia="ko-KR"/>
                </w:rPr>
                <w:t>No</w:t>
              </w:r>
            </w:ins>
          </w:p>
        </w:tc>
        <w:tc>
          <w:tcPr>
            <w:tcW w:w="4531" w:type="dxa"/>
          </w:tcPr>
          <w:p w14:paraId="3BAA81D7" w14:textId="08F42C23" w:rsidR="009C2452" w:rsidRDefault="009C2452" w:rsidP="009C2452">
            <w:pPr>
              <w:spacing w:before="180" w:afterLines="100" w:after="240"/>
              <w:rPr>
                <w:ins w:id="465" w:author="Seungmin Lee" w:date="2021-01-07T00:42:00Z"/>
                <w:rFonts w:cs="Arial"/>
                <w:bCs/>
              </w:rPr>
            </w:pPr>
            <w:ins w:id="466" w:author="Seungmin Lee" w:date="2021-01-07T00:42:00Z">
              <w:r>
                <w:rPr>
                  <w:rFonts w:ascii="Calibri" w:eastAsia="맑은 고딕" w:hAnsi="Calibri" w:cs="Calibri"/>
                  <w:bCs/>
                  <w:sz w:val="22"/>
                  <w:szCs w:val="22"/>
                  <w:lang w:eastAsia="ko-KR"/>
                </w:rPr>
                <w:t>We have the same view as Sharp.</w:t>
              </w:r>
            </w:ins>
          </w:p>
        </w:tc>
      </w:tr>
    </w:tbl>
    <w:p w14:paraId="480DECF8" w14:textId="77777777" w:rsidR="00931100" w:rsidRDefault="00931100">
      <w:pPr>
        <w:rPr>
          <w:lang w:val="en-US"/>
        </w:rPr>
      </w:pPr>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is [1</w:t>
      </w:r>
      <w:proofErr w:type="gramStart"/>
      <w:r>
        <w:rPr>
          <w:lang w:eastAsia="ko-KR"/>
        </w:rPr>
        <w:t>,16</w:t>
      </w:r>
      <w:proofErr w:type="gramEnd"/>
      <w:r>
        <w:rPr>
          <w:lang w:eastAsia="ko-KR"/>
        </w:rPr>
        <w:t xml:space="preserve">] while the HARQ process ID in DCI is only 4 bits i.e. its value range is [0~15]. To avoid mismatch between these two value ranges, it is proposed to change it from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맑은 고딕"/>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is [1</w:t>
      </w:r>
      <w:proofErr w:type="gramStart"/>
      <w:r>
        <w:rPr>
          <w:lang w:eastAsia="ko-KR"/>
        </w:rPr>
        <w:t>,16</w:t>
      </w:r>
      <w:proofErr w:type="gramEnd"/>
      <w:r>
        <w:rPr>
          <w:lang w:eastAsia="ko-KR"/>
        </w:rPr>
        <w:t xml:space="preserve">], so in theory the calculated HARQ Process ID could be beyond 15 regardless whether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changed or not. On the other hand the meaning of the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an offset and hence it could be zero i.e. without any 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467" w:author="OPPO(Zhongda)" w:date="2020-12-21T10:52:00Z">
        <w:r>
          <w:rPr>
            <w:lang w:eastAsia="ko-KR"/>
          </w:rPr>
          <w:t>n</w:t>
        </w:r>
      </w:ins>
      <w:r>
        <w:rPr>
          <w:lang w:eastAsia="ko-KR"/>
        </w:rPr>
        <w:t xml:space="preserve"> to </w:t>
      </w:r>
      <w:proofErr w:type="spellStart"/>
      <w:r>
        <w:rPr>
          <w:lang w:eastAsia="ko-KR"/>
        </w:rPr>
        <w:t>claculate</w:t>
      </w:r>
      <w:proofErr w:type="spellEnd"/>
      <w:r>
        <w:rPr>
          <w:lang w:eastAsia="ko-KR"/>
        </w:rPr>
        <w:t xml:space="preserve"> HARQ process ID, either in R15 or R16, imply that network should configure the parameters properly so that </w:t>
      </w:r>
      <w:proofErr w:type="spellStart"/>
      <w:r>
        <w:rPr>
          <w:lang w:eastAsia="ko-KR"/>
        </w:rPr>
        <w:t>calcluated</w:t>
      </w:r>
      <w:proofErr w:type="spellEnd"/>
      <w:r>
        <w:rPr>
          <w:lang w:eastAsia="ko-KR"/>
        </w:rPr>
        <w:t xml:space="preserve">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rFonts w:hint="eastAsia"/>
        </w:rPr>
        <w:t>,</w:t>
      </w:r>
      <w:r>
        <w:t xml:space="preserve"> but change it from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맑은 고딕"/>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w:t>
      </w:r>
      <w:proofErr w:type="gramStart"/>
      <w:r>
        <w:rPr>
          <w:lang w:eastAsia="ko-KR"/>
        </w:rPr>
        <w:t>,16</w:t>
      </w:r>
      <w:proofErr w:type="gramEnd"/>
      <w:r>
        <w:rPr>
          <w:lang w:eastAsia="ko-KR"/>
        </w:rPr>
        <w:t>] to be [0</w:t>
      </w:r>
      <w:r>
        <w:t>,15]</w:t>
      </w:r>
    </w:p>
    <w:p w14:paraId="4BD0BA96" w14:textId="77777777" w:rsidR="00931100" w:rsidRDefault="00D162B2">
      <w:pPr>
        <w:rPr>
          <w:rFonts w:eastAsia="맑은 고딕"/>
        </w:rPr>
      </w:pPr>
      <w:r>
        <w:t xml:space="preserve">Option3: do </w:t>
      </w:r>
      <w:proofErr w:type="spellStart"/>
      <w:r>
        <w:t>nonthing</w:t>
      </w:r>
      <w:proofErr w:type="spellEnd"/>
      <w:r>
        <w:t xml:space="preserve"> i.e. up to network’s </w:t>
      </w:r>
      <w:proofErr w:type="spellStart"/>
      <w:r>
        <w:t>implemenation</w:t>
      </w:r>
      <w:proofErr w:type="spellEnd"/>
      <w:r>
        <w:t xml:space="preserve">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proofErr w:type="spellStart"/>
      <w:r>
        <w:rPr>
          <w:rFonts w:eastAsia="맑은 고딕"/>
          <w:b/>
          <w:i/>
          <w:lang w:eastAsia="ko-KR"/>
        </w:rPr>
        <w:t>sl</w:t>
      </w:r>
      <w:proofErr w:type="spellEnd"/>
      <w:r>
        <w:rPr>
          <w:rFonts w:eastAsia="맑은 고딕"/>
          <w:b/>
          <w:i/>
          <w:lang w:eastAsia="ko-KR"/>
        </w:rPr>
        <w:t>-HARQ</w:t>
      </w:r>
      <w:r>
        <w:rPr>
          <w:b/>
          <w:i/>
          <w:lang w:eastAsia="ko-KR"/>
        </w:rPr>
        <w:t>-</w:t>
      </w:r>
      <w:proofErr w:type="spellStart"/>
      <w:r>
        <w:rPr>
          <w:b/>
          <w:i/>
          <w:lang w:eastAsia="ko-KR"/>
        </w:rPr>
        <w:t>ProcID</w:t>
      </w:r>
      <w:proofErr w:type="spellEnd"/>
      <w:r>
        <w:rPr>
          <w:b/>
          <w:i/>
          <w:lang w:eastAsia="ko-KR"/>
        </w:rPr>
        <w:t xml:space="preserve">-offset, </w:t>
      </w:r>
      <w:r>
        <w:rPr>
          <w:b/>
          <w:lang w:eastAsia="ko-KR"/>
        </w:rPr>
        <w:t>which option do you prefer?</w:t>
      </w:r>
    </w:p>
    <w:tbl>
      <w:tblPr>
        <w:tblStyle w:val="af0"/>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468"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469" w:author="Ericsson" w:date="2020-12-07T22:01:00Z">
              <w:r>
                <w:rPr>
                  <w:rFonts w:cs="Arial"/>
                  <w:bCs/>
                </w:rPr>
                <w:t xml:space="preserve">Option </w:t>
              </w:r>
            </w:ins>
            <w:ins w:id="470"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471" w:author="Ericsson" w:date="2020-12-16T14:46:00Z">
              <w:r>
                <w:rPr>
                  <w:rFonts w:cs="Arial"/>
                  <w:bCs/>
                  <w:lang w:val="en-US"/>
                </w:rPr>
                <w:t>Option 2 gives cleaner solution, al</w:t>
              </w:r>
            </w:ins>
            <w:ins w:id="472"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473"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474"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475"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476"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477"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478" w:author="赵毅男(Zhao YiNan)" w:date="2020-12-18T10:37:00Z"/>
        </w:trPr>
        <w:tc>
          <w:tcPr>
            <w:tcW w:w="2268" w:type="dxa"/>
          </w:tcPr>
          <w:p w14:paraId="717EA811" w14:textId="77777777" w:rsidR="00931100" w:rsidRDefault="00D162B2">
            <w:pPr>
              <w:spacing w:before="180" w:afterLines="100" w:after="240"/>
              <w:rPr>
                <w:ins w:id="479" w:author="赵毅男(Zhao YiNan)" w:date="2020-12-18T10:37:00Z"/>
                <w:rFonts w:cs="Arial"/>
                <w:bCs/>
              </w:rPr>
            </w:pPr>
            <w:ins w:id="480"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481" w:author="赵毅男(Zhao YiNan)" w:date="2020-12-18T10:37:00Z"/>
                <w:rFonts w:cs="Arial"/>
                <w:bCs/>
              </w:rPr>
            </w:pPr>
            <w:ins w:id="482"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483" w:author="赵毅男(Zhao YiNan)" w:date="2020-12-18T10:37:00Z"/>
                <w:rFonts w:cs="Arial"/>
                <w:bCs/>
              </w:rPr>
            </w:pPr>
            <w:ins w:id="484" w:author="赵毅男(Zhao YiNan)" w:date="2020-12-18T10:38:00Z">
              <w:r>
                <w:rPr>
                  <w:rFonts w:cs="Arial"/>
                  <w:bCs/>
                </w:rPr>
                <w:t>Option 1 is fine for us as well considering the NBC change mentioned by HW.</w:t>
              </w:r>
            </w:ins>
          </w:p>
        </w:tc>
      </w:tr>
      <w:tr w:rsidR="00931100" w14:paraId="774BFF99" w14:textId="77777777">
        <w:trPr>
          <w:ins w:id="485" w:author="vivo(Jing)" w:date="2020-12-18T17:02:00Z"/>
        </w:trPr>
        <w:tc>
          <w:tcPr>
            <w:tcW w:w="2268" w:type="dxa"/>
          </w:tcPr>
          <w:p w14:paraId="3914928A" w14:textId="77777777" w:rsidR="00931100" w:rsidRDefault="00D162B2">
            <w:pPr>
              <w:spacing w:before="180" w:afterLines="100" w:after="240"/>
              <w:rPr>
                <w:ins w:id="486" w:author="vivo(Jing)" w:date="2020-12-18T17:02:00Z"/>
                <w:rFonts w:cs="Arial"/>
                <w:bCs/>
              </w:rPr>
            </w:pPr>
            <w:ins w:id="487" w:author="vivo(Jing)" w:date="2020-12-18T17:02:00Z">
              <w:r>
                <w:rPr>
                  <w:rFonts w:cs="Arial"/>
                  <w:bCs/>
                </w:rPr>
                <w:t>vivo</w:t>
              </w:r>
            </w:ins>
          </w:p>
        </w:tc>
        <w:tc>
          <w:tcPr>
            <w:tcW w:w="2268" w:type="dxa"/>
          </w:tcPr>
          <w:p w14:paraId="65467F50" w14:textId="77777777" w:rsidR="00931100" w:rsidRDefault="00D162B2">
            <w:pPr>
              <w:spacing w:before="180" w:afterLines="100" w:after="240"/>
              <w:rPr>
                <w:ins w:id="488" w:author="vivo(Jing)" w:date="2020-12-18T17:02:00Z"/>
                <w:rFonts w:cs="Arial"/>
                <w:bCs/>
              </w:rPr>
            </w:pPr>
            <w:ins w:id="489" w:author="vivo(Jing)" w:date="2020-12-18T17:02:00Z">
              <w:r>
                <w:rPr>
                  <w:rFonts w:cs="Arial"/>
                  <w:bCs/>
                </w:rPr>
                <w:t>Option-2</w:t>
              </w:r>
            </w:ins>
          </w:p>
        </w:tc>
        <w:tc>
          <w:tcPr>
            <w:tcW w:w="4531" w:type="dxa"/>
          </w:tcPr>
          <w:p w14:paraId="5C8F0F54" w14:textId="77777777" w:rsidR="00931100" w:rsidRDefault="00D162B2">
            <w:pPr>
              <w:spacing w:before="180" w:afterLines="100" w:after="240"/>
              <w:rPr>
                <w:ins w:id="490" w:author="vivo(Jing)" w:date="2020-12-18T17:02:00Z"/>
                <w:rFonts w:cs="Arial"/>
                <w:bCs/>
              </w:rPr>
            </w:pPr>
            <w:ins w:id="491" w:author="vivo(Jing)" w:date="2020-12-18T17:02:00Z">
              <w:r>
                <w:rPr>
                  <w:rFonts w:cs="Arial"/>
                  <w:bCs/>
                </w:rPr>
                <w:t>To align with RAN1 definition.</w:t>
              </w:r>
            </w:ins>
          </w:p>
        </w:tc>
      </w:tr>
      <w:tr w:rsidR="00931100" w14:paraId="5FC61CFE" w14:textId="77777777">
        <w:trPr>
          <w:ins w:id="492" w:author="OPPO(Zhongda)" w:date="2020-12-21T10:51:00Z"/>
        </w:trPr>
        <w:tc>
          <w:tcPr>
            <w:tcW w:w="2268" w:type="dxa"/>
          </w:tcPr>
          <w:p w14:paraId="39999AFA" w14:textId="77777777" w:rsidR="00931100" w:rsidRDefault="00D162B2">
            <w:pPr>
              <w:spacing w:before="180" w:afterLines="100" w:after="240"/>
              <w:rPr>
                <w:ins w:id="493" w:author="OPPO(Zhongda)" w:date="2020-12-21T10:51:00Z"/>
                <w:rFonts w:cs="Arial"/>
                <w:bCs/>
              </w:rPr>
            </w:pPr>
            <w:ins w:id="494"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495" w:author="OPPO(Zhongda)" w:date="2020-12-21T10:51:00Z"/>
                <w:rFonts w:cs="Arial"/>
                <w:bCs/>
              </w:rPr>
            </w:pPr>
            <w:ins w:id="496" w:author="OPPO(Zhongda)" w:date="2020-12-21T10:54:00Z">
              <w:r>
                <w:rPr>
                  <w:rFonts w:cs="Arial" w:hint="eastAsia"/>
                  <w:bCs/>
                </w:rPr>
                <w:t>O</w:t>
              </w:r>
              <w:r>
                <w:rPr>
                  <w:rFonts w:cs="Arial"/>
                  <w:bCs/>
                </w:rPr>
                <w:t>ption</w:t>
              </w:r>
            </w:ins>
            <w:ins w:id="497"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498" w:author="OPPO(Zhongda)" w:date="2020-12-21T10:51:00Z"/>
                <w:rFonts w:cs="Arial"/>
                <w:bCs/>
              </w:rPr>
            </w:pPr>
            <w:ins w:id="499"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500" w:author="OPPO(Zhongda)" w:date="2020-12-21T14:17:00Z">
              <w:r>
                <w:rPr>
                  <w:rFonts w:cs="Arial"/>
                  <w:bCs/>
                </w:rPr>
                <w:t xml:space="preserve">but clarify in the field description that UE should interpret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rFonts w:cs="Arial"/>
                  <w:bCs/>
                </w:rPr>
                <w:t xml:space="preserve"> as </w:t>
              </w:r>
              <w:r>
                <w:rPr>
                  <w:rFonts w:eastAsia="맑은 고딕"/>
                  <w:i/>
                  <w:lang w:eastAsia="ko-KR"/>
                </w:rPr>
                <w:t>sl-HARQ</w:t>
              </w:r>
              <w:r>
                <w:rPr>
                  <w:i/>
                  <w:lang w:eastAsia="ko-KR"/>
                </w:rPr>
                <w:t>-ProcID-offset-1</w:t>
              </w:r>
            </w:ins>
            <w:ins w:id="501" w:author="OPPO(Zhongda)" w:date="2020-12-21T14:18:00Z">
              <w:r>
                <w:rPr>
                  <w:lang w:eastAsia="ko-KR"/>
                </w:rPr>
                <w:t>.</w:t>
              </w:r>
            </w:ins>
          </w:p>
        </w:tc>
      </w:tr>
      <w:tr w:rsidR="00931100" w14:paraId="6B6C02CB" w14:textId="77777777">
        <w:trPr>
          <w:ins w:id="502"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503" w:author="Samsung_Hyunjeong Kang" w:date="2020-12-22T09:39:00Z"/>
                <w:rFonts w:eastAsia="맑은 고딕" w:cs="Arial"/>
                <w:bCs/>
                <w:sz w:val="21"/>
                <w:lang w:eastAsia="ko-KR"/>
                <w:rPrChange w:id="504" w:author="Samsung_Hyunjeong Kang" w:date="2020-12-22T09:39:00Z">
                  <w:rPr>
                    <w:ins w:id="505" w:author="Samsung_Hyunjeong Kang" w:date="2020-12-22T09:39:00Z"/>
                    <w:rFonts w:cs="Arial"/>
                    <w:b/>
                    <w:bCs/>
                    <w:sz w:val="24"/>
                  </w:rPr>
                </w:rPrChange>
              </w:rPr>
            </w:pPr>
            <w:ins w:id="506" w:author="Samsung_Hyunjeong Kang" w:date="2020-12-22T09:46:00Z">
              <w:r>
                <w:rPr>
                  <w:rFonts w:eastAsia="맑은 고딕" w:cs="Arial" w:hint="eastAsia"/>
                  <w:bCs/>
                  <w:lang w:eastAsia="ko-KR"/>
                </w:rPr>
                <w:t>Samsung</w:t>
              </w:r>
            </w:ins>
          </w:p>
        </w:tc>
        <w:tc>
          <w:tcPr>
            <w:tcW w:w="2268" w:type="dxa"/>
          </w:tcPr>
          <w:p w14:paraId="656FDD9A" w14:textId="77777777" w:rsidR="00931100" w:rsidRDefault="00D162B2">
            <w:pPr>
              <w:spacing w:before="180" w:afterLines="100" w:after="240"/>
              <w:rPr>
                <w:ins w:id="507" w:author="Samsung_Hyunjeong Kang" w:date="2020-12-22T09:39:00Z"/>
                <w:rFonts w:cs="Arial"/>
                <w:bCs/>
              </w:rPr>
            </w:pPr>
            <w:ins w:id="508" w:author="Samsung_Hyunjeong Kang" w:date="2020-12-22T09:46:00Z">
              <w:r>
                <w:rPr>
                  <w:rFonts w:eastAsia="맑은 고딕" w:cs="Arial" w:hint="eastAsia"/>
                  <w:bCs/>
                  <w:lang w:eastAsia="ko-KR"/>
                </w:rPr>
                <w:t>Option1</w:t>
              </w:r>
            </w:ins>
          </w:p>
        </w:tc>
        <w:tc>
          <w:tcPr>
            <w:tcW w:w="4531" w:type="dxa"/>
          </w:tcPr>
          <w:p w14:paraId="0F953DAE" w14:textId="77777777" w:rsidR="00931100" w:rsidRDefault="00D162B2">
            <w:pPr>
              <w:spacing w:before="180" w:afterLines="100" w:after="240"/>
              <w:rPr>
                <w:ins w:id="509" w:author="Samsung_Hyunjeong Kang" w:date="2020-12-22T09:39:00Z"/>
                <w:rFonts w:cs="Arial"/>
                <w:bCs/>
              </w:rPr>
            </w:pPr>
            <w:ins w:id="510" w:author="Samsung_Hyunjeong Kang" w:date="2020-12-22T09:46:00Z">
              <w:r>
                <w:rPr>
                  <w:rFonts w:eastAsia="맑은 고딕" w:cs="Arial" w:hint="eastAsia"/>
                  <w:bCs/>
                  <w:lang w:eastAsia="ko-KR"/>
                </w:rPr>
                <w:t>Same view as HW</w:t>
              </w:r>
            </w:ins>
          </w:p>
        </w:tc>
      </w:tr>
      <w:tr w:rsidR="00931100" w14:paraId="175FBE5F" w14:textId="77777777">
        <w:trPr>
          <w:ins w:id="511" w:author="CATT" w:date="2020-12-24T15:55:00Z"/>
        </w:trPr>
        <w:tc>
          <w:tcPr>
            <w:tcW w:w="2268" w:type="dxa"/>
          </w:tcPr>
          <w:p w14:paraId="29B403A2" w14:textId="77777777" w:rsidR="00931100" w:rsidRDefault="00D162B2">
            <w:pPr>
              <w:tabs>
                <w:tab w:val="left" w:pos="1701"/>
                <w:tab w:val="right" w:pos="9639"/>
              </w:tabs>
              <w:spacing w:before="180" w:afterLines="100" w:after="240"/>
              <w:rPr>
                <w:ins w:id="512" w:author="CATT" w:date="2020-12-24T15:55:00Z"/>
                <w:rFonts w:eastAsiaTheme="minorEastAsia" w:cs="Arial"/>
                <w:bCs/>
              </w:rPr>
            </w:pPr>
            <w:ins w:id="513" w:author="CATT" w:date="2020-12-24T15:55:00Z">
              <w:r>
                <w:rPr>
                  <w:rFonts w:eastAsiaTheme="minorEastAsia" w:cs="Arial" w:hint="eastAsia"/>
                  <w:bCs/>
                </w:rPr>
                <w:lastRenderedPageBreak/>
                <w:t>CATT</w:t>
              </w:r>
            </w:ins>
          </w:p>
        </w:tc>
        <w:tc>
          <w:tcPr>
            <w:tcW w:w="2268" w:type="dxa"/>
          </w:tcPr>
          <w:p w14:paraId="79FC2841" w14:textId="77777777" w:rsidR="00931100" w:rsidRDefault="00D162B2">
            <w:pPr>
              <w:spacing w:before="180" w:afterLines="100" w:after="240"/>
              <w:rPr>
                <w:ins w:id="514" w:author="CATT" w:date="2020-12-24T15:55:00Z"/>
                <w:rFonts w:eastAsiaTheme="minorEastAsia" w:cs="Arial"/>
                <w:bCs/>
              </w:rPr>
            </w:pPr>
            <w:ins w:id="515"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516" w:author="CATT" w:date="2020-12-24T15:55:00Z"/>
                <w:rFonts w:eastAsia="맑은 고딕" w:cs="Arial"/>
                <w:bCs/>
                <w:lang w:eastAsia="ko-KR"/>
              </w:rPr>
            </w:pPr>
          </w:p>
        </w:tc>
      </w:tr>
      <w:tr w:rsidR="00931100" w14:paraId="72F6A8B6" w14:textId="77777777">
        <w:trPr>
          <w:ins w:id="517" w:author="Jing HAN" w:date="2020-12-26T21:26:00Z"/>
        </w:trPr>
        <w:tc>
          <w:tcPr>
            <w:tcW w:w="2268" w:type="dxa"/>
          </w:tcPr>
          <w:p w14:paraId="4F171049" w14:textId="77777777" w:rsidR="00931100" w:rsidRDefault="00D162B2">
            <w:pPr>
              <w:spacing w:before="180" w:afterLines="100" w:after="240"/>
              <w:rPr>
                <w:ins w:id="518" w:author="Jing HAN" w:date="2020-12-26T21:26:00Z"/>
                <w:rFonts w:eastAsiaTheme="minorEastAsia" w:cs="Arial"/>
                <w:bCs/>
              </w:rPr>
            </w:pPr>
            <w:ins w:id="519"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520" w:author="Jing HAN" w:date="2020-12-26T21:26:00Z"/>
                <w:rFonts w:eastAsiaTheme="minorEastAsia" w:cs="Arial"/>
                <w:bCs/>
              </w:rPr>
            </w:pPr>
            <w:ins w:id="521"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522" w:author="Jing HAN" w:date="2020-12-26T21:26:00Z"/>
                <w:rFonts w:eastAsiaTheme="minorEastAsia" w:cs="Arial"/>
                <w:bCs/>
              </w:rPr>
            </w:pPr>
            <w:ins w:id="523" w:author="Jing HAN" w:date="2020-12-26T21:26:00Z">
              <w:r>
                <w:rPr>
                  <w:rFonts w:eastAsiaTheme="minorEastAsia" w:cs="Arial"/>
                  <w:bCs/>
                </w:rPr>
                <w:t>Prefer to align with RAN1</w:t>
              </w:r>
            </w:ins>
          </w:p>
        </w:tc>
      </w:tr>
      <w:tr w:rsidR="00931100" w14:paraId="374939D2" w14:textId="77777777">
        <w:trPr>
          <w:ins w:id="524" w:author="ZTE(Boyuan)" w:date="2020-12-29T09:24:00Z"/>
        </w:trPr>
        <w:tc>
          <w:tcPr>
            <w:tcW w:w="2268" w:type="dxa"/>
          </w:tcPr>
          <w:p w14:paraId="7BB337C3" w14:textId="77777777" w:rsidR="00931100" w:rsidRDefault="00D162B2">
            <w:pPr>
              <w:spacing w:before="180" w:afterLines="100" w:after="240"/>
              <w:rPr>
                <w:ins w:id="525" w:author="ZTE(Boyuan)" w:date="2020-12-29T09:24:00Z"/>
                <w:rFonts w:eastAsiaTheme="minorEastAsia" w:cs="Arial"/>
                <w:bCs/>
                <w:lang w:val="en-US"/>
              </w:rPr>
            </w:pPr>
            <w:ins w:id="526"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527" w:author="ZTE(Boyuan)" w:date="2020-12-29T09:24:00Z"/>
                <w:rFonts w:eastAsiaTheme="minorEastAsia" w:cs="Arial"/>
                <w:bCs/>
                <w:lang w:val="en-US"/>
              </w:rPr>
            </w:pPr>
            <w:ins w:id="528"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529" w:author="ZTE(Boyuan)" w:date="2020-12-29T09:24:00Z"/>
                <w:rFonts w:eastAsiaTheme="minorEastAsia" w:cs="Arial"/>
                <w:bCs/>
              </w:rPr>
            </w:pPr>
          </w:p>
        </w:tc>
      </w:tr>
      <w:tr w:rsidR="00CA0C5D" w14:paraId="0DD6E412" w14:textId="77777777">
        <w:trPr>
          <w:ins w:id="530" w:author="Apple - Zhibin Wu" w:date="2021-01-02T20:36:00Z"/>
        </w:trPr>
        <w:tc>
          <w:tcPr>
            <w:tcW w:w="2268" w:type="dxa"/>
          </w:tcPr>
          <w:p w14:paraId="028159EC" w14:textId="30E2987B" w:rsidR="00CA0C5D" w:rsidRDefault="00CA0C5D">
            <w:pPr>
              <w:spacing w:before="180" w:afterLines="100" w:after="240"/>
              <w:rPr>
                <w:ins w:id="531" w:author="Apple - Zhibin Wu" w:date="2021-01-02T20:36:00Z"/>
                <w:rFonts w:eastAsiaTheme="minorEastAsia" w:cs="Arial"/>
                <w:bCs/>
                <w:lang w:val="en-US"/>
              </w:rPr>
            </w:pPr>
            <w:ins w:id="532"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533" w:author="Apple - Zhibin Wu" w:date="2021-01-02T20:36:00Z"/>
                <w:rFonts w:eastAsiaTheme="minorEastAsia" w:cs="Arial"/>
                <w:bCs/>
                <w:lang w:val="en-US"/>
              </w:rPr>
            </w:pPr>
            <w:ins w:id="534" w:author="Apple - Zhibin Wu" w:date="2021-01-02T20:36:00Z">
              <w:r>
                <w:rPr>
                  <w:rFonts w:eastAsiaTheme="minorEastAsia" w:cs="Arial"/>
                  <w:bCs/>
                  <w:lang w:val="en-US"/>
                </w:rPr>
                <w:t xml:space="preserve">Option </w:t>
              </w:r>
            </w:ins>
            <w:ins w:id="535"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536" w:author="Apple - Zhibin Wu" w:date="2021-01-02T20:36:00Z"/>
                <w:rFonts w:eastAsiaTheme="minorEastAsia" w:cs="Arial"/>
                <w:bCs/>
              </w:rPr>
            </w:pPr>
            <w:ins w:id="537" w:author="Apple - Zhibin Wu" w:date="2021-01-02T20:40:00Z">
              <w:r>
                <w:rPr>
                  <w:rFonts w:eastAsiaTheme="minorEastAsia" w:cs="Arial"/>
                  <w:bCs/>
                </w:rPr>
                <w:t>We have concern about NBC change in ASN.1</w:t>
              </w:r>
            </w:ins>
          </w:p>
        </w:tc>
      </w:tr>
      <w:tr w:rsidR="00923AB2" w14:paraId="6837D132" w14:textId="77777777">
        <w:trPr>
          <w:ins w:id="538" w:author="Intel-AA" w:date="2021-01-04T11:52:00Z"/>
        </w:trPr>
        <w:tc>
          <w:tcPr>
            <w:tcW w:w="2268" w:type="dxa"/>
          </w:tcPr>
          <w:p w14:paraId="770CC813" w14:textId="03C5723C" w:rsidR="00923AB2" w:rsidRDefault="00923AB2">
            <w:pPr>
              <w:spacing w:before="180" w:afterLines="100" w:after="240"/>
              <w:rPr>
                <w:ins w:id="539" w:author="Intel-AA" w:date="2021-01-04T11:52:00Z"/>
                <w:rFonts w:eastAsiaTheme="minorEastAsia" w:cs="Arial"/>
                <w:bCs/>
                <w:lang w:val="en-US"/>
              </w:rPr>
            </w:pPr>
            <w:ins w:id="540" w:author="Intel-AA" w:date="2021-01-04T11:52:00Z">
              <w:r>
                <w:rPr>
                  <w:rFonts w:eastAsiaTheme="minorEastAsia" w:cs="Arial"/>
                  <w:bCs/>
                  <w:lang w:val="en-US"/>
                </w:rPr>
                <w:t>Intel</w:t>
              </w:r>
            </w:ins>
          </w:p>
        </w:tc>
        <w:tc>
          <w:tcPr>
            <w:tcW w:w="2268" w:type="dxa"/>
          </w:tcPr>
          <w:p w14:paraId="40648719" w14:textId="15DF44CF" w:rsidR="00923AB2" w:rsidRDefault="00923AB2">
            <w:pPr>
              <w:spacing w:before="180" w:afterLines="100" w:after="240"/>
              <w:rPr>
                <w:ins w:id="541" w:author="Intel-AA" w:date="2021-01-04T11:52:00Z"/>
                <w:rFonts w:eastAsiaTheme="minorEastAsia" w:cs="Arial"/>
                <w:bCs/>
                <w:lang w:val="en-US"/>
              </w:rPr>
            </w:pPr>
            <w:ins w:id="542" w:author="Intel-AA" w:date="2021-01-04T11:52:00Z">
              <w:r>
                <w:rPr>
                  <w:rFonts w:eastAsiaTheme="minorEastAsia" w:cs="Arial"/>
                  <w:bCs/>
                  <w:lang w:val="en-US"/>
                </w:rPr>
                <w:t>O</w:t>
              </w:r>
            </w:ins>
            <w:ins w:id="543" w:author="Intel-AA" w:date="2021-01-04T11:53:00Z">
              <w:r>
                <w:rPr>
                  <w:rFonts w:eastAsiaTheme="minorEastAsia" w:cs="Arial"/>
                  <w:bCs/>
                  <w:lang w:val="en-US"/>
                </w:rPr>
                <w:t>ption 3</w:t>
              </w:r>
            </w:ins>
          </w:p>
        </w:tc>
        <w:tc>
          <w:tcPr>
            <w:tcW w:w="4531" w:type="dxa"/>
          </w:tcPr>
          <w:p w14:paraId="6B9FB035" w14:textId="57915451" w:rsidR="00923AB2" w:rsidRDefault="00923AB2">
            <w:pPr>
              <w:spacing w:before="180" w:afterLines="100" w:after="240"/>
              <w:rPr>
                <w:ins w:id="544" w:author="Intel-AA" w:date="2021-01-04T11:52:00Z"/>
                <w:rFonts w:eastAsiaTheme="minorEastAsia" w:cs="Arial"/>
                <w:bCs/>
              </w:rPr>
            </w:pPr>
            <w:ins w:id="545" w:author="Intel-AA" w:date="2021-01-04T11:53:00Z">
              <w:r>
                <w:rPr>
                  <w:rFonts w:eastAsiaTheme="minorEastAsia" w:cs="Arial"/>
                  <w:bCs/>
                </w:rPr>
                <w:t>If NBC is an issue, we think option 3 should be acceptable as a compromise.</w:t>
              </w:r>
            </w:ins>
          </w:p>
        </w:tc>
      </w:tr>
      <w:tr w:rsidR="009C2452" w14:paraId="73E63A20" w14:textId="77777777">
        <w:trPr>
          <w:ins w:id="546" w:author="Seungmin Lee" w:date="2021-01-07T00:42:00Z"/>
        </w:trPr>
        <w:tc>
          <w:tcPr>
            <w:tcW w:w="2268" w:type="dxa"/>
          </w:tcPr>
          <w:p w14:paraId="77AFC3B7" w14:textId="184412D5" w:rsidR="009C2452" w:rsidRDefault="009C2452" w:rsidP="009C2452">
            <w:pPr>
              <w:spacing w:before="180" w:afterLines="100" w:after="240"/>
              <w:rPr>
                <w:ins w:id="547" w:author="Seungmin Lee" w:date="2021-01-07T00:42:00Z"/>
                <w:rFonts w:eastAsiaTheme="minorEastAsia" w:cs="Arial"/>
                <w:bCs/>
                <w:lang w:val="en-US"/>
              </w:rPr>
            </w:pPr>
            <w:ins w:id="548" w:author="Seungmin Lee" w:date="2021-01-07T00:42:00Z">
              <w:r w:rsidRPr="00CE4577">
                <w:rPr>
                  <w:rFonts w:ascii="Calibri" w:eastAsia="맑은 고딕" w:hAnsi="Calibri" w:cs="Calibri"/>
                  <w:bCs/>
                  <w:sz w:val="22"/>
                  <w:szCs w:val="22"/>
                  <w:lang w:val="en-US" w:eastAsia="ko-KR"/>
                </w:rPr>
                <w:t>LG</w:t>
              </w:r>
            </w:ins>
          </w:p>
        </w:tc>
        <w:tc>
          <w:tcPr>
            <w:tcW w:w="2268" w:type="dxa"/>
          </w:tcPr>
          <w:p w14:paraId="2CF4439C" w14:textId="069346FB" w:rsidR="009C2452" w:rsidRDefault="009C2452" w:rsidP="009C2452">
            <w:pPr>
              <w:spacing w:before="180" w:afterLines="100" w:after="240"/>
              <w:rPr>
                <w:ins w:id="549" w:author="Seungmin Lee" w:date="2021-01-07T00:42:00Z"/>
                <w:rFonts w:eastAsiaTheme="minorEastAsia" w:cs="Arial"/>
                <w:bCs/>
                <w:lang w:val="en-US"/>
              </w:rPr>
            </w:pPr>
            <w:ins w:id="550" w:author="Seungmin Lee" w:date="2021-01-07T00:42:00Z">
              <w:r>
                <w:rPr>
                  <w:rFonts w:ascii="Calibri" w:eastAsia="맑은 고딕" w:hAnsi="Calibri" w:cs="Calibri" w:hint="eastAsia"/>
                  <w:bCs/>
                  <w:sz w:val="22"/>
                  <w:szCs w:val="22"/>
                  <w:lang w:val="en-US" w:eastAsia="ko-KR"/>
                </w:rPr>
                <w:t>Option 2 with OPPO</w:t>
              </w:r>
              <w:r>
                <w:rPr>
                  <w:rFonts w:ascii="Calibri" w:eastAsia="맑은 고딕" w:hAnsi="Calibri" w:cs="Calibri"/>
                  <w:bCs/>
                  <w:sz w:val="22"/>
                  <w:szCs w:val="22"/>
                  <w:lang w:val="en-US" w:eastAsia="ko-KR"/>
                </w:rPr>
                <w:t>’s modification</w:t>
              </w:r>
            </w:ins>
          </w:p>
        </w:tc>
        <w:tc>
          <w:tcPr>
            <w:tcW w:w="4531" w:type="dxa"/>
          </w:tcPr>
          <w:p w14:paraId="31D28287" w14:textId="589D065A" w:rsidR="009C2452" w:rsidRDefault="009C2452" w:rsidP="009C2452">
            <w:pPr>
              <w:spacing w:before="180" w:afterLines="100" w:after="240"/>
              <w:rPr>
                <w:ins w:id="551" w:author="Seungmin Lee" w:date="2021-01-07T00:42:00Z"/>
                <w:rFonts w:eastAsiaTheme="minorEastAsia" w:cs="Arial"/>
                <w:bCs/>
              </w:rPr>
            </w:pPr>
            <w:bookmarkStart w:id="552" w:name="_GoBack"/>
            <w:bookmarkEnd w:id="552"/>
          </w:p>
        </w:tc>
      </w:tr>
    </w:tbl>
    <w:p w14:paraId="0F3C0DE0" w14:textId="77777777" w:rsidR="00931100" w:rsidRDefault="00931100"/>
    <w:p w14:paraId="0DED0306" w14:textId="77777777" w:rsidR="00931100" w:rsidRDefault="00D162B2">
      <w:pPr>
        <w:pStyle w:val="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a6"/>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a6"/>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w:t>
      </w:r>
      <w:proofErr w:type="gramStart"/>
      <w:r>
        <w:t>] .</w:t>
      </w:r>
      <w:proofErr w:type="gramEnd"/>
      <w:r>
        <w:t xml:space="preserve">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af0"/>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553"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554"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555" w:author="Ericsson" w:date="2020-12-07T22:03:00Z">
              <w:r>
                <w:rPr>
                  <w:rFonts w:cs="Arial"/>
                  <w:bCs/>
                </w:rPr>
                <w:t xml:space="preserve">RAN1 LS has </w:t>
              </w:r>
            </w:ins>
            <w:ins w:id="556"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557"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558"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559" w:author="Huawei_Li Zhao" w:date="2020-12-17T10:32:00Z"/>
                <w:rFonts w:cs="Arial"/>
                <w:bCs/>
              </w:rPr>
            </w:pPr>
            <w:ins w:id="560"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561" w:author="Huawei_Li Zhao" w:date="2020-12-17T10:32:00Z"/>
                <w:rFonts w:cs="Arial"/>
                <w:bCs/>
              </w:rPr>
            </w:pPr>
            <w:ins w:id="562" w:author="Huawei_Li Zhao" w:date="2020-12-17T10:32:00Z">
              <w:r>
                <w:rPr>
                  <w:rFonts w:cs="Arial"/>
                  <w:bCs/>
                </w:rPr>
                <w:t xml:space="preserve">For example, UE obtains a dynamic </w:t>
              </w:r>
              <w:proofErr w:type="spellStart"/>
              <w:r>
                <w:rPr>
                  <w:rFonts w:cs="Arial"/>
                  <w:bCs/>
                </w:rPr>
                <w:t>sidelink</w:t>
              </w:r>
              <w:proofErr w:type="spellEnd"/>
              <w:r>
                <w:rPr>
                  <w:rFonts w:cs="Arial"/>
                  <w:bCs/>
                </w:rPr>
                <w:t xml:space="preserve"> grant for initial transmission, but no MAC PDU has been obtained. Then UE obtains a dynamic </w:t>
              </w:r>
              <w:proofErr w:type="spellStart"/>
              <w:r>
                <w:rPr>
                  <w:rFonts w:cs="Arial"/>
                  <w:bCs/>
                </w:rPr>
                <w:t>sidelink</w:t>
              </w:r>
              <w:proofErr w:type="spellEnd"/>
              <w:r>
                <w:rPr>
                  <w:rFonts w:cs="Arial"/>
                  <w:bCs/>
                </w:rPr>
                <w:t xml:space="preserve">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563" w:author="Huawei_Li Zhao" w:date="2020-12-17T10:33:00Z"/>
                <w:rFonts w:cs="Arial"/>
                <w:bCs/>
              </w:rPr>
            </w:pPr>
            <w:ins w:id="564" w:author="Huawei_Li Zhao" w:date="2020-12-17T10:32:00Z">
              <w:r>
                <w:rPr>
                  <w:rFonts w:cs="Arial"/>
                  <w:bCs/>
                </w:rPr>
                <w:lastRenderedPageBreak/>
                <w:t xml:space="preserve">But the current spec has already been updated and the RAN1 reply has already been reflected. So no change is needed on the current spec. </w:t>
              </w:r>
            </w:ins>
          </w:p>
          <w:p w14:paraId="41FB7BEE" w14:textId="77777777" w:rsidR="00931100" w:rsidRDefault="00D162B2">
            <w:pPr>
              <w:pStyle w:val="B1"/>
              <w:rPr>
                <w:ins w:id="565" w:author="Huawei_Li Zhao" w:date="2020-12-17T10:33:00Z"/>
                <w:rFonts w:ascii="Times New Roman" w:hAnsi="Times New Roman"/>
              </w:rPr>
            </w:pPr>
            <w:ins w:id="566" w:author="Huawei_Li Zhao" w:date="2020-12-17T10:33:00Z">
              <w:r>
                <w:t>1&gt;</w:t>
              </w:r>
              <w:r>
                <w:tab/>
                <w:t xml:space="preserve">if the MAC entity determines that the </w:t>
              </w:r>
              <w:proofErr w:type="spellStart"/>
              <w:r>
                <w:t>sidelink</w:t>
              </w:r>
              <w:proofErr w:type="spellEnd"/>
              <w:r>
                <w:t xml:space="preserve"> grant is used for initial transmission as specified in clause 5.22.1.1; or</w:t>
              </w:r>
            </w:ins>
          </w:p>
          <w:p w14:paraId="67CE25A9" w14:textId="77777777" w:rsidR="00931100" w:rsidRDefault="00D162B2">
            <w:pPr>
              <w:pStyle w:val="B1"/>
              <w:rPr>
                <w:rFonts w:cs="Arial"/>
                <w:bCs/>
              </w:rPr>
            </w:pPr>
            <w:ins w:id="567" w:author="Huawei_Li Zhao" w:date="2020-12-17T10:33:00Z">
              <w:r>
                <w:rPr>
                  <w:highlight w:val="yellow"/>
                </w:rPr>
                <w:t>1&gt;</w:t>
              </w:r>
              <w:r>
                <w:rPr>
                  <w:highlight w:val="yellow"/>
                </w:rPr>
                <w:tab/>
                <w:t xml:space="preserve">if the </w:t>
              </w:r>
              <w:proofErr w:type="spellStart"/>
              <w:r>
                <w:rPr>
                  <w:highlight w:val="yellow"/>
                </w:rPr>
                <w:t>sidelink</w:t>
              </w:r>
              <w:proofErr w:type="spellEnd"/>
              <w:r>
                <w:rPr>
                  <w:highlight w:val="yellow"/>
                </w:rPr>
                <w:t xml:space="preserve"> grant is a configured </w:t>
              </w:r>
              <w:proofErr w:type="spellStart"/>
              <w:r>
                <w:rPr>
                  <w:highlight w:val="yellow"/>
                </w:rPr>
                <w:t>sidelink</w:t>
              </w:r>
              <w:proofErr w:type="spellEnd"/>
              <w:r>
                <w:rPr>
                  <w:highlight w:val="yellow"/>
                </w:rPr>
                <w:t xml:space="preserve"> grant and no MAC PDU has been obtained in a </w:t>
              </w:r>
              <w:proofErr w:type="spellStart"/>
              <w:r>
                <w:rPr>
                  <w:highlight w:val="yellow"/>
                </w:rPr>
                <w:t>sl-PeriodCG</w:t>
              </w:r>
              <w:proofErr w:type="spellEnd"/>
              <w:r>
                <w:rPr>
                  <w:highlight w:val="yellow"/>
                </w:rPr>
                <w:t xml:space="preserve"> of the configured </w:t>
              </w:r>
              <w:proofErr w:type="spellStart"/>
              <w:r>
                <w:rPr>
                  <w:highlight w:val="yellow"/>
                </w:rPr>
                <w:t>sidelink</w:t>
              </w:r>
              <w:proofErr w:type="spellEnd"/>
              <w:r>
                <w:rPr>
                  <w:highlight w:val="yellow"/>
                </w:rPr>
                <w:t xml:space="preserve">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568" w:author="赵毅男(Zhao YiNan)" w:date="2020-12-18T10:39:00Z">
              <w:r>
                <w:rPr>
                  <w:rFonts w:cs="Arial"/>
                  <w:bCs/>
                </w:rPr>
                <w:lastRenderedPageBreak/>
                <w:t>Qualcomm</w:t>
              </w:r>
            </w:ins>
          </w:p>
        </w:tc>
        <w:tc>
          <w:tcPr>
            <w:tcW w:w="2268" w:type="dxa"/>
          </w:tcPr>
          <w:p w14:paraId="017E5F34" w14:textId="77777777" w:rsidR="00931100" w:rsidRDefault="00D162B2">
            <w:pPr>
              <w:spacing w:before="180" w:afterLines="100" w:after="240"/>
              <w:rPr>
                <w:rFonts w:cs="Arial"/>
                <w:bCs/>
              </w:rPr>
            </w:pPr>
            <w:ins w:id="569"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570" w:author="赵毅男(Zhao YiNan)" w:date="2020-12-18T10:39:00Z">
              <w:r>
                <w:rPr>
                  <w:rFonts w:cs="Arial"/>
                  <w:bCs/>
                </w:rPr>
                <w:t>Agree RAN1 agreement implies the clause in [14] should be retained</w:t>
              </w:r>
            </w:ins>
          </w:p>
        </w:tc>
      </w:tr>
      <w:tr w:rsidR="00931100" w14:paraId="2A772F96" w14:textId="77777777">
        <w:trPr>
          <w:ins w:id="571" w:author="赵毅男(Zhao YiNan)" w:date="2020-12-18T10:39:00Z"/>
        </w:trPr>
        <w:tc>
          <w:tcPr>
            <w:tcW w:w="2268" w:type="dxa"/>
          </w:tcPr>
          <w:p w14:paraId="3771DDE6" w14:textId="77777777" w:rsidR="00931100" w:rsidRDefault="00D162B2">
            <w:pPr>
              <w:spacing w:before="180" w:afterLines="100" w:after="240"/>
              <w:rPr>
                <w:ins w:id="572" w:author="赵毅男(Zhao YiNan)" w:date="2020-12-18T10:39:00Z"/>
                <w:rFonts w:cs="Arial"/>
                <w:bCs/>
              </w:rPr>
            </w:pPr>
            <w:ins w:id="573"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574" w:author="赵毅男(Zhao YiNan)" w:date="2020-12-18T10:39:00Z"/>
                <w:rFonts w:cs="Arial"/>
                <w:bCs/>
              </w:rPr>
            </w:pPr>
            <w:ins w:id="575"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576" w:author="赵毅男(Zhao YiNan)" w:date="2020-12-18T10:39:00Z"/>
                <w:rFonts w:cs="Arial"/>
                <w:bCs/>
              </w:rPr>
            </w:pPr>
          </w:p>
        </w:tc>
      </w:tr>
      <w:tr w:rsidR="00931100" w14:paraId="347B0CAF" w14:textId="77777777">
        <w:trPr>
          <w:ins w:id="577" w:author="vivo(Jing)" w:date="2020-12-18T17:02:00Z"/>
        </w:trPr>
        <w:tc>
          <w:tcPr>
            <w:tcW w:w="2268" w:type="dxa"/>
          </w:tcPr>
          <w:p w14:paraId="39695D24" w14:textId="77777777" w:rsidR="00931100" w:rsidRDefault="00D162B2">
            <w:pPr>
              <w:spacing w:before="180" w:afterLines="100" w:after="240"/>
              <w:rPr>
                <w:ins w:id="578" w:author="vivo(Jing)" w:date="2020-12-18T17:02:00Z"/>
                <w:rFonts w:cs="Arial"/>
                <w:bCs/>
              </w:rPr>
            </w:pPr>
            <w:ins w:id="579" w:author="vivo(Jing)" w:date="2020-12-18T17:02:00Z">
              <w:r>
                <w:rPr>
                  <w:rFonts w:cs="Arial"/>
                  <w:bCs/>
                </w:rPr>
                <w:t>vivo</w:t>
              </w:r>
            </w:ins>
          </w:p>
        </w:tc>
        <w:tc>
          <w:tcPr>
            <w:tcW w:w="2268" w:type="dxa"/>
          </w:tcPr>
          <w:p w14:paraId="1A270B24" w14:textId="77777777" w:rsidR="00931100" w:rsidRDefault="00D162B2">
            <w:pPr>
              <w:spacing w:before="180" w:afterLines="100" w:after="240"/>
              <w:rPr>
                <w:ins w:id="580" w:author="vivo(Jing)" w:date="2020-12-18T17:02:00Z"/>
                <w:rFonts w:cs="Arial"/>
                <w:bCs/>
              </w:rPr>
            </w:pPr>
            <w:ins w:id="581" w:author="vivo(Jing)" w:date="2020-12-18T17:02:00Z">
              <w:r>
                <w:rPr>
                  <w:rFonts w:cs="Arial"/>
                  <w:bCs/>
                </w:rPr>
                <w:t>Yes</w:t>
              </w:r>
            </w:ins>
          </w:p>
        </w:tc>
        <w:tc>
          <w:tcPr>
            <w:tcW w:w="4531" w:type="dxa"/>
          </w:tcPr>
          <w:p w14:paraId="66E32E7B" w14:textId="77777777" w:rsidR="00931100" w:rsidRDefault="00931100">
            <w:pPr>
              <w:spacing w:before="180" w:afterLines="100" w:after="240"/>
              <w:rPr>
                <w:ins w:id="582" w:author="vivo(Jing)" w:date="2020-12-18T17:02:00Z"/>
                <w:rFonts w:cs="Arial"/>
                <w:bCs/>
              </w:rPr>
            </w:pPr>
          </w:p>
        </w:tc>
      </w:tr>
      <w:tr w:rsidR="00931100" w14:paraId="7DAAC493" w14:textId="77777777">
        <w:trPr>
          <w:ins w:id="583" w:author="OPPO(Zhongda)" w:date="2020-12-21T10:59:00Z"/>
        </w:trPr>
        <w:tc>
          <w:tcPr>
            <w:tcW w:w="2268" w:type="dxa"/>
          </w:tcPr>
          <w:p w14:paraId="6FA273E8" w14:textId="77777777" w:rsidR="00931100" w:rsidRDefault="00D162B2">
            <w:pPr>
              <w:spacing w:before="180" w:afterLines="100" w:after="240"/>
              <w:rPr>
                <w:ins w:id="584" w:author="OPPO(Zhongda)" w:date="2020-12-21T10:59:00Z"/>
                <w:rFonts w:cs="Arial"/>
                <w:bCs/>
              </w:rPr>
            </w:pPr>
            <w:ins w:id="585"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586" w:author="OPPO(Zhongda)" w:date="2020-12-21T10:59:00Z"/>
                <w:rFonts w:cs="Arial"/>
                <w:bCs/>
              </w:rPr>
            </w:pPr>
            <w:ins w:id="587"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588" w:author="OPPO(Zhongda)" w:date="2020-12-21T10:59:00Z"/>
                <w:rFonts w:cs="Arial"/>
                <w:bCs/>
              </w:rPr>
            </w:pPr>
          </w:p>
        </w:tc>
      </w:tr>
      <w:tr w:rsidR="00931100" w14:paraId="6EFD1E98" w14:textId="77777777">
        <w:trPr>
          <w:ins w:id="589" w:author="Samsung_Hyunjeong Kang" w:date="2020-12-22T09:46:00Z"/>
        </w:trPr>
        <w:tc>
          <w:tcPr>
            <w:tcW w:w="2268" w:type="dxa"/>
          </w:tcPr>
          <w:p w14:paraId="1B44384F" w14:textId="77777777" w:rsidR="00931100" w:rsidRDefault="00D162B2">
            <w:pPr>
              <w:spacing w:before="180" w:afterLines="100" w:after="240"/>
              <w:rPr>
                <w:ins w:id="590" w:author="Samsung_Hyunjeong Kang" w:date="2020-12-22T09:46:00Z"/>
                <w:rFonts w:cs="Arial"/>
                <w:bCs/>
              </w:rPr>
            </w:pPr>
            <w:ins w:id="591" w:author="Samsung_Hyunjeong Kang" w:date="2020-12-22T09:46:00Z">
              <w:r>
                <w:rPr>
                  <w:rFonts w:eastAsia="맑은 고딕" w:cs="Arial" w:hint="eastAsia"/>
                  <w:bCs/>
                  <w:lang w:eastAsia="ko-KR"/>
                </w:rPr>
                <w:t>Samsung</w:t>
              </w:r>
            </w:ins>
          </w:p>
        </w:tc>
        <w:tc>
          <w:tcPr>
            <w:tcW w:w="2268" w:type="dxa"/>
          </w:tcPr>
          <w:p w14:paraId="233100BF" w14:textId="77777777" w:rsidR="00931100" w:rsidRDefault="00D162B2">
            <w:pPr>
              <w:spacing w:before="180" w:afterLines="100" w:after="240"/>
              <w:rPr>
                <w:ins w:id="592" w:author="Samsung_Hyunjeong Kang" w:date="2020-12-22T09:46:00Z"/>
                <w:rFonts w:cs="Arial"/>
                <w:bCs/>
              </w:rPr>
            </w:pPr>
            <w:ins w:id="593" w:author="Samsung_Hyunjeong Kang" w:date="2020-12-22T09:46:00Z">
              <w:r>
                <w:rPr>
                  <w:rFonts w:eastAsia="맑은 고딕" w:cs="Arial" w:hint="eastAsia"/>
                  <w:bCs/>
                  <w:lang w:eastAsia="ko-KR"/>
                </w:rPr>
                <w:t>Yes</w:t>
              </w:r>
            </w:ins>
          </w:p>
        </w:tc>
        <w:tc>
          <w:tcPr>
            <w:tcW w:w="4531" w:type="dxa"/>
          </w:tcPr>
          <w:p w14:paraId="29F67542" w14:textId="77777777" w:rsidR="00931100" w:rsidRDefault="00931100">
            <w:pPr>
              <w:spacing w:before="180" w:afterLines="100" w:after="240"/>
              <w:rPr>
                <w:ins w:id="594" w:author="Samsung_Hyunjeong Kang" w:date="2020-12-22T09:46:00Z"/>
                <w:rFonts w:cs="Arial"/>
                <w:bCs/>
              </w:rPr>
            </w:pPr>
          </w:p>
        </w:tc>
      </w:tr>
      <w:tr w:rsidR="00931100" w14:paraId="59D3CD87" w14:textId="77777777">
        <w:trPr>
          <w:ins w:id="595" w:author="CATT" w:date="2020-12-24T15:56:00Z"/>
        </w:trPr>
        <w:tc>
          <w:tcPr>
            <w:tcW w:w="2268" w:type="dxa"/>
          </w:tcPr>
          <w:p w14:paraId="7F8BA134" w14:textId="77777777" w:rsidR="00931100" w:rsidRDefault="00D162B2">
            <w:pPr>
              <w:spacing w:before="180" w:afterLines="100" w:after="240"/>
              <w:rPr>
                <w:ins w:id="596" w:author="CATT" w:date="2020-12-24T15:56:00Z"/>
                <w:rFonts w:eastAsiaTheme="minorEastAsia" w:cs="Arial"/>
                <w:bCs/>
              </w:rPr>
            </w:pPr>
            <w:ins w:id="597"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598" w:author="CATT" w:date="2020-12-24T15:56:00Z"/>
                <w:rFonts w:eastAsiaTheme="minorEastAsia" w:cs="Arial"/>
                <w:bCs/>
              </w:rPr>
            </w:pPr>
            <w:ins w:id="599"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600" w:author="CATT" w:date="2020-12-24T15:56:00Z"/>
                <w:rFonts w:cs="Arial"/>
                <w:bCs/>
              </w:rPr>
            </w:pPr>
          </w:p>
        </w:tc>
      </w:tr>
      <w:tr w:rsidR="00931100" w14:paraId="6A54E3B4" w14:textId="77777777">
        <w:trPr>
          <w:ins w:id="601" w:author="Jing HAN" w:date="2020-12-26T21:26:00Z"/>
        </w:trPr>
        <w:tc>
          <w:tcPr>
            <w:tcW w:w="2268" w:type="dxa"/>
          </w:tcPr>
          <w:p w14:paraId="2D80A09E" w14:textId="77777777" w:rsidR="00931100" w:rsidRDefault="00D162B2">
            <w:pPr>
              <w:spacing w:before="180" w:afterLines="100" w:after="240"/>
              <w:rPr>
                <w:ins w:id="602" w:author="Jing HAN" w:date="2020-12-26T21:26:00Z"/>
                <w:rFonts w:eastAsiaTheme="minorEastAsia" w:cs="Arial"/>
                <w:bCs/>
              </w:rPr>
            </w:pPr>
            <w:ins w:id="603"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604" w:author="Jing HAN" w:date="2020-12-26T21:26:00Z"/>
                <w:rFonts w:eastAsiaTheme="minorEastAsia" w:cs="Arial"/>
                <w:bCs/>
              </w:rPr>
            </w:pPr>
            <w:ins w:id="605"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606" w:author="Jing HAN" w:date="2020-12-26T21:26:00Z"/>
                <w:rFonts w:cs="Arial"/>
                <w:bCs/>
              </w:rPr>
            </w:pPr>
          </w:p>
        </w:tc>
      </w:tr>
      <w:tr w:rsidR="00931100" w14:paraId="382C0E34" w14:textId="77777777">
        <w:trPr>
          <w:ins w:id="607" w:author="ZTE(Boyuan)" w:date="2020-12-29T09:24:00Z"/>
        </w:trPr>
        <w:tc>
          <w:tcPr>
            <w:tcW w:w="2268" w:type="dxa"/>
          </w:tcPr>
          <w:p w14:paraId="55B0649A" w14:textId="77777777" w:rsidR="00931100" w:rsidRDefault="00D162B2">
            <w:pPr>
              <w:spacing w:before="180" w:afterLines="100" w:after="240"/>
              <w:rPr>
                <w:ins w:id="608" w:author="ZTE(Boyuan)" w:date="2020-12-29T09:24:00Z"/>
                <w:rFonts w:eastAsiaTheme="minorEastAsia" w:cs="Arial"/>
                <w:bCs/>
                <w:lang w:val="en-US"/>
              </w:rPr>
            </w:pPr>
            <w:ins w:id="609" w:author="ZTE(Boyuan)" w:date="2020-12-29T09:24:00Z">
              <w:r>
                <w:rPr>
                  <w:rFonts w:eastAsiaTheme="minorEastAsia" w:cs="Arial" w:hint="eastAsia"/>
                  <w:bCs/>
                  <w:lang w:val="en-US"/>
                </w:rPr>
                <w:t>ZTE</w:t>
              </w:r>
            </w:ins>
          </w:p>
        </w:tc>
        <w:tc>
          <w:tcPr>
            <w:tcW w:w="2268" w:type="dxa"/>
          </w:tcPr>
          <w:p w14:paraId="6B105D95" w14:textId="77777777" w:rsidR="00931100" w:rsidRDefault="00D162B2">
            <w:pPr>
              <w:spacing w:before="180" w:afterLines="100" w:after="240"/>
              <w:rPr>
                <w:ins w:id="610" w:author="ZTE(Boyuan)" w:date="2020-12-29T09:24:00Z"/>
                <w:rFonts w:eastAsiaTheme="minorEastAsia" w:cs="Arial"/>
                <w:bCs/>
                <w:lang w:val="en-US"/>
              </w:rPr>
            </w:pPr>
            <w:ins w:id="611"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612" w:author="ZTE(Boyuan)" w:date="2020-12-29T09:24:00Z"/>
                <w:rFonts w:cs="Arial"/>
                <w:bCs/>
              </w:rPr>
            </w:pPr>
          </w:p>
        </w:tc>
      </w:tr>
      <w:tr w:rsidR="00D162B2" w14:paraId="32DF8C90" w14:textId="77777777">
        <w:trPr>
          <w:ins w:id="613" w:author="Apple - Zhibin Wu" w:date="2021-01-02T16:41:00Z"/>
        </w:trPr>
        <w:tc>
          <w:tcPr>
            <w:tcW w:w="2268" w:type="dxa"/>
          </w:tcPr>
          <w:p w14:paraId="5632F412" w14:textId="7E242269" w:rsidR="00D162B2" w:rsidRDefault="00D162B2">
            <w:pPr>
              <w:spacing w:before="180" w:afterLines="100" w:after="240"/>
              <w:rPr>
                <w:ins w:id="614" w:author="Apple - Zhibin Wu" w:date="2021-01-02T16:41:00Z"/>
                <w:rFonts w:eastAsiaTheme="minorEastAsia" w:cs="Arial"/>
                <w:bCs/>
                <w:lang w:val="en-US"/>
              </w:rPr>
            </w:pPr>
            <w:ins w:id="615"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616" w:author="Apple - Zhibin Wu" w:date="2021-01-02T16:41:00Z"/>
                <w:rFonts w:eastAsiaTheme="minorEastAsia" w:cs="Arial"/>
                <w:bCs/>
                <w:lang w:val="en-US"/>
              </w:rPr>
            </w:pPr>
            <w:ins w:id="617"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618" w:author="Apple - Zhibin Wu" w:date="2021-01-02T16:41:00Z"/>
                <w:rFonts w:cs="Arial"/>
                <w:bCs/>
              </w:rPr>
            </w:pPr>
          </w:p>
        </w:tc>
      </w:tr>
      <w:tr w:rsidR="00923AB2" w14:paraId="74141CD3" w14:textId="77777777">
        <w:trPr>
          <w:ins w:id="619" w:author="Intel-AA" w:date="2021-01-04T11:58:00Z"/>
        </w:trPr>
        <w:tc>
          <w:tcPr>
            <w:tcW w:w="2268" w:type="dxa"/>
          </w:tcPr>
          <w:p w14:paraId="73AE2211" w14:textId="3EDE2ACF" w:rsidR="00923AB2" w:rsidRDefault="00923AB2">
            <w:pPr>
              <w:spacing w:before="180" w:afterLines="100" w:after="240"/>
              <w:rPr>
                <w:ins w:id="620" w:author="Intel-AA" w:date="2021-01-04T11:58:00Z"/>
                <w:rFonts w:eastAsiaTheme="minorEastAsia" w:cs="Arial"/>
                <w:bCs/>
                <w:lang w:val="en-US"/>
              </w:rPr>
            </w:pPr>
            <w:ins w:id="621" w:author="Intel-AA" w:date="2021-01-04T11:58:00Z">
              <w:r>
                <w:rPr>
                  <w:rFonts w:eastAsiaTheme="minorEastAsia" w:cs="Arial"/>
                  <w:bCs/>
                  <w:lang w:val="en-US"/>
                </w:rPr>
                <w:t>Intel</w:t>
              </w:r>
            </w:ins>
          </w:p>
        </w:tc>
        <w:tc>
          <w:tcPr>
            <w:tcW w:w="2268" w:type="dxa"/>
          </w:tcPr>
          <w:p w14:paraId="7A5DEE04" w14:textId="34969C4F" w:rsidR="00923AB2" w:rsidRDefault="00923AB2">
            <w:pPr>
              <w:spacing w:before="180" w:afterLines="100" w:after="240"/>
              <w:rPr>
                <w:ins w:id="622" w:author="Intel-AA" w:date="2021-01-04T11:58:00Z"/>
                <w:rFonts w:eastAsiaTheme="minorEastAsia" w:cs="Arial"/>
                <w:bCs/>
                <w:lang w:val="en-US"/>
              </w:rPr>
            </w:pPr>
            <w:ins w:id="623" w:author="Intel-AA" w:date="2021-01-04T11:58:00Z">
              <w:r>
                <w:rPr>
                  <w:rFonts w:eastAsiaTheme="minorEastAsia" w:cs="Arial"/>
                  <w:bCs/>
                  <w:lang w:val="en-US"/>
                </w:rPr>
                <w:t>Yes</w:t>
              </w:r>
            </w:ins>
          </w:p>
        </w:tc>
        <w:tc>
          <w:tcPr>
            <w:tcW w:w="4531" w:type="dxa"/>
          </w:tcPr>
          <w:p w14:paraId="00811BCC" w14:textId="77777777" w:rsidR="00923AB2" w:rsidRDefault="00923AB2">
            <w:pPr>
              <w:spacing w:before="180" w:afterLines="100" w:after="240"/>
              <w:rPr>
                <w:ins w:id="624" w:author="Intel-AA" w:date="2021-01-04T11:58:00Z"/>
                <w:rFonts w:cs="Arial"/>
                <w:bCs/>
              </w:rPr>
            </w:pPr>
          </w:p>
        </w:tc>
      </w:tr>
      <w:tr w:rsidR="009C2452" w14:paraId="3C0B66BA" w14:textId="77777777">
        <w:trPr>
          <w:ins w:id="625" w:author="Seungmin Lee" w:date="2021-01-07T00:44:00Z"/>
        </w:trPr>
        <w:tc>
          <w:tcPr>
            <w:tcW w:w="2268" w:type="dxa"/>
          </w:tcPr>
          <w:p w14:paraId="65C0B3B9" w14:textId="1C70B222" w:rsidR="009C2452" w:rsidRPr="009C2452" w:rsidRDefault="009C2452">
            <w:pPr>
              <w:spacing w:before="180" w:afterLines="100" w:after="240"/>
              <w:rPr>
                <w:ins w:id="626" w:author="Seungmin Lee" w:date="2021-01-07T00:44:00Z"/>
                <w:rFonts w:ascii="Calibri" w:eastAsia="맑은 고딕" w:hAnsi="Calibri" w:cs="Calibri"/>
                <w:bCs/>
                <w:sz w:val="22"/>
                <w:szCs w:val="22"/>
                <w:lang w:val="en-US" w:eastAsia="ko-KR"/>
                <w:rPrChange w:id="627" w:author="Seungmin Lee" w:date="2021-01-07T00:44:00Z">
                  <w:rPr>
                    <w:ins w:id="628" w:author="Seungmin Lee" w:date="2021-01-07T00:44:00Z"/>
                    <w:rFonts w:eastAsiaTheme="minorEastAsia" w:cs="Arial"/>
                    <w:bCs/>
                    <w:lang w:val="en-US"/>
                  </w:rPr>
                </w:rPrChange>
              </w:rPr>
            </w:pPr>
            <w:ins w:id="629" w:author="Seungmin Lee" w:date="2021-01-07T00:44:00Z">
              <w:r w:rsidRPr="009C2452">
                <w:rPr>
                  <w:rFonts w:ascii="Calibri" w:eastAsia="맑은 고딕" w:hAnsi="Calibri" w:cs="Calibri"/>
                  <w:bCs/>
                  <w:sz w:val="22"/>
                  <w:szCs w:val="22"/>
                  <w:lang w:val="en-US" w:eastAsia="ko-KR"/>
                  <w:rPrChange w:id="630" w:author="Seungmin Lee" w:date="2021-01-07T00:44:00Z">
                    <w:rPr>
                      <w:rFonts w:eastAsia="맑은 고딕" w:cs="Arial" w:hint="eastAsia"/>
                      <w:bCs/>
                      <w:lang w:val="en-US" w:eastAsia="ko-KR"/>
                    </w:rPr>
                  </w:rPrChange>
                </w:rPr>
                <w:t>LG</w:t>
              </w:r>
            </w:ins>
          </w:p>
        </w:tc>
        <w:tc>
          <w:tcPr>
            <w:tcW w:w="2268" w:type="dxa"/>
          </w:tcPr>
          <w:p w14:paraId="2CBBA776" w14:textId="2A6E7D8C" w:rsidR="009C2452" w:rsidRPr="009C2452" w:rsidRDefault="009C2452">
            <w:pPr>
              <w:spacing w:before="180" w:afterLines="100" w:after="240"/>
              <w:rPr>
                <w:ins w:id="631" w:author="Seungmin Lee" w:date="2021-01-07T00:44:00Z"/>
                <w:rFonts w:ascii="Calibri" w:eastAsia="맑은 고딕" w:hAnsi="Calibri" w:cs="Calibri"/>
                <w:bCs/>
                <w:sz w:val="22"/>
                <w:szCs w:val="22"/>
                <w:lang w:val="en-US" w:eastAsia="ko-KR"/>
                <w:rPrChange w:id="632" w:author="Seungmin Lee" w:date="2021-01-07T00:44:00Z">
                  <w:rPr>
                    <w:ins w:id="633" w:author="Seungmin Lee" w:date="2021-01-07T00:44:00Z"/>
                    <w:rFonts w:eastAsiaTheme="minorEastAsia" w:cs="Arial"/>
                    <w:bCs/>
                    <w:lang w:val="en-US"/>
                  </w:rPr>
                </w:rPrChange>
              </w:rPr>
            </w:pPr>
            <w:ins w:id="634" w:author="Seungmin Lee" w:date="2021-01-07T00:44:00Z">
              <w:r w:rsidRPr="009C2452">
                <w:rPr>
                  <w:rFonts w:ascii="Calibri" w:eastAsia="맑은 고딕" w:hAnsi="Calibri" w:cs="Calibri"/>
                  <w:bCs/>
                  <w:sz w:val="22"/>
                  <w:szCs w:val="22"/>
                  <w:lang w:val="en-US" w:eastAsia="ko-KR"/>
                  <w:rPrChange w:id="635" w:author="Seungmin Lee" w:date="2021-01-07T00:44:00Z">
                    <w:rPr>
                      <w:rFonts w:eastAsia="맑은 고딕" w:cs="Arial" w:hint="eastAsia"/>
                      <w:bCs/>
                      <w:lang w:val="en-US" w:eastAsia="ko-KR"/>
                    </w:rPr>
                  </w:rPrChange>
                </w:rPr>
                <w:t>Yes</w:t>
              </w:r>
            </w:ins>
          </w:p>
        </w:tc>
        <w:tc>
          <w:tcPr>
            <w:tcW w:w="4531" w:type="dxa"/>
          </w:tcPr>
          <w:p w14:paraId="361418E2" w14:textId="77777777" w:rsidR="009C2452" w:rsidRPr="009C2452" w:rsidRDefault="009C2452">
            <w:pPr>
              <w:spacing w:before="180" w:afterLines="100" w:after="240"/>
              <w:rPr>
                <w:ins w:id="636" w:author="Seungmin Lee" w:date="2021-01-07T00:44:00Z"/>
                <w:rFonts w:ascii="Calibri" w:hAnsi="Calibri" w:cs="Calibri"/>
                <w:bCs/>
                <w:sz w:val="22"/>
                <w:szCs w:val="22"/>
                <w:rPrChange w:id="637" w:author="Seungmin Lee" w:date="2021-01-07T00:44:00Z">
                  <w:rPr>
                    <w:ins w:id="638" w:author="Seungmin Lee" w:date="2021-01-07T00:44:00Z"/>
                    <w:rFonts w:cs="Arial"/>
                    <w:bCs/>
                  </w:rPr>
                </w:rPrChange>
              </w:rPr>
            </w:pPr>
          </w:p>
        </w:tc>
      </w:tr>
    </w:tbl>
    <w:p w14:paraId="0D29A7B4" w14:textId="77777777" w:rsidR="00931100" w:rsidRDefault="00931100"/>
    <w:p w14:paraId="12134A75" w14:textId="77777777" w:rsidR="00931100" w:rsidRDefault="00D162B2">
      <w:pPr>
        <w:pStyle w:val="1"/>
        <w:jc w:val="both"/>
      </w:pPr>
      <w:r>
        <w:t>Mode 2 operation</w:t>
      </w:r>
    </w:p>
    <w:p w14:paraId="091C2879" w14:textId="77777777" w:rsidR="00931100" w:rsidRDefault="00D162B2">
      <w:pPr>
        <w:pStyle w:val="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 xml:space="preserve">It is RAN1 </w:t>
      </w:r>
      <w:proofErr w:type="gramStart"/>
      <w:r>
        <w:rPr>
          <w:rFonts w:cs="Arial"/>
          <w:i/>
        </w:rPr>
        <w:t>understanding, that</w:t>
      </w:r>
      <w:proofErr w:type="gramEnd"/>
      <w:r>
        <w:rPr>
          <w:rFonts w:cs="Arial"/>
          <w:i/>
        </w:rPr>
        <w:t xml:space="preserve">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w:t>
      </w:r>
      <w:r>
        <w:rPr>
          <w:rFonts w:cs="Arial"/>
          <w:bCs/>
        </w:rPr>
        <w:lastRenderedPageBreak/>
        <w:t xml:space="preserve">original selected resource or reserved resource with re-selected resource. But there is no place to capture 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t>Question 3.1-1 Can RAN2 confirm that MAC specification should capture the timing for UE to perform re-evaluation or pre-emption?</w:t>
      </w:r>
    </w:p>
    <w:tbl>
      <w:tblPr>
        <w:tblStyle w:val="af0"/>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639"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640"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641"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642"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643"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644"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645"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646" w:author="赵毅男(Zhao YiNan)" w:date="2020-12-18T10:40:00Z"/>
        </w:trPr>
        <w:tc>
          <w:tcPr>
            <w:tcW w:w="2268" w:type="dxa"/>
          </w:tcPr>
          <w:p w14:paraId="1D17161E" w14:textId="77777777" w:rsidR="00931100" w:rsidRDefault="00D162B2">
            <w:pPr>
              <w:spacing w:before="180" w:afterLines="100" w:after="240"/>
              <w:rPr>
                <w:ins w:id="647" w:author="赵毅男(Zhao YiNan)" w:date="2020-12-18T10:40:00Z"/>
                <w:rFonts w:cs="Arial"/>
                <w:bCs/>
              </w:rPr>
            </w:pPr>
            <w:ins w:id="648"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649" w:author="赵毅男(Zhao YiNan)" w:date="2020-12-18T10:40:00Z"/>
                <w:rFonts w:cs="Arial"/>
                <w:bCs/>
              </w:rPr>
            </w:pPr>
            <w:ins w:id="650"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651" w:author="赵毅男(Zhao YiNan)" w:date="2020-12-18T10:40:00Z"/>
                <w:rFonts w:cs="Arial"/>
                <w:bCs/>
              </w:rPr>
            </w:pPr>
          </w:p>
        </w:tc>
      </w:tr>
      <w:tr w:rsidR="00931100" w14:paraId="5B3ADEA8" w14:textId="77777777">
        <w:trPr>
          <w:ins w:id="652" w:author="vivo(Jing)" w:date="2020-12-18T17:03:00Z"/>
        </w:trPr>
        <w:tc>
          <w:tcPr>
            <w:tcW w:w="2268" w:type="dxa"/>
          </w:tcPr>
          <w:p w14:paraId="07BC1399" w14:textId="77777777" w:rsidR="00931100" w:rsidRDefault="00D162B2">
            <w:pPr>
              <w:spacing w:before="180" w:afterLines="100" w:after="240"/>
              <w:rPr>
                <w:ins w:id="653" w:author="vivo(Jing)" w:date="2020-12-18T17:03:00Z"/>
                <w:rFonts w:cs="Arial"/>
                <w:bCs/>
              </w:rPr>
            </w:pPr>
            <w:ins w:id="654" w:author="vivo(Jing)" w:date="2020-12-18T17:03:00Z">
              <w:r>
                <w:rPr>
                  <w:rFonts w:cs="Arial"/>
                  <w:bCs/>
                </w:rPr>
                <w:t>vivo</w:t>
              </w:r>
            </w:ins>
          </w:p>
        </w:tc>
        <w:tc>
          <w:tcPr>
            <w:tcW w:w="2268" w:type="dxa"/>
          </w:tcPr>
          <w:p w14:paraId="55489671" w14:textId="77777777" w:rsidR="00931100" w:rsidRDefault="00D162B2">
            <w:pPr>
              <w:spacing w:before="180" w:afterLines="100" w:after="240"/>
              <w:rPr>
                <w:ins w:id="655" w:author="vivo(Jing)" w:date="2020-12-18T17:03:00Z"/>
                <w:rFonts w:cs="Arial"/>
                <w:bCs/>
              </w:rPr>
            </w:pPr>
            <w:ins w:id="656" w:author="vivo(Jing)" w:date="2020-12-18T17:03:00Z">
              <w:r>
                <w:rPr>
                  <w:rFonts w:cs="Arial"/>
                  <w:bCs/>
                </w:rPr>
                <w:t>Yes</w:t>
              </w:r>
            </w:ins>
          </w:p>
        </w:tc>
        <w:tc>
          <w:tcPr>
            <w:tcW w:w="4531" w:type="dxa"/>
          </w:tcPr>
          <w:p w14:paraId="5CC0604A" w14:textId="77777777" w:rsidR="00931100" w:rsidRDefault="00D162B2">
            <w:pPr>
              <w:spacing w:before="180" w:afterLines="100" w:after="240"/>
              <w:rPr>
                <w:ins w:id="657" w:author="vivo(Jing)" w:date="2020-12-18T17:03:00Z"/>
                <w:rFonts w:cs="Arial"/>
                <w:bCs/>
              </w:rPr>
            </w:pPr>
            <w:ins w:id="658" w:author="vivo(Jing)" w:date="2020-12-18T17:03:00Z">
              <w:r>
                <w:rPr>
                  <w:rFonts w:cs="Arial"/>
                  <w:bCs/>
                </w:rPr>
                <w:t>This is cleared mentioned in RAN1 LS so we prefer to capture the timing in MAC specification.</w:t>
              </w:r>
            </w:ins>
          </w:p>
        </w:tc>
      </w:tr>
      <w:tr w:rsidR="00931100" w14:paraId="61D27F3C" w14:textId="77777777">
        <w:trPr>
          <w:ins w:id="659" w:author="OPPO(Zhongda)" w:date="2020-12-21T10:59:00Z"/>
        </w:trPr>
        <w:tc>
          <w:tcPr>
            <w:tcW w:w="2268" w:type="dxa"/>
          </w:tcPr>
          <w:p w14:paraId="7C7CC2D2" w14:textId="77777777" w:rsidR="00931100" w:rsidRDefault="00D162B2">
            <w:pPr>
              <w:spacing w:before="180" w:afterLines="100" w:after="240"/>
              <w:rPr>
                <w:ins w:id="660" w:author="OPPO(Zhongda)" w:date="2020-12-21T10:59:00Z"/>
                <w:rFonts w:cs="Arial"/>
                <w:bCs/>
              </w:rPr>
            </w:pPr>
            <w:ins w:id="661" w:author="OPPO(Zhongda)" w:date="2020-12-21T10:59:00Z">
              <w:r>
                <w:rPr>
                  <w:rFonts w:cs="Arial"/>
                  <w:bCs/>
                </w:rPr>
                <w:t>OPPO</w:t>
              </w:r>
            </w:ins>
          </w:p>
        </w:tc>
        <w:tc>
          <w:tcPr>
            <w:tcW w:w="2268" w:type="dxa"/>
          </w:tcPr>
          <w:p w14:paraId="594AF2CA" w14:textId="77777777" w:rsidR="00931100" w:rsidRDefault="00D162B2">
            <w:pPr>
              <w:spacing w:before="180" w:afterLines="100" w:after="240"/>
              <w:rPr>
                <w:ins w:id="662" w:author="OPPO(Zhongda)" w:date="2020-12-21T10:59:00Z"/>
                <w:rFonts w:cs="Arial"/>
                <w:bCs/>
              </w:rPr>
            </w:pPr>
            <w:ins w:id="663"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664" w:author="OPPO(Zhongda)" w:date="2020-12-21T10:59:00Z"/>
                <w:rFonts w:cs="Arial"/>
                <w:bCs/>
              </w:rPr>
            </w:pPr>
          </w:p>
        </w:tc>
      </w:tr>
      <w:tr w:rsidR="00931100" w14:paraId="615A5A13" w14:textId="77777777">
        <w:trPr>
          <w:ins w:id="665" w:author="Samsung_Hyunjeong Kang" w:date="2020-12-22T09:46:00Z"/>
        </w:trPr>
        <w:tc>
          <w:tcPr>
            <w:tcW w:w="2268" w:type="dxa"/>
          </w:tcPr>
          <w:p w14:paraId="636812C3" w14:textId="77777777" w:rsidR="00931100" w:rsidRDefault="00D162B2">
            <w:pPr>
              <w:spacing w:before="180" w:afterLines="100" w:after="240"/>
              <w:rPr>
                <w:ins w:id="666" w:author="Samsung_Hyunjeong Kang" w:date="2020-12-22T09:46:00Z"/>
                <w:rFonts w:cs="Arial"/>
                <w:bCs/>
              </w:rPr>
            </w:pPr>
            <w:ins w:id="667" w:author="Samsung_Hyunjeong Kang" w:date="2020-12-22T09:47:00Z">
              <w:r>
                <w:rPr>
                  <w:rFonts w:eastAsia="맑은 고딕" w:cs="Arial" w:hint="eastAsia"/>
                  <w:bCs/>
                  <w:lang w:eastAsia="ko-KR"/>
                </w:rPr>
                <w:t>Samsung</w:t>
              </w:r>
            </w:ins>
          </w:p>
        </w:tc>
        <w:tc>
          <w:tcPr>
            <w:tcW w:w="2268" w:type="dxa"/>
          </w:tcPr>
          <w:p w14:paraId="2AA4A73F" w14:textId="77777777" w:rsidR="00931100" w:rsidRDefault="00D162B2">
            <w:pPr>
              <w:spacing w:before="180" w:afterLines="100" w:after="240"/>
              <w:rPr>
                <w:ins w:id="668" w:author="Samsung_Hyunjeong Kang" w:date="2020-12-22T09:46:00Z"/>
                <w:rFonts w:cs="Arial"/>
                <w:bCs/>
              </w:rPr>
            </w:pPr>
            <w:ins w:id="669" w:author="Samsung_Hyunjeong Kang" w:date="2020-12-22T09:47:00Z">
              <w:r>
                <w:rPr>
                  <w:rFonts w:eastAsia="맑은 고딕" w:cs="Arial" w:hint="eastAsia"/>
                  <w:bCs/>
                  <w:lang w:eastAsia="ko-KR"/>
                </w:rPr>
                <w:t>Yes</w:t>
              </w:r>
            </w:ins>
          </w:p>
        </w:tc>
        <w:tc>
          <w:tcPr>
            <w:tcW w:w="4531" w:type="dxa"/>
          </w:tcPr>
          <w:p w14:paraId="09B0DEA7" w14:textId="77777777" w:rsidR="00931100" w:rsidRDefault="00931100">
            <w:pPr>
              <w:spacing w:before="180" w:afterLines="100" w:after="240"/>
              <w:rPr>
                <w:ins w:id="670" w:author="Samsung_Hyunjeong Kang" w:date="2020-12-22T09:46:00Z"/>
                <w:rFonts w:cs="Arial"/>
                <w:bCs/>
              </w:rPr>
            </w:pPr>
          </w:p>
        </w:tc>
      </w:tr>
      <w:tr w:rsidR="00931100" w14:paraId="6E078B04" w14:textId="77777777">
        <w:trPr>
          <w:ins w:id="671" w:author="CATT" w:date="2020-12-24T15:56:00Z"/>
        </w:trPr>
        <w:tc>
          <w:tcPr>
            <w:tcW w:w="2268" w:type="dxa"/>
          </w:tcPr>
          <w:p w14:paraId="623E6796" w14:textId="77777777" w:rsidR="00931100" w:rsidRDefault="00D162B2">
            <w:pPr>
              <w:spacing w:before="180" w:afterLines="100" w:after="240"/>
              <w:rPr>
                <w:ins w:id="672" w:author="CATT" w:date="2020-12-24T15:56:00Z"/>
                <w:rFonts w:eastAsiaTheme="minorEastAsia" w:cs="Arial"/>
                <w:bCs/>
              </w:rPr>
            </w:pPr>
            <w:ins w:id="673"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674" w:author="CATT" w:date="2020-12-24T15:56:00Z"/>
                <w:rFonts w:eastAsiaTheme="minorEastAsia" w:cs="Arial"/>
                <w:bCs/>
              </w:rPr>
            </w:pPr>
            <w:ins w:id="675"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676" w:author="CATT" w:date="2020-12-24T15:56:00Z"/>
                <w:rFonts w:cs="Arial"/>
                <w:bCs/>
              </w:rPr>
            </w:pPr>
          </w:p>
        </w:tc>
      </w:tr>
      <w:tr w:rsidR="00931100" w14:paraId="09BF27F7" w14:textId="77777777">
        <w:trPr>
          <w:ins w:id="677" w:author="Jing HAN" w:date="2020-12-26T21:27:00Z"/>
        </w:trPr>
        <w:tc>
          <w:tcPr>
            <w:tcW w:w="2268" w:type="dxa"/>
          </w:tcPr>
          <w:p w14:paraId="326CF7D7" w14:textId="77777777" w:rsidR="00931100" w:rsidRDefault="00D162B2">
            <w:pPr>
              <w:spacing w:before="180" w:afterLines="100" w:after="240"/>
              <w:rPr>
                <w:ins w:id="678" w:author="Jing HAN" w:date="2020-12-26T21:27:00Z"/>
                <w:rFonts w:eastAsiaTheme="minorEastAsia" w:cs="Arial"/>
                <w:bCs/>
              </w:rPr>
            </w:pPr>
            <w:ins w:id="679"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680" w:author="Jing HAN" w:date="2020-12-26T21:27:00Z"/>
                <w:rFonts w:eastAsiaTheme="minorEastAsia" w:cs="Arial"/>
                <w:bCs/>
              </w:rPr>
            </w:pPr>
            <w:ins w:id="681"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682" w:author="Jing HAN" w:date="2020-12-26T21:27:00Z"/>
                <w:rFonts w:cs="Arial"/>
                <w:bCs/>
              </w:rPr>
            </w:pPr>
          </w:p>
        </w:tc>
      </w:tr>
      <w:tr w:rsidR="00931100" w14:paraId="750E3F39" w14:textId="77777777">
        <w:trPr>
          <w:ins w:id="683" w:author="ZTE(Boyuan)" w:date="2020-12-29T09:24:00Z"/>
        </w:trPr>
        <w:tc>
          <w:tcPr>
            <w:tcW w:w="2268" w:type="dxa"/>
          </w:tcPr>
          <w:p w14:paraId="056CDC84" w14:textId="77777777" w:rsidR="00931100" w:rsidRDefault="00D162B2">
            <w:pPr>
              <w:spacing w:before="180" w:afterLines="100" w:after="240"/>
              <w:rPr>
                <w:ins w:id="684" w:author="ZTE(Boyuan)" w:date="2020-12-29T09:24:00Z"/>
                <w:rFonts w:eastAsiaTheme="minorEastAsia" w:cs="Arial"/>
                <w:bCs/>
                <w:lang w:val="en-US"/>
              </w:rPr>
            </w:pPr>
            <w:ins w:id="685" w:author="ZTE(Boyuan)" w:date="2020-12-29T09:25:00Z">
              <w:r>
                <w:rPr>
                  <w:rFonts w:eastAsiaTheme="minorEastAsia" w:cs="Arial" w:hint="eastAsia"/>
                  <w:bCs/>
                  <w:lang w:val="en-US"/>
                </w:rPr>
                <w:t>ZTE</w:t>
              </w:r>
            </w:ins>
          </w:p>
        </w:tc>
        <w:tc>
          <w:tcPr>
            <w:tcW w:w="2268" w:type="dxa"/>
          </w:tcPr>
          <w:p w14:paraId="3C5466C1" w14:textId="77777777" w:rsidR="00931100" w:rsidRDefault="00D162B2">
            <w:pPr>
              <w:spacing w:before="180" w:afterLines="100" w:after="240"/>
              <w:rPr>
                <w:ins w:id="686" w:author="ZTE(Boyuan)" w:date="2020-12-29T09:24:00Z"/>
                <w:rFonts w:eastAsiaTheme="minorEastAsia" w:cs="Arial"/>
                <w:bCs/>
                <w:lang w:val="en-US"/>
              </w:rPr>
            </w:pPr>
            <w:ins w:id="687"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688" w:author="ZTE(Boyuan)" w:date="2020-12-29T09:24:00Z"/>
                <w:rFonts w:cs="Arial"/>
                <w:bCs/>
              </w:rPr>
            </w:pPr>
          </w:p>
        </w:tc>
      </w:tr>
      <w:tr w:rsidR="00D162B2" w14:paraId="0D5D75E4" w14:textId="77777777">
        <w:trPr>
          <w:ins w:id="689" w:author="Apple - Zhibin Wu" w:date="2021-01-02T16:42:00Z"/>
        </w:trPr>
        <w:tc>
          <w:tcPr>
            <w:tcW w:w="2268" w:type="dxa"/>
          </w:tcPr>
          <w:p w14:paraId="1B721960" w14:textId="5F01C448" w:rsidR="00D162B2" w:rsidRDefault="00D162B2">
            <w:pPr>
              <w:spacing w:before="180" w:afterLines="100" w:after="240"/>
              <w:rPr>
                <w:ins w:id="690" w:author="Apple - Zhibin Wu" w:date="2021-01-02T16:42:00Z"/>
                <w:rFonts w:eastAsiaTheme="minorEastAsia" w:cs="Arial"/>
                <w:bCs/>
                <w:lang w:val="en-US"/>
              </w:rPr>
            </w:pPr>
            <w:ins w:id="691"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692" w:author="Apple - Zhibin Wu" w:date="2021-01-02T16:42:00Z"/>
                <w:rFonts w:eastAsiaTheme="minorEastAsia" w:cs="Arial"/>
                <w:bCs/>
                <w:lang w:val="en-US"/>
              </w:rPr>
            </w:pPr>
            <w:ins w:id="693"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694" w:author="Apple - Zhibin Wu" w:date="2021-01-02T16:42:00Z"/>
                <w:rFonts w:cs="Arial"/>
                <w:bCs/>
              </w:rPr>
            </w:pPr>
          </w:p>
        </w:tc>
      </w:tr>
      <w:tr w:rsidR="00ED165B" w14:paraId="4D25DCB7" w14:textId="77777777">
        <w:trPr>
          <w:ins w:id="695" w:author="Intel-AA" w:date="2021-01-04T12:00:00Z"/>
        </w:trPr>
        <w:tc>
          <w:tcPr>
            <w:tcW w:w="2268" w:type="dxa"/>
          </w:tcPr>
          <w:p w14:paraId="448D1A3A" w14:textId="559AE383" w:rsidR="00ED165B" w:rsidRDefault="00ED165B">
            <w:pPr>
              <w:spacing w:before="180" w:afterLines="100" w:after="240"/>
              <w:rPr>
                <w:ins w:id="696" w:author="Intel-AA" w:date="2021-01-04T12:00:00Z"/>
                <w:rFonts w:eastAsiaTheme="minorEastAsia" w:cs="Arial"/>
                <w:bCs/>
                <w:lang w:val="en-US"/>
              </w:rPr>
            </w:pPr>
            <w:ins w:id="697" w:author="Intel-AA" w:date="2021-01-04T12:00:00Z">
              <w:r>
                <w:rPr>
                  <w:rFonts w:eastAsiaTheme="minorEastAsia" w:cs="Arial"/>
                  <w:bCs/>
                  <w:lang w:val="en-US"/>
                </w:rPr>
                <w:t>Intel</w:t>
              </w:r>
            </w:ins>
          </w:p>
        </w:tc>
        <w:tc>
          <w:tcPr>
            <w:tcW w:w="2268" w:type="dxa"/>
          </w:tcPr>
          <w:p w14:paraId="7433EF45" w14:textId="39DDEA49" w:rsidR="00ED165B" w:rsidRDefault="00ED165B">
            <w:pPr>
              <w:spacing w:before="180" w:afterLines="100" w:after="240"/>
              <w:rPr>
                <w:ins w:id="698" w:author="Intel-AA" w:date="2021-01-04T12:00:00Z"/>
                <w:rFonts w:eastAsiaTheme="minorEastAsia" w:cs="Arial"/>
                <w:bCs/>
                <w:lang w:val="en-US"/>
              </w:rPr>
            </w:pPr>
            <w:ins w:id="699" w:author="Intel-AA" w:date="2021-01-04T12:00:00Z">
              <w:r>
                <w:rPr>
                  <w:rFonts w:eastAsiaTheme="minorEastAsia" w:cs="Arial"/>
                  <w:bCs/>
                  <w:lang w:val="en-US"/>
                </w:rPr>
                <w:t>Yes</w:t>
              </w:r>
            </w:ins>
          </w:p>
        </w:tc>
        <w:tc>
          <w:tcPr>
            <w:tcW w:w="4531" w:type="dxa"/>
          </w:tcPr>
          <w:p w14:paraId="076F1FDC" w14:textId="379E7605" w:rsidR="00ED165B" w:rsidRDefault="00ED165B">
            <w:pPr>
              <w:spacing w:before="180" w:afterLines="100" w:after="240"/>
              <w:rPr>
                <w:ins w:id="700" w:author="Intel-AA" w:date="2021-01-04T12:00:00Z"/>
                <w:rFonts w:cs="Arial"/>
                <w:bCs/>
              </w:rPr>
            </w:pPr>
            <w:ins w:id="701" w:author="Intel-AA" w:date="2021-01-04T12:00:00Z">
              <w:r>
                <w:rPr>
                  <w:rFonts w:cs="Arial"/>
                  <w:bCs/>
                </w:rPr>
                <w:t>It is clear that MAC needs to capture th</w:t>
              </w:r>
            </w:ins>
            <w:ins w:id="702" w:author="Intel-AA" w:date="2021-01-04T12:01:00Z">
              <w:r>
                <w:rPr>
                  <w:rFonts w:cs="Arial"/>
                  <w:bCs/>
                </w:rPr>
                <w:t>e UE behaviour in this case.</w:t>
              </w:r>
            </w:ins>
          </w:p>
        </w:tc>
      </w:tr>
      <w:tr w:rsidR="009C2452" w14:paraId="0AB3B83A" w14:textId="77777777">
        <w:trPr>
          <w:ins w:id="703" w:author="Seungmin Lee" w:date="2021-01-07T00:48:00Z"/>
        </w:trPr>
        <w:tc>
          <w:tcPr>
            <w:tcW w:w="2268" w:type="dxa"/>
          </w:tcPr>
          <w:p w14:paraId="2840A03B" w14:textId="67093B2F" w:rsidR="009C2452" w:rsidRDefault="009C2452" w:rsidP="009C2452">
            <w:pPr>
              <w:spacing w:before="180" w:afterLines="100" w:after="240"/>
              <w:rPr>
                <w:ins w:id="704" w:author="Seungmin Lee" w:date="2021-01-07T00:48:00Z"/>
                <w:rFonts w:eastAsiaTheme="minorEastAsia" w:cs="Arial"/>
                <w:bCs/>
                <w:lang w:val="en-US"/>
              </w:rPr>
            </w:pPr>
            <w:ins w:id="705" w:author="Seungmin Lee" w:date="2021-01-07T00:48:00Z">
              <w:r w:rsidRPr="00CE4577">
                <w:rPr>
                  <w:rFonts w:ascii="Calibri" w:eastAsia="맑은 고딕" w:hAnsi="Calibri" w:cs="Calibri"/>
                  <w:bCs/>
                  <w:sz w:val="22"/>
                  <w:szCs w:val="22"/>
                  <w:lang w:val="en-US" w:eastAsia="ko-KR"/>
                </w:rPr>
                <w:t>LG</w:t>
              </w:r>
            </w:ins>
          </w:p>
        </w:tc>
        <w:tc>
          <w:tcPr>
            <w:tcW w:w="2268" w:type="dxa"/>
          </w:tcPr>
          <w:p w14:paraId="524FCEF3" w14:textId="77777777" w:rsidR="009C2452" w:rsidRDefault="009C2452" w:rsidP="009C2452">
            <w:pPr>
              <w:spacing w:before="180" w:afterLines="100" w:after="240"/>
              <w:rPr>
                <w:ins w:id="706" w:author="Seungmin Lee" w:date="2021-01-07T00:48:00Z"/>
                <w:rFonts w:eastAsiaTheme="minorEastAsia" w:cs="Arial"/>
                <w:bCs/>
                <w:lang w:val="en-US"/>
              </w:rPr>
            </w:pPr>
          </w:p>
        </w:tc>
        <w:tc>
          <w:tcPr>
            <w:tcW w:w="4531" w:type="dxa"/>
          </w:tcPr>
          <w:p w14:paraId="5AC3201C" w14:textId="68306418" w:rsidR="009C2452" w:rsidRDefault="009C2452" w:rsidP="009C2452">
            <w:pPr>
              <w:spacing w:before="180" w:afterLines="100" w:after="240"/>
              <w:rPr>
                <w:ins w:id="707" w:author="Seungmin Lee" w:date="2021-01-07T00:48:00Z"/>
                <w:rFonts w:cs="Arial"/>
                <w:bCs/>
              </w:rPr>
            </w:pPr>
            <w:ins w:id="708" w:author="Seungmin Lee" w:date="2021-01-07T00:48:00Z">
              <w:r>
                <w:rPr>
                  <w:rFonts w:ascii="Calibri" w:eastAsia="맑은 고딕" w:hAnsi="Calibri" w:cs="Calibri" w:hint="eastAsia"/>
                  <w:bCs/>
                  <w:sz w:val="22"/>
                  <w:szCs w:val="22"/>
                  <w:lang w:eastAsia="ko-KR"/>
                </w:rPr>
                <w:t xml:space="preserve">We think that it would be better </w:t>
              </w:r>
              <w:r>
                <w:rPr>
                  <w:rFonts w:ascii="Calibri" w:eastAsia="맑은 고딕" w:hAnsi="Calibri" w:cs="Calibri"/>
                  <w:bCs/>
                  <w:sz w:val="22"/>
                  <w:szCs w:val="22"/>
                  <w:lang w:eastAsia="ko-KR"/>
                </w:rPr>
                <w:t xml:space="preserve">to describe in PHY specification that “PHY layer expects MAC layer to trigger </w:t>
              </w:r>
              <w:r w:rsidRPr="00005259">
                <w:rPr>
                  <w:rFonts w:ascii="Calibri" w:eastAsia="맑은 고딕" w:hAnsi="Calibri" w:cs="Calibri"/>
                  <w:bCs/>
                  <w:sz w:val="22"/>
                  <w:szCs w:val="22"/>
                  <w:lang w:eastAsia="ko-KR"/>
                </w:rPr>
                <w:t>re-evaluation and pre-emption checking</w:t>
              </w:r>
              <w:r>
                <w:rPr>
                  <w:rFonts w:ascii="Calibri" w:eastAsia="맑은 고딕" w:hAnsi="Calibri" w:cs="Calibri"/>
                  <w:bCs/>
                  <w:sz w:val="22"/>
                  <w:szCs w:val="22"/>
                  <w:lang w:eastAsia="ko-KR"/>
                </w:rPr>
                <w:t xml:space="preserve"> with satisfying the required timeline”. This is because in the current version of MAC specification, there are no contents that MAC layer requests the </w:t>
              </w:r>
              <w:r w:rsidRPr="00005259">
                <w:rPr>
                  <w:rFonts w:ascii="Calibri" w:eastAsia="맑은 고딕" w:hAnsi="Calibri" w:cs="Calibri"/>
                  <w:bCs/>
                  <w:sz w:val="22"/>
                  <w:szCs w:val="22"/>
                  <w:lang w:eastAsia="ko-KR"/>
                </w:rPr>
                <w:t>re-evaluation and pre-emption checking</w:t>
              </w:r>
              <w:r>
                <w:rPr>
                  <w:rFonts w:ascii="Calibri" w:eastAsia="맑은 고딕" w:hAnsi="Calibri" w:cs="Calibri"/>
                  <w:bCs/>
                  <w:sz w:val="22"/>
                  <w:szCs w:val="22"/>
                  <w:lang w:eastAsia="ko-KR"/>
                </w:rPr>
                <w:t xml:space="preserve"> to PHY layer, and there is also no definition of “slot”.</w:t>
              </w:r>
            </w:ins>
          </w:p>
        </w:tc>
      </w:tr>
    </w:tbl>
    <w:p w14:paraId="3E9C5EED" w14:textId="77777777" w:rsidR="00931100" w:rsidRDefault="00D162B2">
      <w:pPr>
        <w:spacing w:before="180" w:afterLines="100" w:after="240"/>
        <w:rPr>
          <w:rFonts w:cs="Arial"/>
          <w:bCs/>
        </w:rPr>
      </w:pPr>
      <w:r>
        <w:rPr>
          <w:rFonts w:cs="Arial"/>
          <w:bCs/>
        </w:rPr>
        <w:lastRenderedPageBreak/>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af9"/>
        <w:numPr>
          <w:ilvl w:val="0"/>
          <w:numId w:val="17"/>
        </w:numPr>
        <w:overflowPunct/>
        <w:autoSpaceDE/>
        <w:autoSpaceDN/>
        <w:adjustRightInd/>
        <w:spacing w:after="0"/>
        <w:ind w:firstLineChars="0"/>
        <w:jc w:val="left"/>
        <w:textAlignment w:val="auto"/>
        <w:rPr>
          <w:b/>
          <w:bCs/>
        </w:rPr>
      </w:pPr>
      <w:r>
        <w:rPr>
          <w:b/>
          <w:bCs/>
        </w:rPr>
        <w:t xml:space="preserve">For re-evaluation of a pre-selected resource contained in a slot ‘k’ to be first time </w:t>
      </w:r>
      <w:proofErr w:type="spellStart"/>
      <w:r>
        <w:rPr>
          <w:b/>
          <w:bCs/>
        </w:rPr>
        <w:t>signaled</w:t>
      </w:r>
      <w:proofErr w:type="spellEnd"/>
      <w:r>
        <w:rPr>
          <w:b/>
          <w:bCs/>
        </w:rPr>
        <w:t xml:space="preserve"> in a slot ‘m’, where k ≥ m,</w:t>
      </w:r>
    </w:p>
    <w:p w14:paraId="0D86D754" w14:textId="77777777" w:rsidR="00931100" w:rsidRDefault="00D162B2">
      <w:pPr>
        <w:pStyle w:val="af9"/>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af9"/>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af9"/>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 xml:space="preserve">For a reserved resource to be signalled in slot ‘m’, the procedure to check whether it is re-selected due to pre-emption, the UE follows the same </w:t>
      </w:r>
      <w:proofErr w:type="spellStart"/>
      <w:r>
        <w:rPr>
          <w:rFonts w:eastAsia="Times New Roman"/>
          <w:b/>
          <w:bCs/>
        </w:rPr>
        <w:t>behavior</w:t>
      </w:r>
      <w:proofErr w:type="spellEnd"/>
      <w:r>
        <w:rPr>
          <w:rFonts w:eastAsia="Times New Roman"/>
          <w:b/>
          <w:bCs/>
        </w:rPr>
        <w:t xml:space="preserve">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w:t>
      </w:r>
      <w:proofErr w:type="spellStart"/>
      <w:r>
        <w:rPr>
          <w:rFonts w:eastAsia="Times New Roman"/>
        </w:rPr>
        <w:t>emtption</w:t>
      </w:r>
      <w:proofErr w:type="spellEnd"/>
      <w:r>
        <w:rPr>
          <w:rFonts w:eastAsia="Times New Roman"/>
        </w:rPr>
        <w:t xml:space="preserve">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굴림" w:hAnsi="Symbol"/>
          <w:b/>
          <w:bCs/>
          <w:lang w:eastAsia="ko-KR"/>
        </w:rPr>
        <w:t></w:t>
      </w:r>
      <w:r>
        <w:rPr>
          <w:rFonts w:eastAsia="굴림"/>
          <w:b/>
          <w:bCs/>
          <w:sz w:val="14"/>
          <w:szCs w:val="14"/>
          <w:lang w:eastAsia="ko-KR"/>
        </w:rPr>
        <w:t xml:space="preserve">       </w:t>
      </w:r>
      <w:r>
        <w:rPr>
          <w:rFonts w:eastAsia="굴림"/>
          <w:b/>
          <w:bCs/>
          <w:lang w:eastAsia="ko-KR"/>
        </w:rPr>
        <w:t xml:space="preserve">For re-evaluation of a pre-selected resource contained in a slot ‘k’ to be first time </w:t>
      </w:r>
      <w:proofErr w:type="spellStart"/>
      <w:r>
        <w:rPr>
          <w:rFonts w:eastAsia="굴림"/>
          <w:b/>
          <w:bCs/>
          <w:lang w:eastAsia="ko-KR"/>
        </w:rPr>
        <w:t>signaled</w:t>
      </w:r>
      <w:proofErr w:type="spellEnd"/>
      <w:r>
        <w:rPr>
          <w:rFonts w:eastAsia="굴림"/>
          <w:b/>
          <w:bCs/>
          <w:lang w:eastAsia="ko-KR"/>
        </w:rPr>
        <w:t xml:space="preserve">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af0"/>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709"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ins w:id="710" w:author="Ericsson" w:date="2020-12-08T08:54:00Z">
              <w:r>
                <w:rPr>
                  <w:rFonts w:cs="Arial"/>
                  <w:bCs/>
                </w:rPr>
                <w:t>Yes wi</w:t>
              </w:r>
            </w:ins>
            <w:ins w:id="711"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712" w:author="Ericsson" w:date="2020-12-08T08:55:00Z">
              <w:r>
                <w:rPr>
                  <w:rFonts w:cs="Arial"/>
                  <w:bCs/>
                </w:rPr>
                <w:t xml:space="preserve">Agree with rapporteur </w:t>
              </w:r>
              <w:proofErr w:type="gramStart"/>
              <w:r>
                <w:rPr>
                  <w:rFonts w:cs="Arial"/>
                  <w:bCs/>
                </w:rPr>
                <w:t xml:space="preserve">that </w:t>
              </w:r>
              <w:r>
                <w:rPr>
                  <w:rFonts w:cs="Arial"/>
                  <w:bCs/>
                  <w:lang w:val="en-US"/>
                </w:rPr>
                <w:t>”</w:t>
              </w:r>
              <w:proofErr w:type="gramEnd"/>
              <w:r>
                <w:rPr>
                  <w:rFonts w:cs="Arial"/>
                  <w:bCs/>
                  <w:lang w:val="en-US"/>
                </w:rPr>
                <w:t>m-T3” needs to be captured in the spec, in addition, it needs to be captured</w:t>
              </w:r>
            </w:ins>
            <w:ins w:id="713" w:author="Ericsson" w:date="2020-12-08T08:56:00Z">
              <w:r>
                <w:rPr>
                  <w:rFonts w:cs="Arial"/>
                  <w:bCs/>
                  <w:lang w:val="en-US"/>
                </w:rPr>
                <w:t xml:space="preserve"> in the spec (e.g., as a note) that it is up to UE implementation to </w:t>
              </w:r>
            </w:ins>
            <w:ins w:id="714" w:author="Ericsson" w:date="2020-12-08T08:57:00Z">
              <w:r>
                <w:rPr>
                  <w:rFonts w:cs="Arial"/>
                  <w:bCs/>
                  <w:lang w:val="en-US"/>
                </w:rPr>
                <w:t xml:space="preserve">perform re-evaluation </w:t>
              </w:r>
            </w:ins>
            <w:ins w:id="715" w:author="Ericsson" w:date="2020-12-16T09:38:00Z">
              <w:r>
                <w:rPr>
                  <w:rFonts w:cs="Arial"/>
                  <w:bCs/>
                  <w:lang w:val="en-US"/>
                </w:rPr>
                <w:t>on</w:t>
              </w:r>
            </w:ins>
            <w:ins w:id="716" w:author="Ericsson" w:date="2020-12-08T08:57:00Z">
              <w:r>
                <w:rPr>
                  <w:rFonts w:cs="Arial"/>
                  <w:bCs/>
                  <w:lang w:val="en-US"/>
                </w:rPr>
                <w:t xml:space="preserve"> other </w:t>
              </w:r>
            </w:ins>
            <w:ins w:id="717" w:author="Ericsson" w:date="2020-12-16T09:38:00Z">
              <w:r>
                <w:rPr>
                  <w:rFonts w:cs="Arial"/>
                  <w:bCs/>
                  <w:lang w:val="en-US"/>
                </w:rPr>
                <w:t>moments</w:t>
              </w:r>
            </w:ins>
            <w:ins w:id="718" w:author="Ericsson" w:date="2020-12-08T08:57:00Z">
              <w:r>
                <w:rPr>
                  <w:rFonts w:cs="Arial"/>
                  <w:bCs/>
                  <w:lang w:val="en-US"/>
                </w:rPr>
                <w:t xml:space="preserve"> (i.e., before or after “m</w:t>
              </w:r>
            </w:ins>
            <w:ins w:id="719" w:author="Ericsson" w:date="2020-12-08T08:58:00Z">
              <w:r>
                <w:rPr>
                  <w:rFonts w:cs="Arial"/>
                  <w:bCs/>
                  <w:lang w:val="en-US"/>
                </w:rPr>
                <w:t>-T3</w:t>
              </w:r>
            </w:ins>
            <w:ins w:id="720" w:author="Ericsson" w:date="2020-12-08T08:57:00Z">
              <w:r>
                <w:rPr>
                  <w:rFonts w:cs="Arial"/>
                  <w:bCs/>
                  <w:lang w:val="en-US"/>
                </w:rPr>
                <w:t>”</w:t>
              </w:r>
            </w:ins>
            <w:ins w:id="721"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722"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723"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724" w:author="Huawei_Li Zhao" w:date="2020-12-17T10:34:00Z">
              <w:r>
                <w:rPr>
                  <w:rFonts w:cs="Arial"/>
                  <w:bCs/>
                </w:rPr>
                <w:t>We think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is mandatory and should be captured in the normative text and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are up to UE implementation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725" w:author="赵毅男(Zhao YiNan)" w:date="2020-12-18T10:41:00Z">
              <w:r>
                <w:rPr>
                  <w:rFonts w:cs="Arial"/>
                  <w:bCs/>
                </w:rPr>
                <w:t>Qualcomm</w:t>
              </w:r>
            </w:ins>
          </w:p>
        </w:tc>
        <w:tc>
          <w:tcPr>
            <w:tcW w:w="2268" w:type="dxa"/>
          </w:tcPr>
          <w:p w14:paraId="29463BEE" w14:textId="77777777" w:rsidR="00931100" w:rsidRDefault="00D162B2">
            <w:pPr>
              <w:spacing w:before="180" w:afterLines="100" w:after="240"/>
              <w:rPr>
                <w:rFonts w:cs="Arial"/>
                <w:bCs/>
              </w:rPr>
            </w:pPr>
            <w:ins w:id="726"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727" w:author="赵毅男(Zhao YiNan)" w:date="2020-12-18T10:41:00Z">
              <w:r>
                <w:rPr>
                  <w:rFonts w:cs="Arial"/>
                  <w:bCs/>
                </w:rPr>
                <w:t>The spec should explicitly indicate UE implementation</w:t>
              </w:r>
            </w:ins>
          </w:p>
        </w:tc>
      </w:tr>
      <w:tr w:rsidR="00931100" w14:paraId="60E7CC68" w14:textId="77777777">
        <w:trPr>
          <w:ins w:id="728" w:author="赵毅男(Zhao YiNan)" w:date="2020-12-18T10:41:00Z"/>
        </w:trPr>
        <w:tc>
          <w:tcPr>
            <w:tcW w:w="2268" w:type="dxa"/>
          </w:tcPr>
          <w:p w14:paraId="5381CA73" w14:textId="77777777" w:rsidR="00931100" w:rsidRDefault="00D162B2">
            <w:pPr>
              <w:spacing w:before="180" w:afterLines="100" w:after="240"/>
              <w:rPr>
                <w:ins w:id="729" w:author="赵毅男(Zhao YiNan)" w:date="2020-12-18T10:41:00Z"/>
                <w:rFonts w:cs="Arial"/>
                <w:bCs/>
              </w:rPr>
            </w:pPr>
            <w:ins w:id="730" w:author="赵毅男(Zhao YiNan)" w:date="2020-12-18T10:41:00Z">
              <w:r>
                <w:rPr>
                  <w:rFonts w:cs="Arial"/>
                  <w:bCs/>
                </w:rPr>
                <w:lastRenderedPageBreak/>
                <w:t>Sharp</w:t>
              </w:r>
            </w:ins>
          </w:p>
        </w:tc>
        <w:tc>
          <w:tcPr>
            <w:tcW w:w="2268" w:type="dxa"/>
          </w:tcPr>
          <w:p w14:paraId="35408BD9" w14:textId="77777777" w:rsidR="00931100" w:rsidRDefault="00D162B2">
            <w:pPr>
              <w:spacing w:before="180" w:afterLines="100" w:after="240"/>
              <w:rPr>
                <w:ins w:id="731" w:author="赵毅男(Zhao YiNan)" w:date="2020-12-18T10:41:00Z"/>
                <w:rFonts w:cs="Arial"/>
                <w:bCs/>
              </w:rPr>
            </w:pPr>
            <w:ins w:id="732"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733" w:author="赵毅男(Zhao YiNan)" w:date="2020-12-18T10:41:00Z"/>
                <w:rFonts w:cs="Arial"/>
                <w:bCs/>
              </w:rPr>
            </w:pPr>
            <w:ins w:id="734"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r w:rsidR="00931100" w14:paraId="1D47C062" w14:textId="77777777">
        <w:trPr>
          <w:ins w:id="735" w:author="vivo(Jing)" w:date="2020-12-18T17:03:00Z"/>
        </w:trPr>
        <w:tc>
          <w:tcPr>
            <w:tcW w:w="2268" w:type="dxa"/>
          </w:tcPr>
          <w:p w14:paraId="3799986F" w14:textId="77777777" w:rsidR="00931100" w:rsidRDefault="00D162B2">
            <w:pPr>
              <w:spacing w:before="180" w:afterLines="100" w:after="240"/>
              <w:rPr>
                <w:ins w:id="736" w:author="vivo(Jing)" w:date="2020-12-18T17:03:00Z"/>
                <w:rFonts w:cs="Arial"/>
                <w:bCs/>
              </w:rPr>
            </w:pPr>
            <w:ins w:id="737" w:author="vivo(Jing)" w:date="2020-12-18T17:03:00Z">
              <w:r>
                <w:rPr>
                  <w:rFonts w:cs="Arial"/>
                  <w:bCs/>
                </w:rPr>
                <w:t>vivo</w:t>
              </w:r>
            </w:ins>
          </w:p>
        </w:tc>
        <w:tc>
          <w:tcPr>
            <w:tcW w:w="2268" w:type="dxa"/>
          </w:tcPr>
          <w:p w14:paraId="1A79AE52" w14:textId="77777777" w:rsidR="00931100" w:rsidRDefault="00D162B2">
            <w:pPr>
              <w:spacing w:before="180" w:afterLines="100" w:after="240"/>
              <w:rPr>
                <w:ins w:id="738" w:author="vivo(Jing)" w:date="2020-12-18T17:03:00Z"/>
                <w:rFonts w:cs="Arial"/>
                <w:bCs/>
              </w:rPr>
            </w:pPr>
            <w:ins w:id="739" w:author="vivo(Jing)" w:date="2020-12-18T17:03:00Z">
              <w:r>
                <w:rPr>
                  <w:rFonts w:cs="Arial"/>
                  <w:bCs/>
                </w:rPr>
                <w:t>Yes with comments</w:t>
              </w:r>
            </w:ins>
          </w:p>
        </w:tc>
        <w:tc>
          <w:tcPr>
            <w:tcW w:w="4531" w:type="dxa"/>
          </w:tcPr>
          <w:p w14:paraId="49214B04" w14:textId="77777777" w:rsidR="00931100" w:rsidRDefault="00D162B2">
            <w:pPr>
              <w:spacing w:before="180" w:afterLines="100" w:after="240"/>
              <w:rPr>
                <w:ins w:id="740" w:author="vivo(Jing)" w:date="2020-12-18T17:03:00Z"/>
                <w:rFonts w:cs="Arial"/>
                <w:bCs/>
              </w:rPr>
            </w:pPr>
            <w:ins w:id="741" w:author="vivo(Jing)" w:date="2020-12-18T17:03:00Z">
              <w:r>
                <w:rPr>
                  <w:rFonts w:cs="Arial"/>
                  <w:bCs/>
                </w:rPr>
                <w:t>Just to clarify, if we capture m-T3, what ‘m’ means (i.e. for the resource(s) to be signalled first time at the moment ‘m’) should also be explained.</w:t>
              </w:r>
            </w:ins>
          </w:p>
        </w:tc>
      </w:tr>
      <w:tr w:rsidR="00931100" w14:paraId="3597344D" w14:textId="77777777">
        <w:trPr>
          <w:ins w:id="742" w:author="OPPO(Zhongda)" w:date="2020-12-21T10:59:00Z"/>
        </w:trPr>
        <w:tc>
          <w:tcPr>
            <w:tcW w:w="2268" w:type="dxa"/>
          </w:tcPr>
          <w:p w14:paraId="64AC209A" w14:textId="77777777" w:rsidR="00931100" w:rsidRDefault="00D162B2">
            <w:pPr>
              <w:spacing w:before="180" w:afterLines="100" w:after="240"/>
              <w:rPr>
                <w:ins w:id="743" w:author="OPPO(Zhongda)" w:date="2020-12-21T10:59:00Z"/>
                <w:rFonts w:cs="Arial"/>
                <w:bCs/>
              </w:rPr>
            </w:pPr>
            <w:ins w:id="744"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745" w:author="OPPO(Zhongda)" w:date="2020-12-21T10:59:00Z"/>
                <w:rFonts w:cs="Arial"/>
                <w:bCs/>
              </w:rPr>
            </w:pPr>
            <w:ins w:id="746" w:author="OPPO(Zhongda)" w:date="2020-12-21T10:59:00Z">
              <w:r>
                <w:rPr>
                  <w:rFonts w:cs="Arial" w:hint="eastAsia"/>
                  <w:bCs/>
                </w:rPr>
                <w:t>Y</w:t>
              </w:r>
              <w:r>
                <w:rPr>
                  <w:rFonts w:cs="Arial"/>
                  <w:bCs/>
                </w:rPr>
                <w:t>es with comment</w:t>
              </w:r>
            </w:ins>
          </w:p>
        </w:tc>
        <w:tc>
          <w:tcPr>
            <w:tcW w:w="4531" w:type="dxa"/>
          </w:tcPr>
          <w:p w14:paraId="4FBA352F" w14:textId="77777777" w:rsidR="00931100" w:rsidRDefault="00D162B2">
            <w:pPr>
              <w:spacing w:before="180" w:afterLines="100" w:after="240"/>
              <w:rPr>
                <w:ins w:id="747" w:author="OPPO(Zhongda)" w:date="2020-12-21T10:59:00Z"/>
                <w:rFonts w:cs="Arial"/>
                <w:bCs/>
              </w:rPr>
            </w:pPr>
            <w:ins w:id="748" w:author="OPPO(Zhongda)" w:date="2020-12-21T10:59:00Z">
              <w:r>
                <w:rPr>
                  <w:rFonts w:cs="Arial"/>
                  <w:bCs/>
                </w:rPr>
                <w:t>We are fine to capture a note to clarify UE’s implementation</w:t>
              </w:r>
            </w:ins>
            <w:ins w:id="749" w:author="OPPO(Zhongda)" w:date="2020-12-21T11:00:00Z">
              <w:r>
                <w:rPr>
                  <w:rFonts w:cs="Arial"/>
                  <w:bCs/>
                </w:rPr>
                <w:t>.</w:t>
              </w:r>
            </w:ins>
          </w:p>
        </w:tc>
      </w:tr>
      <w:tr w:rsidR="00931100" w14:paraId="4BDCEF95" w14:textId="77777777">
        <w:trPr>
          <w:ins w:id="750" w:author="Samsung_Hyunjeong Kang" w:date="2020-12-22T09:47:00Z"/>
        </w:trPr>
        <w:tc>
          <w:tcPr>
            <w:tcW w:w="2268" w:type="dxa"/>
          </w:tcPr>
          <w:p w14:paraId="04BE3ADA" w14:textId="77777777" w:rsidR="00931100" w:rsidRDefault="00D162B2">
            <w:pPr>
              <w:spacing w:before="180" w:afterLines="100" w:after="240"/>
              <w:rPr>
                <w:ins w:id="751" w:author="Samsung_Hyunjeong Kang" w:date="2020-12-22T09:47:00Z"/>
                <w:rFonts w:cs="Arial"/>
                <w:bCs/>
              </w:rPr>
            </w:pPr>
            <w:ins w:id="752" w:author="Samsung_Hyunjeong Kang" w:date="2020-12-22T09:47:00Z">
              <w:r>
                <w:rPr>
                  <w:rFonts w:eastAsia="맑은 고딕" w:cs="Arial" w:hint="eastAsia"/>
                  <w:bCs/>
                  <w:lang w:eastAsia="ko-KR"/>
                </w:rPr>
                <w:t>Sam</w:t>
              </w:r>
              <w:r>
                <w:rPr>
                  <w:rFonts w:eastAsia="맑은 고딕" w:cs="Arial"/>
                  <w:bCs/>
                  <w:lang w:eastAsia="ko-KR"/>
                </w:rPr>
                <w:t>sung</w:t>
              </w:r>
            </w:ins>
          </w:p>
        </w:tc>
        <w:tc>
          <w:tcPr>
            <w:tcW w:w="2268" w:type="dxa"/>
          </w:tcPr>
          <w:p w14:paraId="10E47E9C" w14:textId="77777777" w:rsidR="00931100" w:rsidRDefault="00D162B2">
            <w:pPr>
              <w:spacing w:before="180" w:afterLines="100" w:after="240"/>
              <w:rPr>
                <w:ins w:id="753" w:author="Samsung_Hyunjeong Kang" w:date="2020-12-22T09:47:00Z"/>
                <w:rFonts w:cs="Arial"/>
                <w:bCs/>
              </w:rPr>
            </w:pPr>
            <w:ins w:id="754" w:author="Samsung_Hyunjeong Kang" w:date="2020-12-22T09:47:00Z">
              <w:r>
                <w:rPr>
                  <w:rFonts w:eastAsia="맑은 고딕" w:cs="Arial" w:hint="eastAsia"/>
                  <w:bCs/>
                  <w:lang w:eastAsia="ko-KR"/>
                </w:rPr>
                <w:t>Yes</w:t>
              </w:r>
            </w:ins>
          </w:p>
        </w:tc>
        <w:tc>
          <w:tcPr>
            <w:tcW w:w="4531" w:type="dxa"/>
          </w:tcPr>
          <w:p w14:paraId="28D9F01A" w14:textId="77777777" w:rsidR="00931100" w:rsidRDefault="00931100">
            <w:pPr>
              <w:spacing w:before="180" w:afterLines="100" w:after="240"/>
              <w:rPr>
                <w:ins w:id="755" w:author="Samsung_Hyunjeong Kang" w:date="2020-12-22T09:47:00Z"/>
                <w:rFonts w:cs="Arial"/>
                <w:bCs/>
              </w:rPr>
            </w:pPr>
          </w:p>
        </w:tc>
      </w:tr>
      <w:tr w:rsidR="00931100" w14:paraId="742045A4" w14:textId="77777777">
        <w:trPr>
          <w:ins w:id="756" w:author="CATT" w:date="2020-12-24T15:56:00Z"/>
        </w:trPr>
        <w:tc>
          <w:tcPr>
            <w:tcW w:w="2268" w:type="dxa"/>
          </w:tcPr>
          <w:p w14:paraId="75E014AC" w14:textId="77777777" w:rsidR="00931100" w:rsidRDefault="00D162B2">
            <w:pPr>
              <w:spacing w:before="180" w:afterLines="100" w:after="240"/>
              <w:rPr>
                <w:ins w:id="757" w:author="CATT" w:date="2020-12-24T15:56:00Z"/>
                <w:rFonts w:eastAsiaTheme="minorEastAsia" w:cs="Arial"/>
                <w:bCs/>
              </w:rPr>
            </w:pPr>
            <w:ins w:id="758"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759" w:author="CATT" w:date="2020-12-24T15:56:00Z"/>
                <w:rFonts w:eastAsiaTheme="minorEastAsia" w:cs="Arial"/>
                <w:bCs/>
              </w:rPr>
            </w:pPr>
            <w:ins w:id="760"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761" w:author="CATT" w:date="2020-12-24T15:56:00Z"/>
                <w:rFonts w:cs="Arial"/>
                <w:bCs/>
              </w:rPr>
            </w:pPr>
          </w:p>
        </w:tc>
      </w:tr>
      <w:tr w:rsidR="00931100" w14:paraId="2D641D53" w14:textId="77777777">
        <w:trPr>
          <w:ins w:id="762" w:author="Jing HAN" w:date="2020-12-26T21:27:00Z"/>
        </w:trPr>
        <w:tc>
          <w:tcPr>
            <w:tcW w:w="2268" w:type="dxa"/>
          </w:tcPr>
          <w:p w14:paraId="151C8D1B" w14:textId="77777777" w:rsidR="00931100" w:rsidRDefault="00D162B2">
            <w:pPr>
              <w:spacing w:before="180" w:afterLines="100" w:after="240"/>
              <w:rPr>
                <w:ins w:id="763" w:author="Jing HAN" w:date="2020-12-26T21:27:00Z"/>
                <w:rFonts w:eastAsiaTheme="minorEastAsia" w:cs="Arial"/>
                <w:bCs/>
              </w:rPr>
            </w:pPr>
            <w:ins w:id="764"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765" w:author="Jing HAN" w:date="2020-12-26T21:27:00Z"/>
                <w:rFonts w:eastAsiaTheme="minorEastAsia" w:cs="Arial"/>
                <w:bCs/>
              </w:rPr>
            </w:pPr>
            <w:ins w:id="766"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767" w:author="Jing HAN" w:date="2020-12-26T21:27:00Z"/>
                <w:rFonts w:cs="Arial"/>
                <w:bCs/>
              </w:rPr>
            </w:pPr>
            <w:ins w:id="768" w:author="Jing HAN" w:date="2020-12-26T21:27:00Z">
              <w:r>
                <w:rPr>
                  <w:rFonts w:cs="Arial"/>
                  <w:bCs/>
                </w:rPr>
                <w:t>We are fine to capture this as a note</w:t>
              </w:r>
            </w:ins>
          </w:p>
        </w:tc>
      </w:tr>
      <w:tr w:rsidR="00931100" w14:paraId="2BE19623" w14:textId="77777777">
        <w:trPr>
          <w:ins w:id="769" w:author="ZTE(Boyuan)" w:date="2020-12-29T09:25:00Z"/>
        </w:trPr>
        <w:tc>
          <w:tcPr>
            <w:tcW w:w="2268" w:type="dxa"/>
          </w:tcPr>
          <w:p w14:paraId="74C5C594" w14:textId="77777777" w:rsidR="00931100" w:rsidRDefault="00D162B2">
            <w:pPr>
              <w:spacing w:before="180" w:afterLines="100" w:after="240"/>
              <w:rPr>
                <w:ins w:id="770" w:author="ZTE(Boyuan)" w:date="2020-12-29T09:25:00Z"/>
                <w:rFonts w:eastAsiaTheme="minorEastAsia" w:cs="Arial"/>
                <w:bCs/>
                <w:lang w:val="en-US"/>
              </w:rPr>
            </w:pPr>
            <w:ins w:id="771"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772" w:author="ZTE(Boyuan)" w:date="2020-12-29T09:25:00Z"/>
                <w:rFonts w:eastAsiaTheme="minorEastAsia" w:cs="Arial"/>
                <w:bCs/>
                <w:lang w:val="en-US"/>
              </w:rPr>
            </w:pPr>
            <w:ins w:id="773"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774" w:author="ZTE(Boyuan)" w:date="2020-12-29T09:25:00Z"/>
                <w:rFonts w:cs="Arial"/>
                <w:bCs/>
                <w:lang w:val="en-US"/>
              </w:rPr>
            </w:pPr>
            <w:ins w:id="775" w:author="ZTE(Boyuan)" w:date="2020-12-29T09:25:00Z">
              <w:r>
                <w:rPr>
                  <w:rFonts w:cs="Arial" w:hint="eastAsia"/>
                  <w:bCs/>
                  <w:lang w:val="en-US"/>
                </w:rPr>
                <w:t>As mentioned by other companies, UE implementation shall be captured as well.</w:t>
              </w:r>
            </w:ins>
          </w:p>
        </w:tc>
      </w:tr>
      <w:tr w:rsidR="00D162B2" w14:paraId="6DD563A6" w14:textId="77777777">
        <w:trPr>
          <w:ins w:id="776" w:author="Apple - Zhibin Wu" w:date="2021-01-02T16:44:00Z"/>
        </w:trPr>
        <w:tc>
          <w:tcPr>
            <w:tcW w:w="2268" w:type="dxa"/>
          </w:tcPr>
          <w:p w14:paraId="4F146BF3" w14:textId="476F0D95" w:rsidR="00D162B2" w:rsidRDefault="00D162B2">
            <w:pPr>
              <w:spacing w:before="180" w:afterLines="100" w:after="240"/>
              <w:rPr>
                <w:ins w:id="777" w:author="Apple - Zhibin Wu" w:date="2021-01-02T16:44:00Z"/>
                <w:rFonts w:eastAsiaTheme="minorEastAsia" w:cs="Arial"/>
                <w:bCs/>
                <w:lang w:val="en-US"/>
              </w:rPr>
            </w:pPr>
            <w:ins w:id="778"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779" w:author="Apple - Zhibin Wu" w:date="2021-01-02T16:44:00Z"/>
                <w:rFonts w:eastAsiaTheme="minorEastAsia" w:cs="Arial"/>
                <w:bCs/>
                <w:lang w:val="en-US"/>
              </w:rPr>
            </w:pPr>
            <w:ins w:id="780" w:author="Apple - Zhibin Wu" w:date="2021-01-02T16:44:00Z">
              <w:r>
                <w:rPr>
                  <w:rFonts w:eastAsiaTheme="minorEastAsia" w:cs="Arial"/>
                  <w:bCs/>
                  <w:lang w:val="en-US"/>
                </w:rPr>
                <w:t>Yes with comments</w:t>
              </w:r>
            </w:ins>
          </w:p>
        </w:tc>
        <w:tc>
          <w:tcPr>
            <w:tcW w:w="4531" w:type="dxa"/>
          </w:tcPr>
          <w:p w14:paraId="4C803746" w14:textId="560DB18A" w:rsidR="00D162B2" w:rsidRDefault="00D162B2">
            <w:pPr>
              <w:spacing w:before="180" w:afterLines="100" w:after="240"/>
              <w:rPr>
                <w:ins w:id="781" w:author="Apple - Zhibin Wu" w:date="2021-01-02T16:44:00Z"/>
                <w:rFonts w:cs="Arial"/>
                <w:bCs/>
                <w:lang w:val="en-US"/>
              </w:rPr>
            </w:pPr>
            <w:ins w:id="782" w:author="Apple - Zhibin Wu" w:date="2021-01-02T16:44:00Z">
              <w:r>
                <w:rPr>
                  <w:rFonts w:cs="Arial"/>
                  <w:bCs/>
                  <w:lang w:val="en-US"/>
                </w:rPr>
                <w:t>We are fine to capture this as a NOTE</w:t>
              </w:r>
            </w:ins>
          </w:p>
        </w:tc>
      </w:tr>
      <w:tr w:rsidR="00ED165B" w14:paraId="02C8CB51" w14:textId="77777777">
        <w:trPr>
          <w:ins w:id="783" w:author="Intel-AA" w:date="2021-01-04T12:07:00Z"/>
        </w:trPr>
        <w:tc>
          <w:tcPr>
            <w:tcW w:w="2268" w:type="dxa"/>
          </w:tcPr>
          <w:p w14:paraId="4E3FF9D8" w14:textId="6BC85C2B" w:rsidR="00ED165B" w:rsidRDefault="00ED165B">
            <w:pPr>
              <w:spacing w:before="180" w:afterLines="100" w:after="240"/>
              <w:rPr>
                <w:ins w:id="784" w:author="Intel-AA" w:date="2021-01-04T12:07:00Z"/>
                <w:rFonts w:eastAsiaTheme="minorEastAsia" w:cs="Arial"/>
                <w:bCs/>
                <w:lang w:val="en-US"/>
              </w:rPr>
            </w:pPr>
            <w:ins w:id="785" w:author="Intel-AA" w:date="2021-01-04T12:07:00Z">
              <w:r>
                <w:rPr>
                  <w:rFonts w:eastAsiaTheme="minorEastAsia" w:cs="Arial"/>
                  <w:bCs/>
                  <w:lang w:val="en-US"/>
                </w:rPr>
                <w:t>Intel</w:t>
              </w:r>
            </w:ins>
          </w:p>
        </w:tc>
        <w:tc>
          <w:tcPr>
            <w:tcW w:w="2268" w:type="dxa"/>
          </w:tcPr>
          <w:p w14:paraId="0760B541" w14:textId="16141079" w:rsidR="00ED165B" w:rsidRDefault="00ED165B">
            <w:pPr>
              <w:spacing w:before="180" w:afterLines="100" w:after="240"/>
              <w:rPr>
                <w:ins w:id="786" w:author="Intel-AA" w:date="2021-01-04T12:07:00Z"/>
                <w:rFonts w:eastAsiaTheme="minorEastAsia" w:cs="Arial"/>
                <w:bCs/>
                <w:lang w:val="en-US"/>
              </w:rPr>
            </w:pPr>
            <w:ins w:id="787" w:author="Intel-AA" w:date="2021-01-04T12:08:00Z">
              <w:r>
                <w:rPr>
                  <w:rFonts w:eastAsiaTheme="minorEastAsia" w:cs="Arial"/>
                  <w:bCs/>
                  <w:lang w:val="en-US"/>
                </w:rPr>
                <w:t>Yes</w:t>
              </w:r>
            </w:ins>
          </w:p>
        </w:tc>
        <w:tc>
          <w:tcPr>
            <w:tcW w:w="4531" w:type="dxa"/>
          </w:tcPr>
          <w:p w14:paraId="241633AA" w14:textId="1BB49819" w:rsidR="00ED165B" w:rsidRDefault="00ED165B">
            <w:pPr>
              <w:spacing w:before="180" w:afterLines="100" w:after="240"/>
              <w:rPr>
                <w:ins w:id="788" w:author="Intel-AA" w:date="2021-01-04T12:07:00Z"/>
                <w:rFonts w:cs="Arial"/>
                <w:bCs/>
                <w:lang w:val="en-US"/>
              </w:rPr>
            </w:pPr>
            <w:ins w:id="789" w:author="Intel-AA" w:date="2021-01-04T12:07:00Z">
              <w:r>
                <w:rPr>
                  <w:rFonts w:cs="Arial"/>
                  <w:bCs/>
                  <w:lang w:val="en-US"/>
                </w:rPr>
                <w:t xml:space="preserve">We </w:t>
              </w:r>
            </w:ins>
            <w:ins w:id="790" w:author="Intel-AA" w:date="2021-01-04T12:08:00Z">
              <w:r>
                <w:rPr>
                  <w:rFonts w:cs="Arial"/>
                  <w:bCs/>
                  <w:lang w:val="en-US"/>
                </w:rPr>
                <w:t xml:space="preserve">agree with Ericsson and HW </w:t>
              </w:r>
            </w:ins>
            <w:ins w:id="791" w:author="Intel-AA" w:date="2021-01-04T12:07:00Z">
              <w:r>
                <w:rPr>
                  <w:rFonts w:cs="Arial"/>
                  <w:bCs/>
                  <w:lang w:val="en-US"/>
                </w:rPr>
                <w:t xml:space="preserve">that at least the </w:t>
              </w:r>
            </w:ins>
            <w:ins w:id="792" w:author="Intel-AA" w:date="2021-01-04T12:08:00Z">
              <w:r>
                <w:rPr>
                  <w:rFonts w:cs="Arial"/>
                  <w:bCs/>
                  <w:lang w:val="en-US"/>
                </w:rPr>
                <w:t>“m-T3” needs to be captured</w:t>
              </w:r>
            </w:ins>
            <w:ins w:id="793" w:author="Intel-AA" w:date="2021-01-04T12:09:00Z">
              <w:r>
                <w:rPr>
                  <w:rFonts w:cs="Arial"/>
                  <w:bCs/>
                  <w:lang w:val="en-US"/>
                </w:rPr>
                <w:t xml:space="preserve"> in the specification; </w:t>
              </w:r>
            </w:ins>
            <w:ins w:id="794" w:author="Intel-AA" w:date="2021-01-04T12:08:00Z">
              <w:r>
                <w:rPr>
                  <w:rFonts w:cs="Arial"/>
                  <w:bCs/>
                  <w:lang w:val="en-US"/>
                </w:rPr>
                <w:t xml:space="preserve">the UE behavior before or after </w:t>
              </w:r>
            </w:ins>
            <w:ins w:id="795" w:author="Intel-AA" w:date="2021-01-04T12:09:00Z">
              <w:r>
                <w:rPr>
                  <w:rFonts w:cs="Arial"/>
                  <w:bCs/>
                  <w:lang w:val="en-US"/>
                </w:rPr>
                <w:t xml:space="preserve">this moment </w:t>
              </w:r>
            </w:ins>
            <w:ins w:id="796" w:author="Intel-AA" w:date="2021-01-04T12:08:00Z">
              <w:r>
                <w:rPr>
                  <w:rFonts w:cs="Arial"/>
                  <w:bCs/>
                  <w:lang w:val="en-US"/>
                </w:rPr>
                <w:t>can be captured as a note.</w:t>
              </w:r>
            </w:ins>
          </w:p>
        </w:tc>
      </w:tr>
      <w:tr w:rsidR="007C0AB9" w14:paraId="53620240" w14:textId="77777777">
        <w:trPr>
          <w:ins w:id="797" w:author="Seungmin Lee" w:date="2021-01-07T00:49:00Z"/>
        </w:trPr>
        <w:tc>
          <w:tcPr>
            <w:tcW w:w="2268" w:type="dxa"/>
          </w:tcPr>
          <w:p w14:paraId="0F194EB4" w14:textId="0E8057FA" w:rsidR="007C0AB9" w:rsidRDefault="007C0AB9" w:rsidP="007C0AB9">
            <w:pPr>
              <w:spacing w:before="180" w:afterLines="100" w:after="240"/>
              <w:rPr>
                <w:ins w:id="798" w:author="Seungmin Lee" w:date="2021-01-07T00:49:00Z"/>
                <w:rFonts w:eastAsiaTheme="minorEastAsia" w:cs="Arial"/>
                <w:bCs/>
                <w:lang w:val="en-US"/>
              </w:rPr>
            </w:pPr>
            <w:ins w:id="799" w:author="Seungmin Lee" w:date="2021-01-07T00:49:00Z">
              <w:r w:rsidRPr="00CE4577">
                <w:rPr>
                  <w:rFonts w:ascii="Calibri" w:eastAsia="맑은 고딕" w:hAnsi="Calibri" w:cs="Calibri"/>
                  <w:bCs/>
                  <w:sz w:val="22"/>
                  <w:szCs w:val="22"/>
                  <w:lang w:val="en-US" w:eastAsia="ko-KR"/>
                </w:rPr>
                <w:t>LG</w:t>
              </w:r>
            </w:ins>
          </w:p>
        </w:tc>
        <w:tc>
          <w:tcPr>
            <w:tcW w:w="2268" w:type="dxa"/>
          </w:tcPr>
          <w:p w14:paraId="58ED13F3" w14:textId="77777777" w:rsidR="007C0AB9" w:rsidRDefault="007C0AB9" w:rsidP="007C0AB9">
            <w:pPr>
              <w:spacing w:before="180" w:afterLines="100" w:after="240"/>
              <w:rPr>
                <w:ins w:id="800" w:author="Seungmin Lee" w:date="2021-01-07T00:49:00Z"/>
                <w:rFonts w:eastAsiaTheme="minorEastAsia" w:cs="Arial"/>
                <w:bCs/>
                <w:lang w:val="en-US"/>
              </w:rPr>
            </w:pPr>
          </w:p>
        </w:tc>
        <w:tc>
          <w:tcPr>
            <w:tcW w:w="4531" w:type="dxa"/>
          </w:tcPr>
          <w:p w14:paraId="1A2332D6" w14:textId="4DC64487" w:rsidR="007C0AB9" w:rsidRDefault="007C0AB9" w:rsidP="007C0AB9">
            <w:pPr>
              <w:spacing w:before="180" w:afterLines="100" w:after="240"/>
              <w:rPr>
                <w:ins w:id="801" w:author="Seungmin Lee" w:date="2021-01-07T00:49:00Z"/>
                <w:rFonts w:cs="Arial"/>
                <w:bCs/>
                <w:lang w:val="en-US"/>
              </w:rPr>
              <w:pPrChange w:id="802" w:author="Seungmin Lee" w:date="2021-01-07T00:50:00Z">
                <w:pPr>
                  <w:spacing w:before="180" w:afterLines="100" w:after="240"/>
                </w:pPr>
              </w:pPrChange>
            </w:pPr>
            <w:ins w:id="803" w:author="Seungmin Lee" w:date="2021-01-07T00:49:00Z">
              <w:r>
                <w:rPr>
                  <w:rFonts w:ascii="Calibri" w:eastAsia="맑은 고딕" w:hAnsi="Calibri" w:cs="Calibri"/>
                  <w:bCs/>
                  <w:sz w:val="22"/>
                  <w:szCs w:val="22"/>
                  <w:lang w:val="en-US" w:eastAsia="ko-KR"/>
                </w:rPr>
                <w:t xml:space="preserve">Before discussing how/whether to capture </w:t>
              </w:r>
              <w:r w:rsidRPr="00476D4C">
                <w:rPr>
                  <w:rFonts w:ascii="Calibri" w:eastAsia="맑은 고딕" w:hAnsi="Calibri" w:cs="Calibri"/>
                  <w:bCs/>
                  <w:sz w:val="22"/>
                  <w:szCs w:val="22"/>
                  <w:lang w:val="en-US" w:eastAsia="ko-KR"/>
                </w:rPr>
                <w:t xml:space="preserve">only the moment </w:t>
              </w:r>
              <w:r>
                <w:rPr>
                  <w:rFonts w:ascii="Calibri" w:eastAsia="맑은 고딕" w:hAnsi="Calibri" w:cs="Calibri"/>
                  <w:bCs/>
                  <w:sz w:val="22"/>
                  <w:szCs w:val="22"/>
                  <w:lang w:val="en-US" w:eastAsia="ko-KR"/>
                </w:rPr>
                <w:t>“</w:t>
              </w:r>
              <w:r w:rsidRPr="00476D4C">
                <w:rPr>
                  <w:rFonts w:ascii="Calibri" w:eastAsia="맑은 고딕" w:hAnsi="Calibri" w:cs="Calibri"/>
                  <w:bCs/>
                  <w:sz w:val="22"/>
                  <w:szCs w:val="22"/>
                  <w:lang w:val="en-US" w:eastAsia="ko-KR"/>
                </w:rPr>
                <w:t>m-T3</w:t>
              </w:r>
              <w:r>
                <w:rPr>
                  <w:rFonts w:ascii="Calibri" w:eastAsia="맑은 고딕" w:hAnsi="Calibri" w:cs="Calibri"/>
                  <w:bCs/>
                  <w:sz w:val="22"/>
                  <w:szCs w:val="22"/>
                  <w:lang w:val="en-US" w:eastAsia="ko-KR"/>
                </w:rPr>
                <w:t>” in MAC specification, RAN2 firstly</w:t>
              </w:r>
            </w:ins>
            <w:ins w:id="804" w:author="Seungmin Lee" w:date="2021-01-07T00:50:00Z">
              <w:r>
                <w:rPr>
                  <w:rFonts w:ascii="Calibri" w:eastAsia="맑은 고딕" w:hAnsi="Calibri" w:cs="Calibri"/>
                  <w:bCs/>
                  <w:sz w:val="22"/>
                  <w:szCs w:val="22"/>
                  <w:lang w:val="en-US" w:eastAsia="ko-KR"/>
                </w:rPr>
                <w:t xml:space="preserve"> needs to</w:t>
              </w:r>
            </w:ins>
            <w:ins w:id="805" w:author="Seungmin Lee" w:date="2021-01-07T00:49:00Z">
              <w:r>
                <w:rPr>
                  <w:rFonts w:ascii="Calibri" w:eastAsia="맑은 고딕" w:hAnsi="Calibri" w:cs="Calibri"/>
                  <w:bCs/>
                  <w:sz w:val="22"/>
                  <w:szCs w:val="22"/>
                  <w:lang w:val="en-US" w:eastAsia="ko-KR"/>
                </w:rPr>
                <w:t xml:space="preserve"> discuss the meaning of “current TB” in RAN1 agreement. Note that without this clarification, it is also unclear with the meaning of “</w:t>
              </w:r>
              <w:r w:rsidRPr="00476D4C">
                <w:rPr>
                  <w:rFonts w:ascii="Calibri" w:eastAsia="맑은 고딕" w:hAnsi="Calibri" w:cs="Calibri"/>
                  <w:bCs/>
                  <w:sz w:val="22"/>
                  <w:szCs w:val="22"/>
                  <w:lang w:val="en-US" w:eastAsia="ko-KR"/>
                </w:rPr>
                <w:t xml:space="preserve">resources intended for transmission of </w:t>
              </w:r>
              <w:r>
                <w:rPr>
                  <w:rFonts w:ascii="Calibri" w:eastAsia="맑은 고딕" w:hAnsi="Calibri" w:cs="Calibri"/>
                  <w:bCs/>
                  <w:sz w:val="22"/>
                  <w:szCs w:val="22"/>
                  <w:lang w:val="en-US" w:eastAsia="ko-KR"/>
                </w:rPr>
                <w:t>the current</w:t>
              </w:r>
              <w:r w:rsidRPr="00476D4C">
                <w:rPr>
                  <w:rFonts w:ascii="Calibri" w:eastAsia="맑은 고딕" w:hAnsi="Calibri" w:cs="Calibri"/>
                  <w:bCs/>
                  <w:sz w:val="22"/>
                  <w:szCs w:val="22"/>
                  <w:lang w:val="en-US" w:eastAsia="ko-KR"/>
                </w:rPr>
                <w:t xml:space="preserve"> TB</w:t>
              </w:r>
              <w:r>
                <w:rPr>
                  <w:rFonts w:ascii="Calibri" w:eastAsia="맑은 고딕" w:hAnsi="Calibri" w:cs="Calibri"/>
                  <w:bCs/>
                  <w:sz w:val="22"/>
                  <w:szCs w:val="22"/>
                  <w:lang w:val="en-US" w:eastAsia="ko-KR"/>
                </w:rPr>
                <w:t>” in RAN1 agreement.</w:t>
              </w:r>
            </w:ins>
          </w:p>
        </w:tc>
      </w:tr>
    </w:tbl>
    <w:p w14:paraId="084994E9" w14:textId="77777777"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맑은 고딕" w:cs="Arial"/>
          <w:bCs/>
          <w:i/>
        </w:rPr>
      </w:pPr>
      <w:r>
        <w:rPr>
          <w:rFonts w:eastAsia="맑은 고딕"/>
          <w:i/>
          <w:lang w:eastAsia="ko-KR"/>
        </w:rPr>
        <w:t xml:space="preserve">A resource(s) of the selected </w:t>
      </w:r>
      <w:proofErr w:type="spellStart"/>
      <w:r>
        <w:rPr>
          <w:rFonts w:eastAsia="맑은 고딕"/>
          <w:i/>
          <w:lang w:eastAsia="ko-KR"/>
        </w:rPr>
        <w:t>sidelink</w:t>
      </w:r>
      <w:proofErr w:type="spellEnd"/>
      <w:r>
        <w:rPr>
          <w:rFonts w:eastAsia="맑은 고딕"/>
          <w:i/>
          <w:lang w:eastAsia="ko-KR"/>
        </w:rPr>
        <w:t xml:space="preserve">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맑은 고딕"/>
          <w:i/>
          <w:lang w:eastAsia="ko-KR"/>
        </w:rPr>
        <w:t xml:space="preserve">A resource(s) of the selected </w:t>
      </w:r>
      <w:proofErr w:type="spellStart"/>
      <w:r>
        <w:rPr>
          <w:rFonts w:eastAsia="맑은 고딕"/>
          <w:i/>
          <w:lang w:eastAsia="ko-KR"/>
        </w:rPr>
        <w:t>sidelink</w:t>
      </w:r>
      <w:proofErr w:type="spellEnd"/>
      <w:r>
        <w:rPr>
          <w:rFonts w:eastAsia="맑은 고딕"/>
          <w:i/>
          <w:lang w:eastAsia="ko-KR"/>
        </w:rPr>
        <w:t xml:space="preserve">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af0"/>
        <w:tblW w:w="0" w:type="auto"/>
        <w:tblInd w:w="562" w:type="dxa"/>
        <w:tblLook w:val="04A0" w:firstRow="1" w:lastRow="0" w:firstColumn="1" w:lastColumn="0" w:noHBand="0" w:noVBand="1"/>
      </w:tblPr>
      <w:tblGrid>
        <w:gridCol w:w="2267"/>
        <w:gridCol w:w="1139"/>
        <w:gridCol w:w="5661"/>
      </w:tblGrid>
      <w:tr w:rsidR="00931100" w14:paraId="3D5CE6A3" w14:textId="77777777" w:rsidTr="007C0AB9">
        <w:tc>
          <w:tcPr>
            <w:tcW w:w="2267"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1"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rsidTr="007C0AB9">
        <w:tc>
          <w:tcPr>
            <w:tcW w:w="2267" w:type="dxa"/>
          </w:tcPr>
          <w:p w14:paraId="3008D461" w14:textId="77777777" w:rsidR="00931100" w:rsidRDefault="00D162B2">
            <w:pPr>
              <w:spacing w:before="180" w:afterLines="100" w:after="240"/>
              <w:rPr>
                <w:rFonts w:cs="Arial"/>
                <w:bCs/>
                <w:lang w:val="sv-SE"/>
              </w:rPr>
            </w:pPr>
            <w:ins w:id="806" w:author="Ericsson" w:date="2020-12-08T09:59:00Z">
              <w:r>
                <w:rPr>
                  <w:rFonts w:cs="Arial"/>
                  <w:bCs/>
                </w:rPr>
                <w:lastRenderedPageBreak/>
                <w:t>Ericsson</w:t>
              </w:r>
            </w:ins>
          </w:p>
        </w:tc>
        <w:tc>
          <w:tcPr>
            <w:tcW w:w="1139" w:type="dxa"/>
          </w:tcPr>
          <w:p w14:paraId="5DC86CEC" w14:textId="77777777" w:rsidR="00931100" w:rsidRDefault="00D162B2">
            <w:pPr>
              <w:spacing w:before="180" w:afterLines="100" w:after="240"/>
              <w:rPr>
                <w:rFonts w:cs="Arial"/>
                <w:bCs/>
              </w:rPr>
            </w:pPr>
            <w:ins w:id="807" w:author="Ericsson" w:date="2020-12-16T09:38:00Z">
              <w:r>
                <w:rPr>
                  <w:rFonts w:cs="Arial"/>
                  <w:bCs/>
                </w:rPr>
                <w:t>no</w:t>
              </w:r>
            </w:ins>
          </w:p>
        </w:tc>
        <w:tc>
          <w:tcPr>
            <w:tcW w:w="5661" w:type="dxa"/>
          </w:tcPr>
          <w:p w14:paraId="6D0771D9" w14:textId="77777777" w:rsidR="00931100" w:rsidRDefault="00D162B2">
            <w:pPr>
              <w:spacing w:before="180" w:afterLines="100" w:after="240"/>
              <w:rPr>
                <w:rFonts w:cs="Arial"/>
                <w:bCs/>
                <w:lang w:val="en-US"/>
              </w:rPr>
            </w:pPr>
            <w:ins w:id="808" w:author="Ericsson" w:date="2020-12-16T15:13:00Z">
              <w:r>
                <w:rPr>
                  <w:rFonts w:cs="Arial"/>
                  <w:bCs/>
                  <w:lang w:val="en-US"/>
                </w:rPr>
                <w:t>The proposed texts are ok to us.</w:t>
              </w:r>
            </w:ins>
          </w:p>
        </w:tc>
      </w:tr>
      <w:tr w:rsidR="00931100" w14:paraId="4A425984" w14:textId="77777777" w:rsidTr="007C0AB9">
        <w:tc>
          <w:tcPr>
            <w:tcW w:w="2267" w:type="dxa"/>
          </w:tcPr>
          <w:p w14:paraId="225B4EE2" w14:textId="77777777" w:rsidR="00931100" w:rsidRDefault="00D162B2">
            <w:pPr>
              <w:spacing w:before="180" w:afterLines="100" w:after="240"/>
              <w:rPr>
                <w:rFonts w:cs="Arial"/>
                <w:bCs/>
              </w:rPr>
            </w:pPr>
            <w:ins w:id="809"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1" w:type="dxa"/>
          </w:tcPr>
          <w:p w14:paraId="7C9CDF1C" w14:textId="77777777" w:rsidR="00931100" w:rsidRDefault="00D162B2">
            <w:pPr>
              <w:spacing w:before="180" w:afterLines="100" w:after="240"/>
              <w:rPr>
                <w:ins w:id="810" w:author="Huawei_Li Zhao" w:date="2020-12-17T10:34:00Z"/>
                <w:rFonts w:eastAsiaTheme="minorEastAsia"/>
              </w:rPr>
            </w:pPr>
            <w:ins w:id="811"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812" w:author="Huawei_Li Zhao" w:date="2020-12-17T10:34:00Z">
              <w:r>
                <w:rPr>
                  <w:rFonts w:eastAsiaTheme="minorEastAsia"/>
                </w:rPr>
                <w:t>Secondly, according to RAN1 agreement, we think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Pr>
                  <w:rFonts w:cs="Arial"/>
                  <w:bCs/>
                </w:rPr>
                <w:t>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eastAsiaTheme="minorEastAsia"/>
                </w:rPr>
                <w:t xml:space="preserve">is also allowed and up to UE implementation. So this needs to be reflected and we think a NOTE is also needed. </w:t>
              </w:r>
            </w:ins>
          </w:p>
          <w:p w14:paraId="0697556C" w14:textId="77777777" w:rsidR="00931100" w:rsidRDefault="00D162B2">
            <w:pPr>
              <w:spacing w:before="180" w:afterLines="100" w:after="240"/>
              <w:rPr>
                <w:rFonts w:eastAsia="맑은 고딕" w:cs="Arial"/>
                <w:bCs/>
                <w:i/>
              </w:rPr>
            </w:pPr>
            <w:r>
              <w:rPr>
                <w:rFonts w:eastAsia="맑은 고딕"/>
                <w:i/>
                <w:lang w:eastAsia="ko-KR"/>
              </w:rPr>
              <w:t xml:space="preserve">A resource(s) of the selected </w:t>
            </w:r>
            <w:proofErr w:type="spellStart"/>
            <w:r>
              <w:rPr>
                <w:rFonts w:eastAsia="맑은 고딕"/>
                <w:i/>
                <w:lang w:eastAsia="ko-KR"/>
              </w:rPr>
              <w:t>sidelink</w:t>
            </w:r>
            <w:proofErr w:type="spellEnd"/>
            <w:r>
              <w:rPr>
                <w:rFonts w:eastAsia="맑은 고딕"/>
                <w:i/>
                <w:lang w:eastAsia="ko-KR"/>
              </w:rPr>
              <w:t xml:space="preserve"> grant </w:t>
            </w:r>
            <w:del w:id="813" w:author="Huawei_Li Zhao" w:date="2020-12-17T10:35:00Z">
              <w:r>
                <w:rPr>
                  <w:rFonts w:eastAsia="맑은 고딕"/>
                  <w:i/>
                  <w:lang w:eastAsia="ko-KR"/>
                </w:rPr>
                <w:delText xml:space="preserve">for current MAC PDU </w:delText>
              </w:r>
            </w:del>
            <w:r>
              <w:rPr>
                <w:rFonts w:eastAsia="맑은 고딕"/>
                <w:i/>
                <w:lang w:eastAsia="ko-KR"/>
              </w:rPr>
              <w:t xml:space="preserve">is re-evaluated </w:t>
            </w:r>
            <w:ins w:id="814" w:author="Huawei_Li Zhao" w:date="2020-12-17T10:35:00Z">
              <w:r>
                <w:rPr>
                  <w:rFonts w:eastAsia="맑은 고딕"/>
                  <w:i/>
                  <w:lang w:eastAsia="ko-KR"/>
                </w:rPr>
                <w:t>a</w:t>
              </w:r>
              <w:r>
                <w:rPr>
                  <w:rFonts w:eastAsiaTheme="minorEastAsia" w:hint="eastAsia"/>
                  <w:i/>
                </w:rPr>
                <w:t>t</w:t>
              </w:r>
              <w:r>
                <w:rPr>
                  <w:rFonts w:eastAsiaTheme="minorEastAsia"/>
                  <w:i/>
                </w:rPr>
                <w:t xml:space="preserve"> least </w:t>
              </w:r>
            </w:ins>
            <w:r>
              <w:rPr>
                <w:rFonts w:eastAsia="맑은 고딕"/>
                <w:i/>
                <w:lang w:eastAsia="ko-KR"/>
              </w:rPr>
              <w:t xml:space="preserve">at </w:t>
            </w:r>
            <m:oMath>
              <m:sSub>
                <m:sSubPr>
                  <m:ctrlPr>
                    <w:ins w:id="815" w:author="Huawei_Li Zhao" w:date="2020-12-17T10:35:00Z">
                      <w:rPr>
                        <w:rFonts w:ascii="Cambria Math" w:hAnsi="Cambria Math" w:cs="SimSun"/>
                        <w:i/>
                        <w:iCs/>
                        <w:sz w:val="24"/>
                        <w:szCs w:val="24"/>
                      </w:rPr>
                    </w:ins>
                  </m:ctrlPr>
                </m:sSubPr>
                <m:e>
                  <w:ins w:id="816" w:author="Huawei_Li Zhao" w:date="2020-12-17T10:35:00Z">
                    <m:r>
                      <w:rPr>
                        <w:rFonts w:ascii="Cambria Math" w:hAnsi="Cambria Math"/>
                      </w:rPr>
                      <m:t>T</m:t>
                    </m:r>
                  </w:ins>
                </m:e>
                <m:sub>
                  <w:ins w:id="817" w:author="Huawei_Li Zhao" w:date="2020-12-17T10:35:00Z">
                    <m:r>
                      <w:rPr>
                        <w:rFonts w:ascii="Cambria Math" w:hAnsi="Cambria Math"/>
                      </w:rPr>
                      <m:t>3</m:t>
                    </m:r>
                  </w:ins>
                </m:sub>
              </m:sSub>
              <w:del w:id="818" w:author="Huawei_Li Zhao" w:date="2020-12-17T10:35:00Z">
                <m:r>
                  <w:rPr>
                    <w:rFonts w:ascii="Cambria Math" w:eastAsia="맑은 고딕" w:hAnsi="Cambria Math"/>
                    <w:lang w:eastAsia="ko-KR"/>
                  </w:rPr>
                  <m:t>T3</m:t>
                </m:r>
              </w:del>
            </m:oMath>
            <w:r>
              <w:rPr>
                <w:rFonts w:eastAsia="맑은 고딕"/>
                <w:i/>
                <w:lang w:eastAsia="ko-KR"/>
              </w:rPr>
              <w:t xml:space="preserve"> before the slot where it </w:t>
            </w:r>
            <w:del w:id="819" w:author="Huawei_Li Zhao" w:date="2020-12-17T10:36:00Z">
              <w:r>
                <w:rPr>
                  <w:rFonts w:eastAsia="맑은 고딕"/>
                  <w:i/>
                  <w:lang w:eastAsia="ko-KR"/>
                </w:rPr>
                <w:delText>will be</w:delText>
              </w:r>
            </w:del>
            <w:ins w:id="820" w:author="Huawei_Li Zhao" w:date="2020-12-17T10:36:00Z">
              <w:r>
                <w:rPr>
                  <w:rFonts w:eastAsia="맑은 고딕"/>
                  <w:i/>
                  <w:lang w:eastAsia="ko-KR"/>
                </w:rPr>
                <w:t>is</w:t>
              </w:r>
            </w:ins>
            <w:r>
              <w:rPr>
                <w:rFonts w:eastAsia="맑은 고딕"/>
                <w:i/>
                <w:lang w:eastAsia="ko-KR"/>
              </w:rPr>
              <w:t xml:space="preserve"> signalled at first time as specified in section 8.1.4 of TS 38.214.</w:t>
            </w:r>
          </w:p>
          <w:p w14:paraId="76B4BF23" w14:textId="77777777" w:rsidR="00931100" w:rsidRDefault="00D162B2">
            <w:pPr>
              <w:spacing w:before="180" w:afterLines="100" w:after="240"/>
              <w:rPr>
                <w:ins w:id="821" w:author="Huawei_Li Zhao" w:date="2020-12-17T10:34:00Z"/>
                <w:rFonts w:eastAsiaTheme="minorEastAsia"/>
              </w:rPr>
            </w:pPr>
            <w:r>
              <w:rPr>
                <w:rFonts w:eastAsia="맑은 고딕"/>
                <w:i/>
                <w:lang w:eastAsia="ko-KR"/>
              </w:rPr>
              <w:t xml:space="preserve">A resource(s) of the selected </w:t>
            </w:r>
            <w:proofErr w:type="spellStart"/>
            <w:r>
              <w:rPr>
                <w:rFonts w:eastAsia="맑은 고딕"/>
                <w:i/>
                <w:lang w:eastAsia="ko-KR"/>
              </w:rPr>
              <w:t>sidelink</w:t>
            </w:r>
            <w:proofErr w:type="spellEnd"/>
            <w:r>
              <w:rPr>
                <w:rFonts w:eastAsia="맑은 고딕"/>
                <w:i/>
                <w:lang w:eastAsia="ko-KR"/>
              </w:rPr>
              <w:t xml:space="preserve"> grant which has been indicated by a prior SCI </w:t>
            </w:r>
            <w:del w:id="822" w:author="Huawei_Li Zhao" w:date="2020-12-17T10:36:00Z">
              <w:r>
                <w:rPr>
                  <w:rFonts w:eastAsia="맑은 고딕"/>
                  <w:i/>
                  <w:lang w:eastAsia="ko-KR"/>
                </w:rPr>
                <w:delText>for current MAC PDU could be</w:delText>
              </w:r>
            </w:del>
            <w:ins w:id="823" w:author="Huawei_Li Zhao" w:date="2020-12-17T10:36:00Z">
              <w:r>
                <w:rPr>
                  <w:rFonts w:eastAsia="맑은 고딕"/>
                  <w:i/>
                  <w:lang w:eastAsia="ko-KR"/>
                </w:rPr>
                <w:t>is</w:t>
              </w:r>
            </w:ins>
            <w:r>
              <w:rPr>
                <w:rFonts w:eastAsia="맑은 고딕"/>
                <w:i/>
                <w:lang w:eastAsia="ko-KR"/>
              </w:rPr>
              <w:t xml:space="preserve"> checked for pre-emption </w:t>
            </w:r>
            <w:ins w:id="824" w:author="Huawei_Li Zhao" w:date="2020-12-17T10:36:00Z">
              <w:r>
                <w:rPr>
                  <w:rFonts w:eastAsia="맑은 고딕"/>
                  <w:i/>
                  <w:lang w:eastAsia="ko-KR"/>
                </w:rPr>
                <w:t xml:space="preserve">at least </w:t>
              </w:r>
            </w:ins>
            <w:r>
              <w:rPr>
                <w:rFonts w:eastAsia="맑은 고딕"/>
                <w:i/>
                <w:lang w:eastAsia="ko-KR"/>
              </w:rPr>
              <w:t xml:space="preserve">at </w:t>
            </w:r>
            <m:oMath>
              <m:sSub>
                <m:sSubPr>
                  <m:ctrlPr>
                    <w:ins w:id="825" w:author="Huawei_Li Zhao" w:date="2020-12-17T10:36:00Z">
                      <w:rPr>
                        <w:rFonts w:ascii="Cambria Math" w:hAnsi="Cambria Math" w:cs="SimSun"/>
                        <w:i/>
                        <w:iCs/>
                        <w:sz w:val="24"/>
                        <w:szCs w:val="24"/>
                      </w:rPr>
                    </w:ins>
                  </m:ctrlPr>
                </m:sSubPr>
                <m:e>
                  <w:ins w:id="826" w:author="Huawei_Li Zhao" w:date="2020-12-17T10:36:00Z">
                    <m:r>
                      <w:rPr>
                        <w:rFonts w:ascii="Cambria Math" w:hAnsi="Cambria Math"/>
                      </w:rPr>
                      <m:t>T</m:t>
                    </m:r>
                  </w:ins>
                </m:e>
                <m:sub>
                  <w:ins w:id="827" w:author="Huawei_Li Zhao" w:date="2020-12-17T10:36:00Z">
                    <m:r>
                      <w:rPr>
                        <w:rFonts w:ascii="Cambria Math" w:hAnsi="Cambria Math"/>
                      </w:rPr>
                      <m:t>3</m:t>
                    </m:r>
                  </w:ins>
                </m:sub>
              </m:sSub>
            </m:oMath>
            <w:del w:id="828" w:author="Huawei_Li Zhao" w:date="2020-12-17T10:36:00Z">
              <w:r>
                <w:rPr>
                  <w:rFonts w:eastAsia="맑은 고딕"/>
                  <w:i/>
                  <w:lang w:eastAsia="ko-KR"/>
                </w:rPr>
                <w:delText>T3</w:delText>
              </w:r>
            </w:del>
            <w:r>
              <w:rPr>
                <w:rFonts w:eastAsia="맑은 고딕"/>
                <w:i/>
                <w:lang w:eastAsia="ko-KR"/>
              </w:rPr>
              <w:t xml:space="preserve"> before the slot </w:t>
            </w:r>
            <w:del w:id="829" w:author="Huawei_Li Zhao" w:date="2020-12-17T10:36:00Z">
              <w:r>
                <w:rPr>
                  <w:rFonts w:eastAsia="맑은 고딕"/>
                  <w:i/>
                  <w:lang w:eastAsia="ko-KR"/>
                </w:rPr>
                <w:delText xml:space="preserve">where </w:delText>
              </w:r>
            </w:del>
            <w:ins w:id="830" w:author="Huawei_Li Zhao" w:date="2020-12-17T10:36:00Z">
              <w:r>
                <w:rPr>
                  <w:rFonts w:eastAsia="맑은 고딕"/>
                  <w:i/>
                  <w:lang w:eastAsia="ko-KR"/>
                </w:rPr>
                <w:t xml:space="preserve">of the </w:t>
              </w:r>
            </w:ins>
            <w:r>
              <w:rPr>
                <w:rFonts w:eastAsia="맑은 고딕"/>
                <w:i/>
                <w:lang w:eastAsia="ko-KR"/>
              </w:rPr>
              <w:t>corresponding PSSCH</w:t>
            </w:r>
            <w:ins w:id="831" w:author="Huawei_Li Zhao" w:date="2020-12-17T10:36:00Z">
              <w:r>
                <w:rPr>
                  <w:rFonts w:eastAsia="맑은 고딕"/>
                  <w:i/>
                  <w:lang w:eastAsia="ko-KR"/>
                </w:rPr>
                <w:t>,</w:t>
              </w:r>
            </w:ins>
            <w:r>
              <w:rPr>
                <w:rFonts w:eastAsia="맑은 고딕"/>
                <w:i/>
                <w:lang w:eastAsia="ko-KR"/>
              </w:rPr>
              <w:t xml:space="preserve"> </w:t>
            </w:r>
            <w:del w:id="832" w:author="Huawei_Li Zhao" w:date="2020-12-17T10:36:00Z">
              <w:r>
                <w:rPr>
                  <w:rFonts w:eastAsia="맑은 고딕"/>
                  <w:i/>
                  <w:lang w:eastAsia="ko-KR"/>
                </w:rPr>
                <w:delText xml:space="preserve">duration is located </w:delText>
              </w:r>
            </w:del>
            <w:r>
              <w:rPr>
                <w:rFonts w:eastAsia="맑은 고딕"/>
                <w:i/>
                <w:lang w:eastAsia="ko-KR"/>
              </w:rPr>
              <w:t>as specified in section 8.1.4 of TS 38.214.</w:t>
            </w:r>
          </w:p>
          <w:p w14:paraId="0F1596AE" w14:textId="77777777" w:rsidR="00931100" w:rsidRDefault="00D162B2">
            <w:pPr>
              <w:spacing w:before="180" w:afterLines="100" w:after="240"/>
              <w:rPr>
                <w:rFonts w:cs="Arial"/>
                <w:bCs/>
              </w:rPr>
            </w:pPr>
            <w:ins w:id="833" w:author="Huawei_Li Zhao" w:date="2020-12-17T10:34:00Z">
              <w:r>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맑은 고딕"/>
                  <w:lang w:eastAsia="ko-KR"/>
                </w:rPr>
                <w:t>For pre-emption, m is the slot of the corresponding PSSCH, as specified in section 8.1.4 of TS 38.214.</w:t>
              </w:r>
            </w:ins>
          </w:p>
        </w:tc>
      </w:tr>
      <w:tr w:rsidR="00931100" w14:paraId="0ABDF2D8" w14:textId="77777777" w:rsidTr="007C0AB9">
        <w:trPr>
          <w:ins w:id="834" w:author="赵毅男(Zhao YiNan)" w:date="2020-12-18T10:42:00Z"/>
        </w:trPr>
        <w:tc>
          <w:tcPr>
            <w:tcW w:w="2267" w:type="dxa"/>
          </w:tcPr>
          <w:p w14:paraId="6E7101A7" w14:textId="77777777" w:rsidR="00931100" w:rsidRDefault="00D162B2">
            <w:pPr>
              <w:spacing w:before="180" w:afterLines="100" w:after="240"/>
              <w:rPr>
                <w:ins w:id="835" w:author="赵毅男(Zhao YiNan)" w:date="2020-12-18T10:42:00Z"/>
                <w:rFonts w:cs="Arial"/>
                <w:bCs/>
              </w:rPr>
            </w:pPr>
            <w:ins w:id="836" w:author="赵毅男(Zhao YiNan)" w:date="2020-12-18T10:42:00Z">
              <w:r>
                <w:rPr>
                  <w:rFonts w:cs="Arial"/>
                  <w:bCs/>
                </w:rPr>
                <w:t>Sharp</w:t>
              </w:r>
            </w:ins>
          </w:p>
        </w:tc>
        <w:tc>
          <w:tcPr>
            <w:tcW w:w="1139" w:type="dxa"/>
          </w:tcPr>
          <w:p w14:paraId="005968AB" w14:textId="77777777" w:rsidR="00931100" w:rsidRDefault="00931100">
            <w:pPr>
              <w:spacing w:before="180" w:afterLines="100" w:after="240"/>
              <w:rPr>
                <w:ins w:id="837" w:author="赵毅男(Zhao YiNan)" w:date="2020-12-18T10:42:00Z"/>
                <w:rFonts w:cs="Arial"/>
                <w:bCs/>
              </w:rPr>
            </w:pPr>
          </w:p>
        </w:tc>
        <w:tc>
          <w:tcPr>
            <w:tcW w:w="5661" w:type="dxa"/>
          </w:tcPr>
          <w:p w14:paraId="01112B7C" w14:textId="77777777" w:rsidR="00931100" w:rsidRDefault="00D162B2">
            <w:pPr>
              <w:spacing w:before="180" w:afterLines="100" w:after="240"/>
              <w:rPr>
                <w:ins w:id="838" w:author="赵毅男(Zhao YiNan)" w:date="2020-12-18T10:42:00Z"/>
                <w:rFonts w:eastAsiaTheme="minorEastAsia"/>
              </w:rPr>
            </w:pPr>
            <w:ins w:id="839" w:author="赵毅男(Zhao YiNan)" w:date="2020-12-18T10:42:00Z">
              <w:r>
                <w:rPr>
                  <w:rFonts w:eastAsiaTheme="minorEastAsia"/>
                </w:rPr>
                <w:t>We share similar view as HW that “f</w:t>
              </w:r>
            </w:ins>
            <w:ins w:id="840" w:author="赵毅男(Zhao YiNan)" w:date="2020-12-18T10:43:00Z">
              <w:r>
                <w:rPr>
                  <w:rFonts w:eastAsiaTheme="minorEastAsia"/>
                </w:rPr>
                <w:t>or current MAC PDU</w:t>
              </w:r>
            </w:ins>
            <w:ins w:id="841" w:author="赵毅男(Zhao YiNan)" w:date="2020-12-18T10:42:00Z">
              <w:r>
                <w:rPr>
                  <w:rFonts w:eastAsiaTheme="minorEastAsia"/>
                </w:rPr>
                <w:t>”</w:t>
              </w:r>
            </w:ins>
            <w:ins w:id="842" w:author="赵毅男(Zhao YiNan)" w:date="2020-12-18T10:43:00Z">
              <w:r>
                <w:rPr>
                  <w:rFonts w:eastAsiaTheme="minorEastAsia"/>
                </w:rPr>
                <w:t xml:space="preserve"> is not needed.</w:t>
              </w:r>
            </w:ins>
          </w:p>
        </w:tc>
      </w:tr>
      <w:tr w:rsidR="00931100" w14:paraId="427C785F" w14:textId="77777777" w:rsidTr="007C0AB9">
        <w:trPr>
          <w:ins w:id="843" w:author="vivo(Jing)" w:date="2020-12-18T17:06:00Z"/>
        </w:trPr>
        <w:tc>
          <w:tcPr>
            <w:tcW w:w="2267" w:type="dxa"/>
          </w:tcPr>
          <w:p w14:paraId="3419EC33" w14:textId="77777777" w:rsidR="00931100" w:rsidRDefault="00D162B2">
            <w:pPr>
              <w:spacing w:before="180" w:afterLines="100" w:after="240"/>
              <w:rPr>
                <w:ins w:id="844" w:author="vivo(Jing)" w:date="2020-12-18T17:06:00Z"/>
                <w:rFonts w:cs="Arial"/>
                <w:bCs/>
              </w:rPr>
            </w:pPr>
            <w:ins w:id="845" w:author="vivo(Jing)" w:date="2020-12-18T17:06:00Z">
              <w:r>
                <w:rPr>
                  <w:rFonts w:cs="Arial"/>
                  <w:bCs/>
                </w:rPr>
                <w:t>vivo</w:t>
              </w:r>
            </w:ins>
          </w:p>
        </w:tc>
        <w:tc>
          <w:tcPr>
            <w:tcW w:w="1139" w:type="dxa"/>
          </w:tcPr>
          <w:p w14:paraId="61872143" w14:textId="77777777" w:rsidR="00931100" w:rsidRDefault="00D162B2">
            <w:pPr>
              <w:spacing w:before="180" w:afterLines="100" w:after="240"/>
              <w:rPr>
                <w:ins w:id="846" w:author="vivo(Jing)" w:date="2020-12-18T17:06:00Z"/>
                <w:rFonts w:cs="Arial"/>
                <w:bCs/>
              </w:rPr>
            </w:pPr>
            <w:ins w:id="847" w:author="vivo(Jing)" w:date="2020-12-18T17:06:00Z">
              <w:r>
                <w:rPr>
                  <w:rFonts w:cs="Arial"/>
                  <w:bCs/>
                </w:rPr>
                <w:t>See comment</w:t>
              </w:r>
            </w:ins>
          </w:p>
        </w:tc>
        <w:tc>
          <w:tcPr>
            <w:tcW w:w="5661" w:type="dxa"/>
          </w:tcPr>
          <w:p w14:paraId="18140526" w14:textId="77777777" w:rsidR="00931100" w:rsidRDefault="00D162B2">
            <w:pPr>
              <w:spacing w:before="180" w:afterLines="100" w:after="240"/>
              <w:rPr>
                <w:rFonts w:eastAsia="맑은 고딕"/>
                <w:iCs/>
                <w:lang w:eastAsia="ko-KR"/>
              </w:rPr>
            </w:pPr>
            <w:r>
              <w:rPr>
                <w:rFonts w:eastAsia="맑은 고딕"/>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맑은 고딕"/>
                <w:iCs/>
                <w:lang w:eastAsia="ko-KR"/>
              </w:rPr>
            </w:pPr>
            <w:r>
              <w:rPr>
                <w:rFonts w:eastAsia="맑은 고딕"/>
                <w:iCs/>
                <w:lang w:eastAsia="ko-KR"/>
              </w:rPr>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848" w:author="OPPO(Zhongda)" w:date="2020-12-21T11:06:00Z"/>
                <w:rFonts w:eastAsia="맑은 고딕"/>
                <w:i/>
                <w:lang w:eastAsia="ko-KR"/>
              </w:rPr>
            </w:pPr>
            <w:r>
              <w:rPr>
                <w:rFonts w:eastAsia="맑은 고딕"/>
                <w:i/>
                <w:lang w:eastAsia="ko-KR"/>
              </w:rPr>
              <w:t xml:space="preserve">“A resource(s) of the selected </w:t>
            </w:r>
            <w:proofErr w:type="spellStart"/>
            <w:r>
              <w:rPr>
                <w:rFonts w:eastAsia="맑은 고딕"/>
                <w:i/>
                <w:lang w:eastAsia="ko-KR"/>
              </w:rPr>
              <w:t>sidelink</w:t>
            </w:r>
            <w:proofErr w:type="spellEnd"/>
            <w:r>
              <w:rPr>
                <w:rFonts w:eastAsia="맑은 고딕"/>
                <w:i/>
                <w:lang w:eastAsia="ko-KR"/>
              </w:rPr>
              <w:t xml:space="preserve"> grant which has been indicated by a prior SCI for current MAC PDU </w:t>
            </w:r>
            <w:r>
              <w:rPr>
                <w:rFonts w:eastAsia="맑은 고딕"/>
                <w:i/>
                <w:color w:val="FF0000"/>
                <w:lang w:eastAsia="ko-KR"/>
              </w:rPr>
              <w:t>is</w:t>
            </w:r>
            <w:r>
              <w:rPr>
                <w:rFonts w:eastAsia="맑은 고딕"/>
                <w:i/>
                <w:lang w:eastAsia="ko-KR"/>
              </w:rPr>
              <w:t xml:space="preserve"> </w:t>
            </w:r>
            <w:r>
              <w:rPr>
                <w:rFonts w:eastAsia="맑은 고딕"/>
                <w:i/>
                <w:strike/>
                <w:color w:val="FF0000"/>
                <w:lang w:eastAsia="ko-KR"/>
              </w:rPr>
              <w:t>could be</w:t>
            </w:r>
            <w:r>
              <w:rPr>
                <w:rFonts w:eastAsia="맑은 고딕"/>
                <w:i/>
                <w:strike/>
                <w:lang w:eastAsia="ko-KR"/>
              </w:rPr>
              <w:t xml:space="preserve"> </w:t>
            </w:r>
            <w:r>
              <w:rPr>
                <w:rFonts w:eastAsia="맑은 고딕"/>
                <w:i/>
                <w:lang w:eastAsia="ko-KR"/>
              </w:rPr>
              <w:t xml:space="preserve">checked for pre-emption at T3 before the slot where corresponding PSSCH duration is </w:t>
            </w:r>
            <w:r>
              <w:rPr>
                <w:rFonts w:eastAsia="맑은 고딕"/>
                <w:i/>
                <w:color w:val="FF0000"/>
                <w:lang w:eastAsia="ko-KR"/>
              </w:rPr>
              <w:t>to be signalled by SCI corresponding to current MAC PDU</w:t>
            </w:r>
            <w:r>
              <w:rPr>
                <w:rFonts w:eastAsia="맑은 고딕"/>
                <w:i/>
                <w:strike/>
                <w:color w:val="FF0000"/>
                <w:lang w:eastAsia="ko-KR"/>
              </w:rPr>
              <w:t xml:space="preserve"> located </w:t>
            </w:r>
            <w:r>
              <w:rPr>
                <w:rFonts w:eastAsia="맑은 고딕"/>
                <w:i/>
                <w:lang w:eastAsia="ko-KR"/>
              </w:rPr>
              <w:t>as specified in section 8.1.4 of TS 38.214”</w:t>
            </w:r>
          </w:p>
          <w:p w14:paraId="467CF2D4" w14:textId="77777777" w:rsidR="00931100" w:rsidRDefault="00D162B2">
            <w:pPr>
              <w:spacing w:before="180" w:afterLines="100" w:after="240"/>
              <w:rPr>
                <w:ins w:id="849" w:author="vivo(Jing)" w:date="2020-12-18T17:06:00Z"/>
                <w:rFonts w:asciiTheme="minorEastAsia" w:eastAsiaTheme="minorEastAsia" w:hAnsiTheme="minorEastAsia"/>
              </w:rPr>
            </w:pPr>
            <w:ins w:id="850"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rsidTr="007C0AB9">
        <w:trPr>
          <w:ins w:id="851" w:author="OPPO(Zhongda)" w:date="2020-12-21T11:07:00Z"/>
        </w:trPr>
        <w:tc>
          <w:tcPr>
            <w:tcW w:w="2267" w:type="dxa"/>
          </w:tcPr>
          <w:p w14:paraId="3C22A7AF" w14:textId="77777777" w:rsidR="00931100" w:rsidRDefault="00D162B2">
            <w:pPr>
              <w:spacing w:before="180" w:afterLines="100" w:after="240"/>
              <w:rPr>
                <w:ins w:id="852" w:author="OPPO(Zhongda)" w:date="2020-12-21T11:07:00Z"/>
                <w:rFonts w:cs="Arial"/>
                <w:bCs/>
              </w:rPr>
            </w:pPr>
            <w:ins w:id="853" w:author="OPPO(Zhongda)" w:date="2020-12-21T11:07:00Z">
              <w:r>
                <w:rPr>
                  <w:rFonts w:cs="Arial" w:hint="eastAsia"/>
                  <w:bCs/>
                </w:rPr>
                <w:t>O</w:t>
              </w:r>
              <w:r>
                <w:rPr>
                  <w:rFonts w:cs="Arial"/>
                  <w:bCs/>
                </w:rPr>
                <w:t>PPO</w:t>
              </w:r>
            </w:ins>
          </w:p>
        </w:tc>
        <w:tc>
          <w:tcPr>
            <w:tcW w:w="1139" w:type="dxa"/>
          </w:tcPr>
          <w:p w14:paraId="1887AFE1" w14:textId="77777777" w:rsidR="00931100" w:rsidRDefault="00D162B2">
            <w:pPr>
              <w:spacing w:before="180" w:afterLines="100" w:after="240"/>
              <w:rPr>
                <w:ins w:id="854" w:author="OPPO(Zhongda)" w:date="2020-12-21T11:07:00Z"/>
                <w:rFonts w:cs="Arial"/>
                <w:bCs/>
              </w:rPr>
            </w:pPr>
            <w:ins w:id="855" w:author="OPPO(Zhongda)" w:date="2020-12-21T11:07:00Z">
              <w:r>
                <w:rPr>
                  <w:rFonts w:cs="Arial" w:hint="eastAsia"/>
                  <w:bCs/>
                </w:rPr>
                <w:t>Y</w:t>
              </w:r>
              <w:r>
                <w:rPr>
                  <w:rFonts w:cs="Arial"/>
                  <w:bCs/>
                </w:rPr>
                <w:t>es with comment</w:t>
              </w:r>
            </w:ins>
          </w:p>
        </w:tc>
        <w:tc>
          <w:tcPr>
            <w:tcW w:w="5661" w:type="dxa"/>
          </w:tcPr>
          <w:p w14:paraId="28731345" w14:textId="77777777" w:rsidR="00931100" w:rsidRPr="00931100" w:rsidRDefault="00D162B2">
            <w:pPr>
              <w:tabs>
                <w:tab w:val="left" w:pos="1701"/>
                <w:tab w:val="right" w:pos="9639"/>
              </w:tabs>
              <w:spacing w:before="180" w:afterLines="100" w:after="240"/>
              <w:rPr>
                <w:ins w:id="856" w:author="OPPO(Zhongda)" w:date="2020-12-21T11:07:00Z"/>
                <w:rFonts w:eastAsiaTheme="minorEastAsia"/>
                <w:iCs/>
                <w:sz w:val="21"/>
                <w:rPrChange w:id="857" w:author="OPPO(Zhongda)" w:date="2020-12-21T11:07:00Z">
                  <w:rPr>
                    <w:ins w:id="858" w:author="OPPO(Zhongda)" w:date="2020-12-21T11:07:00Z"/>
                    <w:rFonts w:eastAsia="맑은 고딕"/>
                    <w:b/>
                    <w:iCs/>
                    <w:sz w:val="24"/>
                    <w:lang w:eastAsia="ko-KR"/>
                  </w:rPr>
                </w:rPrChange>
              </w:rPr>
            </w:pPr>
            <w:ins w:id="859" w:author="OPPO(Zhongda)" w:date="2020-12-21T11:07:00Z">
              <w:r>
                <w:rPr>
                  <w:rFonts w:eastAsiaTheme="minorEastAsia" w:hint="eastAsia"/>
                  <w:iCs/>
                </w:rPr>
                <w:t>T</w:t>
              </w:r>
              <w:r>
                <w:rPr>
                  <w:rFonts w:eastAsiaTheme="minorEastAsia"/>
                  <w:iCs/>
                </w:rPr>
                <w:t>he wording “current MAC PDU</w:t>
              </w:r>
            </w:ins>
            <w:ins w:id="860" w:author="OPPO(Zhongda)" w:date="2020-12-21T11:08:00Z">
              <w:r>
                <w:rPr>
                  <w:rFonts w:eastAsiaTheme="minorEastAsia"/>
                  <w:iCs/>
                </w:rPr>
                <w:t xml:space="preserve">” is to address the wording “current TB” in RAN1’s </w:t>
              </w:r>
              <w:proofErr w:type="gramStart"/>
              <w:r>
                <w:rPr>
                  <w:rFonts w:eastAsiaTheme="minorEastAsia"/>
                  <w:iCs/>
                </w:rPr>
                <w:t>LS[</w:t>
              </w:r>
              <w:proofErr w:type="gramEnd"/>
              <w:r>
                <w:rPr>
                  <w:rFonts w:eastAsiaTheme="minorEastAsia"/>
                  <w:iCs/>
                </w:rPr>
                <w:t>10] since this is RAN2 language. But if people think this cause</w:t>
              </w:r>
            </w:ins>
            <w:ins w:id="861" w:author="OPPO(Zhongda)" w:date="2020-12-21T11:17:00Z">
              <w:r>
                <w:rPr>
                  <w:rFonts w:eastAsiaTheme="minorEastAsia" w:hint="eastAsia"/>
                  <w:iCs/>
                </w:rPr>
                <w:t>s</w:t>
              </w:r>
            </w:ins>
            <w:ins w:id="862" w:author="OPPO(Zhongda)" w:date="2020-12-21T11:08:00Z">
              <w:r>
                <w:rPr>
                  <w:rFonts w:eastAsiaTheme="minorEastAsia"/>
                  <w:iCs/>
                </w:rPr>
                <w:t xml:space="preserve"> some misunderstanding, we are fine to replace it with</w:t>
              </w:r>
            </w:ins>
            <w:ins w:id="863" w:author="OPPO(Zhongda)" w:date="2020-12-21T11:09:00Z">
              <w:r>
                <w:rPr>
                  <w:rFonts w:eastAsiaTheme="minorEastAsia"/>
                  <w:iCs/>
                </w:rPr>
                <w:t xml:space="preserve"> “current TB”.</w:t>
              </w:r>
            </w:ins>
          </w:p>
        </w:tc>
      </w:tr>
      <w:tr w:rsidR="00931100" w14:paraId="7B2322A1" w14:textId="77777777" w:rsidTr="007C0AB9">
        <w:trPr>
          <w:ins w:id="864" w:author="Samsung_Hyunjeong Kang" w:date="2020-12-22T09:47:00Z"/>
        </w:trPr>
        <w:tc>
          <w:tcPr>
            <w:tcW w:w="2267" w:type="dxa"/>
          </w:tcPr>
          <w:p w14:paraId="471FFC55" w14:textId="77777777" w:rsidR="00931100" w:rsidRDefault="00D162B2">
            <w:pPr>
              <w:spacing w:before="180" w:afterLines="100" w:after="240"/>
              <w:rPr>
                <w:ins w:id="865" w:author="Samsung_Hyunjeong Kang" w:date="2020-12-22T09:47:00Z"/>
                <w:rFonts w:cs="Arial"/>
                <w:bCs/>
              </w:rPr>
            </w:pPr>
            <w:ins w:id="866" w:author="Samsung_Hyunjeong Kang" w:date="2020-12-22T09:47:00Z">
              <w:r>
                <w:rPr>
                  <w:rFonts w:eastAsia="맑은 고딕" w:cs="Arial" w:hint="eastAsia"/>
                  <w:bCs/>
                  <w:lang w:eastAsia="ko-KR"/>
                </w:rPr>
                <w:lastRenderedPageBreak/>
                <w:t>Samsung</w:t>
              </w:r>
            </w:ins>
          </w:p>
        </w:tc>
        <w:tc>
          <w:tcPr>
            <w:tcW w:w="1139" w:type="dxa"/>
          </w:tcPr>
          <w:p w14:paraId="312033A7" w14:textId="77777777" w:rsidR="00931100" w:rsidRDefault="00931100">
            <w:pPr>
              <w:spacing w:before="180" w:afterLines="100" w:after="240"/>
              <w:rPr>
                <w:ins w:id="867" w:author="Samsung_Hyunjeong Kang" w:date="2020-12-22T09:47:00Z"/>
                <w:rFonts w:cs="Arial"/>
                <w:bCs/>
              </w:rPr>
            </w:pPr>
          </w:p>
        </w:tc>
        <w:tc>
          <w:tcPr>
            <w:tcW w:w="5661" w:type="dxa"/>
          </w:tcPr>
          <w:p w14:paraId="3B6A614A" w14:textId="77777777" w:rsidR="00931100" w:rsidRDefault="00D162B2">
            <w:pPr>
              <w:spacing w:before="180" w:afterLines="100" w:after="240"/>
              <w:rPr>
                <w:ins w:id="868" w:author="Samsung_Hyunjeong Kang" w:date="2020-12-22T09:47:00Z"/>
                <w:rFonts w:eastAsiaTheme="minorEastAsia"/>
                <w:iCs/>
              </w:rPr>
            </w:pPr>
            <w:ins w:id="869" w:author="Samsung_Hyunjeong Kang" w:date="2020-12-22T09:47:00Z">
              <w:r>
                <w:rPr>
                  <w:rFonts w:eastAsia="맑은 고딕" w:cs="Arial" w:hint="eastAsia"/>
                  <w:bCs/>
                  <w:lang w:eastAsia="ko-KR"/>
                </w:rPr>
                <w:t>We are fine with the proposed texts.</w:t>
              </w:r>
              <w:r>
                <w:rPr>
                  <w:rFonts w:eastAsia="맑은 고딕" w:cs="Arial"/>
                  <w:bCs/>
                  <w:lang w:eastAsia="ko-KR"/>
                </w:rPr>
                <w:t xml:space="preserve"> </w:t>
              </w:r>
            </w:ins>
          </w:p>
        </w:tc>
      </w:tr>
      <w:tr w:rsidR="00931100" w14:paraId="42A2630E" w14:textId="77777777" w:rsidTr="007C0AB9">
        <w:trPr>
          <w:ins w:id="870" w:author="CATT" w:date="2020-12-24T15:57:00Z"/>
        </w:trPr>
        <w:tc>
          <w:tcPr>
            <w:tcW w:w="2267" w:type="dxa"/>
          </w:tcPr>
          <w:p w14:paraId="0DF47706" w14:textId="77777777" w:rsidR="00931100" w:rsidRDefault="00D162B2">
            <w:pPr>
              <w:spacing w:before="180" w:afterLines="100" w:after="240"/>
              <w:rPr>
                <w:ins w:id="871" w:author="CATT" w:date="2020-12-24T15:57:00Z"/>
                <w:rFonts w:eastAsiaTheme="minorEastAsia" w:cs="Arial"/>
                <w:bCs/>
              </w:rPr>
            </w:pPr>
            <w:ins w:id="872"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873" w:author="CATT" w:date="2020-12-24T15:57:00Z"/>
                <w:rFonts w:cs="Arial"/>
                <w:bCs/>
              </w:rPr>
            </w:pPr>
            <w:ins w:id="874" w:author="CATT" w:date="2020-12-24T15:57:00Z">
              <w:r>
                <w:rPr>
                  <w:rFonts w:cs="Arial" w:hint="eastAsia"/>
                  <w:bCs/>
                </w:rPr>
                <w:t>Yes with comments</w:t>
              </w:r>
            </w:ins>
          </w:p>
        </w:tc>
        <w:tc>
          <w:tcPr>
            <w:tcW w:w="5661" w:type="dxa"/>
          </w:tcPr>
          <w:p w14:paraId="2CF809F2" w14:textId="77777777" w:rsidR="00931100" w:rsidRDefault="00D162B2">
            <w:pPr>
              <w:spacing w:before="180" w:afterLines="100" w:after="240"/>
              <w:rPr>
                <w:ins w:id="875" w:author="CATT" w:date="2020-12-24T15:57:00Z"/>
                <w:rFonts w:eastAsiaTheme="minorEastAsia" w:cs="Arial"/>
                <w:bCs/>
              </w:rPr>
            </w:pPr>
            <w:ins w:id="876" w:author="CATT" w:date="2020-12-24T15:57:00Z">
              <w:r>
                <w:rPr>
                  <w:rFonts w:eastAsiaTheme="minorEastAsia" w:cs="Arial" w:hint="eastAsia"/>
                  <w:bCs/>
                </w:rPr>
                <w:t>We share the same view with OPPO.</w:t>
              </w:r>
            </w:ins>
          </w:p>
        </w:tc>
      </w:tr>
      <w:tr w:rsidR="00931100" w14:paraId="47C5F2BD" w14:textId="77777777" w:rsidTr="007C0AB9">
        <w:trPr>
          <w:ins w:id="877" w:author="Jing HAN" w:date="2020-12-26T21:27:00Z"/>
        </w:trPr>
        <w:tc>
          <w:tcPr>
            <w:tcW w:w="2267" w:type="dxa"/>
          </w:tcPr>
          <w:p w14:paraId="6ABED744" w14:textId="77777777" w:rsidR="00931100" w:rsidRDefault="00D162B2">
            <w:pPr>
              <w:spacing w:before="180" w:afterLines="100" w:after="240"/>
              <w:rPr>
                <w:ins w:id="878" w:author="Jing HAN" w:date="2020-12-26T21:27:00Z"/>
                <w:rFonts w:eastAsia="맑은 고딕" w:cs="Arial"/>
                <w:bCs/>
                <w:lang w:eastAsia="ko-KR"/>
              </w:rPr>
            </w:pPr>
            <w:ins w:id="879"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880" w:author="Jing HAN" w:date="2020-12-26T21:27:00Z"/>
                <w:rFonts w:cs="Arial"/>
                <w:bCs/>
              </w:rPr>
            </w:pPr>
          </w:p>
        </w:tc>
        <w:tc>
          <w:tcPr>
            <w:tcW w:w="5661" w:type="dxa"/>
          </w:tcPr>
          <w:p w14:paraId="7EC4322D" w14:textId="77777777" w:rsidR="00931100" w:rsidRDefault="00D162B2">
            <w:pPr>
              <w:spacing w:before="180" w:afterLines="100" w:after="240"/>
              <w:rPr>
                <w:ins w:id="881" w:author="Jing HAN" w:date="2020-12-26T21:27:00Z"/>
                <w:rFonts w:eastAsiaTheme="minorEastAsia" w:cs="Arial"/>
                <w:bCs/>
              </w:rPr>
            </w:pPr>
            <w:ins w:id="882"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rsidTr="007C0AB9">
        <w:trPr>
          <w:ins w:id="883" w:author="ZTE(Boyuan)" w:date="2020-12-29T09:25:00Z"/>
        </w:trPr>
        <w:tc>
          <w:tcPr>
            <w:tcW w:w="2267" w:type="dxa"/>
          </w:tcPr>
          <w:p w14:paraId="0FFE2962" w14:textId="77777777" w:rsidR="00931100" w:rsidRDefault="00D162B2">
            <w:pPr>
              <w:spacing w:before="180" w:afterLines="100" w:after="240"/>
              <w:rPr>
                <w:ins w:id="884" w:author="ZTE(Boyuan)" w:date="2020-12-29T09:25:00Z"/>
                <w:rFonts w:asciiTheme="minorEastAsia" w:eastAsiaTheme="minorEastAsia" w:hAnsiTheme="minorEastAsia" w:cs="Arial"/>
                <w:bCs/>
                <w:lang w:val="en-US"/>
              </w:rPr>
            </w:pPr>
            <w:ins w:id="885" w:author="ZTE(Boyuan)" w:date="2020-12-29T09:25:00Z">
              <w:r>
                <w:rPr>
                  <w:rFonts w:asciiTheme="minorEastAsia" w:eastAsiaTheme="minorEastAsia" w:hAnsiTheme="minorEastAsia" w:cs="Arial" w:hint="eastAsia"/>
                  <w:bCs/>
                  <w:lang w:val="en-US"/>
                </w:rPr>
                <w:t>ZTE</w:t>
              </w:r>
            </w:ins>
          </w:p>
        </w:tc>
        <w:tc>
          <w:tcPr>
            <w:tcW w:w="1139" w:type="dxa"/>
          </w:tcPr>
          <w:p w14:paraId="24865D95" w14:textId="77777777" w:rsidR="00931100" w:rsidRDefault="00931100">
            <w:pPr>
              <w:spacing w:before="180" w:afterLines="100" w:after="240"/>
              <w:rPr>
                <w:ins w:id="886" w:author="ZTE(Boyuan)" w:date="2020-12-29T09:25:00Z"/>
                <w:rFonts w:cs="Arial"/>
                <w:bCs/>
              </w:rPr>
            </w:pPr>
          </w:p>
        </w:tc>
        <w:tc>
          <w:tcPr>
            <w:tcW w:w="5661" w:type="dxa"/>
          </w:tcPr>
          <w:p w14:paraId="51C0F3D2" w14:textId="77777777" w:rsidR="00931100" w:rsidRDefault="00D162B2">
            <w:pPr>
              <w:spacing w:before="180" w:afterLines="100" w:after="240"/>
              <w:rPr>
                <w:ins w:id="887" w:author="ZTE(Boyuan)" w:date="2020-12-29T09:25:00Z"/>
                <w:rFonts w:eastAsiaTheme="minorEastAsia" w:cs="Arial"/>
                <w:bCs/>
                <w:lang w:val="en-US"/>
              </w:rPr>
            </w:pPr>
            <w:ins w:id="888" w:author="ZTE(Boyuan)" w:date="2020-12-29T09:26:00Z">
              <w:r>
                <w:rPr>
                  <w:rFonts w:eastAsiaTheme="minorEastAsia" w:cs="Arial" w:hint="eastAsia"/>
                  <w:bCs/>
                  <w:lang w:val="en-US"/>
                </w:rPr>
                <w:t>We share the same view with Huawei</w:t>
              </w:r>
            </w:ins>
          </w:p>
        </w:tc>
      </w:tr>
      <w:tr w:rsidR="000A48F0" w14:paraId="65B7C24D" w14:textId="77777777" w:rsidTr="007C0AB9">
        <w:trPr>
          <w:ins w:id="889" w:author="Intel-AA" w:date="2021-01-04T12:12:00Z"/>
        </w:trPr>
        <w:tc>
          <w:tcPr>
            <w:tcW w:w="2267" w:type="dxa"/>
          </w:tcPr>
          <w:p w14:paraId="60323EA2" w14:textId="4E8DA910" w:rsidR="000A48F0" w:rsidRDefault="000A48F0">
            <w:pPr>
              <w:spacing w:before="180" w:afterLines="100" w:after="240"/>
              <w:rPr>
                <w:ins w:id="890" w:author="Intel-AA" w:date="2021-01-04T12:12:00Z"/>
                <w:rFonts w:asciiTheme="minorEastAsia" w:eastAsiaTheme="minorEastAsia" w:hAnsiTheme="minorEastAsia" w:cs="Arial"/>
                <w:bCs/>
                <w:lang w:val="en-US"/>
              </w:rPr>
            </w:pPr>
            <w:ins w:id="891" w:author="Intel-AA" w:date="2021-01-04T12:12:00Z">
              <w:r>
                <w:rPr>
                  <w:rFonts w:asciiTheme="minorEastAsia" w:eastAsiaTheme="minorEastAsia" w:hAnsiTheme="minorEastAsia" w:cs="Arial"/>
                  <w:bCs/>
                  <w:lang w:val="en-US"/>
                </w:rPr>
                <w:t>Intel</w:t>
              </w:r>
            </w:ins>
          </w:p>
        </w:tc>
        <w:tc>
          <w:tcPr>
            <w:tcW w:w="1139" w:type="dxa"/>
          </w:tcPr>
          <w:p w14:paraId="0299C7F6" w14:textId="3C84B861" w:rsidR="000A48F0" w:rsidRDefault="000A48F0">
            <w:pPr>
              <w:spacing w:before="180" w:afterLines="100" w:after="240"/>
              <w:rPr>
                <w:ins w:id="892" w:author="Intel-AA" w:date="2021-01-04T12:12:00Z"/>
                <w:rFonts w:cs="Arial"/>
                <w:bCs/>
              </w:rPr>
            </w:pPr>
            <w:ins w:id="893" w:author="Intel-AA" w:date="2021-01-04T12:16:00Z">
              <w:r>
                <w:rPr>
                  <w:rFonts w:cs="Arial"/>
                  <w:bCs/>
                </w:rPr>
                <w:t>Yes with comments</w:t>
              </w:r>
            </w:ins>
          </w:p>
        </w:tc>
        <w:tc>
          <w:tcPr>
            <w:tcW w:w="5661" w:type="dxa"/>
          </w:tcPr>
          <w:p w14:paraId="21FA59B5" w14:textId="09B0DBFC" w:rsidR="000A48F0" w:rsidRDefault="000A48F0">
            <w:pPr>
              <w:spacing w:before="180" w:afterLines="100" w:after="240"/>
              <w:rPr>
                <w:ins w:id="894" w:author="Intel-AA" w:date="2021-01-04T12:15:00Z"/>
                <w:rFonts w:eastAsiaTheme="minorEastAsia" w:cs="Arial"/>
                <w:bCs/>
                <w:lang w:val="en-US"/>
              </w:rPr>
            </w:pPr>
            <w:ins w:id="895" w:author="Intel-AA" w:date="2021-01-04T12:12:00Z">
              <w:r>
                <w:rPr>
                  <w:rFonts w:eastAsiaTheme="minorEastAsia" w:cs="Arial"/>
                  <w:bCs/>
                  <w:lang w:val="en-US"/>
                </w:rPr>
                <w:t xml:space="preserve">We are fine with the proposed text in general. </w:t>
              </w:r>
            </w:ins>
            <w:ins w:id="896" w:author="Intel-AA" w:date="2021-01-04T12:14:00Z">
              <w:r>
                <w:rPr>
                  <w:rFonts w:eastAsiaTheme="minorEastAsia" w:cs="Arial"/>
                  <w:bCs/>
                  <w:lang w:val="en-US"/>
                </w:rPr>
                <w:t xml:space="preserve">We also support the </w:t>
              </w:r>
            </w:ins>
            <w:ins w:id="897" w:author="Intel-AA" w:date="2021-01-04T12:16:00Z">
              <w:r>
                <w:rPr>
                  <w:rFonts w:eastAsiaTheme="minorEastAsia" w:cs="Arial"/>
                  <w:bCs/>
                  <w:lang w:val="en-US"/>
                </w:rPr>
                <w:t xml:space="preserve">inclusion of </w:t>
              </w:r>
            </w:ins>
            <w:ins w:id="898" w:author="Intel-AA" w:date="2021-01-04T12:14:00Z">
              <w:r>
                <w:rPr>
                  <w:rFonts w:eastAsiaTheme="minorEastAsia" w:cs="Arial"/>
                  <w:bCs/>
                  <w:lang w:val="en-US"/>
                </w:rPr>
                <w:t xml:space="preserve">additional text proposed by HW </w:t>
              </w:r>
            </w:ins>
            <w:ins w:id="899" w:author="Intel-AA" w:date="2021-01-04T12:15:00Z">
              <w:r>
                <w:rPr>
                  <w:rFonts w:eastAsiaTheme="minorEastAsia" w:cs="Arial"/>
                  <w:bCs/>
                  <w:lang w:val="en-US"/>
                </w:rPr>
                <w:t>and the reference to RAN1 specificatio</w:t>
              </w:r>
            </w:ins>
            <w:ins w:id="900" w:author="Intel-AA" w:date="2021-01-04T12:16:00Z">
              <w:r>
                <w:rPr>
                  <w:rFonts w:eastAsiaTheme="minorEastAsia" w:cs="Arial"/>
                  <w:bCs/>
                  <w:lang w:val="en-US"/>
                </w:rPr>
                <w:t>n for further clarification</w:t>
              </w:r>
            </w:ins>
            <w:ins w:id="901" w:author="Intel-AA" w:date="2021-01-04T12:15:00Z">
              <w:r>
                <w:rPr>
                  <w:rFonts w:eastAsiaTheme="minorEastAsia" w:cs="Arial"/>
                  <w:bCs/>
                  <w:lang w:val="en-US"/>
                </w:rPr>
                <w:t xml:space="preserve">, </w:t>
              </w:r>
              <w:proofErr w:type="spellStart"/>
              <w:r>
                <w:rPr>
                  <w:rFonts w:eastAsiaTheme="minorEastAsia" w:cs="Arial"/>
                  <w:bCs/>
                  <w:lang w:val="en-US"/>
                </w:rPr>
                <w:t>i.e</w:t>
              </w:r>
            </w:ins>
            <w:proofErr w:type="spellEnd"/>
            <w:ins w:id="902" w:author="Intel-AA" w:date="2021-01-04T12:16:00Z">
              <w:r>
                <w:rPr>
                  <w:rFonts w:eastAsiaTheme="minorEastAsia" w:cs="Arial"/>
                  <w:bCs/>
                  <w:lang w:val="en-US"/>
                </w:rPr>
                <w:t>,:</w:t>
              </w:r>
            </w:ins>
            <w:ins w:id="903" w:author="Intel-AA" w:date="2021-01-04T12:15:00Z">
              <w:r>
                <w:rPr>
                  <w:rFonts w:eastAsiaTheme="minorEastAsia" w:cs="Arial"/>
                  <w:bCs/>
                  <w:lang w:val="en-US"/>
                </w:rPr>
                <w:t xml:space="preserve"> </w:t>
              </w:r>
            </w:ins>
          </w:p>
          <w:p w14:paraId="6098EC8D" w14:textId="1C504947" w:rsidR="000A48F0" w:rsidRDefault="000A48F0">
            <w:pPr>
              <w:spacing w:before="180" w:afterLines="100" w:after="240"/>
              <w:rPr>
                <w:ins w:id="904" w:author="Intel-AA" w:date="2021-01-04T12:12:00Z"/>
                <w:rFonts w:eastAsiaTheme="minorEastAsia" w:cs="Arial"/>
                <w:bCs/>
                <w:lang w:val="en-US"/>
              </w:rPr>
            </w:pPr>
            <w:ins w:id="905" w:author="Intel-AA" w:date="2021-01-04T12:15:00Z">
              <w:r>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맑은 고딕"/>
                  <w:lang w:eastAsia="ko-KR"/>
                </w:rPr>
                <w:t>For pre-emption, m is the slot of the corresponding PSSCH, as specified in section 8.1.4 of TS 38.214.</w:t>
              </w:r>
            </w:ins>
          </w:p>
        </w:tc>
      </w:tr>
      <w:tr w:rsidR="007C0AB9" w14:paraId="0D03D8EC" w14:textId="77777777" w:rsidTr="007C0AB9">
        <w:trPr>
          <w:ins w:id="906" w:author="Seungmin Lee" w:date="2021-01-07T00:51:00Z"/>
        </w:trPr>
        <w:tc>
          <w:tcPr>
            <w:tcW w:w="2267" w:type="dxa"/>
          </w:tcPr>
          <w:p w14:paraId="64311F24" w14:textId="256C6F01" w:rsidR="007C0AB9" w:rsidRDefault="007C0AB9" w:rsidP="007C0AB9">
            <w:pPr>
              <w:spacing w:before="180" w:afterLines="100" w:after="240"/>
              <w:rPr>
                <w:ins w:id="907" w:author="Seungmin Lee" w:date="2021-01-07T00:51:00Z"/>
                <w:rFonts w:asciiTheme="minorEastAsia" w:eastAsiaTheme="minorEastAsia" w:hAnsiTheme="minorEastAsia" w:cs="Arial"/>
                <w:bCs/>
                <w:lang w:val="en-US"/>
              </w:rPr>
            </w:pPr>
            <w:ins w:id="908" w:author="Seungmin Lee" w:date="2021-01-07T00:51:00Z">
              <w:r w:rsidRPr="00CE4577">
                <w:rPr>
                  <w:rFonts w:ascii="Calibri" w:eastAsia="맑은 고딕" w:hAnsi="Calibri" w:cs="Calibri"/>
                  <w:bCs/>
                  <w:sz w:val="22"/>
                  <w:szCs w:val="22"/>
                  <w:lang w:val="en-US" w:eastAsia="ko-KR"/>
                </w:rPr>
                <w:t xml:space="preserve">LG </w:t>
              </w:r>
            </w:ins>
          </w:p>
        </w:tc>
        <w:tc>
          <w:tcPr>
            <w:tcW w:w="1139" w:type="dxa"/>
          </w:tcPr>
          <w:p w14:paraId="4B84A1C3" w14:textId="77777777" w:rsidR="007C0AB9" w:rsidRDefault="007C0AB9" w:rsidP="007C0AB9">
            <w:pPr>
              <w:spacing w:before="180" w:afterLines="100" w:after="240"/>
              <w:rPr>
                <w:ins w:id="909" w:author="Seungmin Lee" w:date="2021-01-07T00:51:00Z"/>
                <w:rFonts w:cs="Arial"/>
                <w:bCs/>
              </w:rPr>
            </w:pPr>
          </w:p>
        </w:tc>
        <w:tc>
          <w:tcPr>
            <w:tcW w:w="5661" w:type="dxa"/>
          </w:tcPr>
          <w:p w14:paraId="4BEB414B" w14:textId="0D4B7BED" w:rsidR="007C0AB9" w:rsidRPr="00CE4577" w:rsidRDefault="007C0AB9" w:rsidP="007C0AB9">
            <w:pPr>
              <w:spacing w:before="180" w:afterLines="100" w:after="240"/>
              <w:rPr>
                <w:ins w:id="910" w:author="Seungmin Lee" w:date="2021-01-07T00:51:00Z"/>
                <w:rFonts w:ascii="Calibri" w:eastAsia="맑은 고딕" w:hAnsi="Calibri" w:cs="Calibri" w:hint="eastAsia"/>
                <w:bCs/>
                <w:sz w:val="22"/>
                <w:szCs w:val="22"/>
                <w:lang w:val="en-US" w:eastAsia="ko-KR"/>
              </w:rPr>
            </w:pPr>
            <w:ins w:id="911" w:author="Seungmin Lee" w:date="2021-01-07T00:51:00Z">
              <w:r>
                <w:rPr>
                  <w:rFonts w:ascii="Calibri" w:eastAsia="맑은 고딕" w:hAnsi="Calibri" w:cs="Calibri"/>
                  <w:bCs/>
                  <w:sz w:val="22"/>
                  <w:szCs w:val="22"/>
                  <w:lang w:val="en-US" w:eastAsia="ko-KR"/>
                </w:rPr>
                <w:t xml:space="preserve">In case when RAN2 tries to </w:t>
              </w:r>
              <w:r w:rsidRPr="00DD147C">
                <w:rPr>
                  <w:rFonts w:ascii="Calibri" w:eastAsia="맑은 고딕" w:hAnsi="Calibri" w:cs="Calibri"/>
                  <w:bCs/>
                  <w:sz w:val="22"/>
                  <w:szCs w:val="22"/>
                  <w:lang w:val="en-US" w:eastAsia="ko-KR"/>
                </w:rPr>
                <w:t xml:space="preserve">capture the timing to </w:t>
              </w:r>
              <w:r>
                <w:rPr>
                  <w:rFonts w:ascii="Calibri" w:eastAsia="맑은 고딕" w:hAnsi="Calibri" w:cs="Calibri"/>
                  <w:bCs/>
                  <w:sz w:val="22"/>
                  <w:szCs w:val="22"/>
                  <w:lang w:val="en-US" w:eastAsia="ko-KR"/>
                </w:rPr>
                <w:t xml:space="preserve">trigger the </w:t>
              </w:r>
              <w:r w:rsidRPr="00DD147C">
                <w:rPr>
                  <w:rFonts w:ascii="Calibri" w:eastAsia="맑은 고딕" w:hAnsi="Calibri" w:cs="Calibri"/>
                  <w:bCs/>
                  <w:sz w:val="22"/>
                  <w:szCs w:val="22"/>
                  <w:lang w:val="en-US" w:eastAsia="ko-KR"/>
                </w:rPr>
                <w:t xml:space="preserve">re-evaluation or pre-emption </w:t>
              </w:r>
              <w:r>
                <w:rPr>
                  <w:rFonts w:ascii="Calibri" w:eastAsia="맑은 고딕" w:hAnsi="Calibri" w:cs="Calibri"/>
                  <w:bCs/>
                  <w:sz w:val="22"/>
                  <w:szCs w:val="22"/>
                  <w:lang w:val="en-US" w:eastAsia="ko-KR"/>
                </w:rPr>
                <w:t>checking</w:t>
              </w:r>
              <w:r>
                <w:rPr>
                  <w:rFonts w:ascii="Calibri" w:eastAsia="맑은 고딕" w:hAnsi="Calibri" w:cs="Calibri"/>
                  <w:bCs/>
                  <w:sz w:val="22"/>
                  <w:szCs w:val="22"/>
                  <w:lang w:val="en-US" w:eastAsia="ko-KR"/>
                </w:rPr>
                <w:t xml:space="preserve"> in MAC specification</w:t>
              </w:r>
              <w:r>
                <w:rPr>
                  <w:rFonts w:ascii="Calibri" w:eastAsia="맑은 고딕" w:hAnsi="Calibri" w:cs="Calibri"/>
                  <w:bCs/>
                  <w:sz w:val="22"/>
                  <w:szCs w:val="22"/>
                  <w:lang w:val="en-US" w:eastAsia="ko-KR"/>
                </w:rPr>
                <w:t>, our suggestion is as follows.</w:t>
              </w:r>
            </w:ins>
          </w:p>
          <w:p w14:paraId="1B34C279" w14:textId="77777777" w:rsidR="007C0AB9" w:rsidRDefault="007C0AB9" w:rsidP="007C0AB9">
            <w:pPr>
              <w:spacing w:before="180" w:afterLines="100" w:after="240"/>
              <w:rPr>
                <w:ins w:id="912" w:author="Seungmin Lee" w:date="2021-01-07T00:51:00Z"/>
                <w:rFonts w:ascii="Calibri" w:eastAsia="맑은 고딕" w:hAnsi="Calibri" w:cs="Calibri"/>
                <w:bCs/>
                <w:sz w:val="22"/>
                <w:szCs w:val="22"/>
                <w:lang w:val="en-US" w:eastAsia="ko-KR"/>
              </w:rPr>
            </w:pPr>
            <w:ins w:id="913" w:author="Seungmin Lee" w:date="2021-01-07T00:51:00Z">
              <w:r>
                <w:rPr>
                  <w:rFonts w:ascii="Calibri" w:eastAsia="맑은 고딕" w:hAnsi="Calibri" w:cs="Calibri"/>
                  <w:bCs/>
                  <w:sz w:val="22"/>
                  <w:szCs w:val="22"/>
                  <w:lang w:val="en-US" w:eastAsia="ko-KR"/>
                </w:rPr>
                <w:t>--------------------------------------------------------------------------------</w:t>
              </w:r>
            </w:ins>
          </w:p>
          <w:p w14:paraId="521568D5" w14:textId="77777777" w:rsidR="007C0AB9" w:rsidRPr="00CE4577" w:rsidRDefault="007C0AB9" w:rsidP="007C0AB9">
            <w:pPr>
              <w:spacing w:before="180" w:afterLines="100" w:after="240"/>
              <w:rPr>
                <w:ins w:id="914" w:author="Seungmin Lee" w:date="2021-01-07T00:51:00Z"/>
                <w:rFonts w:ascii="Times New Roman" w:eastAsia="맑은 고딕" w:hAnsi="Times New Roman"/>
                <w:bCs/>
                <w:i/>
                <w:sz w:val="22"/>
                <w:szCs w:val="22"/>
                <w:lang w:val="en-US" w:eastAsia="ko-KR"/>
              </w:rPr>
            </w:pPr>
            <w:ins w:id="915" w:author="Seungmin Lee" w:date="2021-01-07T00:51:00Z">
              <w:r w:rsidRPr="00CE4577">
                <w:rPr>
                  <w:rFonts w:ascii="Times New Roman" w:eastAsia="맑은 고딕" w:hAnsi="Times New Roman"/>
                  <w:bCs/>
                  <w:i/>
                  <w:sz w:val="22"/>
                  <w:szCs w:val="22"/>
                  <w:lang w:val="en-US" w:eastAsia="ko-KR"/>
                </w:rPr>
                <w:t>5.22.1.2</w:t>
              </w:r>
              <w:r w:rsidRPr="00CE4577">
                <w:rPr>
                  <w:rFonts w:ascii="Times New Roman" w:eastAsia="맑은 고딕" w:hAnsi="Times New Roman"/>
                  <w:bCs/>
                  <w:i/>
                  <w:sz w:val="22"/>
                  <w:szCs w:val="22"/>
                  <w:lang w:val="en-US" w:eastAsia="ko-KR"/>
                </w:rPr>
                <w:tab/>
                <w:t>TX resource (re-)selection check</w:t>
              </w:r>
            </w:ins>
          </w:p>
          <w:p w14:paraId="1A639B28" w14:textId="77777777" w:rsidR="007C0AB9" w:rsidRDefault="007C0AB9" w:rsidP="007C0AB9">
            <w:pPr>
              <w:spacing w:before="180" w:afterLines="100" w:after="240"/>
              <w:rPr>
                <w:ins w:id="916" w:author="Seungmin Lee" w:date="2021-01-07T00:51:00Z"/>
                <w:rFonts w:ascii="Calibri" w:eastAsia="맑은 고딕" w:hAnsi="Calibri" w:cs="Calibri" w:hint="eastAsia"/>
                <w:bCs/>
                <w:sz w:val="22"/>
                <w:szCs w:val="22"/>
                <w:lang w:val="en-US" w:eastAsia="ko-KR"/>
              </w:rPr>
            </w:pPr>
            <w:ins w:id="917" w:author="Seungmin Lee" w:date="2021-01-07T00:51:00Z">
              <w:r>
                <w:rPr>
                  <w:rFonts w:ascii="Calibri" w:eastAsia="맑은 고딕" w:hAnsi="Calibri" w:cs="Calibri"/>
                  <w:bCs/>
                  <w:sz w:val="22"/>
                  <w:szCs w:val="22"/>
                  <w:lang w:val="en-US" w:eastAsia="ko-KR"/>
                </w:rPr>
                <w:t>[…]</w:t>
              </w:r>
            </w:ins>
          </w:p>
          <w:p w14:paraId="7A4416F5" w14:textId="77777777" w:rsidR="007C0AB9" w:rsidRPr="00CE4577" w:rsidRDefault="007C0AB9" w:rsidP="007C0AB9">
            <w:pPr>
              <w:pStyle w:val="B1"/>
              <w:numPr>
                <w:ilvl w:val="0"/>
                <w:numId w:val="21"/>
              </w:numPr>
              <w:rPr>
                <w:ins w:id="918" w:author="Seungmin Lee" w:date="2021-01-07T00:51:00Z"/>
                <w:rFonts w:ascii="Times New Roman" w:eastAsia="맑은 고딕" w:hAnsi="Times New Roman"/>
                <w:i/>
                <w:lang w:eastAsia="ko-KR"/>
              </w:rPr>
            </w:pPr>
            <w:ins w:id="919" w:author="Seungmin Lee" w:date="2021-01-07T00:51:00Z">
              <w:r w:rsidRPr="00CE4577">
                <w:rPr>
                  <w:rFonts w:ascii="Times New Roman" w:eastAsia="맑은 고딕" w:hAnsi="Times New Roman"/>
                  <w:i/>
                  <w:lang w:eastAsia="ko-KR"/>
                </w:rPr>
                <w:t xml:space="preserve">if a resource(s) of the selected </w:t>
              </w:r>
              <w:proofErr w:type="spellStart"/>
              <w:r w:rsidRPr="00CE4577">
                <w:rPr>
                  <w:rFonts w:ascii="Times New Roman" w:eastAsia="맑은 고딕" w:hAnsi="Times New Roman"/>
                  <w:i/>
                  <w:lang w:eastAsia="ko-KR"/>
                </w:rPr>
                <w:t>sidelink</w:t>
              </w:r>
              <w:proofErr w:type="spellEnd"/>
              <w:r w:rsidRPr="00CE4577">
                <w:rPr>
                  <w:rFonts w:ascii="Times New Roman" w:eastAsia="맑은 고딕" w:hAnsi="Times New Roman"/>
                  <w:i/>
                  <w:lang w:eastAsia="ko-KR"/>
                </w:rPr>
                <w:t xml:space="preserve"> grant for a MAC PDU has been requested to the physical layer to be re-evaluated at T3 before the slot where the first SCI indicating the resource(s) was signalled and is indicated for re-evaluation by the physical layer as specified in clause 8.1.3 of TS 38.214</w:t>
              </w:r>
              <w:r w:rsidRPr="00CE4577">
                <w:rPr>
                  <w:rFonts w:ascii="Times New Roman" w:hAnsi="Times New Roman"/>
                  <w:i/>
                </w:rPr>
                <w:t>; or</w:t>
              </w:r>
            </w:ins>
          </w:p>
          <w:p w14:paraId="2131B582" w14:textId="77777777" w:rsidR="007C0AB9" w:rsidRPr="00CE4577" w:rsidRDefault="007C0AB9" w:rsidP="007C0AB9">
            <w:pPr>
              <w:pStyle w:val="B1"/>
              <w:numPr>
                <w:ilvl w:val="0"/>
                <w:numId w:val="22"/>
              </w:numPr>
              <w:rPr>
                <w:ins w:id="920" w:author="Seungmin Lee" w:date="2021-01-07T00:51:00Z"/>
                <w:rFonts w:ascii="Times New Roman" w:eastAsia="맑은 고딕" w:hAnsi="Times New Roman"/>
                <w:i/>
                <w:lang w:eastAsia="ko-KR"/>
              </w:rPr>
            </w:pPr>
            <w:ins w:id="921" w:author="Seungmin Lee" w:date="2021-01-07T00:51:00Z">
              <w:r w:rsidRPr="00CE4577">
                <w:rPr>
                  <w:rFonts w:ascii="Times New Roman" w:eastAsia="맑은 고딕" w:hAnsi="Times New Roman"/>
                  <w:i/>
                  <w:lang w:eastAsia="ko-KR"/>
                </w:rPr>
                <w:t xml:space="preserve">if a resource(s) of the selected </w:t>
              </w:r>
              <w:proofErr w:type="spellStart"/>
              <w:r w:rsidRPr="00CE4577">
                <w:rPr>
                  <w:rFonts w:ascii="Times New Roman" w:eastAsia="맑은 고딕" w:hAnsi="Times New Roman"/>
                  <w:i/>
                  <w:lang w:eastAsia="ko-KR"/>
                </w:rPr>
                <w:t>sidelink</w:t>
              </w:r>
              <w:proofErr w:type="spellEnd"/>
              <w:r w:rsidRPr="00CE4577">
                <w:rPr>
                  <w:rFonts w:ascii="Times New Roman" w:eastAsia="맑은 고딕" w:hAnsi="Times New Roman"/>
                  <w:i/>
                  <w:lang w:eastAsia="ko-KR"/>
                </w:rPr>
                <w:t xml:space="preserve"> grant indicated by a prior SCI for a MAC PDU has been requested to the physical layer to be checked for pre-emption at T3 before the slot where the resource(s) is located as specified in section 8.1.4 of TS 38.214 and is indicated for pre-emption by the physical layer as specified in clause 8.1.3 of TS 38.214; or</w:t>
              </w:r>
            </w:ins>
          </w:p>
          <w:p w14:paraId="3A3E8F15" w14:textId="0B0D037D" w:rsidR="007C0AB9" w:rsidRDefault="007C0AB9" w:rsidP="007C0AB9">
            <w:pPr>
              <w:spacing w:before="180" w:afterLines="100" w:after="240"/>
              <w:rPr>
                <w:ins w:id="922" w:author="Seungmin Lee" w:date="2021-01-07T00:51:00Z"/>
                <w:rFonts w:eastAsiaTheme="minorEastAsia" w:cs="Arial"/>
                <w:bCs/>
                <w:lang w:val="en-US"/>
              </w:rPr>
            </w:pPr>
            <w:ins w:id="923" w:author="Seungmin Lee" w:date="2021-01-07T00:51:00Z">
              <w:r>
                <w:rPr>
                  <w:rFonts w:ascii="Calibri" w:eastAsia="맑은 고딕" w:hAnsi="Calibri" w:cs="Calibri"/>
                  <w:bCs/>
                  <w:sz w:val="22"/>
                  <w:szCs w:val="22"/>
                  <w:lang w:val="en-US" w:eastAsia="ko-KR"/>
                </w:rPr>
                <w:t>--------------------------------------------------------------------------------</w:t>
              </w:r>
            </w:ins>
          </w:p>
        </w:tc>
      </w:tr>
    </w:tbl>
    <w:p w14:paraId="00262E30" w14:textId="77777777" w:rsidR="00931100" w:rsidRDefault="00931100"/>
    <w:p w14:paraId="53C6A600" w14:textId="77777777" w:rsidR="00931100" w:rsidRDefault="00D162B2">
      <w:pPr>
        <w:pStyle w:val="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lastRenderedPageBreak/>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af0"/>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924"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925"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926"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927" w:author="Huawei_Li Zhao" w:date="2020-12-17T10:37:00Z">
              <w:r>
                <w:rPr>
                  <w:rFonts w:cs="Arial" w:hint="eastAsia"/>
                  <w:bCs/>
                </w:rPr>
                <w:t>H</w:t>
              </w:r>
              <w:r>
                <w:rPr>
                  <w:rFonts w:cs="Arial"/>
                  <w:bCs/>
                </w:rPr>
                <w:t>W</w:t>
              </w:r>
            </w:ins>
          </w:p>
        </w:tc>
        <w:tc>
          <w:tcPr>
            <w:tcW w:w="2268" w:type="dxa"/>
          </w:tcPr>
          <w:p w14:paraId="5059E8DC" w14:textId="77777777" w:rsidR="00931100" w:rsidRDefault="00D162B2">
            <w:pPr>
              <w:spacing w:before="180" w:afterLines="100" w:after="240"/>
              <w:rPr>
                <w:rFonts w:cs="Arial"/>
                <w:bCs/>
              </w:rPr>
            </w:pPr>
            <w:ins w:id="928"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929"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930"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931" w:author="赵毅男(Zhao YiNan)" w:date="2020-12-18T11:03:00Z">
              <w:r>
                <w:rPr>
                  <w:rFonts w:cs="Arial"/>
                  <w:bCs/>
                </w:rPr>
                <w:t>Agree that a note indicating UE implementation is appropriate</w:t>
              </w:r>
            </w:ins>
          </w:p>
        </w:tc>
      </w:tr>
      <w:tr w:rsidR="00931100" w14:paraId="54F65D51" w14:textId="77777777">
        <w:trPr>
          <w:ins w:id="932" w:author="赵毅男(Zhao YiNan)" w:date="2020-12-18T11:03:00Z"/>
        </w:trPr>
        <w:tc>
          <w:tcPr>
            <w:tcW w:w="2268" w:type="dxa"/>
          </w:tcPr>
          <w:p w14:paraId="5F4E7354" w14:textId="77777777" w:rsidR="00931100" w:rsidRDefault="00D162B2">
            <w:pPr>
              <w:spacing w:before="180" w:afterLines="100" w:after="240"/>
              <w:rPr>
                <w:ins w:id="933" w:author="赵毅男(Zhao YiNan)" w:date="2020-12-18T11:03:00Z"/>
                <w:rFonts w:cs="Arial"/>
                <w:bCs/>
              </w:rPr>
            </w:pPr>
            <w:ins w:id="934" w:author="赵毅男(Zhao YiNan)" w:date="2020-12-18T11:04:00Z">
              <w:r>
                <w:rPr>
                  <w:rFonts w:cs="Arial"/>
                  <w:bCs/>
                </w:rPr>
                <w:t>Sharp</w:t>
              </w:r>
            </w:ins>
          </w:p>
        </w:tc>
        <w:tc>
          <w:tcPr>
            <w:tcW w:w="2268" w:type="dxa"/>
          </w:tcPr>
          <w:p w14:paraId="5FAB49DC" w14:textId="77777777" w:rsidR="00931100" w:rsidRDefault="00D162B2">
            <w:pPr>
              <w:spacing w:before="180" w:afterLines="100" w:after="240"/>
              <w:rPr>
                <w:ins w:id="935" w:author="赵毅男(Zhao YiNan)" w:date="2020-12-18T11:03:00Z"/>
                <w:rFonts w:cs="Arial"/>
                <w:bCs/>
              </w:rPr>
            </w:pPr>
            <w:ins w:id="936"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937" w:author="赵毅男(Zhao YiNan)" w:date="2020-12-18T11:03:00Z"/>
                <w:rFonts w:cs="Arial"/>
                <w:bCs/>
              </w:rPr>
            </w:pPr>
          </w:p>
        </w:tc>
      </w:tr>
      <w:tr w:rsidR="00931100" w14:paraId="27D1C649" w14:textId="77777777">
        <w:trPr>
          <w:ins w:id="938" w:author="vivo(Jing)" w:date="2020-12-18T17:08:00Z"/>
        </w:trPr>
        <w:tc>
          <w:tcPr>
            <w:tcW w:w="2268" w:type="dxa"/>
          </w:tcPr>
          <w:p w14:paraId="0A66CA77" w14:textId="77777777" w:rsidR="00931100" w:rsidRDefault="00D162B2">
            <w:pPr>
              <w:spacing w:before="180" w:afterLines="100" w:after="240"/>
              <w:rPr>
                <w:ins w:id="939" w:author="vivo(Jing)" w:date="2020-12-18T17:08:00Z"/>
                <w:rFonts w:cs="Arial"/>
                <w:bCs/>
              </w:rPr>
            </w:pPr>
            <w:ins w:id="940" w:author="vivo(Jing)" w:date="2020-12-18T17:08:00Z">
              <w:r>
                <w:rPr>
                  <w:rFonts w:cs="Arial"/>
                  <w:bCs/>
                </w:rPr>
                <w:t>vivo</w:t>
              </w:r>
            </w:ins>
          </w:p>
        </w:tc>
        <w:tc>
          <w:tcPr>
            <w:tcW w:w="2268" w:type="dxa"/>
          </w:tcPr>
          <w:p w14:paraId="2471E922" w14:textId="77777777" w:rsidR="00931100" w:rsidRDefault="00D162B2">
            <w:pPr>
              <w:spacing w:before="180" w:afterLines="100" w:after="240"/>
              <w:rPr>
                <w:ins w:id="941" w:author="vivo(Jing)" w:date="2020-12-18T17:08:00Z"/>
                <w:rFonts w:cs="Arial"/>
                <w:bCs/>
              </w:rPr>
            </w:pPr>
            <w:ins w:id="942" w:author="vivo(Jing)" w:date="2020-12-18T17:08:00Z">
              <w:r>
                <w:rPr>
                  <w:rFonts w:cs="Arial"/>
                  <w:bCs/>
                </w:rPr>
                <w:t>Yes</w:t>
              </w:r>
            </w:ins>
          </w:p>
        </w:tc>
        <w:tc>
          <w:tcPr>
            <w:tcW w:w="4531" w:type="dxa"/>
          </w:tcPr>
          <w:p w14:paraId="41099624" w14:textId="77777777" w:rsidR="00931100" w:rsidRDefault="00931100">
            <w:pPr>
              <w:spacing w:before="180" w:afterLines="100" w:after="240"/>
              <w:rPr>
                <w:ins w:id="943" w:author="vivo(Jing)" w:date="2020-12-18T17:08:00Z"/>
                <w:rFonts w:cs="Arial"/>
                <w:bCs/>
              </w:rPr>
            </w:pPr>
          </w:p>
        </w:tc>
      </w:tr>
      <w:tr w:rsidR="00931100" w14:paraId="5CFB40AD" w14:textId="77777777">
        <w:trPr>
          <w:ins w:id="944" w:author="OPPO(Zhongda)" w:date="2020-12-21T11:09:00Z"/>
        </w:trPr>
        <w:tc>
          <w:tcPr>
            <w:tcW w:w="2268" w:type="dxa"/>
          </w:tcPr>
          <w:p w14:paraId="35B0A4E1" w14:textId="77777777" w:rsidR="00931100" w:rsidRDefault="00D162B2">
            <w:pPr>
              <w:spacing w:before="180" w:afterLines="100" w:after="240"/>
              <w:rPr>
                <w:ins w:id="945" w:author="OPPO(Zhongda)" w:date="2020-12-21T11:09:00Z"/>
                <w:rFonts w:cs="Arial"/>
                <w:bCs/>
              </w:rPr>
            </w:pPr>
            <w:ins w:id="946" w:author="OPPO(Zhongda)" w:date="2020-12-21T11:09:00Z">
              <w:r>
                <w:rPr>
                  <w:rFonts w:cs="Arial"/>
                  <w:bCs/>
                </w:rPr>
                <w:t>OPPO</w:t>
              </w:r>
            </w:ins>
          </w:p>
        </w:tc>
        <w:tc>
          <w:tcPr>
            <w:tcW w:w="2268" w:type="dxa"/>
          </w:tcPr>
          <w:p w14:paraId="54B214B8" w14:textId="77777777" w:rsidR="00931100" w:rsidRDefault="00D162B2">
            <w:pPr>
              <w:spacing w:before="180" w:afterLines="100" w:after="240"/>
              <w:rPr>
                <w:ins w:id="947" w:author="OPPO(Zhongda)" w:date="2020-12-21T11:09:00Z"/>
                <w:rFonts w:cs="Arial"/>
                <w:bCs/>
              </w:rPr>
            </w:pPr>
            <w:ins w:id="948"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949" w:author="OPPO(Zhongda)" w:date="2020-12-21T11:09:00Z"/>
                <w:rFonts w:cs="Arial"/>
                <w:bCs/>
              </w:rPr>
            </w:pPr>
          </w:p>
        </w:tc>
      </w:tr>
      <w:tr w:rsidR="00931100" w14:paraId="78681105" w14:textId="77777777">
        <w:trPr>
          <w:ins w:id="950" w:author="Samsung_Hyunjeong Kang" w:date="2020-12-22T09:48:00Z"/>
        </w:trPr>
        <w:tc>
          <w:tcPr>
            <w:tcW w:w="2268" w:type="dxa"/>
          </w:tcPr>
          <w:p w14:paraId="2DED19DF" w14:textId="77777777" w:rsidR="00931100" w:rsidRDefault="00D162B2">
            <w:pPr>
              <w:spacing w:before="180" w:afterLines="100" w:after="240"/>
              <w:rPr>
                <w:ins w:id="951" w:author="Samsung_Hyunjeong Kang" w:date="2020-12-22T09:48:00Z"/>
                <w:rFonts w:cs="Arial"/>
                <w:bCs/>
              </w:rPr>
            </w:pPr>
            <w:ins w:id="952" w:author="Samsung_Hyunjeong Kang" w:date="2020-12-22T09:48:00Z">
              <w:r>
                <w:rPr>
                  <w:rFonts w:eastAsia="맑은 고딕" w:cs="Arial" w:hint="eastAsia"/>
                  <w:bCs/>
                  <w:lang w:eastAsia="ko-KR"/>
                </w:rPr>
                <w:t>Samsung</w:t>
              </w:r>
            </w:ins>
          </w:p>
        </w:tc>
        <w:tc>
          <w:tcPr>
            <w:tcW w:w="2268" w:type="dxa"/>
          </w:tcPr>
          <w:p w14:paraId="7C063E80" w14:textId="77777777" w:rsidR="00931100" w:rsidRDefault="00D162B2">
            <w:pPr>
              <w:spacing w:before="180" w:afterLines="100" w:after="240"/>
              <w:rPr>
                <w:ins w:id="953" w:author="Samsung_Hyunjeong Kang" w:date="2020-12-22T09:48:00Z"/>
                <w:rFonts w:cs="Arial"/>
                <w:bCs/>
              </w:rPr>
            </w:pPr>
            <w:ins w:id="954" w:author="Samsung_Hyunjeong Kang" w:date="2020-12-22T09:48:00Z">
              <w:r>
                <w:rPr>
                  <w:rFonts w:eastAsia="맑은 고딕" w:cs="Arial" w:hint="eastAsia"/>
                  <w:bCs/>
                  <w:lang w:eastAsia="ko-KR"/>
                </w:rPr>
                <w:t>Yes</w:t>
              </w:r>
            </w:ins>
          </w:p>
        </w:tc>
        <w:tc>
          <w:tcPr>
            <w:tcW w:w="4531" w:type="dxa"/>
          </w:tcPr>
          <w:p w14:paraId="1698A113" w14:textId="77777777" w:rsidR="00931100" w:rsidRDefault="00931100">
            <w:pPr>
              <w:spacing w:before="180" w:afterLines="100" w:after="240"/>
              <w:rPr>
                <w:ins w:id="955" w:author="Samsung_Hyunjeong Kang" w:date="2020-12-22T09:48:00Z"/>
                <w:rFonts w:cs="Arial"/>
                <w:bCs/>
              </w:rPr>
            </w:pPr>
          </w:p>
        </w:tc>
      </w:tr>
      <w:tr w:rsidR="00931100" w14:paraId="61BFCD87" w14:textId="77777777">
        <w:trPr>
          <w:ins w:id="956" w:author="CATT" w:date="2020-12-24T15:57:00Z"/>
        </w:trPr>
        <w:tc>
          <w:tcPr>
            <w:tcW w:w="2268" w:type="dxa"/>
          </w:tcPr>
          <w:p w14:paraId="4B61D2B8" w14:textId="77777777" w:rsidR="00931100" w:rsidRDefault="00D162B2">
            <w:pPr>
              <w:spacing w:before="180" w:afterLines="100" w:after="240"/>
              <w:rPr>
                <w:ins w:id="957" w:author="CATT" w:date="2020-12-24T15:57:00Z"/>
                <w:rFonts w:eastAsiaTheme="minorEastAsia" w:cs="Arial"/>
                <w:bCs/>
              </w:rPr>
            </w:pPr>
            <w:ins w:id="958"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959" w:author="CATT" w:date="2020-12-24T15:57:00Z"/>
                <w:rFonts w:eastAsiaTheme="minorEastAsia" w:cs="Arial"/>
                <w:bCs/>
              </w:rPr>
            </w:pPr>
            <w:ins w:id="960"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961" w:author="CATT" w:date="2020-12-24T15:57:00Z"/>
                <w:rFonts w:cs="Arial"/>
                <w:bCs/>
              </w:rPr>
            </w:pPr>
          </w:p>
        </w:tc>
      </w:tr>
      <w:tr w:rsidR="00931100" w14:paraId="1AA3400F" w14:textId="77777777">
        <w:trPr>
          <w:ins w:id="962" w:author="Jing HAN" w:date="2020-12-26T21:27:00Z"/>
        </w:trPr>
        <w:tc>
          <w:tcPr>
            <w:tcW w:w="2268" w:type="dxa"/>
          </w:tcPr>
          <w:p w14:paraId="163C9F45" w14:textId="77777777" w:rsidR="00931100" w:rsidRDefault="00D162B2">
            <w:pPr>
              <w:spacing w:before="180" w:afterLines="100" w:after="240"/>
              <w:rPr>
                <w:ins w:id="963" w:author="Jing HAN" w:date="2020-12-26T21:27:00Z"/>
                <w:rFonts w:eastAsiaTheme="minorEastAsia" w:cs="Arial"/>
                <w:bCs/>
              </w:rPr>
            </w:pPr>
            <w:ins w:id="964"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965" w:author="Jing HAN" w:date="2020-12-26T21:27:00Z"/>
                <w:rFonts w:eastAsiaTheme="minorEastAsia" w:cs="Arial"/>
                <w:bCs/>
              </w:rPr>
            </w:pPr>
            <w:ins w:id="966"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967" w:author="Jing HAN" w:date="2020-12-26T21:27:00Z"/>
                <w:rFonts w:cs="Arial"/>
                <w:bCs/>
              </w:rPr>
            </w:pPr>
          </w:p>
        </w:tc>
      </w:tr>
      <w:tr w:rsidR="00931100" w14:paraId="05E5451C" w14:textId="77777777">
        <w:trPr>
          <w:ins w:id="968" w:author="ZTE(Boyuan)" w:date="2020-12-29T09:26:00Z"/>
        </w:trPr>
        <w:tc>
          <w:tcPr>
            <w:tcW w:w="2268" w:type="dxa"/>
          </w:tcPr>
          <w:p w14:paraId="03DD3FD1" w14:textId="77777777" w:rsidR="00931100" w:rsidRDefault="00D162B2">
            <w:pPr>
              <w:spacing w:before="180" w:afterLines="100" w:after="240"/>
              <w:rPr>
                <w:ins w:id="969" w:author="ZTE(Boyuan)" w:date="2020-12-29T09:26:00Z"/>
                <w:rFonts w:eastAsiaTheme="minorEastAsia" w:cs="Arial"/>
                <w:bCs/>
                <w:lang w:val="en-US"/>
              </w:rPr>
            </w:pPr>
            <w:ins w:id="970"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971" w:author="ZTE(Boyuan)" w:date="2020-12-29T09:26:00Z"/>
                <w:rFonts w:eastAsiaTheme="minorEastAsia" w:cs="Arial"/>
                <w:bCs/>
                <w:lang w:val="en-US"/>
              </w:rPr>
            </w:pPr>
            <w:ins w:id="972"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973" w:author="ZTE(Boyuan)" w:date="2020-12-29T09:26:00Z"/>
                <w:rFonts w:cs="Arial"/>
                <w:bCs/>
              </w:rPr>
            </w:pPr>
          </w:p>
        </w:tc>
      </w:tr>
      <w:tr w:rsidR="00D162B2" w14:paraId="529EC8F6" w14:textId="77777777">
        <w:trPr>
          <w:ins w:id="974" w:author="Apple - Zhibin Wu" w:date="2021-01-02T16:49:00Z"/>
        </w:trPr>
        <w:tc>
          <w:tcPr>
            <w:tcW w:w="2268" w:type="dxa"/>
          </w:tcPr>
          <w:p w14:paraId="578B77B7" w14:textId="60853055" w:rsidR="00D162B2" w:rsidRDefault="00D162B2">
            <w:pPr>
              <w:spacing w:before="180" w:afterLines="100" w:after="240"/>
              <w:rPr>
                <w:ins w:id="975" w:author="Apple - Zhibin Wu" w:date="2021-01-02T16:49:00Z"/>
                <w:rFonts w:eastAsiaTheme="minorEastAsia" w:cs="Arial"/>
                <w:bCs/>
                <w:lang w:val="en-US"/>
              </w:rPr>
            </w:pPr>
            <w:ins w:id="976" w:author="Apple - Zhibin Wu" w:date="2021-01-02T16:49:00Z">
              <w:r>
                <w:rPr>
                  <w:rFonts w:eastAsiaTheme="minorEastAsia" w:cs="Arial"/>
                  <w:bCs/>
                  <w:lang w:val="en-US"/>
                </w:rPr>
                <w:lastRenderedPageBreak/>
                <w:t>Apple</w:t>
              </w:r>
            </w:ins>
          </w:p>
        </w:tc>
        <w:tc>
          <w:tcPr>
            <w:tcW w:w="2268" w:type="dxa"/>
          </w:tcPr>
          <w:p w14:paraId="1C7C87B1" w14:textId="3B5112EA" w:rsidR="00D162B2" w:rsidRDefault="00D162B2">
            <w:pPr>
              <w:spacing w:before="180" w:afterLines="100" w:after="240"/>
              <w:rPr>
                <w:ins w:id="977" w:author="Apple - Zhibin Wu" w:date="2021-01-02T16:49:00Z"/>
                <w:rFonts w:eastAsiaTheme="minorEastAsia" w:cs="Arial"/>
                <w:bCs/>
                <w:lang w:val="en-US"/>
              </w:rPr>
            </w:pPr>
            <w:ins w:id="978"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979" w:author="Apple - Zhibin Wu" w:date="2021-01-02T16:49:00Z"/>
                <w:rFonts w:cs="Arial"/>
                <w:bCs/>
              </w:rPr>
            </w:pPr>
          </w:p>
        </w:tc>
      </w:tr>
      <w:tr w:rsidR="000A48F0" w14:paraId="070C54F9" w14:textId="77777777">
        <w:trPr>
          <w:ins w:id="980" w:author="Intel-AA" w:date="2021-01-04T12:20:00Z"/>
        </w:trPr>
        <w:tc>
          <w:tcPr>
            <w:tcW w:w="2268" w:type="dxa"/>
          </w:tcPr>
          <w:p w14:paraId="0CFAF927" w14:textId="294F5E08" w:rsidR="000A48F0" w:rsidRDefault="000A48F0">
            <w:pPr>
              <w:spacing w:before="180" w:afterLines="100" w:after="240"/>
              <w:rPr>
                <w:ins w:id="981" w:author="Intel-AA" w:date="2021-01-04T12:20:00Z"/>
                <w:rFonts w:eastAsiaTheme="minorEastAsia" w:cs="Arial"/>
                <w:bCs/>
                <w:lang w:val="en-US"/>
              </w:rPr>
            </w:pPr>
            <w:ins w:id="982" w:author="Intel-AA" w:date="2021-01-04T12:20:00Z">
              <w:r>
                <w:rPr>
                  <w:rFonts w:eastAsiaTheme="minorEastAsia" w:cs="Arial"/>
                  <w:bCs/>
                  <w:lang w:val="en-US"/>
                </w:rPr>
                <w:t>Intel</w:t>
              </w:r>
            </w:ins>
          </w:p>
        </w:tc>
        <w:tc>
          <w:tcPr>
            <w:tcW w:w="2268" w:type="dxa"/>
          </w:tcPr>
          <w:p w14:paraId="1334FB7A" w14:textId="61EAB5E6" w:rsidR="000A48F0" w:rsidRDefault="000A48F0">
            <w:pPr>
              <w:spacing w:before="180" w:afterLines="100" w:after="240"/>
              <w:rPr>
                <w:ins w:id="983" w:author="Intel-AA" w:date="2021-01-04T12:20:00Z"/>
                <w:rFonts w:eastAsiaTheme="minorEastAsia" w:cs="Arial"/>
                <w:bCs/>
                <w:lang w:val="en-US"/>
              </w:rPr>
            </w:pPr>
            <w:ins w:id="984" w:author="Intel-AA" w:date="2021-01-04T12:20:00Z">
              <w:r>
                <w:rPr>
                  <w:rFonts w:eastAsiaTheme="minorEastAsia" w:cs="Arial"/>
                  <w:bCs/>
                  <w:lang w:val="en-US"/>
                </w:rPr>
                <w:t>Yes</w:t>
              </w:r>
            </w:ins>
          </w:p>
        </w:tc>
        <w:tc>
          <w:tcPr>
            <w:tcW w:w="4531" w:type="dxa"/>
          </w:tcPr>
          <w:p w14:paraId="72A03489" w14:textId="77777777" w:rsidR="000A48F0" w:rsidRDefault="000A48F0">
            <w:pPr>
              <w:spacing w:before="180" w:afterLines="100" w:after="240"/>
              <w:rPr>
                <w:ins w:id="985" w:author="Intel-AA" w:date="2021-01-04T12:20:00Z"/>
                <w:rFonts w:cs="Arial"/>
                <w:bCs/>
              </w:rPr>
            </w:pPr>
          </w:p>
        </w:tc>
      </w:tr>
      <w:tr w:rsidR="007C0AB9" w14:paraId="0CCE5F42" w14:textId="77777777">
        <w:trPr>
          <w:ins w:id="986" w:author="Seungmin Lee" w:date="2021-01-07T00:51:00Z"/>
        </w:trPr>
        <w:tc>
          <w:tcPr>
            <w:tcW w:w="2268" w:type="dxa"/>
          </w:tcPr>
          <w:p w14:paraId="622B0DF2" w14:textId="32EE13F5" w:rsidR="007C0AB9" w:rsidRDefault="007C0AB9" w:rsidP="007C0AB9">
            <w:pPr>
              <w:spacing w:before="180" w:afterLines="100" w:after="240"/>
              <w:rPr>
                <w:ins w:id="987" w:author="Seungmin Lee" w:date="2021-01-07T00:51:00Z"/>
                <w:rFonts w:eastAsiaTheme="minorEastAsia" w:cs="Arial"/>
                <w:bCs/>
                <w:lang w:val="en-US"/>
              </w:rPr>
            </w:pPr>
            <w:ins w:id="988" w:author="Seungmin Lee" w:date="2021-01-07T00:51:00Z">
              <w:r w:rsidRPr="00CE4577">
                <w:rPr>
                  <w:rFonts w:ascii="Calibri" w:eastAsia="맑은 고딕" w:hAnsi="Calibri" w:cs="Calibri"/>
                  <w:bCs/>
                  <w:sz w:val="22"/>
                  <w:szCs w:val="22"/>
                  <w:lang w:val="en-US" w:eastAsia="ko-KR"/>
                </w:rPr>
                <w:t>LG</w:t>
              </w:r>
            </w:ins>
          </w:p>
        </w:tc>
        <w:tc>
          <w:tcPr>
            <w:tcW w:w="2268" w:type="dxa"/>
          </w:tcPr>
          <w:p w14:paraId="28C2D99A" w14:textId="77777777" w:rsidR="007C0AB9" w:rsidRDefault="007C0AB9" w:rsidP="007C0AB9">
            <w:pPr>
              <w:spacing w:before="180" w:afterLines="100" w:after="240"/>
              <w:rPr>
                <w:ins w:id="989" w:author="Seungmin Lee" w:date="2021-01-07T00:51:00Z"/>
                <w:rFonts w:eastAsiaTheme="minorEastAsia" w:cs="Arial"/>
                <w:bCs/>
                <w:lang w:val="en-US"/>
              </w:rPr>
            </w:pPr>
          </w:p>
        </w:tc>
        <w:tc>
          <w:tcPr>
            <w:tcW w:w="4531" w:type="dxa"/>
          </w:tcPr>
          <w:p w14:paraId="5622B6DF" w14:textId="72806BA0" w:rsidR="007C0AB9" w:rsidRDefault="007C0AB9" w:rsidP="007C0AB9">
            <w:pPr>
              <w:spacing w:before="180" w:afterLines="100" w:after="240"/>
              <w:rPr>
                <w:ins w:id="990" w:author="Seungmin Lee" w:date="2021-01-07T00:51:00Z"/>
                <w:rFonts w:cs="Arial"/>
                <w:bCs/>
              </w:rPr>
            </w:pPr>
            <w:ins w:id="991" w:author="Seungmin Lee" w:date="2021-01-07T00:51:00Z">
              <w:r>
                <w:rPr>
                  <w:rFonts w:ascii="Calibri" w:eastAsia="맑은 고딕" w:hAnsi="Calibri" w:cs="Calibri"/>
                  <w:bCs/>
                  <w:sz w:val="22"/>
                  <w:szCs w:val="22"/>
                  <w:lang w:val="en-US" w:eastAsia="ko-KR"/>
                </w:rPr>
                <w:t xml:space="preserve">If the </w:t>
              </w:r>
              <w:r w:rsidRPr="00624EAC">
                <w:rPr>
                  <w:rFonts w:ascii="Calibri" w:eastAsia="맑은 고딕" w:hAnsi="Calibri" w:cs="Calibri"/>
                  <w:bCs/>
                  <w:sz w:val="22"/>
                  <w:szCs w:val="22"/>
                  <w:lang w:val="en-US" w:eastAsia="ko-KR"/>
                </w:rPr>
                <w:t xml:space="preserve">exceptional case </w:t>
              </w:r>
              <w:r>
                <w:rPr>
                  <w:rFonts w:ascii="Calibri" w:eastAsia="맑은 고딕" w:hAnsi="Calibri" w:cs="Calibri"/>
                  <w:bCs/>
                  <w:sz w:val="22"/>
                  <w:szCs w:val="22"/>
                  <w:lang w:val="en-US" w:eastAsia="ko-KR"/>
                </w:rPr>
                <w:t>needs to be captured in MAC specification, we think that it should be described with using “NOTE”.</w:t>
              </w:r>
            </w:ins>
          </w:p>
        </w:tc>
      </w:tr>
    </w:tbl>
    <w:p w14:paraId="4798F0A7" w14:textId="77777777"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af0"/>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992"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993"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994"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995"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996"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997" w:author="Huawei_Li Zhao" w:date="2020-12-17T10:37:00Z"/>
                <w:rFonts w:cs="Arial"/>
                <w:bCs/>
                <w:lang w:val="en-US"/>
              </w:rPr>
            </w:pPr>
            <w:ins w:id="998"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999" w:author="Huawei_Li Zhao" w:date="2020-12-17T10:37:00Z">
              <w:r>
                <w:rPr>
                  <w:lang w:eastAsia="ko-KR"/>
                </w:rPr>
                <w:t xml:space="preserve">NOTE: </w:t>
              </w:r>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1000" w:author="赵毅男(Zhao YiNan)" w:date="2020-12-18T11:04:00Z"/>
        </w:trPr>
        <w:tc>
          <w:tcPr>
            <w:tcW w:w="2268" w:type="dxa"/>
          </w:tcPr>
          <w:p w14:paraId="6FA87AFA" w14:textId="77777777" w:rsidR="00931100" w:rsidRDefault="00D162B2">
            <w:pPr>
              <w:spacing w:before="180" w:afterLines="100" w:after="240"/>
              <w:rPr>
                <w:ins w:id="1001" w:author="赵毅男(Zhao YiNan)" w:date="2020-12-18T11:04:00Z"/>
                <w:rFonts w:cs="Arial"/>
                <w:bCs/>
              </w:rPr>
            </w:pPr>
            <w:ins w:id="1002" w:author="赵毅男(Zhao YiNan)" w:date="2020-12-18T11:04:00Z">
              <w:r>
                <w:rPr>
                  <w:rFonts w:cs="Arial"/>
                  <w:bCs/>
                </w:rPr>
                <w:t>Sharp</w:t>
              </w:r>
            </w:ins>
          </w:p>
        </w:tc>
        <w:tc>
          <w:tcPr>
            <w:tcW w:w="2268" w:type="dxa"/>
          </w:tcPr>
          <w:p w14:paraId="2D82AE59" w14:textId="77777777" w:rsidR="00931100" w:rsidRDefault="00D162B2">
            <w:pPr>
              <w:spacing w:before="180" w:afterLines="100" w:after="240"/>
              <w:rPr>
                <w:ins w:id="1003" w:author="赵毅男(Zhao YiNan)" w:date="2020-12-18T11:04:00Z"/>
                <w:rFonts w:cs="Arial"/>
                <w:bCs/>
              </w:rPr>
            </w:pPr>
            <w:ins w:id="1004"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1005" w:author="赵毅男(Zhao YiNan)" w:date="2020-12-18T11:04:00Z"/>
                <w:rFonts w:cs="Arial"/>
                <w:bCs/>
              </w:rPr>
            </w:pPr>
          </w:p>
        </w:tc>
      </w:tr>
      <w:tr w:rsidR="00931100" w14:paraId="03FBCC6F" w14:textId="77777777">
        <w:trPr>
          <w:ins w:id="1006" w:author="vivo(Jing)" w:date="2020-12-18T17:08:00Z"/>
        </w:trPr>
        <w:tc>
          <w:tcPr>
            <w:tcW w:w="2268" w:type="dxa"/>
          </w:tcPr>
          <w:p w14:paraId="36E0BA6D" w14:textId="77777777" w:rsidR="00931100" w:rsidRDefault="00D162B2">
            <w:pPr>
              <w:spacing w:before="180" w:afterLines="100" w:after="240"/>
              <w:rPr>
                <w:ins w:id="1007" w:author="vivo(Jing)" w:date="2020-12-18T17:08:00Z"/>
                <w:rFonts w:cs="Arial"/>
                <w:bCs/>
              </w:rPr>
            </w:pPr>
            <w:ins w:id="1008" w:author="vivo(Jing)" w:date="2020-12-18T17:08:00Z">
              <w:r>
                <w:rPr>
                  <w:rFonts w:cs="Arial"/>
                  <w:bCs/>
                </w:rPr>
                <w:t>vivo</w:t>
              </w:r>
            </w:ins>
          </w:p>
        </w:tc>
        <w:tc>
          <w:tcPr>
            <w:tcW w:w="2268" w:type="dxa"/>
          </w:tcPr>
          <w:p w14:paraId="665CA76F" w14:textId="77777777" w:rsidR="00931100" w:rsidRDefault="00D162B2">
            <w:pPr>
              <w:spacing w:before="180" w:afterLines="100" w:after="240"/>
              <w:rPr>
                <w:ins w:id="1009" w:author="vivo(Jing)" w:date="2020-12-18T17:08:00Z"/>
                <w:rFonts w:cs="Arial"/>
                <w:bCs/>
              </w:rPr>
            </w:pPr>
            <w:ins w:id="1010" w:author="vivo(Jing)" w:date="2020-12-18T17:08:00Z">
              <w:r>
                <w:rPr>
                  <w:rFonts w:cs="Arial"/>
                  <w:bCs/>
                </w:rPr>
                <w:t>Either</w:t>
              </w:r>
            </w:ins>
          </w:p>
        </w:tc>
        <w:tc>
          <w:tcPr>
            <w:tcW w:w="4531" w:type="dxa"/>
          </w:tcPr>
          <w:p w14:paraId="0B90443D" w14:textId="77777777" w:rsidR="00931100" w:rsidRDefault="00D162B2">
            <w:pPr>
              <w:spacing w:before="180" w:afterLines="100" w:after="240"/>
              <w:rPr>
                <w:ins w:id="1011" w:author="vivo(Jing)" w:date="2020-12-18T17:08:00Z"/>
                <w:rFonts w:cs="Arial"/>
                <w:bCs/>
              </w:rPr>
            </w:pPr>
            <w:ins w:id="1012"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1013" w:author="vivo(Jing)" w:date="2020-12-18T17:08:00Z"/>
                <w:rFonts w:cs="Arial"/>
                <w:bCs/>
              </w:rPr>
            </w:pPr>
            <w:ins w:id="1014"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1015" w:author="OPPO(Zhongda)" w:date="2020-12-21T11:09:00Z"/>
        </w:trPr>
        <w:tc>
          <w:tcPr>
            <w:tcW w:w="2268" w:type="dxa"/>
          </w:tcPr>
          <w:p w14:paraId="6DDE5E17" w14:textId="77777777" w:rsidR="00931100" w:rsidRDefault="00D162B2">
            <w:pPr>
              <w:spacing w:before="180" w:afterLines="100" w:after="240"/>
              <w:rPr>
                <w:ins w:id="1016" w:author="OPPO(Zhongda)" w:date="2020-12-21T11:09:00Z"/>
                <w:rFonts w:cs="Arial"/>
                <w:bCs/>
              </w:rPr>
            </w:pPr>
            <w:ins w:id="1017" w:author="OPPO(Zhongda)" w:date="2020-12-21T11:09:00Z">
              <w:r>
                <w:rPr>
                  <w:rFonts w:cs="Arial"/>
                  <w:bCs/>
                </w:rPr>
                <w:t>OPPO</w:t>
              </w:r>
            </w:ins>
          </w:p>
        </w:tc>
        <w:tc>
          <w:tcPr>
            <w:tcW w:w="2268" w:type="dxa"/>
          </w:tcPr>
          <w:p w14:paraId="06CC9929" w14:textId="77777777" w:rsidR="00931100" w:rsidRDefault="00D162B2">
            <w:pPr>
              <w:spacing w:before="180" w:afterLines="100" w:after="240"/>
              <w:rPr>
                <w:ins w:id="1018" w:author="OPPO(Zhongda)" w:date="2020-12-21T11:09:00Z"/>
                <w:rFonts w:cs="Arial"/>
                <w:bCs/>
              </w:rPr>
            </w:pPr>
            <w:ins w:id="1019" w:author="OPPO(Zhongda)" w:date="2020-12-21T11:10:00Z">
              <w:r>
                <w:rPr>
                  <w:rFonts w:cs="Arial"/>
                  <w:bCs/>
                </w:rPr>
                <w:t>Note</w:t>
              </w:r>
            </w:ins>
          </w:p>
        </w:tc>
        <w:tc>
          <w:tcPr>
            <w:tcW w:w="4531" w:type="dxa"/>
          </w:tcPr>
          <w:p w14:paraId="721C76A9" w14:textId="77777777" w:rsidR="00931100" w:rsidRDefault="00D162B2">
            <w:pPr>
              <w:spacing w:before="180" w:afterLines="100" w:after="240"/>
              <w:rPr>
                <w:ins w:id="1020" w:author="OPPO(Zhongda)" w:date="2020-12-21T11:09:00Z"/>
                <w:rFonts w:cs="Arial"/>
                <w:bCs/>
              </w:rPr>
            </w:pPr>
            <w:ins w:id="1021" w:author="OPPO(Zhongda)" w:date="2020-12-21T11:11:00Z">
              <w:r>
                <w:rPr>
                  <w:rFonts w:cs="Arial"/>
                  <w:bCs/>
                </w:rPr>
                <w:t>To cla</w:t>
              </w:r>
            </w:ins>
            <w:ins w:id="1022" w:author="OPPO(Zhongda)" w:date="2020-12-21T11:12:00Z">
              <w:r>
                <w:rPr>
                  <w:rFonts w:cs="Arial"/>
                  <w:bCs/>
                </w:rPr>
                <w:t>rify this Note is for periodic reservation is fine for us.</w:t>
              </w:r>
            </w:ins>
          </w:p>
        </w:tc>
      </w:tr>
      <w:tr w:rsidR="00931100" w14:paraId="6FB202D5" w14:textId="77777777">
        <w:trPr>
          <w:ins w:id="1023" w:author="Samsung_Hyunjeong Kang" w:date="2020-12-22T09:48:00Z"/>
        </w:trPr>
        <w:tc>
          <w:tcPr>
            <w:tcW w:w="2268" w:type="dxa"/>
          </w:tcPr>
          <w:p w14:paraId="49E1DA0E" w14:textId="77777777" w:rsidR="00931100" w:rsidRDefault="00D162B2">
            <w:pPr>
              <w:spacing w:before="180" w:afterLines="100" w:after="240"/>
              <w:rPr>
                <w:ins w:id="1024" w:author="Samsung_Hyunjeong Kang" w:date="2020-12-22T09:48:00Z"/>
                <w:rFonts w:cs="Arial"/>
                <w:bCs/>
              </w:rPr>
            </w:pPr>
            <w:ins w:id="1025" w:author="Samsung_Hyunjeong Kang" w:date="2020-12-22T09:48:00Z">
              <w:r>
                <w:rPr>
                  <w:rFonts w:eastAsia="맑은 고딕" w:cs="Arial" w:hint="eastAsia"/>
                  <w:bCs/>
                  <w:lang w:eastAsia="ko-KR"/>
                </w:rPr>
                <w:t>Samsung</w:t>
              </w:r>
            </w:ins>
          </w:p>
        </w:tc>
        <w:tc>
          <w:tcPr>
            <w:tcW w:w="2268" w:type="dxa"/>
          </w:tcPr>
          <w:p w14:paraId="78772F56" w14:textId="77777777" w:rsidR="00931100" w:rsidRDefault="00D162B2">
            <w:pPr>
              <w:spacing w:before="180" w:afterLines="100" w:after="240"/>
              <w:rPr>
                <w:ins w:id="1026" w:author="Samsung_Hyunjeong Kang" w:date="2020-12-22T09:48:00Z"/>
                <w:rFonts w:cs="Arial"/>
                <w:bCs/>
              </w:rPr>
            </w:pPr>
            <w:ins w:id="1027" w:author="Samsung_Hyunjeong Kang" w:date="2020-12-22T09:48:00Z">
              <w:r>
                <w:rPr>
                  <w:rFonts w:eastAsia="맑은 고딕" w:cs="Arial" w:hint="eastAsia"/>
                  <w:bCs/>
                  <w:lang w:eastAsia="ko-KR"/>
                </w:rPr>
                <w:t>Note</w:t>
              </w:r>
            </w:ins>
          </w:p>
        </w:tc>
        <w:tc>
          <w:tcPr>
            <w:tcW w:w="4531" w:type="dxa"/>
          </w:tcPr>
          <w:p w14:paraId="0F5FF7CC" w14:textId="77777777" w:rsidR="00931100" w:rsidRDefault="00931100">
            <w:pPr>
              <w:spacing w:before="180" w:afterLines="100" w:after="240"/>
              <w:rPr>
                <w:ins w:id="1028" w:author="Samsung_Hyunjeong Kang" w:date="2020-12-22T09:48:00Z"/>
                <w:rFonts w:cs="Arial"/>
                <w:bCs/>
              </w:rPr>
            </w:pPr>
          </w:p>
        </w:tc>
      </w:tr>
      <w:tr w:rsidR="00931100" w14:paraId="237C603B" w14:textId="77777777">
        <w:trPr>
          <w:ins w:id="1029" w:author="CATT" w:date="2020-12-24T15:58:00Z"/>
        </w:trPr>
        <w:tc>
          <w:tcPr>
            <w:tcW w:w="2268" w:type="dxa"/>
          </w:tcPr>
          <w:p w14:paraId="1B238849" w14:textId="77777777" w:rsidR="00931100" w:rsidRDefault="00D162B2">
            <w:pPr>
              <w:spacing w:before="180" w:afterLines="100" w:after="240"/>
              <w:rPr>
                <w:ins w:id="1030" w:author="CATT" w:date="2020-12-24T15:58:00Z"/>
                <w:rFonts w:eastAsiaTheme="minorEastAsia" w:cs="Arial"/>
                <w:bCs/>
              </w:rPr>
            </w:pPr>
            <w:ins w:id="1031" w:author="CATT" w:date="2020-12-24T15:58:00Z">
              <w:r>
                <w:rPr>
                  <w:rFonts w:eastAsiaTheme="minorEastAsia" w:cs="Arial" w:hint="eastAsia"/>
                  <w:bCs/>
                </w:rPr>
                <w:lastRenderedPageBreak/>
                <w:t>CATT</w:t>
              </w:r>
            </w:ins>
          </w:p>
        </w:tc>
        <w:tc>
          <w:tcPr>
            <w:tcW w:w="2268" w:type="dxa"/>
          </w:tcPr>
          <w:p w14:paraId="3D30295E" w14:textId="77777777" w:rsidR="00931100" w:rsidRDefault="00D162B2">
            <w:pPr>
              <w:spacing w:before="180" w:afterLines="100" w:after="240"/>
              <w:rPr>
                <w:ins w:id="1032" w:author="CATT" w:date="2020-12-24T15:58:00Z"/>
                <w:rFonts w:eastAsiaTheme="minorEastAsia" w:cs="Arial"/>
                <w:bCs/>
              </w:rPr>
            </w:pPr>
            <w:ins w:id="1033"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1034" w:author="CATT" w:date="2020-12-24T15:58:00Z"/>
                <w:rFonts w:cs="Arial"/>
                <w:bCs/>
              </w:rPr>
            </w:pPr>
          </w:p>
        </w:tc>
      </w:tr>
      <w:tr w:rsidR="00931100" w14:paraId="19D0F0FA" w14:textId="77777777">
        <w:trPr>
          <w:ins w:id="1035" w:author="Jing HAN" w:date="2020-12-26T21:27:00Z"/>
        </w:trPr>
        <w:tc>
          <w:tcPr>
            <w:tcW w:w="2268" w:type="dxa"/>
          </w:tcPr>
          <w:p w14:paraId="75847F23" w14:textId="77777777" w:rsidR="00931100" w:rsidRDefault="00D162B2">
            <w:pPr>
              <w:spacing w:before="180" w:afterLines="100" w:after="240"/>
              <w:rPr>
                <w:ins w:id="1036" w:author="Jing HAN" w:date="2020-12-26T21:27:00Z"/>
                <w:rFonts w:eastAsiaTheme="minorEastAsia" w:cs="Arial"/>
                <w:bCs/>
              </w:rPr>
            </w:pPr>
            <w:ins w:id="1037" w:author="Jing HAN" w:date="2020-12-26T21:27:00Z">
              <w:r>
                <w:t>Lenovo</w:t>
              </w:r>
            </w:ins>
          </w:p>
        </w:tc>
        <w:tc>
          <w:tcPr>
            <w:tcW w:w="2268" w:type="dxa"/>
          </w:tcPr>
          <w:p w14:paraId="770E5B65" w14:textId="77777777" w:rsidR="00931100" w:rsidRDefault="00D162B2">
            <w:pPr>
              <w:spacing w:before="180" w:afterLines="100" w:after="240"/>
              <w:rPr>
                <w:ins w:id="1038" w:author="Jing HAN" w:date="2020-12-26T21:27:00Z"/>
                <w:rFonts w:eastAsiaTheme="minorEastAsia" w:cs="Arial"/>
                <w:bCs/>
              </w:rPr>
            </w:pPr>
            <w:ins w:id="1039" w:author="Jing HAN" w:date="2020-12-26T21:27:00Z">
              <w:r>
                <w:t>Note</w:t>
              </w:r>
            </w:ins>
          </w:p>
        </w:tc>
        <w:tc>
          <w:tcPr>
            <w:tcW w:w="4531" w:type="dxa"/>
          </w:tcPr>
          <w:p w14:paraId="7CD5314A" w14:textId="77777777" w:rsidR="00931100" w:rsidRDefault="00D162B2">
            <w:pPr>
              <w:spacing w:before="180" w:afterLines="100" w:after="240"/>
              <w:rPr>
                <w:ins w:id="1040" w:author="Jing HAN" w:date="2020-12-26T21:27:00Z"/>
                <w:rFonts w:cs="Arial"/>
                <w:bCs/>
              </w:rPr>
            </w:pPr>
            <w:ins w:id="1041" w:author="Jing HAN" w:date="2020-12-26T21:27:00Z">
              <w:r>
                <w:t>Note is enough for UE implementation case</w:t>
              </w:r>
            </w:ins>
          </w:p>
        </w:tc>
      </w:tr>
      <w:tr w:rsidR="00931100" w14:paraId="54C62212" w14:textId="77777777">
        <w:trPr>
          <w:ins w:id="1042" w:author="ZTE(Boyuan)" w:date="2020-12-29T09:26:00Z"/>
        </w:trPr>
        <w:tc>
          <w:tcPr>
            <w:tcW w:w="2268" w:type="dxa"/>
          </w:tcPr>
          <w:p w14:paraId="7FB95B7E" w14:textId="77777777" w:rsidR="00931100" w:rsidRDefault="00D162B2">
            <w:pPr>
              <w:spacing w:before="180" w:afterLines="100" w:after="240"/>
              <w:rPr>
                <w:ins w:id="1043" w:author="ZTE(Boyuan)" w:date="2020-12-29T09:26:00Z"/>
                <w:lang w:val="en-US"/>
              </w:rPr>
            </w:pPr>
            <w:ins w:id="1044"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1045" w:author="ZTE(Boyuan)" w:date="2020-12-29T09:26:00Z"/>
                <w:lang w:val="en-US"/>
              </w:rPr>
            </w:pPr>
            <w:ins w:id="1046"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1047" w:author="ZTE(Boyuan)" w:date="2020-12-29T09:26:00Z"/>
              </w:rPr>
            </w:pPr>
          </w:p>
        </w:tc>
      </w:tr>
      <w:tr w:rsidR="00D162B2" w14:paraId="0067027E" w14:textId="77777777">
        <w:trPr>
          <w:ins w:id="1048" w:author="Apple - Zhibin Wu" w:date="2021-01-02T16:49:00Z"/>
        </w:trPr>
        <w:tc>
          <w:tcPr>
            <w:tcW w:w="2268" w:type="dxa"/>
          </w:tcPr>
          <w:p w14:paraId="385B72D4" w14:textId="52457E25" w:rsidR="00D162B2" w:rsidRDefault="00D162B2">
            <w:pPr>
              <w:spacing w:before="180" w:afterLines="100" w:after="240"/>
              <w:rPr>
                <w:ins w:id="1049" w:author="Apple - Zhibin Wu" w:date="2021-01-02T16:49:00Z"/>
                <w:lang w:val="en-US"/>
              </w:rPr>
            </w:pPr>
            <w:ins w:id="1050" w:author="Apple - Zhibin Wu" w:date="2021-01-02T16:49:00Z">
              <w:r>
                <w:rPr>
                  <w:lang w:val="en-US"/>
                </w:rPr>
                <w:t>Apple</w:t>
              </w:r>
            </w:ins>
          </w:p>
        </w:tc>
        <w:tc>
          <w:tcPr>
            <w:tcW w:w="2268" w:type="dxa"/>
          </w:tcPr>
          <w:p w14:paraId="2750FAB2" w14:textId="5C4161D0" w:rsidR="00D162B2" w:rsidRDefault="00D162B2">
            <w:pPr>
              <w:spacing w:before="180" w:afterLines="100" w:after="240"/>
              <w:rPr>
                <w:ins w:id="1051" w:author="Apple - Zhibin Wu" w:date="2021-01-02T16:49:00Z"/>
                <w:lang w:val="en-US"/>
              </w:rPr>
            </w:pPr>
            <w:ins w:id="1052" w:author="Apple - Zhibin Wu" w:date="2021-01-02T16:49:00Z">
              <w:r>
                <w:rPr>
                  <w:lang w:val="en-US"/>
                </w:rPr>
                <w:t>Note</w:t>
              </w:r>
            </w:ins>
          </w:p>
        </w:tc>
        <w:tc>
          <w:tcPr>
            <w:tcW w:w="4531" w:type="dxa"/>
          </w:tcPr>
          <w:p w14:paraId="68AE43AC" w14:textId="77777777" w:rsidR="00D162B2" w:rsidRDefault="00D162B2">
            <w:pPr>
              <w:spacing w:before="180" w:afterLines="100" w:after="240"/>
              <w:rPr>
                <w:ins w:id="1053" w:author="Apple - Zhibin Wu" w:date="2021-01-02T16:49:00Z"/>
              </w:rPr>
            </w:pPr>
          </w:p>
        </w:tc>
      </w:tr>
      <w:tr w:rsidR="00F140AD" w14:paraId="426B8CFB" w14:textId="77777777">
        <w:trPr>
          <w:ins w:id="1054" w:author="Intel-AA" w:date="2021-01-04T12:26:00Z"/>
        </w:trPr>
        <w:tc>
          <w:tcPr>
            <w:tcW w:w="2268" w:type="dxa"/>
          </w:tcPr>
          <w:p w14:paraId="486473A8" w14:textId="56699058" w:rsidR="00F140AD" w:rsidRDefault="00F140AD">
            <w:pPr>
              <w:spacing w:before="180" w:afterLines="100" w:after="240"/>
              <w:rPr>
                <w:ins w:id="1055" w:author="Intel-AA" w:date="2021-01-04T12:26:00Z"/>
                <w:lang w:val="en-US"/>
              </w:rPr>
            </w:pPr>
            <w:ins w:id="1056" w:author="Intel-AA" w:date="2021-01-04T12:26:00Z">
              <w:r>
                <w:rPr>
                  <w:lang w:val="en-US"/>
                </w:rPr>
                <w:t>Intel</w:t>
              </w:r>
            </w:ins>
          </w:p>
        </w:tc>
        <w:tc>
          <w:tcPr>
            <w:tcW w:w="2268" w:type="dxa"/>
          </w:tcPr>
          <w:p w14:paraId="50B5CE8B" w14:textId="40DE00C6" w:rsidR="00F140AD" w:rsidRDefault="00F140AD">
            <w:pPr>
              <w:spacing w:before="180" w:afterLines="100" w:after="240"/>
              <w:rPr>
                <w:ins w:id="1057" w:author="Intel-AA" w:date="2021-01-04T12:26:00Z"/>
                <w:lang w:val="en-US"/>
              </w:rPr>
            </w:pPr>
            <w:ins w:id="1058" w:author="Intel-AA" w:date="2021-01-04T12:26:00Z">
              <w:r>
                <w:rPr>
                  <w:lang w:val="en-US"/>
                </w:rPr>
                <w:t>Note</w:t>
              </w:r>
            </w:ins>
          </w:p>
        </w:tc>
        <w:tc>
          <w:tcPr>
            <w:tcW w:w="4531" w:type="dxa"/>
          </w:tcPr>
          <w:p w14:paraId="69C19484" w14:textId="596AA14C" w:rsidR="00F140AD" w:rsidRDefault="00F140AD">
            <w:pPr>
              <w:spacing w:before="180" w:afterLines="100" w:after="240"/>
              <w:rPr>
                <w:ins w:id="1059" w:author="Intel-AA" w:date="2021-01-04T12:26:00Z"/>
              </w:rPr>
            </w:pPr>
            <w:ins w:id="1060" w:author="Intel-AA" w:date="2021-01-04T12:26:00Z">
              <w:r>
                <w:t>We are fine with the proposed note</w:t>
              </w:r>
            </w:ins>
          </w:p>
        </w:tc>
      </w:tr>
    </w:tbl>
    <w:p w14:paraId="5015E46E" w14:textId="77777777"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4"/>
      </w:pPr>
      <w:bookmarkStart w:id="1061" w:name="_Toc52752074"/>
      <w:bookmarkStart w:id="1062" w:name="_Toc52796536"/>
      <w:bookmarkStart w:id="1063" w:name="_Toc46490379"/>
      <w:r>
        <w:t>5.22.1.2</w:t>
      </w:r>
      <w:r>
        <w:tab/>
        <w:t>TX resource (re-)selection check</w:t>
      </w:r>
      <w:bookmarkEnd w:id="1061"/>
      <w:bookmarkEnd w:id="1062"/>
      <w:bookmarkEnd w:id="1063"/>
    </w:p>
    <w:p w14:paraId="76544AE0" w14:textId="77777777" w:rsidR="00931100" w:rsidRDefault="00D162B2">
      <w:pPr>
        <w:rPr>
          <w:bCs/>
        </w:rPr>
      </w:pPr>
      <w:proofErr w:type="gramStart"/>
      <w:r>
        <w:rPr>
          <w:bCs/>
        </w:rPr>
        <w:t>…(</w:t>
      </w:r>
      <w:proofErr w:type="gramEnd"/>
      <w:r>
        <w:rPr>
          <w:bCs/>
        </w:rPr>
        <w:t>deleted text)</w:t>
      </w:r>
    </w:p>
    <w:p w14:paraId="1AC95E4D" w14:textId="77777777" w:rsidR="00931100" w:rsidRDefault="00D162B2">
      <w:pPr>
        <w:pStyle w:val="B1"/>
        <w:rPr>
          <w:rFonts w:eastAsia="맑은 고딕"/>
          <w:lang w:eastAsia="ko-KR"/>
        </w:rPr>
      </w:pPr>
      <w:r>
        <w:rPr>
          <w:rFonts w:eastAsia="맑은 고딕"/>
          <w:lang w:eastAsia="ko-KR"/>
        </w:rPr>
        <w:t>1&gt;</w:t>
      </w:r>
      <w:r>
        <w:rPr>
          <w:rFonts w:eastAsia="맑은 고딕"/>
          <w:lang w:eastAsia="ko-KR"/>
        </w:rPr>
        <w:tab/>
        <w:t xml:space="preserve">if retransmission of a MAC PDU on the selected </w:t>
      </w:r>
      <w:proofErr w:type="spellStart"/>
      <w:r>
        <w:rPr>
          <w:rFonts w:eastAsia="맑은 고딕"/>
          <w:lang w:eastAsia="ko-KR"/>
        </w:rPr>
        <w:t>sidelink</w:t>
      </w:r>
      <w:proofErr w:type="spellEnd"/>
      <w:r>
        <w:rPr>
          <w:rFonts w:eastAsia="맑은 고딕"/>
          <w:lang w:eastAsia="ko-KR"/>
        </w:rPr>
        <w:t xml:space="preserve"> grant has been dropped by either </w:t>
      </w:r>
      <w:proofErr w:type="spellStart"/>
      <w:r>
        <w:rPr>
          <w:rFonts w:eastAsia="맑은 고딕"/>
          <w:lang w:eastAsia="ko-KR"/>
        </w:rPr>
        <w:t>sidelink</w:t>
      </w:r>
      <w:proofErr w:type="spellEnd"/>
      <w:r>
        <w:rPr>
          <w:rFonts w:eastAsia="맑은 고딕"/>
          <w:lang w:eastAsia="ko-KR"/>
        </w:rPr>
        <w:t xml:space="preserve"> congestion control as specified in section </w:t>
      </w:r>
      <w:r>
        <w:t xml:space="preserve">8.1.6 of TS </w:t>
      </w:r>
      <w:r>
        <w:rPr>
          <w:rFonts w:eastAsia="맑은 고딕"/>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 xml:space="preserve">remove the resource(s) from the selected </w:t>
      </w:r>
      <w:proofErr w:type="spellStart"/>
      <w:r>
        <w:rPr>
          <w:highlight w:val="green"/>
        </w:rPr>
        <w:t>sidelink</w:t>
      </w:r>
      <w:proofErr w:type="spellEnd"/>
      <w:r>
        <w:rPr>
          <w:highlight w:val="green"/>
        </w:rPr>
        <w:t xml:space="preserve"> grant associated to the </w:t>
      </w:r>
      <w:proofErr w:type="spellStart"/>
      <w:r>
        <w:rPr>
          <w:highlight w:val="green"/>
        </w:rPr>
        <w:t>Sidelink</w:t>
      </w:r>
      <w:proofErr w:type="spellEnd"/>
      <w:r>
        <w:rPr>
          <w:highlight w:val="green"/>
        </w:rPr>
        <w:t xml:space="preserve"> process, if the</w:t>
      </w:r>
      <w:r>
        <w:rPr>
          <w:rFonts w:eastAsia="맑은 고딕"/>
          <w:highlight w:val="green"/>
          <w:lang w:eastAsia="ko-KR"/>
        </w:rPr>
        <w:t xml:space="preserve"> resource(s) of the selected </w:t>
      </w:r>
      <w:proofErr w:type="spellStart"/>
      <w:r>
        <w:rPr>
          <w:rFonts w:eastAsia="맑은 고딕"/>
          <w:highlight w:val="green"/>
          <w:lang w:eastAsia="ko-KR"/>
        </w:rPr>
        <w:t>sidelink</w:t>
      </w:r>
      <w:proofErr w:type="spellEnd"/>
      <w:r>
        <w:rPr>
          <w:rFonts w:eastAsia="맑은 고딕"/>
          <w:highlight w:val="green"/>
          <w:lang w:eastAsia="ko-KR"/>
        </w:rPr>
        <w:t xml:space="preserve"> grant is indicated for re-evaluation or pre-emption by the physical layer</w:t>
      </w:r>
      <w:r>
        <w:rPr>
          <w:highlight w:val="green"/>
        </w:rPr>
        <w:t>;</w:t>
      </w:r>
    </w:p>
    <w:p w14:paraId="61A5F6FF" w14:textId="77777777" w:rsidR="00931100" w:rsidRDefault="00D162B2">
      <w:pPr>
        <w:pStyle w:val="B2"/>
      </w:pPr>
      <w:r>
        <w:rPr>
          <w:rFonts w:eastAsia="맑은 고딕"/>
          <w:lang w:eastAsia="ko-KR"/>
        </w:rPr>
        <w:t>2&gt;</w:t>
      </w:r>
      <w:r>
        <w:rPr>
          <w:rFonts w:eastAsia="맑은 고딕"/>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 SCI for </w:t>
      </w:r>
      <w:r>
        <w:rPr>
          <w:rFonts w:eastAsia="맑은 고딕"/>
          <w:lang w:eastAsia="ko-KR"/>
        </w:rPr>
        <w:t>a retransmission</w:t>
      </w:r>
      <w:r>
        <w:t xml:space="preserve"> according to section 8.3.1.1 of TS 38.212 [9];</w:t>
      </w:r>
    </w:p>
    <w:p w14:paraId="37018DCC" w14:textId="77777777" w:rsidR="00931100" w:rsidRDefault="00D162B2">
      <w:pPr>
        <w:pStyle w:val="B2"/>
        <w:rPr>
          <w:del w:id="1064" w:author="LEE Young Dae/5G Wireless Communication Standard Task(youngdae.lee@lge.com)" w:date="2020-10-14T15:23:00Z"/>
          <w:rFonts w:eastAsia="맑은 고딕"/>
          <w:lang w:eastAsia="ko-KR"/>
        </w:rPr>
      </w:pPr>
      <w:del w:id="1065" w:author="LEE Young Dae/5G Wireless Communication Standard Task(youngdae.lee@lge.com)" w:date="2020-10-14T15:23:00Z">
        <w:r>
          <w:rPr>
            <w:rFonts w:eastAsia="맑은 고딕"/>
            <w:lang w:eastAsia="ko-KR"/>
          </w:rPr>
          <w:delText>2&gt;</w:delText>
        </w:r>
        <w:r>
          <w:rPr>
            <w:rFonts w:eastAsia="맑은 고딕"/>
            <w:lang w:eastAsia="ko-KR"/>
          </w:rPr>
          <w:tab/>
          <w:delText xml:space="preserve">if </w:delText>
        </w:r>
        <w:r>
          <w:delText xml:space="preserve">no resource(s) is selected by ensuring that the resource(s) can be indicated by the time resource assignment of a SCI for one or more retransmissions according to </w:delText>
        </w:r>
      </w:del>
      <w:proofErr w:type="spellStart"/>
      <w:proofErr w:type="gramStart"/>
      <w:r>
        <w:t>section</w:t>
      </w:r>
      <w:proofErr w:type="gramEnd"/>
      <w:del w:id="1066" w:author="LEE Young Dae/5G Wireless Communication Standard Task(youngdae.lee@lge.com)" w:date="2020-10-14T15:23:00Z">
        <w:r>
          <w:delText xml:space="preserve"> 8.3.1.1 of TS 38.212 [9]</w:delText>
        </w:r>
        <w:r>
          <w:rPr>
            <w:rFonts w:eastAsia="맑은 고딕"/>
            <w:lang w:eastAsia="ko-KR"/>
          </w:rPr>
          <w:delText>:</w:delText>
        </w:r>
      </w:del>
    </w:p>
    <w:p w14:paraId="51A999EF" w14:textId="77777777" w:rsidR="00931100" w:rsidRDefault="00D162B2">
      <w:pPr>
        <w:pStyle w:val="B3"/>
        <w:rPr>
          <w:del w:id="1067" w:author="LEE Young Dae/5G Wireless Communication Standard Task(youngdae.lee@lge.com)" w:date="2020-10-14T15:23:00Z"/>
        </w:rPr>
      </w:pPr>
      <w:del w:id="1068"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1069" w:author="LEE Young Dae/5G Wireless Communication Standard Task(youngdae.lee@lge.com)" w:date="2020-10-14T15:24:00Z"/>
          <w:rFonts w:eastAsia="맑은 고딕"/>
          <w:lang w:eastAsia="ko-KR"/>
        </w:rPr>
      </w:pPr>
      <w:ins w:id="1070" w:author="LEE Young Dae/5G Wireless Communication Standard Task(youngdae.lee@lge.com)" w:date="2020-10-14T15:24:00Z">
        <w:r>
          <w:t>NOTE</w:t>
        </w:r>
        <w:proofErr w:type="spellEnd"/>
        <w:r>
          <w:t xml:space="preserv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맑은 고딕"/>
          <w:lang w:eastAsia="ko-KR"/>
        </w:rPr>
      </w:pPr>
      <w:r>
        <w:rPr>
          <w:rFonts w:eastAsia="맑은 고딕"/>
          <w:highlight w:val="green"/>
          <w:lang w:eastAsia="ko-KR"/>
        </w:rPr>
        <w:t>2&gt;</w:t>
      </w:r>
      <w:r>
        <w:rPr>
          <w:rFonts w:eastAsia="맑은 고딕"/>
          <w:highlight w:val="green"/>
          <w:lang w:eastAsia="ko-KR"/>
        </w:rPr>
        <w:tab/>
        <w:t xml:space="preserve">replace the removed or dropped resource(s) by the selected resource(s) for the selected </w:t>
      </w:r>
      <w:proofErr w:type="spellStart"/>
      <w:r>
        <w:rPr>
          <w:rFonts w:eastAsia="맑은 고딕"/>
          <w:highlight w:val="green"/>
          <w:lang w:eastAsia="ko-KR"/>
        </w:rPr>
        <w:t>sidelink</w:t>
      </w:r>
      <w:proofErr w:type="spellEnd"/>
      <w:r>
        <w:rPr>
          <w:rFonts w:eastAsia="맑은 고딕"/>
          <w:highlight w:val="green"/>
          <w:lang w:eastAsia="ko-KR"/>
        </w:rPr>
        <w:t xml:space="preserve">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af0"/>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1071"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1072"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1073"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1074" w:author="Huawei_Li Zhao" w:date="2020-12-17T10:38:00Z">
              <w:r>
                <w:rPr>
                  <w:rFonts w:cs="Arial" w:hint="eastAsia"/>
                  <w:bCs/>
                </w:rPr>
                <w:lastRenderedPageBreak/>
                <w:t>H</w:t>
              </w:r>
              <w:r>
                <w:rPr>
                  <w:rFonts w:cs="Arial"/>
                  <w:bCs/>
                </w:rPr>
                <w:t>W</w:t>
              </w:r>
            </w:ins>
          </w:p>
        </w:tc>
        <w:tc>
          <w:tcPr>
            <w:tcW w:w="2268" w:type="dxa"/>
          </w:tcPr>
          <w:p w14:paraId="04E6B5F4" w14:textId="77777777" w:rsidR="00931100" w:rsidRDefault="00D162B2">
            <w:pPr>
              <w:spacing w:before="180" w:afterLines="100" w:after="240"/>
              <w:rPr>
                <w:rFonts w:cs="Arial"/>
                <w:bCs/>
              </w:rPr>
            </w:pPr>
            <w:ins w:id="1075" w:author="Huawei_Li Zhao" w:date="2020-12-18T09:11:00Z">
              <w:r>
                <w:rPr>
                  <w:rFonts w:cs="Arial"/>
                  <w:bCs/>
                </w:rPr>
                <w:t>Y</w:t>
              </w:r>
              <w:r>
                <w:rPr>
                  <w:rFonts w:cs="Arial" w:hint="eastAsia"/>
                  <w:bCs/>
                </w:rPr>
                <w:t>e</w:t>
              </w:r>
              <w:r>
                <w:rPr>
                  <w:rFonts w:cs="Arial"/>
                  <w:bCs/>
                </w:rPr>
                <w:t>s with</w:t>
              </w:r>
            </w:ins>
            <w:ins w:id="1076"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1077" w:author="Huawei_Li Zhao" w:date="2020-12-17T10:38:00Z"/>
                <w:bCs/>
              </w:rPr>
            </w:pPr>
            <w:ins w:id="1078"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04F95462" w14:textId="77777777" w:rsidR="00931100" w:rsidRDefault="00D162B2">
            <w:pPr>
              <w:spacing w:before="180" w:afterLines="100" w:after="240"/>
              <w:rPr>
                <w:ins w:id="1079" w:author="Huawei_Li Zhao" w:date="2020-12-17T10:38:00Z"/>
                <w:bCs/>
              </w:rPr>
            </w:pPr>
            <w:ins w:id="1080"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ins w:id="1081" w:author="Huawei_Li Zhao" w:date="2020-12-17T10:38:00Z">
              <w:r>
                <w:rPr>
                  <w:bCs/>
                </w:rPr>
                <w:t xml:space="preserve">So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1082" w:author="赵毅男(Zhao YiNan)" w:date="2020-12-18T11:05:00Z">
              <w:r>
                <w:rPr>
                  <w:rFonts w:cs="Arial"/>
                  <w:bCs/>
                </w:rPr>
                <w:t>Qualcomm</w:t>
              </w:r>
            </w:ins>
          </w:p>
        </w:tc>
        <w:tc>
          <w:tcPr>
            <w:tcW w:w="2268" w:type="dxa"/>
          </w:tcPr>
          <w:p w14:paraId="71BE21F9" w14:textId="77777777" w:rsidR="00931100" w:rsidRDefault="00D162B2">
            <w:pPr>
              <w:spacing w:before="180" w:afterLines="100" w:after="240"/>
              <w:rPr>
                <w:rFonts w:cs="Arial"/>
                <w:bCs/>
              </w:rPr>
            </w:pPr>
            <w:ins w:id="1083"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1084" w:author="赵毅男(Zhao YiNan)" w:date="2020-12-18T11:05:00Z"/>
        </w:trPr>
        <w:tc>
          <w:tcPr>
            <w:tcW w:w="2268" w:type="dxa"/>
          </w:tcPr>
          <w:p w14:paraId="13546A48" w14:textId="77777777" w:rsidR="00931100" w:rsidRDefault="00D162B2">
            <w:pPr>
              <w:spacing w:before="180" w:afterLines="100" w:after="240"/>
              <w:rPr>
                <w:ins w:id="1085" w:author="赵毅男(Zhao YiNan)" w:date="2020-12-18T11:05:00Z"/>
                <w:rFonts w:cs="Arial"/>
                <w:bCs/>
              </w:rPr>
            </w:pPr>
            <w:ins w:id="1086"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1087" w:author="赵毅男(Zhao YiNan)" w:date="2020-12-18T11:05:00Z"/>
                <w:rFonts w:cs="Arial"/>
                <w:bCs/>
              </w:rPr>
            </w:pPr>
            <w:ins w:id="1088"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1089" w:author="赵毅男(Zhao YiNan)" w:date="2020-12-18T11:05:00Z"/>
                <w:rFonts w:cs="Arial"/>
                <w:bCs/>
              </w:rPr>
            </w:pPr>
          </w:p>
        </w:tc>
      </w:tr>
      <w:tr w:rsidR="00931100" w14:paraId="3FB15278" w14:textId="77777777">
        <w:trPr>
          <w:ins w:id="1090" w:author="vivo(Jing)" w:date="2020-12-18T17:08:00Z"/>
        </w:trPr>
        <w:tc>
          <w:tcPr>
            <w:tcW w:w="2268" w:type="dxa"/>
          </w:tcPr>
          <w:p w14:paraId="1225ACA5" w14:textId="77777777" w:rsidR="00931100" w:rsidRDefault="00D162B2">
            <w:pPr>
              <w:spacing w:before="180" w:afterLines="100" w:after="240"/>
              <w:rPr>
                <w:ins w:id="1091" w:author="vivo(Jing)" w:date="2020-12-18T17:08:00Z"/>
                <w:rFonts w:cs="Arial"/>
                <w:bCs/>
              </w:rPr>
            </w:pPr>
            <w:ins w:id="1092" w:author="vivo(Jing)" w:date="2020-12-18T17:08:00Z">
              <w:r>
                <w:rPr>
                  <w:rFonts w:cs="Arial"/>
                  <w:bCs/>
                </w:rPr>
                <w:t>vivo</w:t>
              </w:r>
            </w:ins>
          </w:p>
        </w:tc>
        <w:tc>
          <w:tcPr>
            <w:tcW w:w="2268" w:type="dxa"/>
          </w:tcPr>
          <w:p w14:paraId="4A5CE36C" w14:textId="77777777" w:rsidR="00931100" w:rsidRDefault="00D162B2">
            <w:pPr>
              <w:spacing w:before="180" w:afterLines="100" w:after="240"/>
              <w:rPr>
                <w:ins w:id="1093" w:author="vivo(Jing)" w:date="2020-12-18T17:08:00Z"/>
                <w:rFonts w:cs="Arial"/>
                <w:bCs/>
              </w:rPr>
            </w:pPr>
            <w:ins w:id="1094"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1095" w:author="vivo(Jing)" w:date="2020-12-18T17:08:00Z"/>
                <w:bCs/>
              </w:rPr>
            </w:pPr>
            <w:ins w:id="1096"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1097" w:author="vivo(Jing)" w:date="2020-12-18T17:08:00Z"/>
                <w:rFonts w:cs="Arial"/>
                <w:bCs/>
              </w:rPr>
            </w:pPr>
            <w:ins w:id="1098"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1099" w:author="OPPO(Zhongda)" w:date="2020-12-21T11:14:00Z"/>
        </w:trPr>
        <w:tc>
          <w:tcPr>
            <w:tcW w:w="2268" w:type="dxa"/>
          </w:tcPr>
          <w:p w14:paraId="10B59E89" w14:textId="77777777" w:rsidR="00931100" w:rsidRDefault="00D162B2">
            <w:pPr>
              <w:spacing w:before="180" w:afterLines="100" w:after="240"/>
              <w:rPr>
                <w:ins w:id="1100" w:author="OPPO(Zhongda)" w:date="2020-12-21T11:14:00Z"/>
                <w:rFonts w:cs="Arial"/>
                <w:bCs/>
              </w:rPr>
            </w:pPr>
            <w:ins w:id="1101"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1102" w:author="OPPO(Zhongda)" w:date="2020-12-21T11:14:00Z"/>
                <w:rFonts w:cs="Arial"/>
                <w:bCs/>
              </w:rPr>
            </w:pPr>
            <w:ins w:id="1103" w:author="OPPO(Zhongda)" w:date="2020-12-21T11:14:00Z">
              <w:r>
                <w:rPr>
                  <w:rFonts w:cs="Arial" w:hint="eastAsia"/>
                  <w:bCs/>
                </w:rPr>
                <w:t>Y</w:t>
              </w:r>
              <w:r>
                <w:rPr>
                  <w:rFonts w:cs="Arial"/>
                  <w:bCs/>
                </w:rPr>
                <w:t>es with comment</w:t>
              </w:r>
            </w:ins>
          </w:p>
        </w:tc>
        <w:tc>
          <w:tcPr>
            <w:tcW w:w="4531" w:type="dxa"/>
          </w:tcPr>
          <w:p w14:paraId="7EA7B756" w14:textId="77777777" w:rsidR="00931100" w:rsidRDefault="00D162B2">
            <w:pPr>
              <w:spacing w:before="180" w:afterLines="100" w:after="240"/>
              <w:rPr>
                <w:ins w:id="1104" w:author="OPPO(Zhongda)" w:date="2020-12-21T11:14:00Z"/>
                <w:rFonts w:cs="Arial"/>
                <w:bCs/>
              </w:rPr>
            </w:pPr>
            <w:ins w:id="1105" w:author="OPPO(Zhongda)" w:date="2020-12-21T11:14:00Z">
              <w:r>
                <w:rPr>
                  <w:rFonts w:cs="Arial"/>
                  <w:bCs/>
                </w:rPr>
                <w:t>Our understanding is there maybe overbooking iss</w:t>
              </w:r>
            </w:ins>
            <w:ins w:id="1106" w:author="OPPO(Zhongda)" w:date="2020-12-21T11:15:00Z">
              <w:r>
                <w:rPr>
                  <w:rFonts w:cs="Arial"/>
                  <w:bCs/>
                </w:rPr>
                <w:t>ue for cell reselection due to pre-emption but not re-evaluation.</w:t>
              </w:r>
            </w:ins>
          </w:p>
        </w:tc>
      </w:tr>
      <w:tr w:rsidR="00931100" w14:paraId="423FDFBB" w14:textId="77777777">
        <w:trPr>
          <w:ins w:id="1107" w:author="Samsung_Hyunjeong Kang" w:date="2020-12-22T09:48:00Z"/>
        </w:trPr>
        <w:tc>
          <w:tcPr>
            <w:tcW w:w="2268" w:type="dxa"/>
          </w:tcPr>
          <w:p w14:paraId="159708E5" w14:textId="77777777" w:rsidR="00931100" w:rsidRDefault="00D162B2">
            <w:pPr>
              <w:spacing w:before="180" w:afterLines="100" w:after="240"/>
              <w:rPr>
                <w:ins w:id="1108" w:author="Samsung_Hyunjeong Kang" w:date="2020-12-22T09:48:00Z"/>
                <w:rFonts w:cs="Arial"/>
                <w:bCs/>
              </w:rPr>
            </w:pPr>
            <w:ins w:id="1109" w:author="Samsung_Hyunjeong Kang" w:date="2020-12-22T09:49:00Z">
              <w:r>
                <w:rPr>
                  <w:rFonts w:eastAsia="맑은 고딕" w:cs="Arial" w:hint="eastAsia"/>
                  <w:bCs/>
                  <w:lang w:eastAsia="ko-KR"/>
                </w:rPr>
                <w:t>Samsung</w:t>
              </w:r>
            </w:ins>
          </w:p>
        </w:tc>
        <w:tc>
          <w:tcPr>
            <w:tcW w:w="2268" w:type="dxa"/>
          </w:tcPr>
          <w:p w14:paraId="5E3CEFE4" w14:textId="77777777" w:rsidR="00931100" w:rsidRDefault="00D162B2">
            <w:pPr>
              <w:spacing w:before="180" w:afterLines="100" w:after="240"/>
              <w:rPr>
                <w:ins w:id="1110" w:author="Samsung_Hyunjeong Kang" w:date="2020-12-22T09:48:00Z"/>
                <w:rFonts w:cs="Arial"/>
                <w:bCs/>
              </w:rPr>
            </w:pPr>
            <w:ins w:id="1111" w:author="Samsung_Hyunjeong Kang" w:date="2020-12-22T09:49:00Z">
              <w:r>
                <w:rPr>
                  <w:rFonts w:eastAsia="맑은 고딕" w:cs="Arial" w:hint="eastAsia"/>
                  <w:bCs/>
                  <w:lang w:eastAsia="ko-KR"/>
                </w:rPr>
                <w:t>Yes</w:t>
              </w:r>
            </w:ins>
          </w:p>
        </w:tc>
        <w:tc>
          <w:tcPr>
            <w:tcW w:w="4531" w:type="dxa"/>
          </w:tcPr>
          <w:p w14:paraId="62CBDF3C" w14:textId="77777777" w:rsidR="00931100" w:rsidRDefault="00931100">
            <w:pPr>
              <w:spacing w:before="180" w:afterLines="100" w:after="240"/>
              <w:rPr>
                <w:ins w:id="1112" w:author="Samsung_Hyunjeong Kang" w:date="2020-12-22T09:48:00Z"/>
                <w:rFonts w:cs="Arial"/>
                <w:bCs/>
              </w:rPr>
            </w:pPr>
          </w:p>
        </w:tc>
      </w:tr>
      <w:tr w:rsidR="00931100" w14:paraId="180697DE" w14:textId="77777777">
        <w:trPr>
          <w:ins w:id="1113" w:author="CATT" w:date="2020-12-24T15:58:00Z"/>
        </w:trPr>
        <w:tc>
          <w:tcPr>
            <w:tcW w:w="2268" w:type="dxa"/>
          </w:tcPr>
          <w:p w14:paraId="2776E818" w14:textId="77777777" w:rsidR="00931100" w:rsidRDefault="00D162B2">
            <w:pPr>
              <w:spacing w:before="180" w:afterLines="100" w:after="240"/>
              <w:rPr>
                <w:ins w:id="1114" w:author="CATT" w:date="2020-12-24T15:58:00Z"/>
                <w:rFonts w:eastAsiaTheme="minorEastAsia" w:cs="Arial"/>
                <w:bCs/>
              </w:rPr>
            </w:pPr>
            <w:ins w:id="1115"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1116" w:author="CATT" w:date="2020-12-24T15:58:00Z"/>
                <w:rFonts w:eastAsiaTheme="minorEastAsia" w:cs="Arial"/>
                <w:bCs/>
              </w:rPr>
            </w:pPr>
            <w:ins w:id="1117"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1118" w:author="CATT" w:date="2020-12-24T15:58:00Z"/>
                <w:rFonts w:cs="Arial"/>
                <w:bCs/>
              </w:rPr>
            </w:pPr>
          </w:p>
        </w:tc>
      </w:tr>
      <w:tr w:rsidR="00931100" w14:paraId="3104D731" w14:textId="77777777">
        <w:trPr>
          <w:ins w:id="1119" w:author="Jing HAN" w:date="2020-12-26T21:28:00Z"/>
        </w:trPr>
        <w:tc>
          <w:tcPr>
            <w:tcW w:w="2268" w:type="dxa"/>
          </w:tcPr>
          <w:p w14:paraId="4FFCD78B" w14:textId="77777777" w:rsidR="00931100" w:rsidRDefault="00D162B2">
            <w:pPr>
              <w:spacing w:before="180" w:afterLines="100" w:after="240"/>
              <w:rPr>
                <w:ins w:id="1120" w:author="Jing HAN" w:date="2020-12-26T21:28:00Z"/>
                <w:rFonts w:eastAsiaTheme="minorEastAsia" w:cs="Arial"/>
                <w:bCs/>
              </w:rPr>
            </w:pPr>
            <w:ins w:id="1121" w:author="Jing HAN" w:date="2020-12-26T21:28:00Z">
              <w:r>
                <w:t>Lenovo</w:t>
              </w:r>
            </w:ins>
          </w:p>
        </w:tc>
        <w:tc>
          <w:tcPr>
            <w:tcW w:w="2268" w:type="dxa"/>
          </w:tcPr>
          <w:p w14:paraId="31E5DCAB" w14:textId="77777777" w:rsidR="00931100" w:rsidRDefault="00D162B2">
            <w:pPr>
              <w:spacing w:before="180" w:afterLines="100" w:after="240"/>
              <w:rPr>
                <w:ins w:id="1122" w:author="Jing HAN" w:date="2020-12-26T21:28:00Z"/>
                <w:rFonts w:eastAsiaTheme="minorEastAsia" w:cs="Arial"/>
                <w:bCs/>
              </w:rPr>
            </w:pPr>
            <w:ins w:id="1123" w:author="Jing HAN" w:date="2020-12-26T21:28:00Z">
              <w:r>
                <w:t>Yes</w:t>
              </w:r>
            </w:ins>
          </w:p>
        </w:tc>
        <w:tc>
          <w:tcPr>
            <w:tcW w:w="4531" w:type="dxa"/>
          </w:tcPr>
          <w:p w14:paraId="5A4F588C" w14:textId="77777777" w:rsidR="00931100" w:rsidRDefault="00931100">
            <w:pPr>
              <w:spacing w:before="180" w:afterLines="100" w:after="240"/>
              <w:rPr>
                <w:ins w:id="1124" w:author="Jing HAN" w:date="2020-12-26T21:28:00Z"/>
                <w:rFonts w:cs="Arial"/>
                <w:bCs/>
              </w:rPr>
            </w:pPr>
          </w:p>
        </w:tc>
      </w:tr>
      <w:tr w:rsidR="00931100" w14:paraId="6B71397E" w14:textId="77777777">
        <w:trPr>
          <w:ins w:id="1125" w:author="ZTE(Boyuan)" w:date="2020-12-29T09:26:00Z"/>
        </w:trPr>
        <w:tc>
          <w:tcPr>
            <w:tcW w:w="2268" w:type="dxa"/>
          </w:tcPr>
          <w:p w14:paraId="21C02E99" w14:textId="77777777" w:rsidR="00931100" w:rsidRDefault="00D162B2">
            <w:pPr>
              <w:spacing w:before="180" w:afterLines="100" w:after="240"/>
              <w:rPr>
                <w:ins w:id="1126" w:author="ZTE(Boyuan)" w:date="2020-12-29T09:26:00Z"/>
                <w:lang w:val="en-US"/>
              </w:rPr>
            </w:pPr>
            <w:ins w:id="1127" w:author="ZTE(Boyuan)" w:date="2020-12-29T09:26:00Z">
              <w:r>
                <w:rPr>
                  <w:rFonts w:hint="eastAsia"/>
                  <w:lang w:val="en-US"/>
                </w:rPr>
                <w:t>ZTE</w:t>
              </w:r>
            </w:ins>
          </w:p>
        </w:tc>
        <w:tc>
          <w:tcPr>
            <w:tcW w:w="2268" w:type="dxa"/>
          </w:tcPr>
          <w:p w14:paraId="64C8551C" w14:textId="77777777" w:rsidR="00931100" w:rsidRDefault="00D162B2">
            <w:pPr>
              <w:spacing w:before="180" w:afterLines="100" w:after="240"/>
              <w:rPr>
                <w:ins w:id="1128" w:author="ZTE(Boyuan)" w:date="2020-12-29T09:26:00Z"/>
                <w:lang w:val="en-US"/>
              </w:rPr>
            </w:pPr>
            <w:ins w:id="1129"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1130" w:author="ZTE(Boyuan)" w:date="2020-12-29T09:26:00Z"/>
                <w:rFonts w:cs="Arial"/>
                <w:bCs/>
              </w:rPr>
            </w:pPr>
          </w:p>
        </w:tc>
      </w:tr>
      <w:tr w:rsidR="005D6C2C" w14:paraId="7566A86F" w14:textId="77777777">
        <w:trPr>
          <w:ins w:id="1131" w:author="Apple - Zhibin Wu" w:date="2021-01-02T17:02:00Z"/>
        </w:trPr>
        <w:tc>
          <w:tcPr>
            <w:tcW w:w="2268" w:type="dxa"/>
          </w:tcPr>
          <w:p w14:paraId="59109D4B" w14:textId="61B5B83F" w:rsidR="005D6C2C" w:rsidRDefault="005D6C2C">
            <w:pPr>
              <w:spacing w:before="180" w:afterLines="100" w:after="240"/>
              <w:rPr>
                <w:ins w:id="1132" w:author="Apple - Zhibin Wu" w:date="2021-01-02T17:02:00Z"/>
                <w:lang w:val="en-US"/>
              </w:rPr>
            </w:pPr>
            <w:ins w:id="1133" w:author="Apple - Zhibin Wu" w:date="2021-01-02T17:02:00Z">
              <w:r>
                <w:rPr>
                  <w:lang w:val="en-US"/>
                </w:rPr>
                <w:t>Apple</w:t>
              </w:r>
            </w:ins>
          </w:p>
        </w:tc>
        <w:tc>
          <w:tcPr>
            <w:tcW w:w="2268" w:type="dxa"/>
          </w:tcPr>
          <w:p w14:paraId="6D6F38A9" w14:textId="51DD5AEA" w:rsidR="005D6C2C" w:rsidRDefault="005D6C2C">
            <w:pPr>
              <w:spacing w:before="180" w:afterLines="100" w:after="240"/>
              <w:rPr>
                <w:ins w:id="1134" w:author="Apple - Zhibin Wu" w:date="2021-01-02T17:02:00Z"/>
                <w:lang w:val="en-US"/>
              </w:rPr>
            </w:pPr>
            <w:ins w:id="1135" w:author="Apple - Zhibin Wu" w:date="2021-01-02T17:02:00Z">
              <w:r>
                <w:rPr>
                  <w:lang w:val="en-US"/>
                </w:rPr>
                <w:t>Yes with comment</w:t>
              </w:r>
            </w:ins>
          </w:p>
        </w:tc>
        <w:tc>
          <w:tcPr>
            <w:tcW w:w="4531" w:type="dxa"/>
          </w:tcPr>
          <w:p w14:paraId="5EDD933E" w14:textId="68B199BD" w:rsidR="005D6C2C" w:rsidRDefault="005D6C2C">
            <w:pPr>
              <w:spacing w:before="180" w:afterLines="100" w:after="240"/>
              <w:rPr>
                <w:ins w:id="1136" w:author="Apple - Zhibin Wu" w:date="2021-01-02T17:02:00Z"/>
                <w:rFonts w:cs="Arial"/>
                <w:bCs/>
              </w:rPr>
            </w:pPr>
            <w:ins w:id="1137" w:author="Apple - Zhibin Wu" w:date="2021-01-02T17:02:00Z">
              <w:r>
                <w:rPr>
                  <w:rFonts w:cs="Arial"/>
                  <w:bCs/>
                </w:rPr>
                <w:t xml:space="preserve">We share the view with </w:t>
              </w:r>
            </w:ins>
            <w:ins w:id="1138" w:author="Apple - Zhibin Wu" w:date="2021-01-02T17:03:00Z">
              <w:r w:rsidR="00E64CEB">
                <w:rPr>
                  <w:rFonts w:cs="Arial"/>
                  <w:bCs/>
                </w:rPr>
                <w:t xml:space="preserve">Huawei and </w:t>
              </w:r>
            </w:ins>
            <w:ins w:id="1139" w:author="Apple - Zhibin Wu" w:date="2021-01-02T17:02:00Z">
              <w:r>
                <w:rPr>
                  <w:rFonts w:cs="Arial"/>
                  <w:bCs/>
                </w:rPr>
                <w:t>V</w:t>
              </w:r>
              <w:r w:rsidR="00E64CEB">
                <w:rPr>
                  <w:rFonts w:cs="Arial"/>
                  <w:bCs/>
                </w:rPr>
                <w:t xml:space="preserve">ivo that the </w:t>
              </w:r>
            </w:ins>
            <w:ins w:id="1140" w:author="Apple - Zhibin Wu" w:date="2021-01-02T17:03:00Z">
              <w:r w:rsidR="00E64CEB">
                <w:rPr>
                  <w:rFonts w:cs="Arial"/>
                  <w:bCs/>
                </w:rPr>
                <w:t xml:space="preserve">replacement of resources in future periods is not </w:t>
              </w:r>
            </w:ins>
            <w:ins w:id="1141" w:author="Apple - Zhibin Wu" w:date="2021-01-02T17:04:00Z">
              <w:r w:rsidR="00E64CEB">
                <w:rPr>
                  <w:rFonts w:cs="Arial"/>
                  <w:bCs/>
                </w:rPr>
                <w:lastRenderedPageBreak/>
                <w:t>indicated</w:t>
              </w:r>
            </w:ins>
            <w:ins w:id="1142" w:author="Apple - Zhibin Wu" w:date="2021-01-02T17:03:00Z">
              <w:r w:rsidR="00E64CEB">
                <w:rPr>
                  <w:rFonts w:cs="Arial"/>
                  <w:bCs/>
                </w:rPr>
                <w:t xml:space="preserve"> in RAN1 agreement</w:t>
              </w:r>
            </w:ins>
            <w:ins w:id="1143" w:author="Apple - Zhibin Wu" w:date="2021-01-02T20:39:00Z">
              <w:r w:rsidR="002F4AD9">
                <w:rPr>
                  <w:rFonts w:cs="Arial"/>
                  <w:bCs/>
                </w:rPr>
                <w:t>,</w:t>
              </w:r>
            </w:ins>
            <w:ins w:id="1144" w:author="Apple - Zhibin Wu" w:date="2021-01-02T17:04:00Z">
              <w:r w:rsidR="00E64CEB">
                <w:rPr>
                  <w:rFonts w:cs="Arial"/>
                  <w:bCs/>
                </w:rPr>
                <w:t xml:space="preserve"> and this has to be left to UE implementation.</w:t>
              </w:r>
            </w:ins>
          </w:p>
        </w:tc>
      </w:tr>
      <w:tr w:rsidR="00ED408F" w14:paraId="1445D20B" w14:textId="77777777">
        <w:trPr>
          <w:ins w:id="1145" w:author="Intel-AA" w:date="2021-01-04T12:43:00Z"/>
        </w:trPr>
        <w:tc>
          <w:tcPr>
            <w:tcW w:w="2268" w:type="dxa"/>
          </w:tcPr>
          <w:p w14:paraId="50C8EFA3" w14:textId="0C1746DE" w:rsidR="00ED408F" w:rsidRDefault="00ED408F">
            <w:pPr>
              <w:spacing w:before="180" w:afterLines="100" w:after="240"/>
              <w:rPr>
                <w:ins w:id="1146" w:author="Intel-AA" w:date="2021-01-04T12:43:00Z"/>
                <w:lang w:val="en-US"/>
              </w:rPr>
            </w:pPr>
            <w:ins w:id="1147" w:author="Intel-AA" w:date="2021-01-04T12:43:00Z">
              <w:r>
                <w:rPr>
                  <w:lang w:val="en-US"/>
                </w:rPr>
                <w:lastRenderedPageBreak/>
                <w:t>Intel</w:t>
              </w:r>
            </w:ins>
          </w:p>
        </w:tc>
        <w:tc>
          <w:tcPr>
            <w:tcW w:w="2268" w:type="dxa"/>
          </w:tcPr>
          <w:p w14:paraId="479E1CAD" w14:textId="4F9E6228" w:rsidR="00ED408F" w:rsidRDefault="00ED408F">
            <w:pPr>
              <w:spacing w:before="180" w:afterLines="100" w:after="240"/>
              <w:rPr>
                <w:ins w:id="1148" w:author="Intel-AA" w:date="2021-01-04T12:43:00Z"/>
                <w:lang w:val="en-US"/>
              </w:rPr>
            </w:pPr>
            <w:ins w:id="1149" w:author="Intel-AA" w:date="2021-01-04T12:43:00Z">
              <w:r>
                <w:rPr>
                  <w:lang w:val="en-US"/>
                </w:rPr>
                <w:t>Yes</w:t>
              </w:r>
            </w:ins>
          </w:p>
        </w:tc>
        <w:tc>
          <w:tcPr>
            <w:tcW w:w="4531" w:type="dxa"/>
          </w:tcPr>
          <w:p w14:paraId="17BEF83C" w14:textId="77777777" w:rsidR="00ED408F" w:rsidRDefault="00ED408F">
            <w:pPr>
              <w:spacing w:before="180" w:afterLines="100" w:after="240"/>
              <w:rPr>
                <w:ins w:id="1150" w:author="Intel-AA" w:date="2021-01-04T12:43:00Z"/>
                <w:rFonts w:cs="Arial"/>
                <w:bCs/>
              </w:rPr>
            </w:pPr>
          </w:p>
        </w:tc>
      </w:tr>
      <w:tr w:rsidR="007C0AB9" w14:paraId="348BE56F" w14:textId="77777777">
        <w:trPr>
          <w:ins w:id="1151" w:author="Seungmin Lee" w:date="2021-01-07T00:52:00Z"/>
        </w:trPr>
        <w:tc>
          <w:tcPr>
            <w:tcW w:w="2268" w:type="dxa"/>
          </w:tcPr>
          <w:p w14:paraId="3D1FB0EA" w14:textId="2E904E67" w:rsidR="007C0AB9" w:rsidRDefault="007C0AB9" w:rsidP="007C0AB9">
            <w:pPr>
              <w:spacing w:before="180" w:afterLines="100" w:after="240"/>
              <w:rPr>
                <w:ins w:id="1152" w:author="Seungmin Lee" w:date="2021-01-07T00:52:00Z"/>
                <w:lang w:val="en-US"/>
              </w:rPr>
            </w:pPr>
            <w:ins w:id="1153" w:author="Seungmin Lee" w:date="2021-01-07T00:52:00Z">
              <w:r w:rsidRPr="00CE4577">
                <w:rPr>
                  <w:rFonts w:ascii="Calibri" w:eastAsia="맑은 고딕" w:hAnsi="Calibri" w:cs="Calibri"/>
                  <w:sz w:val="22"/>
                  <w:szCs w:val="22"/>
                  <w:lang w:val="en-US" w:eastAsia="ko-KR"/>
                </w:rPr>
                <w:t xml:space="preserve">LG </w:t>
              </w:r>
            </w:ins>
          </w:p>
        </w:tc>
        <w:tc>
          <w:tcPr>
            <w:tcW w:w="2268" w:type="dxa"/>
          </w:tcPr>
          <w:p w14:paraId="03D2CAF7" w14:textId="711C81F5" w:rsidR="007C0AB9" w:rsidRDefault="007C0AB9" w:rsidP="007C0AB9">
            <w:pPr>
              <w:spacing w:before="180" w:afterLines="100" w:after="240"/>
              <w:rPr>
                <w:ins w:id="1154" w:author="Seungmin Lee" w:date="2021-01-07T00:52:00Z"/>
                <w:lang w:val="en-US"/>
              </w:rPr>
            </w:pPr>
            <w:ins w:id="1155" w:author="Seungmin Lee" w:date="2021-01-07T00:52:00Z">
              <w:r>
                <w:rPr>
                  <w:rFonts w:ascii="Calibri" w:hAnsi="Calibri" w:cs="Calibri"/>
                  <w:sz w:val="22"/>
                  <w:szCs w:val="22"/>
                  <w:lang w:val="en-US"/>
                </w:rPr>
                <w:t>Dis</w:t>
              </w:r>
              <w:r w:rsidRPr="00CE4577">
                <w:rPr>
                  <w:rFonts w:ascii="Calibri" w:hAnsi="Calibri" w:cs="Calibri"/>
                  <w:sz w:val="22"/>
                  <w:szCs w:val="22"/>
                  <w:lang w:val="en-US"/>
                </w:rPr>
                <w:t xml:space="preserve">agree with Moderator’s interpretation </w:t>
              </w:r>
              <w:r>
                <w:rPr>
                  <w:rFonts w:ascii="Calibri" w:hAnsi="Calibri" w:cs="Calibri"/>
                  <w:sz w:val="22"/>
                  <w:szCs w:val="22"/>
                  <w:lang w:val="en-US"/>
                </w:rPr>
                <w:t>on</w:t>
              </w:r>
              <w:r w:rsidRPr="00CE4577">
                <w:rPr>
                  <w:rFonts w:ascii="Calibri" w:hAnsi="Calibri" w:cs="Calibri"/>
                  <w:sz w:val="22"/>
                  <w:szCs w:val="22"/>
                  <w:lang w:val="en-US"/>
                </w:rPr>
                <w:t xml:space="preserve"> </w:t>
              </w:r>
              <w:r>
                <w:rPr>
                  <w:rFonts w:ascii="Calibri" w:hAnsi="Calibri" w:cs="Calibri"/>
                  <w:sz w:val="22"/>
                  <w:szCs w:val="22"/>
                  <w:lang w:val="en-US"/>
                </w:rPr>
                <w:t>3</w:t>
              </w:r>
              <w:r w:rsidRPr="00CE4577">
                <w:rPr>
                  <w:rFonts w:ascii="Calibri" w:hAnsi="Calibri" w:cs="Calibri"/>
                  <w:sz w:val="22"/>
                  <w:szCs w:val="22"/>
                  <w:vertAlign w:val="superscript"/>
                  <w:lang w:val="en-US"/>
                </w:rPr>
                <w:t>rd</w:t>
              </w:r>
              <w:r>
                <w:rPr>
                  <w:rFonts w:ascii="Calibri" w:hAnsi="Calibri" w:cs="Calibri"/>
                  <w:sz w:val="22"/>
                  <w:szCs w:val="22"/>
                  <w:lang w:val="en-US"/>
                </w:rPr>
                <w:t xml:space="preserve"> </w:t>
              </w:r>
              <w:r w:rsidRPr="00CE4577">
                <w:rPr>
                  <w:rFonts w:ascii="Calibri" w:hAnsi="Calibri" w:cs="Calibri"/>
                  <w:sz w:val="22"/>
                  <w:szCs w:val="22"/>
                  <w:lang w:val="en-US"/>
                </w:rPr>
                <w:t>sub-bullet</w:t>
              </w:r>
              <w:r>
                <w:rPr>
                  <w:rFonts w:ascii="Calibri" w:hAnsi="Calibri" w:cs="Calibri"/>
                  <w:sz w:val="22"/>
                  <w:szCs w:val="22"/>
                  <w:lang w:val="en-US"/>
                </w:rPr>
                <w:t xml:space="preserve"> in RAN1 agreement, but no additional change of MAC specification is needed.</w:t>
              </w:r>
            </w:ins>
          </w:p>
        </w:tc>
        <w:tc>
          <w:tcPr>
            <w:tcW w:w="4531" w:type="dxa"/>
          </w:tcPr>
          <w:p w14:paraId="6DB28B36" w14:textId="77777777" w:rsidR="007C0AB9" w:rsidRDefault="007C0AB9" w:rsidP="007C0AB9">
            <w:pPr>
              <w:spacing w:before="180" w:afterLines="100" w:after="240"/>
              <w:rPr>
                <w:ins w:id="1156" w:author="Seungmin Lee" w:date="2021-01-07T00:52:00Z"/>
                <w:rFonts w:ascii="Calibri" w:eastAsia="맑은 고딕" w:hAnsi="Calibri" w:cs="Calibri"/>
                <w:bCs/>
                <w:sz w:val="22"/>
                <w:szCs w:val="22"/>
                <w:lang w:eastAsia="ko-KR"/>
              </w:rPr>
            </w:pPr>
            <w:ins w:id="1157" w:author="Seungmin Lee" w:date="2021-01-07T00:52:00Z">
              <w:r>
                <w:rPr>
                  <w:rFonts w:ascii="Calibri" w:eastAsia="맑은 고딕" w:hAnsi="Calibri" w:cs="Calibri"/>
                  <w:bCs/>
                  <w:sz w:val="22"/>
                  <w:szCs w:val="22"/>
                  <w:lang w:eastAsia="ko-KR"/>
                </w:rPr>
                <w:t xml:space="preserve">We think that the </w:t>
              </w:r>
              <w:r>
                <w:rPr>
                  <w:rFonts w:ascii="Calibri" w:hAnsi="Calibri" w:cs="Calibri"/>
                  <w:sz w:val="22"/>
                  <w:szCs w:val="22"/>
                  <w:lang w:val="en-US"/>
                </w:rPr>
                <w:t>following</w:t>
              </w:r>
              <w:r w:rsidRPr="00CE4577">
                <w:rPr>
                  <w:rFonts w:ascii="Calibri" w:hAnsi="Calibri" w:cs="Calibri"/>
                  <w:sz w:val="22"/>
                  <w:szCs w:val="22"/>
                  <w:lang w:val="en-US"/>
                </w:rPr>
                <w:t xml:space="preserve"> interpretation </w:t>
              </w:r>
              <w:r>
                <w:rPr>
                  <w:rFonts w:ascii="Calibri" w:hAnsi="Calibri" w:cs="Calibri"/>
                  <w:sz w:val="22"/>
                  <w:szCs w:val="22"/>
                  <w:lang w:val="en-US"/>
                </w:rPr>
                <w:t>(i.e., marked with yellow) is not correct, and this is also contrary to NOTE (i.e., r</w:t>
              </w:r>
              <w:r w:rsidRPr="00E239CD">
                <w:rPr>
                  <w:rFonts w:ascii="Calibri" w:eastAsia="맑은 고딕" w:hAnsi="Calibri" w:cs="Calibri"/>
                  <w:bCs/>
                  <w:sz w:val="22"/>
                  <w:szCs w:val="22"/>
                  <w:lang w:eastAsia="ko-KR"/>
                </w:rPr>
                <w:t>e</w:t>
              </w:r>
              <w:r>
                <w:rPr>
                  <w:rFonts w:ascii="Calibri" w:eastAsia="맑은 고딕" w:hAnsi="Calibri" w:cs="Calibri"/>
                  <w:bCs/>
                  <w:sz w:val="22"/>
                  <w:szCs w:val="22"/>
                  <w:lang w:eastAsia="ko-KR"/>
                </w:rPr>
                <w:t>-e</w:t>
              </w:r>
              <w:r w:rsidRPr="00E239CD">
                <w:rPr>
                  <w:rFonts w:ascii="Calibri" w:eastAsia="맑은 고딕" w:hAnsi="Calibri" w:cs="Calibri"/>
                  <w:bCs/>
                  <w:sz w:val="22"/>
                  <w:szCs w:val="22"/>
                  <w:lang w:eastAsia="ko-KR"/>
                </w:rPr>
                <w:t>valuation for the purpose of SPS period signalling in non-initial reservation period is neither supported nor precluded by this agreement</w:t>
              </w:r>
              <w:r>
                <w:rPr>
                  <w:rFonts w:ascii="Calibri" w:eastAsia="맑은 고딕" w:hAnsi="Calibri" w:cs="Calibri"/>
                  <w:bCs/>
                  <w:sz w:val="22"/>
                  <w:szCs w:val="22"/>
                  <w:lang w:eastAsia="ko-KR"/>
                </w:rPr>
                <w:t>) in RAN1 agreement.</w:t>
              </w:r>
            </w:ins>
          </w:p>
          <w:p w14:paraId="48C123EC" w14:textId="75939684" w:rsidR="007C0AB9" w:rsidRPr="007C0AB9" w:rsidRDefault="007C0AB9" w:rsidP="007C0AB9">
            <w:pPr>
              <w:pStyle w:val="af9"/>
              <w:numPr>
                <w:ilvl w:val="0"/>
                <w:numId w:val="23"/>
              </w:numPr>
              <w:spacing w:before="180" w:afterLines="100" w:after="240"/>
              <w:ind w:left="460" w:firstLineChars="0" w:hanging="403"/>
              <w:rPr>
                <w:ins w:id="1158" w:author="Seungmin Lee" w:date="2021-01-07T00:52:00Z"/>
                <w:rFonts w:cs="Arial"/>
                <w:bCs/>
                <w:rPrChange w:id="1159" w:author="Seungmin Lee" w:date="2021-01-07T00:52:00Z">
                  <w:rPr>
                    <w:ins w:id="1160" w:author="Seungmin Lee" w:date="2021-01-07T00:52:00Z"/>
                    <w:rFonts w:cs="Arial"/>
                  </w:rPr>
                </w:rPrChange>
              </w:rPr>
              <w:pPrChange w:id="1161" w:author="Seungmin Lee" w:date="2021-01-07T00:53:00Z">
                <w:pPr>
                  <w:spacing w:before="180" w:afterLines="100" w:after="240"/>
                </w:pPr>
              </w:pPrChange>
            </w:pPr>
            <w:ins w:id="1162" w:author="Seungmin Lee" w:date="2021-01-07T00:52:00Z">
              <w:r w:rsidRPr="007C0AB9">
                <w:rPr>
                  <w:rFonts w:ascii="Times New Roman" w:eastAsia="맑은 고딕" w:hAnsi="Times New Roman"/>
                  <w:bCs/>
                  <w:i/>
                  <w:sz w:val="22"/>
                  <w:szCs w:val="22"/>
                  <w:highlight w:val="yellow"/>
                  <w:lang w:eastAsia="ko-KR"/>
                  <w:rPrChange w:id="1163" w:author="Seungmin Lee" w:date="2021-01-07T00:52:00Z">
                    <w:rPr>
                      <w:highlight w:val="yellow"/>
                      <w:lang w:eastAsia="ko-KR"/>
                    </w:rPr>
                  </w:rPrChange>
                </w:rPr>
                <w:t>if a resource is re-selected due to re-evaluation in current period then all successors in future periods should be changed to the same resource as well i.e. original pre-selected resource in future periods are replaced by the re-selected resource also</w:t>
              </w:r>
            </w:ins>
          </w:p>
        </w:tc>
      </w:tr>
    </w:tbl>
    <w:p w14:paraId="71B781B2" w14:textId="77777777" w:rsidR="00931100" w:rsidRDefault="00D162B2">
      <w:pPr>
        <w:rPr>
          <w:bCs/>
        </w:rPr>
      </w:pPr>
      <w:r>
        <w:rPr>
          <w:bCs/>
        </w:rPr>
        <w:t xml:space="preserve"> </w:t>
      </w:r>
    </w:p>
    <w:p w14:paraId="27F76B4C" w14:textId="77777777" w:rsidR="00931100" w:rsidRDefault="00D162B2">
      <w:pPr>
        <w:pStyle w:val="2"/>
        <w:rPr>
          <w:lang w:val="en-US"/>
        </w:rPr>
      </w:pPr>
      <w:r>
        <w:t>Pre-emption issues:</w:t>
      </w:r>
    </w:p>
    <w:p w14:paraId="59DC1029" w14:textId="77777777" w:rsidR="00931100" w:rsidRDefault="00D162B2">
      <w:pPr>
        <w:rPr>
          <w:rFonts w:eastAsia="맑은 고딕"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af0"/>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1164"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1165"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166"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167"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168" w:author="赵毅男(Zhao YiNan)" w:date="2020-12-18T11:06:00Z">
              <w:r>
                <w:rPr>
                  <w:rFonts w:cs="Arial"/>
                  <w:bCs/>
                </w:rPr>
                <w:lastRenderedPageBreak/>
                <w:t>Qualcomm</w:t>
              </w:r>
            </w:ins>
          </w:p>
        </w:tc>
        <w:tc>
          <w:tcPr>
            <w:tcW w:w="2268" w:type="dxa"/>
          </w:tcPr>
          <w:p w14:paraId="07A74836" w14:textId="77777777" w:rsidR="00931100" w:rsidRDefault="00D162B2">
            <w:pPr>
              <w:spacing w:before="180" w:afterLines="100" w:after="240"/>
              <w:rPr>
                <w:rFonts w:cs="Arial"/>
                <w:bCs/>
              </w:rPr>
            </w:pPr>
            <w:ins w:id="1169"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170" w:author="赵毅男(Zhao YiNan)" w:date="2020-12-18T11:06:00Z"/>
                <w:rFonts w:cs="Arial"/>
                <w:bCs/>
              </w:rPr>
            </w:pPr>
            <w:ins w:id="1171"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172"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173" w:author="赵毅男(Zhao YiNan)" w:date="2020-12-18T11:06:00Z"/>
        </w:trPr>
        <w:tc>
          <w:tcPr>
            <w:tcW w:w="2268" w:type="dxa"/>
          </w:tcPr>
          <w:p w14:paraId="1FF4D1C8" w14:textId="77777777" w:rsidR="00931100" w:rsidRDefault="00D162B2">
            <w:pPr>
              <w:spacing w:before="180" w:afterLines="100" w:after="240"/>
              <w:rPr>
                <w:ins w:id="1174" w:author="赵毅男(Zhao YiNan)" w:date="2020-12-18T11:06:00Z"/>
                <w:rFonts w:cs="Arial"/>
                <w:bCs/>
              </w:rPr>
            </w:pPr>
            <w:ins w:id="1175"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176" w:author="赵毅男(Zhao YiNan)" w:date="2020-12-18T11:06:00Z"/>
                <w:rFonts w:cs="Arial"/>
                <w:bCs/>
              </w:rPr>
            </w:pPr>
            <w:ins w:id="1177"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178" w:author="赵毅男(Zhao YiNan)" w:date="2020-12-18T11:06:00Z"/>
                <w:rFonts w:cs="Arial"/>
                <w:bCs/>
              </w:rPr>
            </w:pPr>
          </w:p>
        </w:tc>
      </w:tr>
      <w:tr w:rsidR="00931100" w14:paraId="3AAEB85E" w14:textId="77777777">
        <w:trPr>
          <w:ins w:id="1179" w:author="vivo(Jing)" w:date="2020-12-18T17:09:00Z"/>
        </w:trPr>
        <w:tc>
          <w:tcPr>
            <w:tcW w:w="2268" w:type="dxa"/>
          </w:tcPr>
          <w:p w14:paraId="35212DC3" w14:textId="77777777" w:rsidR="00931100" w:rsidRDefault="00D162B2">
            <w:pPr>
              <w:spacing w:before="180" w:afterLines="100" w:after="240"/>
              <w:rPr>
                <w:ins w:id="1180" w:author="vivo(Jing)" w:date="2020-12-18T17:09:00Z"/>
                <w:rFonts w:cs="Arial"/>
                <w:bCs/>
              </w:rPr>
            </w:pPr>
            <w:ins w:id="1181" w:author="vivo(Jing)" w:date="2020-12-18T17:09:00Z">
              <w:r>
                <w:rPr>
                  <w:rFonts w:cs="Arial"/>
                  <w:bCs/>
                </w:rPr>
                <w:t>vivo</w:t>
              </w:r>
            </w:ins>
          </w:p>
        </w:tc>
        <w:tc>
          <w:tcPr>
            <w:tcW w:w="2268" w:type="dxa"/>
          </w:tcPr>
          <w:p w14:paraId="54E56FE0" w14:textId="77777777" w:rsidR="00931100" w:rsidRDefault="00D162B2">
            <w:pPr>
              <w:spacing w:before="180" w:afterLines="100" w:after="240"/>
              <w:rPr>
                <w:ins w:id="1182" w:author="vivo(Jing)" w:date="2020-12-18T17:09:00Z"/>
                <w:rFonts w:cs="Arial"/>
                <w:bCs/>
              </w:rPr>
            </w:pPr>
            <w:ins w:id="1183" w:author="vivo(Jing)" w:date="2020-12-18T17:09:00Z">
              <w:r>
                <w:rPr>
                  <w:rFonts w:cs="Arial"/>
                  <w:bCs/>
                </w:rPr>
                <w:t>Yes</w:t>
              </w:r>
            </w:ins>
          </w:p>
        </w:tc>
        <w:tc>
          <w:tcPr>
            <w:tcW w:w="4531" w:type="dxa"/>
          </w:tcPr>
          <w:p w14:paraId="0101BCA5" w14:textId="77777777" w:rsidR="00931100" w:rsidRDefault="00931100">
            <w:pPr>
              <w:spacing w:before="180" w:afterLines="100" w:after="240"/>
              <w:rPr>
                <w:ins w:id="1184" w:author="vivo(Jing)" w:date="2020-12-18T17:09:00Z"/>
                <w:rFonts w:cs="Arial"/>
                <w:bCs/>
              </w:rPr>
            </w:pPr>
          </w:p>
        </w:tc>
      </w:tr>
      <w:tr w:rsidR="00931100" w14:paraId="4BBD3E29" w14:textId="77777777">
        <w:trPr>
          <w:ins w:id="1185" w:author="OPPO(Zhongda)" w:date="2020-12-21T11:15:00Z"/>
        </w:trPr>
        <w:tc>
          <w:tcPr>
            <w:tcW w:w="2268" w:type="dxa"/>
          </w:tcPr>
          <w:p w14:paraId="5BE3D15A" w14:textId="77777777" w:rsidR="00931100" w:rsidRDefault="00D162B2">
            <w:pPr>
              <w:spacing w:before="180" w:afterLines="100" w:after="240"/>
              <w:rPr>
                <w:ins w:id="1186" w:author="OPPO(Zhongda)" w:date="2020-12-21T11:15:00Z"/>
                <w:rFonts w:cs="Arial"/>
                <w:bCs/>
              </w:rPr>
            </w:pPr>
            <w:ins w:id="1187"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188" w:author="OPPO(Zhongda)" w:date="2020-12-21T11:15:00Z"/>
                <w:rFonts w:cs="Arial"/>
                <w:bCs/>
              </w:rPr>
            </w:pPr>
            <w:ins w:id="1189"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190" w:author="OPPO(Zhongda)" w:date="2020-12-21T11:15:00Z"/>
                <w:rFonts w:cs="Arial"/>
                <w:bCs/>
              </w:rPr>
            </w:pPr>
          </w:p>
        </w:tc>
      </w:tr>
      <w:tr w:rsidR="00931100" w14:paraId="67E4EF2D" w14:textId="77777777">
        <w:trPr>
          <w:ins w:id="1191" w:author="Samsung_Hyunjeong Kang" w:date="2020-12-22T09:49:00Z"/>
        </w:trPr>
        <w:tc>
          <w:tcPr>
            <w:tcW w:w="2268" w:type="dxa"/>
          </w:tcPr>
          <w:p w14:paraId="36067766" w14:textId="77777777" w:rsidR="00931100" w:rsidRDefault="00D162B2">
            <w:pPr>
              <w:spacing w:before="180" w:afterLines="100" w:after="240"/>
              <w:rPr>
                <w:ins w:id="1192" w:author="Samsung_Hyunjeong Kang" w:date="2020-12-22T09:49:00Z"/>
                <w:rFonts w:cs="Arial"/>
                <w:bCs/>
              </w:rPr>
            </w:pPr>
            <w:ins w:id="1193" w:author="Samsung_Hyunjeong Kang" w:date="2020-12-22T09:49:00Z">
              <w:r>
                <w:rPr>
                  <w:rFonts w:eastAsia="맑은 고딕" w:cs="Arial" w:hint="eastAsia"/>
                  <w:bCs/>
                  <w:lang w:eastAsia="ko-KR"/>
                </w:rPr>
                <w:t>Samsung</w:t>
              </w:r>
            </w:ins>
          </w:p>
        </w:tc>
        <w:tc>
          <w:tcPr>
            <w:tcW w:w="2268" w:type="dxa"/>
          </w:tcPr>
          <w:p w14:paraId="311F48FD" w14:textId="77777777" w:rsidR="00931100" w:rsidRDefault="00D162B2">
            <w:pPr>
              <w:spacing w:before="180" w:afterLines="100" w:after="240"/>
              <w:rPr>
                <w:ins w:id="1194" w:author="Samsung_Hyunjeong Kang" w:date="2020-12-22T09:49:00Z"/>
                <w:rFonts w:cs="Arial"/>
                <w:bCs/>
              </w:rPr>
            </w:pPr>
            <w:ins w:id="1195" w:author="Samsung_Hyunjeong Kang" w:date="2020-12-22T09:49:00Z">
              <w:r>
                <w:rPr>
                  <w:rFonts w:eastAsia="맑은 고딕" w:cs="Arial" w:hint="eastAsia"/>
                  <w:bCs/>
                  <w:lang w:eastAsia="ko-KR"/>
                </w:rPr>
                <w:t>Yes</w:t>
              </w:r>
            </w:ins>
          </w:p>
        </w:tc>
        <w:tc>
          <w:tcPr>
            <w:tcW w:w="4531" w:type="dxa"/>
          </w:tcPr>
          <w:p w14:paraId="183FEFF3" w14:textId="77777777" w:rsidR="00931100" w:rsidRDefault="00931100">
            <w:pPr>
              <w:spacing w:before="180" w:afterLines="100" w:after="240"/>
              <w:rPr>
                <w:ins w:id="1196" w:author="Samsung_Hyunjeong Kang" w:date="2020-12-22T09:49:00Z"/>
                <w:rFonts w:cs="Arial"/>
                <w:bCs/>
              </w:rPr>
            </w:pPr>
          </w:p>
        </w:tc>
      </w:tr>
      <w:tr w:rsidR="00931100" w14:paraId="1488D885" w14:textId="77777777">
        <w:trPr>
          <w:ins w:id="1197" w:author="CATT" w:date="2020-12-24T15:58:00Z"/>
        </w:trPr>
        <w:tc>
          <w:tcPr>
            <w:tcW w:w="2268" w:type="dxa"/>
          </w:tcPr>
          <w:p w14:paraId="54B89080" w14:textId="77777777" w:rsidR="00931100" w:rsidRDefault="00D162B2">
            <w:pPr>
              <w:spacing w:before="180" w:afterLines="100" w:after="240"/>
              <w:rPr>
                <w:ins w:id="1198" w:author="CATT" w:date="2020-12-24T15:58:00Z"/>
                <w:rFonts w:eastAsiaTheme="minorEastAsia" w:cs="Arial"/>
                <w:bCs/>
              </w:rPr>
            </w:pPr>
            <w:ins w:id="1199"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200" w:author="CATT" w:date="2020-12-24T15:58:00Z"/>
                <w:rFonts w:eastAsiaTheme="minorEastAsia" w:cs="Arial"/>
                <w:bCs/>
              </w:rPr>
            </w:pPr>
            <w:ins w:id="1201"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202" w:author="CATT" w:date="2020-12-24T15:58:00Z"/>
                <w:rFonts w:cs="Arial"/>
                <w:bCs/>
              </w:rPr>
            </w:pPr>
          </w:p>
        </w:tc>
      </w:tr>
      <w:tr w:rsidR="00931100" w14:paraId="093BCC75" w14:textId="77777777">
        <w:trPr>
          <w:ins w:id="1203" w:author="Jing HAN" w:date="2020-12-26T21:28:00Z"/>
        </w:trPr>
        <w:tc>
          <w:tcPr>
            <w:tcW w:w="2268" w:type="dxa"/>
          </w:tcPr>
          <w:p w14:paraId="60E716CB" w14:textId="77777777" w:rsidR="00931100" w:rsidRDefault="00D162B2">
            <w:pPr>
              <w:spacing w:before="180" w:afterLines="100" w:after="240"/>
              <w:rPr>
                <w:ins w:id="1204" w:author="Jing HAN" w:date="2020-12-26T21:28:00Z"/>
                <w:rFonts w:eastAsiaTheme="minorEastAsia" w:cs="Arial"/>
                <w:bCs/>
              </w:rPr>
            </w:pPr>
            <w:ins w:id="1205"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206" w:author="Jing HAN" w:date="2020-12-26T21:28:00Z"/>
                <w:rFonts w:eastAsiaTheme="minorEastAsia" w:cs="Arial"/>
                <w:bCs/>
              </w:rPr>
            </w:pPr>
            <w:ins w:id="1207"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208" w:author="Jing HAN" w:date="2020-12-26T21:28:00Z"/>
                <w:rFonts w:cs="Arial"/>
                <w:bCs/>
              </w:rPr>
            </w:pPr>
          </w:p>
        </w:tc>
      </w:tr>
      <w:tr w:rsidR="00931100" w14:paraId="4BE7EB22" w14:textId="77777777">
        <w:trPr>
          <w:ins w:id="1209" w:author="ZTE(Boyuan)" w:date="2020-12-29T09:27:00Z"/>
        </w:trPr>
        <w:tc>
          <w:tcPr>
            <w:tcW w:w="2268" w:type="dxa"/>
          </w:tcPr>
          <w:p w14:paraId="561F63AB" w14:textId="77777777" w:rsidR="00931100" w:rsidRDefault="00D162B2">
            <w:pPr>
              <w:spacing w:before="180" w:afterLines="100" w:after="240"/>
              <w:rPr>
                <w:ins w:id="1210" w:author="ZTE(Boyuan)" w:date="2020-12-29T09:27:00Z"/>
                <w:rFonts w:eastAsiaTheme="minorEastAsia" w:cs="Arial"/>
                <w:bCs/>
                <w:lang w:val="en-US"/>
              </w:rPr>
            </w:pPr>
            <w:ins w:id="1211" w:author="ZTE(Boyuan)" w:date="2020-12-29T09:27:00Z">
              <w:r>
                <w:rPr>
                  <w:rFonts w:eastAsiaTheme="minorEastAsia" w:cs="Arial" w:hint="eastAsia"/>
                  <w:bCs/>
                  <w:lang w:val="en-US"/>
                </w:rPr>
                <w:t>ZTE</w:t>
              </w:r>
            </w:ins>
          </w:p>
        </w:tc>
        <w:tc>
          <w:tcPr>
            <w:tcW w:w="2268" w:type="dxa"/>
          </w:tcPr>
          <w:p w14:paraId="0D3F75AF" w14:textId="77777777" w:rsidR="00931100" w:rsidRDefault="00D162B2">
            <w:pPr>
              <w:spacing w:before="180" w:afterLines="100" w:after="240"/>
              <w:rPr>
                <w:ins w:id="1212" w:author="ZTE(Boyuan)" w:date="2020-12-29T09:27:00Z"/>
                <w:rFonts w:eastAsiaTheme="minorEastAsia" w:cs="Arial"/>
                <w:bCs/>
                <w:lang w:val="en-US"/>
              </w:rPr>
            </w:pPr>
            <w:ins w:id="1213"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214" w:author="ZTE(Boyuan)" w:date="2020-12-29T09:27:00Z"/>
                <w:rFonts w:cs="Arial"/>
                <w:bCs/>
              </w:rPr>
            </w:pPr>
          </w:p>
        </w:tc>
      </w:tr>
      <w:tr w:rsidR="00E64CEB" w14:paraId="79355B26" w14:textId="77777777">
        <w:trPr>
          <w:ins w:id="1215" w:author="Apple - Zhibin Wu" w:date="2021-01-02T17:04:00Z"/>
        </w:trPr>
        <w:tc>
          <w:tcPr>
            <w:tcW w:w="2268" w:type="dxa"/>
          </w:tcPr>
          <w:p w14:paraId="35B6001B" w14:textId="6295BF67" w:rsidR="00E64CEB" w:rsidRDefault="00E64CEB">
            <w:pPr>
              <w:spacing w:before="180" w:afterLines="100" w:after="240"/>
              <w:rPr>
                <w:ins w:id="1216" w:author="Apple - Zhibin Wu" w:date="2021-01-02T17:04:00Z"/>
                <w:rFonts w:eastAsiaTheme="minorEastAsia" w:cs="Arial"/>
                <w:bCs/>
                <w:lang w:val="en-US"/>
              </w:rPr>
            </w:pPr>
            <w:ins w:id="1217"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218" w:author="Apple - Zhibin Wu" w:date="2021-01-02T17:04:00Z"/>
                <w:rFonts w:eastAsiaTheme="minorEastAsia" w:cs="Arial"/>
                <w:bCs/>
                <w:lang w:val="en-US"/>
              </w:rPr>
            </w:pPr>
            <w:ins w:id="1219"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220" w:author="Apple - Zhibin Wu" w:date="2021-01-02T17:04:00Z"/>
                <w:rFonts w:cs="Arial"/>
                <w:bCs/>
              </w:rPr>
            </w:pPr>
          </w:p>
        </w:tc>
      </w:tr>
      <w:tr w:rsidR="00ED408F" w14:paraId="03D6ACA4" w14:textId="77777777">
        <w:trPr>
          <w:ins w:id="1221" w:author="Intel-AA" w:date="2021-01-04T12:45:00Z"/>
        </w:trPr>
        <w:tc>
          <w:tcPr>
            <w:tcW w:w="2268" w:type="dxa"/>
          </w:tcPr>
          <w:p w14:paraId="1D352B6C" w14:textId="37C8F5CD" w:rsidR="00ED408F" w:rsidRDefault="00ED408F">
            <w:pPr>
              <w:spacing w:before="180" w:afterLines="100" w:after="240"/>
              <w:rPr>
                <w:ins w:id="1222" w:author="Intel-AA" w:date="2021-01-04T12:45:00Z"/>
                <w:rFonts w:eastAsiaTheme="minorEastAsia" w:cs="Arial"/>
                <w:bCs/>
                <w:lang w:val="en-US"/>
              </w:rPr>
            </w:pPr>
            <w:ins w:id="1223" w:author="Intel-AA" w:date="2021-01-04T12:45:00Z">
              <w:r>
                <w:rPr>
                  <w:rFonts w:eastAsiaTheme="minorEastAsia" w:cs="Arial"/>
                  <w:bCs/>
                  <w:lang w:val="en-US"/>
                </w:rPr>
                <w:t>Intel</w:t>
              </w:r>
            </w:ins>
          </w:p>
        </w:tc>
        <w:tc>
          <w:tcPr>
            <w:tcW w:w="2268" w:type="dxa"/>
          </w:tcPr>
          <w:p w14:paraId="1BCF8A08" w14:textId="5A32D82A" w:rsidR="00ED408F" w:rsidRDefault="00ED408F">
            <w:pPr>
              <w:spacing w:before="180" w:afterLines="100" w:after="240"/>
              <w:rPr>
                <w:ins w:id="1224" w:author="Intel-AA" w:date="2021-01-04T12:45:00Z"/>
                <w:rFonts w:eastAsiaTheme="minorEastAsia" w:cs="Arial"/>
                <w:bCs/>
                <w:lang w:val="en-US"/>
              </w:rPr>
            </w:pPr>
            <w:ins w:id="1225" w:author="Intel-AA" w:date="2021-01-04T12:45:00Z">
              <w:r>
                <w:rPr>
                  <w:rFonts w:eastAsiaTheme="minorEastAsia" w:cs="Arial"/>
                  <w:bCs/>
                  <w:lang w:val="en-US"/>
                </w:rPr>
                <w:t>Yes</w:t>
              </w:r>
            </w:ins>
          </w:p>
        </w:tc>
        <w:tc>
          <w:tcPr>
            <w:tcW w:w="4531" w:type="dxa"/>
          </w:tcPr>
          <w:p w14:paraId="03EF0670" w14:textId="77777777" w:rsidR="00ED408F" w:rsidRDefault="00ED408F">
            <w:pPr>
              <w:spacing w:before="180" w:afterLines="100" w:after="240"/>
              <w:rPr>
                <w:ins w:id="1226" w:author="Intel-AA" w:date="2021-01-04T12:45:00Z"/>
                <w:rFonts w:cs="Arial"/>
                <w:bCs/>
              </w:rPr>
            </w:pPr>
          </w:p>
        </w:tc>
      </w:tr>
      <w:tr w:rsidR="007C0AB9" w14:paraId="3B13F4A7" w14:textId="77777777">
        <w:trPr>
          <w:ins w:id="1227" w:author="Seungmin Lee" w:date="2021-01-07T00:53:00Z"/>
        </w:trPr>
        <w:tc>
          <w:tcPr>
            <w:tcW w:w="2268" w:type="dxa"/>
          </w:tcPr>
          <w:p w14:paraId="6DFB9156" w14:textId="68BE56A7" w:rsidR="007C0AB9" w:rsidRDefault="007C0AB9" w:rsidP="007C0AB9">
            <w:pPr>
              <w:spacing w:before="180" w:afterLines="100" w:after="240"/>
              <w:rPr>
                <w:ins w:id="1228" w:author="Seungmin Lee" w:date="2021-01-07T00:53:00Z"/>
                <w:rFonts w:eastAsiaTheme="minorEastAsia" w:cs="Arial"/>
                <w:bCs/>
                <w:lang w:val="en-US"/>
              </w:rPr>
            </w:pPr>
            <w:ins w:id="1229" w:author="Seungmin Lee" w:date="2021-01-07T00:53:00Z">
              <w:r w:rsidRPr="00CE4577">
                <w:rPr>
                  <w:rFonts w:ascii="Calibri" w:eastAsia="맑은 고딕" w:hAnsi="Calibri" w:cs="Calibri"/>
                  <w:bCs/>
                  <w:sz w:val="22"/>
                  <w:szCs w:val="22"/>
                  <w:lang w:val="en-US" w:eastAsia="ko-KR"/>
                </w:rPr>
                <w:t>LG</w:t>
              </w:r>
            </w:ins>
          </w:p>
        </w:tc>
        <w:tc>
          <w:tcPr>
            <w:tcW w:w="2268" w:type="dxa"/>
          </w:tcPr>
          <w:p w14:paraId="67038534" w14:textId="77777777" w:rsidR="007C0AB9" w:rsidRDefault="007C0AB9" w:rsidP="007C0AB9">
            <w:pPr>
              <w:spacing w:before="180" w:afterLines="100" w:after="240"/>
              <w:rPr>
                <w:ins w:id="1230" w:author="Seungmin Lee" w:date="2021-01-07T00:53:00Z"/>
                <w:rFonts w:eastAsiaTheme="minorEastAsia" w:cs="Arial"/>
                <w:bCs/>
                <w:lang w:val="en-US"/>
              </w:rPr>
            </w:pPr>
          </w:p>
        </w:tc>
        <w:tc>
          <w:tcPr>
            <w:tcW w:w="4531" w:type="dxa"/>
          </w:tcPr>
          <w:p w14:paraId="0D1A0A90" w14:textId="690F2A6B" w:rsidR="007C0AB9" w:rsidRDefault="007C0AB9" w:rsidP="007C0AB9">
            <w:pPr>
              <w:spacing w:before="180" w:afterLines="100" w:after="240"/>
              <w:rPr>
                <w:ins w:id="1231" w:author="Seungmin Lee" w:date="2021-01-07T00:53:00Z"/>
                <w:rFonts w:cs="Arial"/>
                <w:bCs/>
              </w:rPr>
            </w:pPr>
            <w:ins w:id="1232" w:author="Seungmin Lee" w:date="2021-01-07T00:53:00Z">
              <w:r>
                <w:rPr>
                  <w:rFonts w:ascii="Calibri" w:eastAsia="맑은 고딕" w:hAnsi="Calibri" w:cs="Calibri" w:hint="eastAsia"/>
                  <w:bCs/>
                  <w:sz w:val="22"/>
                  <w:szCs w:val="22"/>
                  <w:lang w:eastAsia="ko-KR"/>
                </w:rPr>
                <w:t xml:space="preserve">Generally fine with adding </w:t>
              </w:r>
              <w:r>
                <w:rPr>
                  <w:rFonts w:ascii="Calibri" w:eastAsia="맑은 고딕" w:hAnsi="Calibri" w:cs="Calibri"/>
                  <w:bCs/>
                  <w:sz w:val="22"/>
                  <w:szCs w:val="22"/>
                  <w:lang w:eastAsia="ko-KR"/>
                </w:rPr>
                <w:t>such note</w:t>
              </w:r>
              <w:r>
                <w:rPr>
                  <w:rFonts w:ascii="Calibri" w:eastAsia="맑은 고딕" w:hAnsi="Calibri" w:cs="Calibri" w:hint="eastAsia"/>
                  <w:bCs/>
                  <w:sz w:val="22"/>
                  <w:szCs w:val="22"/>
                  <w:lang w:eastAsia="ko-KR"/>
                </w:rPr>
                <w:t xml:space="preserve">, but not sure </w:t>
              </w:r>
              <w:r>
                <w:rPr>
                  <w:rFonts w:ascii="Calibri" w:eastAsia="맑은 고딕" w:hAnsi="Calibri" w:cs="Calibri"/>
                  <w:bCs/>
                  <w:sz w:val="22"/>
                  <w:szCs w:val="22"/>
                  <w:lang w:eastAsia="ko-KR"/>
                </w:rPr>
                <w:t xml:space="preserve">whether </w:t>
              </w:r>
              <w:r>
                <w:rPr>
                  <w:rFonts w:ascii="Calibri" w:eastAsia="맑은 고딕" w:hAnsi="Calibri" w:cs="Calibri" w:hint="eastAsia"/>
                  <w:bCs/>
                  <w:sz w:val="22"/>
                  <w:szCs w:val="22"/>
                  <w:lang w:eastAsia="ko-KR"/>
                </w:rPr>
                <w:t>furt</w:t>
              </w:r>
              <w:r>
                <w:rPr>
                  <w:rFonts w:ascii="Calibri" w:eastAsia="맑은 고딕" w:hAnsi="Calibri" w:cs="Calibri"/>
                  <w:bCs/>
                  <w:sz w:val="22"/>
                  <w:szCs w:val="22"/>
                  <w:lang w:eastAsia="ko-KR"/>
                </w:rPr>
                <w:t>her clarification mentioned by Qualcomm is needed.</w:t>
              </w:r>
            </w:ins>
          </w:p>
        </w:tc>
      </w:tr>
    </w:tbl>
    <w:p w14:paraId="1B345D2F" w14:textId="77777777" w:rsidR="00931100" w:rsidRDefault="00931100">
      <w:pPr>
        <w:rPr>
          <w:lang w:val="en-US"/>
        </w:rPr>
      </w:pPr>
    </w:p>
    <w:p w14:paraId="42E781C8" w14:textId="77777777" w:rsidR="00931100" w:rsidRDefault="00D162B2">
      <w:pPr>
        <w:pStyle w:val="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맑은 고딕" w:cs="Arial"/>
          <w:b/>
          <w:lang w:eastAsia="ko-KR"/>
        </w:rPr>
      </w:pPr>
      <w:r>
        <w:rPr>
          <w:rFonts w:eastAsia="맑은 고딕"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맑은 고딕" w:cs="Arial"/>
          <w:bCs/>
          <w:lang w:eastAsia="ko-KR"/>
        </w:rPr>
      </w:pPr>
      <w:r>
        <w:rPr>
          <w:rFonts w:eastAsia="맑은 고딕"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맑은 고딕" w:cs="Arial"/>
          <w:bCs/>
          <w:lang w:eastAsia="ko-KR"/>
        </w:rPr>
      </w:pPr>
      <w:r>
        <w:rPr>
          <w:rFonts w:eastAsia="맑은 고딕"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맑은 고딕" w:cs="Arial"/>
          <w:bCs/>
          <w:lang w:eastAsia="ko-KR"/>
        </w:rPr>
      </w:pPr>
      <w:r>
        <w:rPr>
          <w:rFonts w:eastAsia="맑은 고딕"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맑은 고딕" w:cs="Arial"/>
          <w:bCs/>
          <w:lang w:eastAsia="ko-KR"/>
        </w:rPr>
      </w:pPr>
      <w:r>
        <w:rPr>
          <w:rFonts w:eastAsia="맑은 고딕" w:cs="Arial"/>
          <w:bCs/>
          <w:lang w:eastAsia="ko-KR"/>
        </w:rPr>
        <w:lastRenderedPageBreak/>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It means no resource reselection need be specified for dropped resource due to congestion control. However it is captured in current MAC specification as following:</w:t>
      </w:r>
    </w:p>
    <w:p w14:paraId="3B19DDAB" w14:textId="77777777" w:rsidR="00931100" w:rsidRDefault="00D162B2">
      <w:pPr>
        <w:pStyle w:val="4"/>
      </w:pPr>
      <w:r>
        <w:t>5.22.1.2</w:t>
      </w:r>
      <w:r>
        <w:tab/>
        <w:t>TX resource (re-)selection check</w:t>
      </w:r>
    </w:p>
    <w:p w14:paraId="6A59BBEA" w14:textId="77777777" w:rsidR="00931100" w:rsidRDefault="00D162B2">
      <w:proofErr w:type="gramStart"/>
      <w:r>
        <w:t>…(</w:t>
      </w:r>
      <w:proofErr w:type="gramEnd"/>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맑은 고딕"/>
          <w:lang w:eastAsia="ko-KR"/>
        </w:rPr>
      </w:pPr>
      <w:r>
        <w:rPr>
          <w:rFonts w:eastAsia="맑은 고딕"/>
          <w:lang w:eastAsia="ko-KR"/>
        </w:rPr>
        <w:t>1&gt;</w:t>
      </w:r>
      <w:r>
        <w:rPr>
          <w:rFonts w:eastAsia="맑은 고딕"/>
          <w:lang w:eastAsia="ko-KR"/>
        </w:rPr>
        <w:tab/>
        <w:t xml:space="preserve">if a resource(s) of the selected </w:t>
      </w:r>
      <w:proofErr w:type="spellStart"/>
      <w:r>
        <w:rPr>
          <w:rFonts w:eastAsia="맑은 고딕"/>
          <w:lang w:eastAsia="ko-KR"/>
        </w:rPr>
        <w:t>sidelink</w:t>
      </w:r>
      <w:proofErr w:type="spellEnd"/>
      <w:r>
        <w:rPr>
          <w:rFonts w:eastAsia="맑은 고딕"/>
          <w:lang w:eastAsia="ko-KR"/>
        </w:rPr>
        <w:t xml:space="preserve">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맑은 고딕"/>
          <w:lang w:eastAsia="ko-KR"/>
        </w:rPr>
      </w:pPr>
      <w:r>
        <w:rPr>
          <w:rFonts w:eastAsia="맑은 고딕"/>
          <w:lang w:eastAsia="ko-KR"/>
        </w:rPr>
        <w:t>1&gt;</w:t>
      </w:r>
      <w:r>
        <w:rPr>
          <w:rFonts w:eastAsia="맑은 고딕"/>
          <w:lang w:eastAsia="ko-KR"/>
        </w:rPr>
        <w:tab/>
        <w:t xml:space="preserve">if retransmission of a MAC PDU on the selected </w:t>
      </w:r>
      <w:proofErr w:type="spellStart"/>
      <w:r>
        <w:rPr>
          <w:rFonts w:eastAsia="맑은 고딕"/>
          <w:lang w:eastAsia="ko-KR"/>
        </w:rPr>
        <w:t>sidelink</w:t>
      </w:r>
      <w:proofErr w:type="spellEnd"/>
      <w:r>
        <w:rPr>
          <w:rFonts w:eastAsia="맑은 고딕"/>
          <w:lang w:eastAsia="ko-KR"/>
        </w:rPr>
        <w:t xml:space="preserve"> grant has been dropped </w:t>
      </w:r>
      <w:r>
        <w:rPr>
          <w:rFonts w:eastAsia="맑은 고딕"/>
          <w:highlight w:val="yellow"/>
          <w:lang w:eastAsia="ko-KR"/>
        </w:rPr>
        <w:t xml:space="preserve">by either </w:t>
      </w:r>
      <w:proofErr w:type="spellStart"/>
      <w:r>
        <w:rPr>
          <w:rFonts w:eastAsia="맑은 고딕"/>
          <w:highlight w:val="yellow"/>
          <w:lang w:eastAsia="ko-KR"/>
        </w:rPr>
        <w:t>sidelink</w:t>
      </w:r>
      <w:proofErr w:type="spellEnd"/>
      <w:r>
        <w:rPr>
          <w:rFonts w:eastAsia="맑은 고딕"/>
          <w:highlight w:val="yellow"/>
          <w:lang w:eastAsia="ko-KR"/>
        </w:rPr>
        <w:t xml:space="preserve"> congestion control</w:t>
      </w:r>
      <w:r>
        <w:rPr>
          <w:rFonts w:eastAsia="맑은 고딕"/>
          <w:lang w:eastAsia="ko-KR"/>
        </w:rPr>
        <w:t xml:space="preserve"> as specified in clause </w:t>
      </w:r>
      <w:r>
        <w:t xml:space="preserve">8.1.6 of TS </w:t>
      </w:r>
      <w:r>
        <w:rPr>
          <w:rFonts w:eastAsia="맑은 고딕"/>
          <w:lang w:eastAsia="ko-KR"/>
        </w:rPr>
        <w:t xml:space="preserve">38.214 or </w:t>
      </w:r>
      <w:r>
        <w:rPr>
          <w:rFonts w:eastAsia="맑은 고딕"/>
          <w:highlight w:val="green"/>
          <w:lang w:eastAsia="ko-KR"/>
        </w:rPr>
        <w:t>de-prioritization</w:t>
      </w:r>
      <w:r>
        <w:rPr>
          <w:rFonts w:eastAsia="맑은 고딕"/>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t>Question 3.4-1 Do you agree to remove the resource reselection for dropped resource due to congestion control?</w:t>
      </w:r>
    </w:p>
    <w:tbl>
      <w:tblPr>
        <w:tblStyle w:val="af0"/>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233" w:author="Ericsson" w:date="2020-12-08T19:30:00Z">
              <w:r>
                <w:rPr>
                  <w:rFonts w:cs="Arial"/>
                  <w:bCs/>
                </w:rPr>
                <w:t>Ericsson</w:t>
              </w:r>
            </w:ins>
          </w:p>
        </w:tc>
        <w:tc>
          <w:tcPr>
            <w:tcW w:w="2268" w:type="dxa"/>
          </w:tcPr>
          <w:p w14:paraId="66B91528" w14:textId="77777777" w:rsidR="00931100" w:rsidRDefault="00D162B2">
            <w:pPr>
              <w:spacing w:before="180" w:afterLines="100" w:after="240"/>
              <w:rPr>
                <w:rFonts w:cs="Arial"/>
                <w:bCs/>
              </w:rPr>
            </w:pPr>
            <w:ins w:id="1234"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235" w:author="Ericsson" w:date="2020-12-08T19:30:00Z">
              <w:r>
                <w:rPr>
                  <w:rFonts w:cs="Arial"/>
                  <w:bCs/>
                </w:rPr>
                <w:t>Per R</w:t>
              </w:r>
            </w:ins>
            <w:ins w:id="1236"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237"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238"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239"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240"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241" w:author="赵毅男(Zhao YiNan)" w:date="2020-12-18T11:07:00Z"/>
        </w:trPr>
        <w:tc>
          <w:tcPr>
            <w:tcW w:w="2268" w:type="dxa"/>
          </w:tcPr>
          <w:p w14:paraId="667CCE4C" w14:textId="77777777" w:rsidR="00931100" w:rsidRDefault="00D162B2">
            <w:pPr>
              <w:spacing w:before="180" w:afterLines="100" w:after="240"/>
              <w:rPr>
                <w:ins w:id="1242" w:author="赵毅男(Zhao YiNan)" w:date="2020-12-18T11:07:00Z"/>
                <w:rFonts w:cs="Arial"/>
                <w:bCs/>
              </w:rPr>
            </w:pPr>
            <w:ins w:id="1243"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244" w:author="赵毅男(Zhao YiNan)" w:date="2020-12-18T11:07:00Z"/>
                <w:rFonts w:cs="Arial"/>
                <w:bCs/>
              </w:rPr>
            </w:pPr>
            <w:ins w:id="1245"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246" w:author="赵毅男(Zhao YiNan)" w:date="2020-12-18T11:07:00Z"/>
                <w:rFonts w:cs="Arial"/>
                <w:bCs/>
              </w:rPr>
            </w:pPr>
          </w:p>
        </w:tc>
      </w:tr>
      <w:tr w:rsidR="00931100" w14:paraId="7FE36681" w14:textId="77777777">
        <w:trPr>
          <w:ins w:id="1247" w:author="vivo(Jing)" w:date="2020-12-18T17:09:00Z"/>
        </w:trPr>
        <w:tc>
          <w:tcPr>
            <w:tcW w:w="2268" w:type="dxa"/>
          </w:tcPr>
          <w:p w14:paraId="25B7BF64" w14:textId="77777777" w:rsidR="00931100" w:rsidRDefault="00D162B2">
            <w:pPr>
              <w:spacing w:before="180" w:afterLines="100" w:after="240"/>
              <w:rPr>
                <w:ins w:id="1248" w:author="vivo(Jing)" w:date="2020-12-18T17:09:00Z"/>
                <w:rFonts w:cs="Arial"/>
                <w:bCs/>
              </w:rPr>
            </w:pPr>
            <w:ins w:id="1249" w:author="vivo(Jing)" w:date="2020-12-18T17:09:00Z">
              <w:r>
                <w:rPr>
                  <w:rFonts w:cs="Arial"/>
                  <w:bCs/>
                </w:rPr>
                <w:t>vivo</w:t>
              </w:r>
            </w:ins>
          </w:p>
        </w:tc>
        <w:tc>
          <w:tcPr>
            <w:tcW w:w="2268" w:type="dxa"/>
          </w:tcPr>
          <w:p w14:paraId="153633C6" w14:textId="77777777" w:rsidR="00931100" w:rsidRDefault="00D162B2">
            <w:pPr>
              <w:spacing w:before="180" w:afterLines="100" w:after="240"/>
              <w:rPr>
                <w:ins w:id="1250" w:author="vivo(Jing)" w:date="2020-12-18T17:09:00Z"/>
                <w:rFonts w:cs="Arial"/>
                <w:bCs/>
              </w:rPr>
            </w:pPr>
            <w:ins w:id="1251"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252" w:author="vivo(Jing)" w:date="2020-12-18T17:09:00Z"/>
                <w:rFonts w:cs="Arial"/>
                <w:bCs/>
              </w:rPr>
            </w:pPr>
          </w:p>
        </w:tc>
      </w:tr>
      <w:tr w:rsidR="00931100" w14:paraId="26128253" w14:textId="77777777">
        <w:trPr>
          <w:ins w:id="1253" w:author="OPPO(Zhongda)" w:date="2020-12-21T11:15:00Z"/>
        </w:trPr>
        <w:tc>
          <w:tcPr>
            <w:tcW w:w="2268" w:type="dxa"/>
          </w:tcPr>
          <w:p w14:paraId="51E062D7" w14:textId="77777777" w:rsidR="00931100" w:rsidRDefault="00D162B2">
            <w:pPr>
              <w:spacing w:before="180" w:afterLines="100" w:after="240"/>
              <w:rPr>
                <w:ins w:id="1254" w:author="OPPO(Zhongda)" w:date="2020-12-21T11:15:00Z"/>
                <w:rFonts w:cs="Arial"/>
                <w:bCs/>
              </w:rPr>
            </w:pPr>
            <w:ins w:id="1255" w:author="OPPO(Zhongda)" w:date="2020-12-21T11:15:00Z">
              <w:r>
                <w:rPr>
                  <w:rFonts w:cs="Arial"/>
                  <w:bCs/>
                </w:rPr>
                <w:t>OPPO</w:t>
              </w:r>
            </w:ins>
          </w:p>
        </w:tc>
        <w:tc>
          <w:tcPr>
            <w:tcW w:w="2268" w:type="dxa"/>
          </w:tcPr>
          <w:p w14:paraId="283CB53D" w14:textId="77777777" w:rsidR="00931100" w:rsidRDefault="00D162B2">
            <w:pPr>
              <w:spacing w:before="180" w:afterLines="100" w:after="240"/>
              <w:rPr>
                <w:ins w:id="1256" w:author="OPPO(Zhongda)" w:date="2020-12-21T11:15:00Z"/>
                <w:rFonts w:cs="Arial"/>
                <w:bCs/>
              </w:rPr>
            </w:pPr>
            <w:ins w:id="1257"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258" w:author="OPPO(Zhongda)" w:date="2020-12-21T11:15:00Z"/>
                <w:rFonts w:cs="Arial"/>
                <w:bCs/>
              </w:rPr>
            </w:pPr>
          </w:p>
        </w:tc>
      </w:tr>
      <w:tr w:rsidR="00931100" w14:paraId="303B8608" w14:textId="77777777">
        <w:trPr>
          <w:ins w:id="1259" w:author="Samsung_Hyunjeong Kang" w:date="2020-12-22T09:49:00Z"/>
        </w:trPr>
        <w:tc>
          <w:tcPr>
            <w:tcW w:w="2268" w:type="dxa"/>
          </w:tcPr>
          <w:p w14:paraId="2F1E8079" w14:textId="77777777" w:rsidR="00931100" w:rsidRDefault="00D162B2">
            <w:pPr>
              <w:spacing w:before="180" w:afterLines="100" w:after="240"/>
              <w:rPr>
                <w:ins w:id="1260" w:author="Samsung_Hyunjeong Kang" w:date="2020-12-22T09:49:00Z"/>
                <w:rFonts w:cs="Arial"/>
                <w:bCs/>
              </w:rPr>
            </w:pPr>
            <w:ins w:id="1261" w:author="Samsung_Hyunjeong Kang" w:date="2020-12-22T09:49:00Z">
              <w:r>
                <w:rPr>
                  <w:rFonts w:eastAsia="맑은 고딕" w:cs="Arial" w:hint="eastAsia"/>
                  <w:bCs/>
                  <w:lang w:eastAsia="ko-KR"/>
                </w:rPr>
                <w:t>Samsung</w:t>
              </w:r>
            </w:ins>
          </w:p>
        </w:tc>
        <w:tc>
          <w:tcPr>
            <w:tcW w:w="2268" w:type="dxa"/>
          </w:tcPr>
          <w:p w14:paraId="40335F06" w14:textId="77777777" w:rsidR="00931100" w:rsidRDefault="00D162B2">
            <w:pPr>
              <w:spacing w:before="180" w:afterLines="100" w:after="240"/>
              <w:rPr>
                <w:ins w:id="1262" w:author="Samsung_Hyunjeong Kang" w:date="2020-12-22T09:49:00Z"/>
                <w:rFonts w:cs="Arial"/>
                <w:bCs/>
              </w:rPr>
            </w:pPr>
            <w:ins w:id="1263" w:author="Samsung_Hyunjeong Kang" w:date="2020-12-22T09:49:00Z">
              <w:r>
                <w:rPr>
                  <w:rFonts w:eastAsia="맑은 고딕" w:cs="Arial" w:hint="eastAsia"/>
                  <w:bCs/>
                  <w:lang w:eastAsia="ko-KR"/>
                </w:rPr>
                <w:t>Yes</w:t>
              </w:r>
            </w:ins>
          </w:p>
        </w:tc>
        <w:tc>
          <w:tcPr>
            <w:tcW w:w="4531" w:type="dxa"/>
          </w:tcPr>
          <w:p w14:paraId="0DD14472" w14:textId="77777777" w:rsidR="00931100" w:rsidRDefault="00931100">
            <w:pPr>
              <w:spacing w:before="180" w:afterLines="100" w:after="240"/>
              <w:rPr>
                <w:ins w:id="1264" w:author="Samsung_Hyunjeong Kang" w:date="2020-12-22T09:49:00Z"/>
                <w:rFonts w:cs="Arial"/>
                <w:bCs/>
              </w:rPr>
            </w:pPr>
          </w:p>
        </w:tc>
      </w:tr>
      <w:tr w:rsidR="00931100" w14:paraId="074E83BB" w14:textId="77777777">
        <w:trPr>
          <w:ins w:id="1265" w:author="CATT" w:date="2020-12-24T15:59:00Z"/>
        </w:trPr>
        <w:tc>
          <w:tcPr>
            <w:tcW w:w="2268" w:type="dxa"/>
          </w:tcPr>
          <w:p w14:paraId="7691B8B8" w14:textId="77777777" w:rsidR="00931100" w:rsidRDefault="00D162B2">
            <w:pPr>
              <w:spacing w:before="180" w:afterLines="100" w:after="240"/>
              <w:rPr>
                <w:ins w:id="1266" w:author="CATT" w:date="2020-12-24T15:59:00Z"/>
                <w:rFonts w:eastAsiaTheme="minorEastAsia" w:cs="Arial"/>
                <w:bCs/>
              </w:rPr>
            </w:pPr>
            <w:ins w:id="1267"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268" w:author="CATT" w:date="2020-12-24T15:59:00Z"/>
                <w:rFonts w:eastAsiaTheme="minorEastAsia" w:cs="Arial"/>
                <w:bCs/>
              </w:rPr>
            </w:pPr>
            <w:ins w:id="1269"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270" w:author="CATT" w:date="2020-12-24T15:59:00Z"/>
                <w:rFonts w:cs="Arial"/>
                <w:bCs/>
              </w:rPr>
            </w:pPr>
          </w:p>
        </w:tc>
      </w:tr>
      <w:tr w:rsidR="00931100" w14:paraId="675D1689" w14:textId="77777777">
        <w:trPr>
          <w:ins w:id="1271" w:author="Jing HAN" w:date="2020-12-26T21:28:00Z"/>
        </w:trPr>
        <w:tc>
          <w:tcPr>
            <w:tcW w:w="2268" w:type="dxa"/>
          </w:tcPr>
          <w:p w14:paraId="6A2050B5" w14:textId="77777777" w:rsidR="00931100" w:rsidRDefault="00D162B2">
            <w:pPr>
              <w:spacing w:before="180" w:afterLines="100" w:after="240"/>
              <w:rPr>
                <w:ins w:id="1272" w:author="Jing HAN" w:date="2020-12-26T21:28:00Z"/>
                <w:rFonts w:eastAsiaTheme="minorEastAsia" w:cs="Arial"/>
                <w:bCs/>
              </w:rPr>
            </w:pPr>
            <w:ins w:id="1273"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274" w:author="Jing HAN" w:date="2020-12-26T21:28:00Z"/>
                <w:rFonts w:eastAsiaTheme="minorEastAsia" w:cs="Arial"/>
                <w:bCs/>
              </w:rPr>
            </w:pPr>
            <w:ins w:id="1275"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276" w:author="Jing HAN" w:date="2020-12-26T21:28:00Z"/>
                <w:rFonts w:cs="Arial"/>
                <w:bCs/>
              </w:rPr>
            </w:pPr>
          </w:p>
        </w:tc>
      </w:tr>
      <w:tr w:rsidR="00931100" w14:paraId="3FC997F4" w14:textId="77777777">
        <w:trPr>
          <w:ins w:id="1277" w:author="ZTE(Boyuan)" w:date="2020-12-29T09:27:00Z"/>
        </w:trPr>
        <w:tc>
          <w:tcPr>
            <w:tcW w:w="2268" w:type="dxa"/>
          </w:tcPr>
          <w:p w14:paraId="793670C4" w14:textId="77777777" w:rsidR="00931100" w:rsidRDefault="00D162B2">
            <w:pPr>
              <w:spacing w:before="180" w:afterLines="100" w:after="240"/>
              <w:rPr>
                <w:ins w:id="1278" w:author="ZTE(Boyuan)" w:date="2020-12-29T09:27:00Z"/>
                <w:rFonts w:eastAsiaTheme="minorEastAsia" w:cs="Arial"/>
                <w:bCs/>
                <w:lang w:val="en-US"/>
              </w:rPr>
            </w:pPr>
            <w:ins w:id="1279"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280" w:author="ZTE(Boyuan)" w:date="2020-12-29T09:27:00Z"/>
                <w:rFonts w:eastAsiaTheme="minorEastAsia" w:cs="Arial"/>
                <w:bCs/>
                <w:lang w:val="en-US"/>
              </w:rPr>
            </w:pPr>
            <w:ins w:id="1281"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282" w:author="ZTE(Boyuan)" w:date="2020-12-29T09:27:00Z"/>
                <w:rFonts w:cs="Arial"/>
                <w:bCs/>
              </w:rPr>
            </w:pPr>
          </w:p>
        </w:tc>
      </w:tr>
      <w:tr w:rsidR="00D162B2" w14:paraId="5B137F45" w14:textId="77777777">
        <w:trPr>
          <w:ins w:id="1283" w:author="Apple - Zhibin Wu" w:date="2021-01-02T16:50:00Z"/>
        </w:trPr>
        <w:tc>
          <w:tcPr>
            <w:tcW w:w="2268" w:type="dxa"/>
          </w:tcPr>
          <w:p w14:paraId="33B83E02" w14:textId="7836EEC3" w:rsidR="00D162B2" w:rsidRDefault="00D162B2">
            <w:pPr>
              <w:spacing w:before="180" w:afterLines="100" w:after="240"/>
              <w:rPr>
                <w:ins w:id="1284" w:author="Apple - Zhibin Wu" w:date="2021-01-02T16:50:00Z"/>
                <w:rFonts w:eastAsiaTheme="minorEastAsia" w:cs="Arial"/>
                <w:bCs/>
                <w:lang w:val="en-US"/>
              </w:rPr>
            </w:pPr>
            <w:ins w:id="1285"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286" w:author="Apple - Zhibin Wu" w:date="2021-01-02T16:50:00Z"/>
                <w:rFonts w:eastAsiaTheme="minorEastAsia" w:cs="Arial"/>
                <w:bCs/>
                <w:lang w:val="en-US"/>
              </w:rPr>
            </w:pPr>
            <w:ins w:id="1287"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288" w:author="Apple - Zhibin Wu" w:date="2021-01-02T16:50:00Z"/>
                <w:rFonts w:cs="Arial"/>
                <w:bCs/>
              </w:rPr>
            </w:pPr>
          </w:p>
        </w:tc>
      </w:tr>
      <w:tr w:rsidR="00ED408F" w14:paraId="18CA9390" w14:textId="77777777">
        <w:trPr>
          <w:ins w:id="1289" w:author="Intel-AA" w:date="2021-01-04T12:46:00Z"/>
        </w:trPr>
        <w:tc>
          <w:tcPr>
            <w:tcW w:w="2268" w:type="dxa"/>
          </w:tcPr>
          <w:p w14:paraId="191F5A96" w14:textId="22A4B10F" w:rsidR="00ED408F" w:rsidRDefault="00ED408F">
            <w:pPr>
              <w:spacing w:before="180" w:afterLines="100" w:after="240"/>
              <w:rPr>
                <w:ins w:id="1290" w:author="Intel-AA" w:date="2021-01-04T12:46:00Z"/>
                <w:rFonts w:eastAsiaTheme="minorEastAsia" w:cs="Arial"/>
                <w:bCs/>
                <w:lang w:val="en-US"/>
              </w:rPr>
            </w:pPr>
            <w:ins w:id="1291" w:author="Intel-AA" w:date="2021-01-04T12:46:00Z">
              <w:r>
                <w:rPr>
                  <w:rFonts w:eastAsiaTheme="minorEastAsia" w:cs="Arial"/>
                  <w:bCs/>
                  <w:lang w:val="en-US"/>
                </w:rPr>
                <w:lastRenderedPageBreak/>
                <w:t>Intel</w:t>
              </w:r>
            </w:ins>
          </w:p>
        </w:tc>
        <w:tc>
          <w:tcPr>
            <w:tcW w:w="2268" w:type="dxa"/>
          </w:tcPr>
          <w:p w14:paraId="62E2D9D2" w14:textId="7B170D0C" w:rsidR="00ED408F" w:rsidRDefault="00ED408F">
            <w:pPr>
              <w:spacing w:before="180" w:afterLines="100" w:after="240"/>
              <w:rPr>
                <w:ins w:id="1292" w:author="Intel-AA" w:date="2021-01-04T12:46:00Z"/>
                <w:rFonts w:eastAsiaTheme="minorEastAsia" w:cs="Arial"/>
                <w:bCs/>
                <w:lang w:val="en-US"/>
              </w:rPr>
            </w:pPr>
            <w:ins w:id="1293" w:author="Intel-AA" w:date="2021-01-04T12:46:00Z">
              <w:r>
                <w:rPr>
                  <w:rFonts w:eastAsiaTheme="minorEastAsia" w:cs="Arial"/>
                  <w:bCs/>
                  <w:lang w:val="en-US"/>
                </w:rPr>
                <w:t>Yes</w:t>
              </w:r>
            </w:ins>
          </w:p>
        </w:tc>
        <w:tc>
          <w:tcPr>
            <w:tcW w:w="4531" w:type="dxa"/>
          </w:tcPr>
          <w:p w14:paraId="33CB495F" w14:textId="39BCB0F2" w:rsidR="00ED408F" w:rsidRDefault="00ED408F">
            <w:pPr>
              <w:spacing w:before="180" w:afterLines="100" w:after="240"/>
              <w:rPr>
                <w:ins w:id="1294" w:author="Intel-AA" w:date="2021-01-04T12:46:00Z"/>
                <w:rFonts w:cs="Arial"/>
                <w:bCs/>
              </w:rPr>
            </w:pPr>
          </w:p>
        </w:tc>
      </w:tr>
      <w:tr w:rsidR="007C0AB9" w14:paraId="30E106C7" w14:textId="77777777">
        <w:trPr>
          <w:ins w:id="1295" w:author="Seungmin Lee" w:date="2021-01-07T00:53:00Z"/>
        </w:trPr>
        <w:tc>
          <w:tcPr>
            <w:tcW w:w="2268" w:type="dxa"/>
          </w:tcPr>
          <w:p w14:paraId="5A184880" w14:textId="3704D138" w:rsidR="007C0AB9" w:rsidRDefault="007C0AB9" w:rsidP="007C0AB9">
            <w:pPr>
              <w:spacing w:before="180" w:afterLines="100" w:after="240"/>
              <w:rPr>
                <w:ins w:id="1296" w:author="Seungmin Lee" w:date="2021-01-07T00:53:00Z"/>
                <w:rFonts w:eastAsiaTheme="minorEastAsia" w:cs="Arial"/>
                <w:bCs/>
                <w:lang w:val="en-US"/>
              </w:rPr>
            </w:pPr>
            <w:ins w:id="1297" w:author="Seungmin Lee" w:date="2021-01-07T00:53:00Z">
              <w:r w:rsidRPr="00CE4577">
                <w:rPr>
                  <w:rFonts w:ascii="Calibri" w:eastAsia="맑은 고딕" w:hAnsi="Calibri" w:cs="Calibri"/>
                  <w:bCs/>
                  <w:sz w:val="22"/>
                  <w:szCs w:val="22"/>
                  <w:lang w:val="en-US" w:eastAsia="ko-KR"/>
                </w:rPr>
                <w:t>LG</w:t>
              </w:r>
            </w:ins>
          </w:p>
        </w:tc>
        <w:tc>
          <w:tcPr>
            <w:tcW w:w="2268" w:type="dxa"/>
          </w:tcPr>
          <w:p w14:paraId="70A239A1" w14:textId="4EDB19F3" w:rsidR="007C0AB9" w:rsidRDefault="007C0AB9" w:rsidP="007C0AB9">
            <w:pPr>
              <w:spacing w:before="180" w:afterLines="100" w:after="240"/>
              <w:rPr>
                <w:ins w:id="1298" w:author="Seungmin Lee" w:date="2021-01-07T00:53:00Z"/>
                <w:rFonts w:eastAsiaTheme="minorEastAsia" w:cs="Arial"/>
                <w:bCs/>
                <w:lang w:val="en-US"/>
              </w:rPr>
            </w:pPr>
            <w:ins w:id="1299" w:author="Seungmin Lee" w:date="2021-01-07T00:53:00Z">
              <w:r w:rsidRPr="00CE4577">
                <w:rPr>
                  <w:rFonts w:ascii="Calibri" w:eastAsia="맑은 고딕" w:hAnsi="Calibri" w:cs="Calibri"/>
                  <w:bCs/>
                  <w:sz w:val="22"/>
                  <w:szCs w:val="22"/>
                  <w:lang w:val="en-US" w:eastAsia="ko-KR"/>
                </w:rPr>
                <w:t>Yes</w:t>
              </w:r>
            </w:ins>
          </w:p>
        </w:tc>
        <w:tc>
          <w:tcPr>
            <w:tcW w:w="4531" w:type="dxa"/>
          </w:tcPr>
          <w:p w14:paraId="1A89BB3E" w14:textId="77777777" w:rsidR="007C0AB9" w:rsidRDefault="007C0AB9" w:rsidP="007C0AB9">
            <w:pPr>
              <w:spacing w:before="180" w:afterLines="100" w:after="240"/>
              <w:rPr>
                <w:ins w:id="1300" w:author="Seungmin Lee" w:date="2021-01-07T00:53:00Z"/>
                <w:rFonts w:cs="Arial"/>
                <w:bCs/>
              </w:rPr>
            </w:pPr>
          </w:p>
        </w:tc>
      </w:tr>
    </w:tbl>
    <w:p w14:paraId="33D73273" w14:textId="77777777" w:rsidR="00931100" w:rsidRDefault="00931100">
      <w:pPr>
        <w:rPr>
          <w:lang w:val="en-US"/>
        </w:rPr>
      </w:pPr>
    </w:p>
    <w:p w14:paraId="61B73234" w14:textId="77777777" w:rsidR="00931100" w:rsidRDefault="00D162B2">
      <w:pPr>
        <w:rPr>
          <w:lang w:val="en-US"/>
        </w:rPr>
      </w:pPr>
      <w:r>
        <w:rPr>
          <w:lang w:val="en-US"/>
        </w:rPr>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af0"/>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301" w:author="Ericsson" w:date="2020-12-08T19:31:00Z">
              <w:r>
                <w:rPr>
                  <w:rFonts w:cs="Arial"/>
                  <w:bCs/>
                </w:rPr>
                <w:t>Ericsson</w:t>
              </w:r>
            </w:ins>
          </w:p>
        </w:tc>
        <w:tc>
          <w:tcPr>
            <w:tcW w:w="2268" w:type="dxa"/>
          </w:tcPr>
          <w:p w14:paraId="0BA43E23" w14:textId="77777777" w:rsidR="00931100" w:rsidRDefault="00D162B2">
            <w:pPr>
              <w:spacing w:before="180" w:afterLines="100" w:after="240"/>
              <w:rPr>
                <w:rFonts w:cs="Arial"/>
                <w:bCs/>
              </w:rPr>
            </w:pPr>
            <w:ins w:id="1302"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303"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304"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305"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306"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307"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308" w:author="赵毅男(Zhao YiNan)" w:date="2020-12-18T11:07:00Z">
              <w:r>
                <w:rPr>
                  <w:rFonts w:cs="Arial"/>
                  <w:bCs/>
                </w:rPr>
                <w:t>Agree with note indicating this is left to UE implementation</w:t>
              </w:r>
            </w:ins>
          </w:p>
        </w:tc>
      </w:tr>
      <w:tr w:rsidR="00931100" w14:paraId="38870233" w14:textId="77777777">
        <w:trPr>
          <w:ins w:id="1309" w:author="赵毅男(Zhao YiNan)" w:date="2020-12-18T11:07:00Z"/>
        </w:trPr>
        <w:tc>
          <w:tcPr>
            <w:tcW w:w="2268" w:type="dxa"/>
          </w:tcPr>
          <w:p w14:paraId="1CEEDEB2" w14:textId="77777777" w:rsidR="00931100" w:rsidRDefault="00D162B2">
            <w:pPr>
              <w:spacing w:before="180" w:afterLines="100" w:after="240"/>
              <w:rPr>
                <w:ins w:id="1310" w:author="赵毅男(Zhao YiNan)" w:date="2020-12-18T11:07:00Z"/>
                <w:rFonts w:cs="Arial"/>
                <w:bCs/>
              </w:rPr>
            </w:pPr>
            <w:ins w:id="1311"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312" w:author="赵毅男(Zhao YiNan)" w:date="2020-12-18T11:07:00Z"/>
                <w:rFonts w:cs="Arial"/>
                <w:bCs/>
              </w:rPr>
            </w:pPr>
            <w:ins w:id="1313"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314" w:author="赵毅男(Zhao YiNan)" w:date="2020-12-18T11:07:00Z"/>
                <w:rFonts w:cs="Arial"/>
                <w:bCs/>
              </w:rPr>
            </w:pPr>
          </w:p>
        </w:tc>
      </w:tr>
      <w:tr w:rsidR="00931100" w14:paraId="19874D7A" w14:textId="77777777">
        <w:trPr>
          <w:ins w:id="1315" w:author="vivo(Jing)" w:date="2020-12-18T17:09:00Z"/>
        </w:trPr>
        <w:tc>
          <w:tcPr>
            <w:tcW w:w="2268" w:type="dxa"/>
          </w:tcPr>
          <w:p w14:paraId="2E6C23B0" w14:textId="77777777" w:rsidR="00931100" w:rsidRDefault="00D162B2">
            <w:pPr>
              <w:spacing w:before="180" w:afterLines="100" w:after="240"/>
              <w:rPr>
                <w:ins w:id="1316" w:author="vivo(Jing)" w:date="2020-12-18T17:09:00Z"/>
                <w:rFonts w:cs="Arial"/>
                <w:bCs/>
              </w:rPr>
            </w:pPr>
            <w:ins w:id="1317" w:author="vivo(Jing)" w:date="2020-12-18T17:09:00Z">
              <w:r>
                <w:rPr>
                  <w:rFonts w:cs="Arial"/>
                  <w:bCs/>
                </w:rPr>
                <w:t>vivo</w:t>
              </w:r>
            </w:ins>
          </w:p>
        </w:tc>
        <w:tc>
          <w:tcPr>
            <w:tcW w:w="2268" w:type="dxa"/>
          </w:tcPr>
          <w:p w14:paraId="05A1E385" w14:textId="77777777" w:rsidR="00931100" w:rsidRDefault="00D162B2">
            <w:pPr>
              <w:spacing w:before="180" w:afterLines="100" w:after="240"/>
              <w:rPr>
                <w:ins w:id="1318" w:author="vivo(Jing)" w:date="2020-12-18T17:09:00Z"/>
                <w:rFonts w:cs="Arial"/>
                <w:bCs/>
              </w:rPr>
            </w:pPr>
            <w:ins w:id="1319" w:author="vivo(Jing)" w:date="2020-12-18T17:09:00Z">
              <w:r>
                <w:rPr>
                  <w:rFonts w:cs="Arial"/>
                  <w:bCs/>
                </w:rPr>
                <w:t>Yes</w:t>
              </w:r>
            </w:ins>
          </w:p>
        </w:tc>
        <w:tc>
          <w:tcPr>
            <w:tcW w:w="4531" w:type="dxa"/>
          </w:tcPr>
          <w:p w14:paraId="2EA20ADB" w14:textId="77777777" w:rsidR="00931100" w:rsidRDefault="00931100">
            <w:pPr>
              <w:spacing w:before="180" w:afterLines="100" w:after="240"/>
              <w:rPr>
                <w:ins w:id="1320" w:author="vivo(Jing)" w:date="2020-12-18T17:09:00Z"/>
                <w:rFonts w:cs="Arial"/>
                <w:bCs/>
              </w:rPr>
            </w:pPr>
          </w:p>
        </w:tc>
      </w:tr>
      <w:tr w:rsidR="00931100" w14:paraId="5E552028" w14:textId="77777777">
        <w:trPr>
          <w:ins w:id="1321" w:author="OPPO(Zhongda)" w:date="2020-12-21T11:15:00Z"/>
        </w:trPr>
        <w:tc>
          <w:tcPr>
            <w:tcW w:w="2268" w:type="dxa"/>
          </w:tcPr>
          <w:p w14:paraId="76B3F398" w14:textId="77777777" w:rsidR="00931100" w:rsidRDefault="00D162B2">
            <w:pPr>
              <w:spacing w:before="180" w:afterLines="100" w:after="240"/>
              <w:rPr>
                <w:ins w:id="1322" w:author="OPPO(Zhongda)" w:date="2020-12-21T11:15:00Z"/>
                <w:rFonts w:cs="Arial"/>
                <w:bCs/>
              </w:rPr>
            </w:pPr>
            <w:ins w:id="1323"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324" w:author="OPPO(Zhongda)" w:date="2020-12-21T11:15:00Z"/>
                <w:rFonts w:cs="Arial"/>
                <w:bCs/>
              </w:rPr>
            </w:pPr>
            <w:ins w:id="1325"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326" w:author="OPPO(Zhongda)" w:date="2020-12-21T11:15:00Z"/>
                <w:rFonts w:cs="Arial"/>
                <w:bCs/>
              </w:rPr>
            </w:pPr>
          </w:p>
        </w:tc>
      </w:tr>
      <w:tr w:rsidR="00931100" w14:paraId="17B0DB8D" w14:textId="77777777">
        <w:trPr>
          <w:ins w:id="1327" w:author="Samsung_Hyunjeong Kang" w:date="2020-12-22T09:49:00Z"/>
        </w:trPr>
        <w:tc>
          <w:tcPr>
            <w:tcW w:w="2268" w:type="dxa"/>
          </w:tcPr>
          <w:p w14:paraId="02BF7AFF" w14:textId="77777777" w:rsidR="00931100" w:rsidRDefault="00D162B2">
            <w:pPr>
              <w:spacing w:before="180" w:afterLines="100" w:after="240"/>
              <w:rPr>
                <w:ins w:id="1328" w:author="Samsung_Hyunjeong Kang" w:date="2020-12-22T09:49:00Z"/>
                <w:rFonts w:cs="Arial"/>
                <w:bCs/>
              </w:rPr>
            </w:pPr>
            <w:ins w:id="1329" w:author="Samsung_Hyunjeong Kang" w:date="2020-12-22T09:49:00Z">
              <w:r>
                <w:rPr>
                  <w:rFonts w:eastAsia="맑은 고딕" w:cs="Arial" w:hint="eastAsia"/>
                  <w:bCs/>
                  <w:lang w:eastAsia="ko-KR"/>
                </w:rPr>
                <w:t>Samsung</w:t>
              </w:r>
            </w:ins>
          </w:p>
        </w:tc>
        <w:tc>
          <w:tcPr>
            <w:tcW w:w="2268" w:type="dxa"/>
          </w:tcPr>
          <w:p w14:paraId="06DE41A9" w14:textId="77777777" w:rsidR="00931100" w:rsidRDefault="00D162B2">
            <w:pPr>
              <w:spacing w:before="180" w:afterLines="100" w:after="240"/>
              <w:rPr>
                <w:ins w:id="1330" w:author="Samsung_Hyunjeong Kang" w:date="2020-12-22T09:49:00Z"/>
                <w:rFonts w:cs="Arial"/>
                <w:bCs/>
              </w:rPr>
            </w:pPr>
            <w:ins w:id="1331" w:author="Samsung_Hyunjeong Kang" w:date="2020-12-22T09:49:00Z">
              <w:r>
                <w:rPr>
                  <w:rFonts w:eastAsia="맑은 고딕" w:cs="Arial" w:hint="eastAsia"/>
                  <w:bCs/>
                  <w:lang w:eastAsia="ko-KR"/>
                </w:rPr>
                <w:t>Yes</w:t>
              </w:r>
            </w:ins>
          </w:p>
        </w:tc>
        <w:tc>
          <w:tcPr>
            <w:tcW w:w="4531" w:type="dxa"/>
          </w:tcPr>
          <w:p w14:paraId="1789ACA4" w14:textId="77777777" w:rsidR="00931100" w:rsidRDefault="00931100">
            <w:pPr>
              <w:spacing w:before="180" w:afterLines="100" w:after="240"/>
              <w:rPr>
                <w:ins w:id="1332" w:author="Samsung_Hyunjeong Kang" w:date="2020-12-22T09:49:00Z"/>
                <w:rFonts w:cs="Arial"/>
                <w:bCs/>
              </w:rPr>
            </w:pPr>
          </w:p>
        </w:tc>
      </w:tr>
      <w:tr w:rsidR="00931100" w14:paraId="35EB07B3" w14:textId="77777777">
        <w:trPr>
          <w:ins w:id="1333" w:author="CATT" w:date="2020-12-24T15:59:00Z"/>
        </w:trPr>
        <w:tc>
          <w:tcPr>
            <w:tcW w:w="2268" w:type="dxa"/>
          </w:tcPr>
          <w:p w14:paraId="76E35B7E" w14:textId="77777777" w:rsidR="00931100" w:rsidRDefault="00D162B2">
            <w:pPr>
              <w:spacing w:before="180" w:afterLines="100" w:after="240"/>
              <w:rPr>
                <w:ins w:id="1334" w:author="CATT" w:date="2020-12-24T15:59:00Z"/>
                <w:rFonts w:eastAsiaTheme="minorEastAsia" w:cs="Arial"/>
                <w:bCs/>
              </w:rPr>
            </w:pPr>
            <w:ins w:id="1335"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336" w:author="CATT" w:date="2020-12-24T15:59:00Z"/>
                <w:rFonts w:eastAsiaTheme="minorEastAsia" w:cs="Arial"/>
                <w:bCs/>
              </w:rPr>
            </w:pPr>
            <w:ins w:id="1337"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338" w:author="CATT" w:date="2020-12-24T15:59:00Z"/>
                <w:rFonts w:cs="Arial"/>
                <w:bCs/>
              </w:rPr>
            </w:pPr>
          </w:p>
        </w:tc>
      </w:tr>
      <w:tr w:rsidR="00931100" w14:paraId="5C408571" w14:textId="77777777">
        <w:trPr>
          <w:ins w:id="1339" w:author="Jing HAN" w:date="2020-12-26T21:29:00Z"/>
        </w:trPr>
        <w:tc>
          <w:tcPr>
            <w:tcW w:w="2268" w:type="dxa"/>
          </w:tcPr>
          <w:p w14:paraId="149338C5" w14:textId="77777777" w:rsidR="00931100" w:rsidRDefault="00D162B2">
            <w:pPr>
              <w:spacing w:before="180" w:afterLines="100" w:after="240"/>
              <w:rPr>
                <w:ins w:id="1340" w:author="Jing HAN" w:date="2020-12-26T21:29:00Z"/>
                <w:rFonts w:eastAsiaTheme="minorEastAsia" w:cs="Arial"/>
                <w:bCs/>
              </w:rPr>
            </w:pPr>
            <w:ins w:id="1341"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342" w:author="Jing HAN" w:date="2020-12-26T21:29:00Z"/>
                <w:rFonts w:eastAsiaTheme="minorEastAsia" w:cs="Arial"/>
                <w:bCs/>
              </w:rPr>
            </w:pPr>
            <w:ins w:id="1343" w:author="Jing HAN" w:date="2020-12-26T21:29:00Z">
              <w:r>
                <w:rPr>
                  <w:rFonts w:eastAsiaTheme="minorEastAsia" w:cs="Arial" w:hint="eastAsia"/>
                  <w:bCs/>
                </w:rPr>
                <w:t>Y</w:t>
              </w:r>
              <w:r>
                <w:rPr>
                  <w:rFonts w:eastAsiaTheme="minorEastAsia" w:cs="Arial"/>
                  <w:bCs/>
                </w:rPr>
                <w:t>es with comments</w:t>
              </w:r>
            </w:ins>
          </w:p>
        </w:tc>
        <w:tc>
          <w:tcPr>
            <w:tcW w:w="4531" w:type="dxa"/>
          </w:tcPr>
          <w:p w14:paraId="5D9946DD" w14:textId="77777777" w:rsidR="00931100" w:rsidRDefault="00D162B2">
            <w:pPr>
              <w:spacing w:before="180" w:afterLines="100" w:after="240"/>
              <w:rPr>
                <w:ins w:id="1344" w:author="Jing HAN" w:date="2020-12-26T21:29:00Z"/>
                <w:rFonts w:cs="Arial"/>
                <w:bCs/>
              </w:rPr>
            </w:pPr>
            <w:ins w:id="1345"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346" w:author="Jing HAN" w:date="2020-12-26T21:33:00Z">
              <w:r>
                <w:rPr>
                  <w:rFonts w:cs="Arial" w:hint="eastAsia"/>
                  <w:bCs/>
                </w:rPr>
                <w:t>s</w:t>
              </w:r>
            </w:ins>
            <w:ins w:id="1347" w:author="Jing HAN" w:date="2020-12-26T21:29:00Z">
              <w:r>
                <w:rPr>
                  <w:rFonts w:cs="Arial"/>
                  <w:bCs/>
                </w:rPr>
                <w:t xml:space="preserve"> are already specified in MAC layer</w:t>
              </w:r>
            </w:ins>
          </w:p>
        </w:tc>
      </w:tr>
      <w:tr w:rsidR="00931100" w14:paraId="009E3711" w14:textId="77777777">
        <w:trPr>
          <w:ins w:id="1348" w:author="ZTE(Boyuan)" w:date="2020-12-29T09:27:00Z"/>
        </w:trPr>
        <w:tc>
          <w:tcPr>
            <w:tcW w:w="2268" w:type="dxa"/>
          </w:tcPr>
          <w:p w14:paraId="324C353D" w14:textId="77777777" w:rsidR="00931100" w:rsidRDefault="00D162B2">
            <w:pPr>
              <w:spacing w:before="180" w:afterLines="100" w:after="240"/>
              <w:rPr>
                <w:ins w:id="1349" w:author="ZTE(Boyuan)" w:date="2020-12-29T09:27:00Z"/>
                <w:rFonts w:eastAsiaTheme="minorEastAsia" w:cs="Arial"/>
                <w:bCs/>
                <w:lang w:val="en-US"/>
              </w:rPr>
            </w:pPr>
            <w:ins w:id="1350"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351" w:author="ZTE(Boyuan)" w:date="2020-12-29T09:27:00Z"/>
                <w:rFonts w:eastAsiaTheme="minorEastAsia" w:cs="Arial"/>
                <w:bCs/>
                <w:lang w:val="en-US"/>
              </w:rPr>
            </w:pPr>
            <w:ins w:id="1352"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353" w:author="ZTE(Boyuan)" w:date="2020-12-29T09:27:00Z"/>
                <w:rFonts w:cs="Arial"/>
                <w:bCs/>
              </w:rPr>
            </w:pPr>
          </w:p>
        </w:tc>
      </w:tr>
      <w:tr w:rsidR="00E64CEB" w14:paraId="5ED6E1BF" w14:textId="77777777">
        <w:trPr>
          <w:ins w:id="1354" w:author="Apple - Zhibin Wu" w:date="2021-01-02T17:05:00Z"/>
        </w:trPr>
        <w:tc>
          <w:tcPr>
            <w:tcW w:w="2268" w:type="dxa"/>
          </w:tcPr>
          <w:p w14:paraId="5F7009D3" w14:textId="2D00D21E" w:rsidR="00E64CEB" w:rsidRDefault="00E64CEB">
            <w:pPr>
              <w:spacing w:before="180" w:afterLines="100" w:after="240"/>
              <w:rPr>
                <w:ins w:id="1355" w:author="Apple - Zhibin Wu" w:date="2021-01-02T17:05:00Z"/>
                <w:rFonts w:eastAsiaTheme="minorEastAsia" w:cs="Arial"/>
                <w:bCs/>
                <w:lang w:val="en-US"/>
              </w:rPr>
            </w:pPr>
            <w:ins w:id="1356"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357" w:author="Apple - Zhibin Wu" w:date="2021-01-02T17:05:00Z"/>
                <w:rFonts w:eastAsiaTheme="minorEastAsia" w:cs="Arial"/>
                <w:bCs/>
                <w:lang w:val="en-US"/>
              </w:rPr>
            </w:pPr>
            <w:ins w:id="1358"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359" w:author="Apple - Zhibin Wu" w:date="2021-01-02T17:05:00Z"/>
                <w:rFonts w:cs="Arial"/>
                <w:bCs/>
              </w:rPr>
            </w:pPr>
          </w:p>
        </w:tc>
      </w:tr>
      <w:tr w:rsidR="00ED408F" w14:paraId="3472862E" w14:textId="77777777">
        <w:trPr>
          <w:ins w:id="1360" w:author="Intel-AA" w:date="2021-01-04T12:47:00Z"/>
        </w:trPr>
        <w:tc>
          <w:tcPr>
            <w:tcW w:w="2268" w:type="dxa"/>
          </w:tcPr>
          <w:p w14:paraId="34F1155E" w14:textId="3A8D3F9E" w:rsidR="00ED408F" w:rsidRDefault="00ED408F">
            <w:pPr>
              <w:spacing w:before="180" w:afterLines="100" w:after="240"/>
              <w:rPr>
                <w:ins w:id="1361" w:author="Intel-AA" w:date="2021-01-04T12:47:00Z"/>
                <w:rFonts w:eastAsiaTheme="minorEastAsia" w:cs="Arial"/>
                <w:bCs/>
                <w:lang w:val="en-US"/>
              </w:rPr>
            </w:pPr>
            <w:ins w:id="1362" w:author="Intel-AA" w:date="2021-01-04T12:47:00Z">
              <w:r>
                <w:rPr>
                  <w:rFonts w:eastAsiaTheme="minorEastAsia" w:cs="Arial"/>
                  <w:bCs/>
                  <w:lang w:val="en-US"/>
                </w:rPr>
                <w:t>Intel</w:t>
              </w:r>
            </w:ins>
          </w:p>
        </w:tc>
        <w:tc>
          <w:tcPr>
            <w:tcW w:w="2268" w:type="dxa"/>
          </w:tcPr>
          <w:p w14:paraId="1FCD7E08" w14:textId="5B440155" w:rsidR="00ED408F" w:rsidRDefault="00ED408F">
            <w:pPr>
              <w:spacing w:before="180" w:afterLines="100" w:after="240"/>
              <w:rPr>
                <w:ins w:id="1363" w:author="Intel-AA" w:date="2021-01-04T12:47:00Z"/>
                <w:rFonts w:eastAsiaTheme="minorEastAsia" w:cs="Arial"/>
                <w:bCs/>
                <w:lang w:val="en-US"/>
              </w:rPr>
            </w:pPr>
            <w:ins w:id="1364" w:author="Intel-AA" w:date="2021-01-04T12:47:00Z">
              <w:r>
                <w:rPr>
                  <w:rFonts w:eastAsiaTheme="minorEastAsia" w:cs="Arial"/>
                  <w:bCs/>
                  <w:lang w:val="en-US"/>
                </w:rPr>
                <w:t>Yes</w:t>
              </w:r>
            </w:ins>
          </w:p>
        </w:tc>
        <w:tc>
          <w:tcPr>
            <w:tcW w:w="4531" w:type="dxa"/>
          </w:tcPr>
          <w:p w14:paraId="2968CC4E" w14:textId="77777777" w:rsidR="00ED408F" w:rsidRDefault="00ED408F">
            <w:pPr>
              <w:spacing w:before="180" w:afterLines="100" w:after="240"/>
              <w:rPr>
                <w:ins w:id="1365" w:author="Intel-AA" w:date="2021-01-04T12:47:00Z"/>
                <w:rFonts w:cs="Arial"/>
                <w:bCs/>
              </w:rPr>
            </w:pPr>
          </w:p>
        </w:tc>
      </w:tr>
      <w:tr w:rsidR="007C0AB9" w14:paraId="10EF46D7" w14:textId="77777777">
        <w:trPr>
          <w:ins w:id="1366" w:author="Seungmin Lee" w:date="2021-01-07T00:54:00Z"/>
        </w:trPr>
        <w:tc>
          <w:tcPr>
            <w:tcW w:w="2268" w:type="dxa"/>
          </w:tcPr>
          <w:p w14:paraId="2080FA34" w14:textId="494FA17E" w:rsidR="007C0AB9" w:rsidRDefault="007C0AB9" w:rsidP="007C0AB9">
            <w:pPr>
              <w:spacing w:before="180" w:afterLines="100" w:after="240"/>
              <w:rPr>
                <w:ins w:id="1367" w:author="Seungmin Lee" w:date="2021-01-07T00:54:00Z"/>
                <w:rFonts w:eastAsiaTheme="minorEastAsia" w:cs="Arial"/>
                <w:bCs/>
                <w:lang w:val="en-US"/>
              </w:rPr>
            </w:pPr>
            <w:ins w:id="1368" w:author="Seungmin Lee" w:date="2021-01-07T00:54:00Z">
              <w:r w:rsidRPr="00CE4577">
                <w:rPr>
                  <w:rFonts w:ascii="Calibri" w:eastAsia="맑은 고딕" w:hAnsi="Calibri" w:cs="Calibri"/>
                  <w:bCs/>
                  <w:sz w:val="22"/>
                  <w:szCs w:val="22"/>
                  <w:lang w:val="en-US" w:eastAsia="ko-KR"/>
                </w:rPr>
                <w:t>LG</w:t>
              </w:r>
            </w:ins>
          </w:p>
        </w:tc>
        <w:tc>
          <w:tcPr>
            <w:tcW w:w="2268" w:type="dxa"/>
          </w:tcPr>
          <w:p w14:paraId="0F0B571D" w14:textId="0EF341C2" w:rsidR="007C0AB9" w:rsidRDefault="007C0AB9" w:rsidP="007C0AB9">
            <w:pPr>
              <w:spacing w:before="180" w:afterLines="100" w:after="240"/>
              <w:rPr>
                <w:ins w:id="1369" w:author="Seungmin Lee" w:date="2021-01-07T00:54:00Z"/>
                <w:rFonts w:eastAsiaTheme="minorEastAsia" w:cs="Arial"/>
                <w:bCs/>
                <w:lang w:val="en-US"/>
              </w:rPr>
            </w:pPr>
            <w:ins w:id="1370" w:author="Seungmin Lee" w:date="2021-01-07T00:54:00Z">
              <w:r w:rsidRPr="00CE4577">
                <w:rPr>
                  <w:rFonts w:ascii="Calibri" w:eastAsia="맑은 고딕" w:hAnsi="Calibri" w:cs="Calibri"/>
                  <w:bCs/>
                  <w:sz w:val="22"/>
                  <w:szCs w:val="22"/>
                  <w:lang w:val="en-US" w:eastAsia="ko-KR"/>
                </w:rPr>
                <w:t>Yes</w:t>
              </w:r>
            </w:ins>
          </w:p>
        </w:tc>
        <w:tc>
          <w:tcPr>
            <w:tcW w:w="4531" w:type="dxa"/>
          </w:tcPr>
          <w:p w14:paraId="4119AC2E" w14:textId="77777777" w:rsidR="007C0AB9" w:rsidRDefault="007C0AB9" w:rsidP="007C0AB9">
            <w:pPr>
              <w:spacing w:before="180" w:afterLines="100" w:after="240"/>
              <w:rPr>
                <w:ins w:id="1371" w:author="Seungmin Lee" w:date="2021-01-07T00:54:00Z"/>
                <w:rFonts w:cs="Arial"/>
                <w:bCs/>
              </w:rPr>
            </w:pPr>
          </w:p>
        </w:tc>
      </w:tr>
    </w:tbl>
    <w:p w14:paraId="50B33F86" w14:textId="77777777" w:rsidR="00931100" w:rsidRDefault="00931100"/>
    <w:p w14:paraId="0798D8EF" w14:textId="77777777" w:rsidR="00931100" w:rsidRDefault="00931100">
      <w:pPr>
        <w:rPr>
          <w:b/>
          <w:bCs/>
        </w:rPr>
      </w:pPr>
    </w:p>
    <w:p w14:paraId="0DC706B8" w14:textId="77777777" w:rsidR="00931100" w:rsidRDefault="00D162B2">
      <w:pPr>
        <w:pStyle w:val="1"/>
      </w:pPr>
      <w:r>
        <w:t xml:space="preserve">Conclusion </w:t>
      </w:r>
    </w:p>
    <w:p w14:paraId="275975AC" w14:textId="77777777" w:rsidR="00931100" w:rsidRDefault="00931100"/>
    <w:p w14:paraId="2E03FD22" w14:textId="77777777" w:rsidR="00931100" w:rsidRDefault="00D162B2">
      <w:pPr>
        <w:pStyle w:val="1"/>
      </w:pPr>
      <w:bookmarkStart w:id="1372" w:name="_In-sequence_SDU_delivery"/>
      <w:bookmarkStart w:id="1373" w:name="_Ref189809556"/>
      <w:bookmarkStart w:id="1374" w:name="_Ref450865335"/>
      <w:bookmarkStart w:id="1375" w:name="_Ref174151459"/>
      <w:bookmarkEnd w:id="1372"/>
      <w:r>
        <w:rPr>
          <w:rFonts w:hint="eastAsia"/>
        </w:rPr>
        <w:t>Reference</w:t>
      </w:r>
      <w:bookmarkEnd w:id="1373"/>
      <w:bookmarkEnd w:id="1374"/>
      <w:bookmarkEnd w:id="1375"/>
    </w:p>
    <w:p w14:paraId="6A12DD49" w14:textId="77777777" w:rsidR="00931100" w:rsidRDefault="00D162B2">
      <w:pPr>
        <w:rPr>
          <w:lang w:val="en-US"/>
        </w:rPr>
      </w:pPr>
      <w:bookmarkStart w:id="1376" w:name="_Ref32829969"/>
      <w:bookmarkEnd w:id="1376"/>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pPr>
        <w:pStyle w:val="3"/>
        <w:rPr>
          <w:lang w:eastAsia="ko-KR"/>
        </w:rPr>
      </w:pPr>
      <w:bookmarkStart w:id="1377" w:name="_5.8.3_Sidelink"/>
      <w:bookmarkStart w:id="1378" w:name="_Toc37296212"/>
      <w:bookmarkStart w:id="1379" w:name="_Toc52796496"/>
      <w:bookmarkStart w:id="1380" w:name="_Toc20428307"/>
      <w:bookmarkStart w:id="1381" w:name="_Toc52752034"/>
      <w:bookmarkStart w:id="1382" w:name="_Toc46490339"/>
      <w:bookmarkEnd w:id="1377"/>
      <w:r>
        <w:rPr>
          <w:lang w:eastAsia="ko-KR"/>
        </w:rPr>
        <w:t>5.8.3</w:t>
      </w:r>
      <w:r>
        <w:rPr>
          <w:lang w:eastAsia="ko-KR"/>
        </w:rPr>
        <w:tab/>
      </w:r>
      <w:proofErr w:type="spellStart"/>
      <w:r>
        <w:rPr>
          <w:lang w:eastAsia="ko-KR"/>
        </w:rPr>
        <w:t>Sidelink</w:t>
      </w:r>
      <w:bookmarkEnd w:id="1378"/>
      <w:bookmarkEnd w:id="1379"/>
      <w:bookmarkEnd w:id="1380"/>
      <w:bookmarkEnd w:id="1381"/>
      <w:bookmarkEnd w:id="1382"/>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r>
        <w:rPr>
          <w:rFonts w:eastAsia="맑은 고딕"/>
          <w:lang w:eastAsia="ko-KR"/>
        </w:rPr>
        <w:t>;</w:t>
      </w:r>
    </w:p>
    <w:p w14:paraId="21488FF4"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1;</w:t>
      </w:r>
    </w:p>
    <w:p w14:paraId="77C74187" w14:textId="77777777" w:rsidR="00931100" w:rsidRDefault="00D162B2">
      <w:pPr>
        <w:pStyle w:val="B1"/>
        <w:rPr>
          <w:lang w:eastAsia="ko-KR"/>
        </w:rPr>
      </w:pPr>
      <w:r>
        <w:rPr>
          <w:lang w:eastAsia="ko-KR"/>
        </w:rPr>
        <w:lastRenderedPageBreak/>
        <w:t>-</w:t>
      </w:r>
      <w:r>
        <w:rPr>
          <w:lang w:eastAsia="ko-KR"/>
        </w:rPr>
        <w:tab/>
      </w:r>
      <w:proofErr w:type="gramStart"/>
      <w:r>
        <w:rPr>
          <w:i/>
          <w:lang w:eastAsia="ko-KR"/>
        </w:rPr>
        <w:t>sl-TimeOffsetCG-Type1</w:t>
      </w:r>
      <w:proofErr w:type="gramEnd"/>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맑은 고딕"/>
          <w:lang w:eastAsia="ko-KR"/>
        </w:rPr>
        <w:t>-</w:t>
      </w:r>
      <w:r>
        <w:rPr>
          <w:rFonts w:eastAsia="맑은 고딕"/>
          <w:lang w:eastAsia="ko-KR"/>
        </w:rPr>
        <w:tab/>
      </w:r>
      <w:proofErr w:type="gramStart"/>
      <w:r>
        <w:rPr>
          <w:rFonts w:eastAsia="맑은 고딕"/>
          <w:i/>
          <w:lang w:eastAsia="ko-KR"/>
        </w:rPr>
        <w:t>sl-</w:t>
      </w:r>
      <w:r>
        <w:rPr>
          <w:i/>
          <w:lang w:eastAsia="ko-KR"/>
        </w:rPr>
        <w:t>TimeResourceCG-Type1</w:t>
      </w:r>
      <w:proofErr w:type="gramEnd"/>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0A8D784F" w14:textId="77777777" w:rsidR="00931100" w:rsidRDefault="00D162B2">
      <w:pPr>
        <w:pStyle w:val="B1"/>
        <w:rPr>
          <w:rFonts w:eastAsia="맑은 고딕"/>
          <w:lang w:eastAsia="ko-KR"/>
        </w:rPr>
      </w:pPr>
      <w:r>
        <w:rPr>
          <w:rFonts w:eastAsia="맑은 고딕"/>
          <w:lang w:eastAsia="ko-KR"/>
        </w:rPr>
        <w:t>-</w:t>
      </w:r>
      <w:r>
        <w:rPr>
          <w:rFonts w:eastAsia="맑은 고딕"/>
          <w:lang w:eastAsia="ko-KR"/>
        </w:rPr>
        <w:tab/>
      </w:r>
      <w:proofErr w:type="spellStart"/>
      <w:proofErr w:type="gram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proofErr w:type="gramEnd"/>
      <w:r>
        <w:rPr>
          <w:rFonts w:eastAsia="맑은 고딕"/>
          <w:lang w:eastAsia="ko-KR"/>
        </w:rPr>
        <w:t>:</w:t>
      </w:r>
      <w:r>
        <w:t xml:space="preserve"> the </w:t>
      </w:r>
      <w:r>
        <w:rPr>
          <w:rFonts w:eastAsia="맑은 고딕"/>
          <w:lang w:eastAsia="ko-KR"/>
        </w:rPr>
        <w:t>maximum number of times that a TB can be transmitted using the configured grant;</w:t>
      </w:r>
    </w:p>
    <w:p w14:paraId="704D2B3D" w14:textId="77777777" w:rsidR="00931100" w:rsidRDefault="00D162B2">
      <w:pPr>
        <w:pStyle w:val="B1"/>
        <w:rPr>
          <w:lang w:eastAsia="ko-KR"/>
        </w:rPr>
      </w:pPr>
      <w:bookmarkStart w:id="1383" w:name="OLE_LINK27"/>
      <w:bookmarkStart w:id="1384" w:name="OLE_LINK26"/>
      <w:bookmarkStart w:id="1385" w:name="OLE_LINK45"/>
      <w:r>
        <w:rPr>
          <w:rFonts w:eastAsia="맑은 고딕"/>
          <w:i/>
          <w:lang w:eastAsia="ko-KR"/>
        </w:rPr>
        <w:t>-</w:t>
      </w:r>
      <w:r>
        <w:rPr>
          <w:rFonts w:eastAsia="맑은 고딕"/>
          <w:i/>
          <w:lang w:eastAsia="ko-KR"/>
        </w:rPr>
        <w:tab/>
      </w:r>
      <w:proofErr w:type="spellStart"/>
      <w:proofErr w:type="gramStart"/>
      <w:r>
        <w:rPr>
          <w:rFonts w:eastAsia="맑은 고딕"/>
          <w:i/>
          <w:lang w:eastAsia="ko-KR"/>
        </w:rPr>
        <w:t>sl</w:t>
      </w:r>
      <w:proofErr w:type="spellEnd"/>
      <w:r>
        <w:rPr>
          <w:rFonts w:eastAsia="맑은 고딕"/>
          <w:i/>
          <w:lang w:eastAsia="ko-KR"/>
        </w:rPr>
        <w:t>-</w:t>
      </w:r>
      <w:bookmarkEnd w:id="1383"/>
      <w:bookmarkEnd w:id="1384"/>
      <w:r>
        <w:rPr>
          <w:rFonts w:eastAsia="맑은 고딕"/>
          <w:i/>
          <w:lang w:eastAsia="ko-KR"/>
        </w:rPr>
        <w:t>HARQ</w:t>
      </w:r>
      <w:r>
        <w:rPr>
          <w:i/>
          <w:lang w:eastAsia="ko-KR"/>
        </w:rPr>
        <w:t>-</w:t>
      </w:r>
      <w:proofErr w:type="spellStart"/>
      <w:r>
        <w:rPr>
          <w:i/>
          <w:lang w:eastAsia="ko-KR"/>
        </w:rPr>
        <w:t>ProcID</w:t>
      </w:r>
      <w:proofErr w:type="spellEnd"/>
      <w:r>
        <w:rPr>
          <w:i/>
          <w:lang w:eastAsia="ko-KR"/>
        </w:rPr>
        <w:t>-offset</w:t>
      </w:r>
      <w:bookmarkEnd w:id="1385"/>
      <w:proofErr w:type="gramEnd"/>
      <w:r>
        <w:rPr>
          <w:lang w:eastAsia="ko-KR"/>
        </w:rPr>
        <w:t>: offset of HARQ process for configured grant Type 1;</w:t>
      </w:r>
    </w:p>
    <w:p w14:paraId="5B80BA5F" w14:textId="77777777" w:rsidR="00931100" w:rsidRDefault="00D162B2">
      <w:pPr>
        <w:pStyle w:val="B1"/>
        <w:rPr>
          <w:rFonts w:eastAsia="맑은 고딕"/>
          <w:lang w:eastAsia="ko-KR"/>
        </w:rPr>
      </w:pPr>
      <w:r>
        <w:rPr>
          <w:lang w:eastAsia="ko-KR"/>
        </w:rPr>
        <w:t>-</w:t>
      </w:r>
      <w:r>
        <w:rPr>
          <w:lang w:eastAsia="ko-KR"/>
        </w:rPr>
        <w:tab/>
      </w:r>
      <w:proofErr w:type="gramStart"/>
      <w:r>
        <w:rPr>
          <w:i/>
          <w:iCs/>
          <w:lang w:eastAsia="ko-KR"/>
        </w:rPr>
        <w:t>sl-TimeReferenceSFN-Type1</w:t>
      </w:r>
      <w:proofErr w:type="gramEnd"/>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2;</w:t>
      </w:r>
    </w:p>
    <w:p w14:paraId="72BD3CD8" w14:textId="77777777" w:rsidR="00931100" w:rsidRDefault="00D162B2">
      <w:pPr>
        <w:pStyle w:val="B1"/>
        <w:rPr>
          <w:lang w:eastAsia="ko-KR"/>
        </w:rPr>
      </w:pPr>
      <w:r>
        <w:rPr>
          <w:rFonts w:eastAsia="맑은 고딕"/>
          <w:lang w:eastAsia="ko-KR"/>
        </w:rPr>
        <w:t>-</w:t>
      </w:r>
      <w:r>
        <w:rPr>
          <w:rFonts w:eastAsia="맑은 고딕"/>
          <w:lang w:eastAsia="ko-KR"/>
        </w:rPr>
        <w:tab/>
      </w:r>
      <w:proofErr w:type="spellStart"/>
      <w:proofErr w:type="gram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proofErr w:type="gramEnd"/>
      <w:r>
        <w:rPr>
          <w:rFonts w:eastAsia="맑은 고딕"/>
          <w:lang w:eastAsia="ko-KR"/>
        </w:rPr>
        <w:t>:</w:t>
      </w:r>
      <w:r>
        <w:t xml:space="preserve"> the </w:t>
      </w:r>
      <w:r>
        <w:rPr>
          <w:rFonts w:eastAsia="맑은 고딕"/>
          <w:lang w:eastAsia="ko-KR"/>
        </w:rPr>
        <w:t>maximum number of times that a TB can be transmitted using the configured grant;</w:t>
      </w:r>
    </w:p>
    <w:p w14:paraId="60D41B16" w14:textId="77777777" w:rsidR="00931100" w:rsidRDefault="00D162B2">
      <w:pPr>
        <w:pStyle w:val="B1"/>
        <w:rPr>
          <w:lang w:eastAsia="ko-KR"/>
        </w:rPr>
      </w:pPr>
      <w:r>
        <w:rPr>
          <w:rFonts w:eastAsia="맑은 고딕"/>
          <w:i/>
          <w:lang w:eastAsia="ko-KR"/>
        </w:rPr>
        <w:t>-</w:t>
      </w:r>
      <w:r>
        <w:rPr>
          <w:rFonts w:eastAsia="맑은 고딕"/>
          <w:i/>
          <w:lang w:eastAsia="ko-KR"/>
        </w:rPr>
        <w:tab/>
      </w:r>
      <w:proofErr w:type="spellStart"/>
      <w:proofErr w:type="gram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proofErr w:type="gramEnd"/>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맑은 고딕"/>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맑은 고딕"/>
          <w:i/>
          <w:lang w:eastAsia="ko-KR"/>
        </w:rPr>
        <w:t>imeReferenceSFN-Type1</w:t>
      </w:r>
      <w:r>
        <w:rPr>
          <w:rFonts w:eastAsia="맑은 고딕"/>
          <w:lang w:eastAsia="ko-KR"/>
        </w:rPr>
        <w:t xml:space="preserve"> × </w:t>
      </w:r>
      <w:proofErr w:type="spellStart"/>
      <w:r>
        <w:rPr>
          <w:rFonts w:eastAsia="맑은 고딕"/>
          <w:i/>
          <w:lang w:eastAsia="ko-KR"/>
        </w:rPr>
        <w:t>numberOfSLSlotsPerFrame</w:t>
      </w:r>
      <w:proofErr w:type="spellEnd"/>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맑은 고딕"/>
          <w:lang w:eastAsia="ko-KR"/>
        </w:rPr>
      </w:pPr>
      <w:r>
        <w:rPr>
          <w:rFonts w:eastAsia="맑은 고딕"/>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맑은 고딕"/>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xml:space="preserve">) + logical slot number in the frame] </w:t>
      </w:r>
      <w:proofErr w:type="gramStart"/>
      <w:r>
        <w:rPr>
          <w:lang w:eastAsia="ko-KR"/>
        </w:rPr>
        <w:t>=</w:t>
      </w:r>
      <w:proofErr w:type="gramEnd"/>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proofErr w:type="gramStart"/>
      <w:r>
        <w:rPr>
          <w:lang w:eastAsia="ko-KR"/>
        </w:rPr>
        <w:t>where</w:t>
      </w:r>
      <w:proofErr w:type="gramEnd"/>
      <w:r>
        <w:rPr>
          <w:lang w:eastAsia="ko-KR"/>
        </w:rPr>
        <w:t xml:space="preserv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lastRenderedPageBreak/>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pPr>
        <w:pStyle w:val="4"/>
      </w:pPr>
      <w:bookmarkStart w:id="1386" w:name="_Toc12569232"/>
      <w:bookmarkStart w:id="1387" w:name="_Toc52796535"/>
      <w:bookmarkStart w:id="1388" w:name="_Toc46490378"/>
      <w:bookmarkStart w:id="1389" w:name="_Toc52752073"/>
      <w:bookmarkStart w:id="1390" w:name="_Toc37296249"/>
      <w:r>
        <w:t>5.22.1.1</w:t>
      </w:r>
      <w:r>
        <w:tab/>
        <w:t>SL Grant reception and SCI transmission</w:t>
      </w:r>
      <w:bookmarkEnd w:id="1386"/>
      <w:bookmarkEnd w:id="1387"/>
      <w:bookmarkEnd w:id="1388"/>
      <w:bookmarkEnd w:id="1389"/>
      <w:bookmarkEnd w:id="1390"/>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F783" w14:textId="77777777" w:rsidR="000476DA" w:rsidRDefault="000476DA">
      <w:pPr>
        <w:spacing w:after="0"/>
      </w:pPr>
      <w:r>
        <w:separator/>
      </w:r>
    </w:p>
  </w:endnote>
  <w:endnote w:type="continuationSeparator" w:id="0">
    <w:p w14:paraId="0B1D7BE1" w14:textId="77777777" w:rsidR="000476DA" w:rsidRDefault="00047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E762" w14:textId="77777777" w:rsidR="009C2452" w:rsidRDefault="009C24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77777777" w:rsidR="009C2452" w:rsidRDefault="009C2452">
    <w:pPr>
      <w:pStyle w:val="ab"/>
      <w:tabs>
        <w:tab w:val="center" w:pos="4820"/>
        <w:tab w:val="right" w:pos="9639"/>
      </w:tabs>
      <w:jc w:val="left"/>
    </w:pPr>
    <w:r>
      <w:tab/>
    </w:r>
    <w:r>
      <w:fldChar w:fldCharType="begin"/>
    </w:r>
    <w:r>
      <w:rPr>
        <w:rStyle w:val="af1"/>
      </w:rPr>
      <w:instrText xml:space="preserve"> PAGE </w:instrText>
    </w:r>
    <w:r>
      <w:fldChar w:fldCharType="separate"/>
    </w:r>
    <w:r w:rsidR="00D85B0B">
      <w:rPr>
        <w:rStyle w:val="af1"/>
        <w:noProof/>
      </w:rPr>
      <w:t>11</w:t>
    </w:r>
    <w:r>
      <w:fldChar w:fldCharType="end"/>
    </w:r>
    <w:r>
      <w:rPr>
        <w:rStyle w:val="af1"/>
      </w:rPr>
      <w:t>/</w:t>
    </w:r>
    <w:r>
      <w:fldChar w:fldCharType="begin"/>
    </w:r>
    <w:r>
      <w:rPr>
        <w:rStyle w:val="af1"/>
      </w:rPr>
      <w:instrText xml:space="preserve"> NUMPAGES </w:instrText>
    </w:r>
    <w:r>
      <w:fldChar w:fldCharType="separate"/>
    </w:r>
    <w:r w:rsidR="00D85B0B">
      <w:rPr>
        <w:rStyle w:val="af1"/>
        <w:noProof/>
      </w:rPr>
      <w:t>28</w:t>
    </w:r>
    <w: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FE78" w14:textId="77777777" w:rsidR="009C2452" w:rsidRDefault="009C24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B7758" w14:textId="77777777" w:rsidR="000476DA" w:rsidRDefault="000476DA">
      <w:pPr>
        <w:spacing w:after="0"/>
      </w:pPr>
      <w:r>
        <w:separator/>
      </w:r>
    </w:p>
  </w:footnote>
  <w:footnote w:type="continuationSeparator" w:id="0">
    <w:p w14:paraId="4CE84A9D" w14:textId="77777777" w:rsidR="000476DA" w:rsidRDefault="000476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AFB6" w14:textId="77777777" w:rsidR="009C2452" w:rsidRDefault="009C24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19C9" w14:textId="77777777" w:rsidR="009C2452" w:rsidRDefault="009C245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01BF" w14:textId="77777777" w:rsidR="009C2452" w:rsidRDefault="009C24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ZTE(Boyuan)">
    <w15:presenceInfo w15:providerId="None" w15:userId="ZTE(Boyuan)"/>
  </w15:person>
  <w15:person w15:author="Intel-AA">
    <w15:presenceInfo w15:providerId="None" w15:userId="Intel-AA"/>
  </w15:person>
  <w15:person w15:author="Seungmin Lee">
    <w15:presenceInfo w15:providerId="None" w15:userId="Seungmin Lee"/>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476DA"/>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0AB9"/>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452"/>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740"/>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954"/>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0B"/>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28</Pages>
  <Words>8201</Words>
  <Characters>46749</Characters>
  <Application>Microsoft Office Word</Application>
  <DocSecurity>0</DocSecurity>
  <Lines>389</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54841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Seungmin Lee</cp:lastModifiedBy>
  <cp:revision>5</cp:revision>
  <cp:lastPrinted>2008-01-31T16:09:00Z</cp:lastPrinted>
  <dcterms:created xsi:type="dcterms:W3CDTF">2021-01-05T17:57:00Z</dcterms:created>
  <dcterms:modified xsi:type="dcterms:W3CDTF">2021-01-06T15:56:00Z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