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216" w14:textId="2CCA6D94" w:rsidR="00550B28" w:rsidRPr="00B00FF1" w:rsidRDefault="00550B28" w:rsidP="00550B28">
      <w:pPr>
        <w:pStyle w:val="CRCoverPage"/>
        <w:tabs>
          <w:tab w:val="right" w:pos="9639"/>
        </w:tabs>
        <w:spacing w:after="0"/>
        <w:rPr>
          <w:b/>
          <w:i/>
          <w:noProof/>
          <w:sz w:val="28"/>
        </w:rPr>
      </w:pPr>
      <w:bookmarkStart w:id="0" w:name="_Toc20425632"/>
      <w:bookmarkStart w:id="1" w:name="_Toc29321028"/>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9875E9">
        <w:rPr>
          <w:b/>
          <w:noProof/>
          <w:sz w:val="24"/>
        </w:rPr>
        <w:t>2</w:t>
      </w:r>
      <w:r>
        <w:rPr>
          <w:b/>
          <w:noProof/>
          <w:sz w:val="24"/>
        </w:rPr>
        <w:fldChar w:fldCharType="end"/>
      </w:r>
      <w:r>
        <w:rPr>
          <w:b/>
          <w:noProof/>
          <w:sz w:val="24"/>
        </w:rPr>
        <w:t>-e</w:t>
      </w:r>
      <w:r>
        <w:rPr>
          <w:b/>
          <w:i/>
          <w:noProof/>
          <w:sz w:val="28"/>
        </w:rPr>
        <w:tab/>
      </w:r>
      <w:r w:rsidR="00700CA0" w:rsidRPr="00B00FF1">
        <w:rPr>
          <w:b/>
          <w:i/>
          <w:noProof/>
          <w:sz w:val="28"/>
        </w:rPr>
        <w:t>R2-20</w:t>
      </w:r>
      <w:r w:rsidR="00213577" w:rsidRPr="00B00FF1">
        <w:rPr>
          <w:b/>
          <w:i/>
          <w:noProof/>
          <w:sz w:val="28"/>
        </w:rPr>
        <w:t>1</w:t>
      </w:r>
      <w:r w:rsidR="00BA22C1">
        <w:rPr>
          <w:b/>
          <w:i/>
          <w:noProof/>
          <w:sz w:val="28"/>
        </w:rPr>
        <w:t>xxxx</w:t>
      </w:r>
    </w:p>
    <w:p w14:paraId="1F612653" w14:textId="0B5711BB" w:rsidR="00550B28" w:rsidRDefault="00550B28" w:rsidP="00550B28">
      <w:pPr>
        <w:pStyle w:val="CRCoverPage"/>
        <w:outlineLvl w:val="0"/>
        <w:rPr>
          <w:b/>
          <w:noProof/>
          <w:sz w:val="24"/>
        </w:rPr>
      </w:pPr>
      <w:r>
        <w:rPr>
          <w:b/>
          <w:noProof/>
          <w:sz w:val="24"/>
        </w:rPr>
        <w:t>Electronic</w:t>
      </w:r>
      <w:r w:rsidRPr="009B0E46">
        <w:rPr>
          <w:b/>
          <w:noProof/>
          <w:sz w:val="24"/>
        </w:rPr>
        <w:t xml:space="preserve"> Meeting</w:t>
      </w:r>
      <w:r>
        <w:rPr>
          <w:b/>
          <w:noProof/>
          <w:sz w:val="24"/>
        </w:rPr>
        <w:t xml:space="preserve">, </w:t>
      </w:r>
      <w:r w:rsidR="009875E9">
        <w:rPr>
          <w:b/>
          <w:noProof/>
          <w:sz w:val="24"/>
        </w:rPr>
        <w:t>2</w:t>
      </w:r>
      <w:r w:rsidR="009875E9" w:rsidRPr="009875E9">
        <w:rPr>
          <w:b/>
          <w:noProof/>
          <w:sz w:val="24"/>
          <w:vertAlign w:val="superscript"/>
        </w:rPr>
        <w:t>nd</w:t>
      </w:r>
      <w:r w:rsidR="009875E9">
        <w:rPr>
          <w:b/>
          <w:noProof/>
          <w:sz w:val="24"/>
        </w:rPr>
        <w:t xml:space="preserve"> </w:t>
      </w:r>
      <w:r w:rsidRPr="00DC5A22">
        <w:rPr>
          <w:b/>
          <w:noProof/>
          <w:sz w:val="24"/>
        </w:rPr>
        <w:t xml:space="preserve">– </w:t>
      </w:r>
      <w:r w:rsidR="009875E9">
        <w:rPr>
          <w:b/>
          <w:noProof/>
          <w:sz w:val="24"/>
        </w:rPr>
        <w:t>13</w:t>
      </w:r>
      <w:r>
        <w:rPr>
          <w:b/>
          <w:noProof/>
          <w:sz w:val="24"/>
          <w:vertAlign w:val="superscript"/>
        </w:rPr>
        <w:t>th</w:t>
      </w:r>
      <w:r>
        <w:rPr>
          <w:b/>
          <w:noProof/>
          <w:sz w:val="24"/>
        </w:rPr>
        <w:t xml:space="preserve"> </w:t>
      </w:r>
      <w:r w:rsidR="009875E9">
        <w:rPr>
          <w:b/>
          <w:noProof/>
          <w:sz w:val="24"/>
        </w:rPr>
        <w:t>Nov</w:t>
      </w:r>
      <w:r w:rsidRPr="00DC5A22">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0B28" w14:paraId="65B654AF" w14:textId="77777777" w:rsidTr="00274203">
        <w:tc>
          <w:tcPr>
            <w:tcW w:w="9641" w:type="dxa"/>
            <w:gridSpan w:val="9"/>
            <w:tcBorders>
              <w:top w:val="single" w:sz="4" w:space="0" w:color="auto"/>
              <w:left w:val="single" w:sz="4" w:space="0" w:color="auto"/>
              <w:right w:val="single" w:sz="4" w:space="0" w:color="auto"/>
            </w:tcBorders>
          </w:tcPr>
          <w:p w14:paraId="6D07F7B2" w14:textId="77777777" w:rsidR="00550B28" w:rsidRDefault="00550B28" w:rsidP="00274203">
            <w:pPr>
              <w:pStyle w:val="CRCoverPage"/>
              <w:spacing w:after="0"/>
              <w:jc w:val="right"/>
              <w:rPr>
                <w:i/>
                <w:noProof/>
              </w:rPr>
            </w:pPr>
            <w:r>
              <w:rPr>
                <w:i/>
                <w:noProof/>
                <w:sz w:val="14"/>
              </w:rPr>
              <w:t>CR-Form-v12.0</w:t>
            </w:r>
          </w:p>
        </w:tc>
      </w:tr>
      <w:tr w:rsidR="00550B28" w14:paraId="6AF5FC0A" w14:textId="77777777" w:rsidTr="00274203">
        <w:tc>
          <w:tcPr>
            <w:tcW w:w="9641" w:type="dxa"/>
            <w:gridSpan w:val="9"/>
            <w:tcBorders>
              <w:left w:val="single" w:sz="4" w:space="0" w:color="auto"/>
              <w:right w:val="single" w:sz="4" w:space="0" w:color="auto"/>
            </w:tcBorders>
          </w:tcPr>
          <w:p w14:paraId="1EDBA281" w14:textId="77777777" w:rsidR="00550B28" w:rsidRDefault="00550B28" w:rsidP="00274203">
            <w:pPr>
              <w:pStyle w:val="CRCoverPage"/>
              <w:spacing w:after="0"/>
              <w:jc w:val="center"/>
              <w:rPr>
                <w:noProof/>
              </w:rPr>
            </w:pPr>
            <w:r>
              <w:rPr>
                <w:b/>
                <w:noProof/>
                <w:sz w:val="32"/>
              </w:rPr>
              <w:t>CHANGE REQUEST</w:t>
            </w:r>
          </w:p>
        </w:tc>
      </w:tr>
      <w:tr w:rsidR="00550B28" w14:paraId="2B3E5EC2" w14:textId="77777777" w:rsidTr="00274203">
        <w:tc>
          <w:tcPr>
            <w:tcW w:w="9641" w:type="dxa"/>
            <w:gridSpan w:val="9"/>
            <w:tcBorders>
              <w:left w:val="single" w:sz="4" w:space="0" w:color="auto"/>
              <w:right w:val="single" w:sz="4" w:space="0" w:color="auto"/>
            </w:tcBorders>
          </w:tcPr>
          <w:p w14:paraId="79D2E8EA" w14:textId="77777777" w:rsidR="00550B28" w:rsidRDefault="00550B28" w:rsidP="00274203">
            <w:pPr>
              <w:pStyle w:val="CRCoverPage"/>
              <w:spacing w:after="0"/>
              <w:rPr>
                <w:noProof/>
                <w:sz w:val="8"/>
                <w:szCs w:val="8"/>
              </w:rPr>
            </w:pPr>
          </w:p>
        </w:tc>
      </w:tr>
      <w:tr w:rsidR="00550B28" w14:paraId="52A7AAEA" w14:textId="77777777" w:rsidTr="00274203">
        <w:tc>
          <w:tcPr>
            <w:tcW w:w="142" w:type="dxa"/>
            <w:tcBorders>
              <w:left w:val="single" w:sz="4" w:space="0" w:color="auto"/>
            </w:tcBorders>
          </w:tcPr>
          <w:p w14:paraId="12C5F4CC" w14:textId="77777777" w:rsidR="00550B28" w:rsidRDefault="00550B28" w:rsidP="00274203">
            <w:pPr>
              <w:pStyle w:val="CRCoverPage"/>
              <w:spacing w:after="0"/>
              <w:jc w:val="right"/>
              <w:rPr>
                <w:noProof/>
              </w:rPr>
            </w:pPr>
          </w:p>
        </w:tc>
        <w:tc>
          <w:tcPr>
            <w:tcW w:w="1559" w:type="dxa"/>
            <w:shd w:val="pct30" w:color="FFFF00" w:fill="auto"/>
          </w:tcPr>
          <w:p w14:paraId="4F4CF20D" w14:textId="791C390D" w:rsidR="00550B28" w:rsidRPr="00410371" w:rsidRDefault="00550B28" w:rsidP="008854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w:t>
            </w:r>
            <w:r w:rsidR="0088543E">
              <w:rPr>
                <w:b/>
                <w:noProof/>
                <w:sz w:val="28"/>
              </w:rPr>
              <w:t>06</w:t>
            </w:r>
            <w:r>
              <w:rPr>
                <w:b/>
                <w:noProof/>
                <w:sz w:val="28"/>
              </w:rPr>
              <w:fldChar w:fldCharType="end"/>
            </w:r>
          </w:p>
        </w:tc>
        <w:tc>
          <w:tcPr>
            <w:tcW w:w="709" w:type="dxa"/>
          </w:tcPr>
          <w:p w14:paraId="55EEC28D" w14:textId="77777777" w:rsidR="00550B28" w:rsidRDefault="00550B28" w:rsidP="00274203">
            <w:pPr>
              <w:pStyle w:val="CRCoverPage"/>
              <w:spacing w:after="0"/>
              <w:jc w:val="center"/>
              <w:rPr>
                <w:noProof/>
              </w:rPr>
            </w:pPr>
            <w:r>
              <w:rPr>
                <w:b/>
                <w:noProof/>
                <w:sz w:val="28"/>
              </w:rPr>
              <w:t>CR</w:t>
            </w:r>
          </w:p>
        </w:tc>
        <w:tc>
          <w:tcPr>
            <w:tcW w:w="1276" w:type="dxa"/>
            <w:shd w:val="pct30" w:color="FFFF00" w:fill="auto"/>
          </w:tcPr>
          <w:p w14:paraId="43AA6F4B" w14:textId="227A7E76" w:rsidR="00550B28" w:rsidRPr="00410371" w:rsidRDefault="00550B28" w:rsidP="00442173">
            <w:pPr>
              <w:pStyle w:val="CRCoverPage"/>
              <w:spacing w:after="0"/>
              <w:rPr>
                <w:noProof/>
              </w:rPr>
            </w:pPr>
            <w:r>
              <w:rPr>
                <w:b/>
                <w:noProof/>
                <w:sz w:val="28"/>
              </w:rPr>
              <w:t xml:space="preserve"> </w:t>
            </w:r>
            <w:r w:rsidR="0088543E">
              <w:rPr>
                <w:b/>
                <w:noProof/>
                <w:sz w:val="28"/>
              </w:rPr>
              <w:t>0472</w:t>
            </w:r>
          </w:p>
        </w:tc>
        <w:tc>
          <w:tcPr>
            <w:tcW w:w="709" w:type="dxa"/>
          </w:tcPr>
          <w:p w14:paraId="7C7C6270" w14:textId="77777777" w:rsidR="00550B28" w:rsidRDefault="00550B28" w:rsidP="00274203">
            <w:pPr>
              <w:pStyle w:val="CRCoverPage"/>
              <w:tabs>
                <w:tab w:val="right" w:pos="625"/>
              </w:tabs>
              <w:spacing w:after="0"/>
              <w:jc w:val="center"/>
              <w:rPr>
                <w:noProof/>
              </w:rPr>
            </w:pPr>
            <w:r>
              <w:rPr>
                <w:b/>
                <w:bCs/>
                <w:noProof/>
                <w:sz w:val="28"/>
              </w:rPr>
              <w:t>rev</w:t>
            </w:r>
          </w:p>
        </w:tc>
        <w:tc>
          <w:tcPr>
            <w:tcW w:w="992" w:type="dxa"/>
            <w:shd w:val="pct30" w:color="FFFF00" w:fill="auto"/>
          </w:tcPr>
          <w:p w14:paraId="4AD96CDB" w14:textId="72642912" w:rsidR="00550B28" w:rsidRPr="00410371" w:rsidRDefault="007A191D" w:rsidP="00274203">
            <w:pPr>
              <w:pStyle w:val="CRCoverPage"/>
              <w:spacing w:after="0"/>
              <w:jc w:val="center"/>
              <w:rPr>
                <w:b/>
                <w:noProof/>
              </w:rPr>
            </w:pPr>
            <w:r>
              <w:rPr>
                <w:b/>
                <w:noProof/>
                <w:sz w:val="28"/>
              </w:rPr>
              <w:t>2</w:t>
            </w:r>
            <w:r w:rsidR="00550B28">
              <w:rPr>
                <w:b/>
                <w:noProof/>
                <w:sz w:val="28"/>
              </w:rPr>
              <w:t xml:space="preserve"> </w:t>
            </w:r>
          </w:p>
        </w:tc>
        <w:tc>
          <w:tcPr>
            <w:tcW w:w="2410" w:type="dxa"/>
          </w:tcPr>
          <w:p w14:paraId="1231E54E" w14:textId="77777777" w:rsidR="00550B28" w:rsidRDefault="00550B28" w:rsidP="002742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6895A" w14:textId="5A47199A" w:rsidR="00550B28" w:rsidRPr="00410371" w:rsidRDefault="00550B28" w:rsidP="00633B5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BC6421">
              <w:rPr>
                <w:b/>
                <w:noProof/>
                <w:sz w:val="28"/>
              </w:rPr>
              <w:t>2</w:t>
            </w:r>
            <w:r>
              <w:rPr>
                <w:b/>
                <w:noProof/>
                <w:sz w:val="28"/>
              </w:rPr>
              <w:t>.</w:t>
            </w:r>
            <w:r w:rsidR="00633B5D">
              <w:rPr>
                <w:b/>
                <w:noProof/>
                <w:sz w:val="28"/>
              </w:rPr>
              <w:t>0</w:t>
            </w:r>
            <w:r>
              <w:rPr>
                <w:b/>
                <w:noProof/>
                <w:sz w:val="28"/>
              </w:rPr>
              <w:fldChar w:fldCharType="end"/>
            </w:r>
          </w:p>
        </w:tc>
        <w:tc>
          <w:tcPr>
            <w:tcW w:w="143" w:type="dxa"/>
            <w:tcBorders>
              <w:right w:val="single" w:sz="4" w:space="0" w:color="auto"/>
            </w:tcBorders>
          </w:tcPr>
          <w:p w14:paraId="0A3FF506" w14:textId="77777777" w:rsidR="00550B28" w:rsidRDefault="00550B28" w:rsidP="00274203">
            <w:pPr>
              <w:pStyle w:val="CRCoverPage"/>
              <w:spacing w:after="0"/>
              <w:rPr>
                <w:noProof/>
              </w:rPr>
            </w:pPr>
          </w:p>
        </w:tc>
      </w:tr>
      <w:tr w:rsidR="00550B28" w14:paraId="1DA2C50E" w14:textId="77777777" w:rsidTr="00274203">
        <w:tc>
          <w:tcPr>
            <w:tcW w:w="9641" w:type="dxa"/>
            <w:gridSpan w:val="9"/>
            <w:tcBorders>
              <w:left w:val="single" w:sz="4" w:space="0" w:color="auto"/>
              <w:right w:val="single" w:sz="4" w:space="0" w:color="auto"/>
            </w:tcBorders>
          </w:tcPr>
          <w:p w14:paraId="0554B4A5" w14:textId="77777777" w:rsidR="00550B28" w:rsidRDefault="00550B28" w:rsidP="00274203">
            <w:pPr>
              <w:pStyle w:val="CRCoverPage"/>
              <w:spacing w:after="0"/>
              <w:rPr>
                <w:noProof/>
              </w:rPr>
            </w:pPr>
          </w:p>
        </w:tc>
      </w:tr>
      <w:tr w:rsidR="00550B28" w14:paraId="11B9B8EE" w14:textId="77777777" w:rsidTr="00274203">
        <w:tc>
          <w:tcPr>
            <w:tcW w:w="9641" w:type="dxa"/>
            <w:gridSpan w:val="9"/>
            <w:tcBorders>
              <w:top w:val="single" w:sz="4" w:space="0" w:color="auto"/>
            </w:tcBorders>
          </w:tcPr>
          <w:p w14:paraId="086E7CE3" w14:textId="77777777" w:rsidR="00550B28" w:rsidRPr="00F25D98" w:rsidRDefault="00550B28" w:rsidP="0027420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550B28" w14:paraId="79B8842A" w14:textId="77777777" w:rsidTr="00274203">
        <w:tc>
          <w:tcPr>
            <w:tcW w:w="9641" w:type="dxa"/>
            <w:gridSpan w:val="9"/>
          </w:tcPr>
          <w:p w14:paraId="1CF8393C" w14:textId="77777777" w:rsidR="00550B28" w:rsidRDefault="00550B28" w:rsidP="00274203">
            <w:pPr>
              <w:pStyle w:val="CRCoverPage"/>
              <w:spacing w:after="0"/>
              <w:rPr>
                <w:noProof/>
                <w:sz w:val="8"/>
                <w:szCs w:val="8"/>
              </w:rPr>
            </w:pPr>
          </w:p>
        </w:tc>
      </w:tr>
    </w:tbl>
    <w:p w14:paraId="36B34980" w14:textId="77777777" w:rsidR="00550B28" w:rsidRDefault="00550B28" w:rsidP="00550B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0B28" w14:paraId="65ACBA98" w14:textId="77777777" w:rsidTr="00274203">
        <w:tc>
          <w:tcPr>
            <w:tcW w:w="2835" w:type="dxa"/>
          </w:tcPr>
          <w:p w14:paraId="1717924A" w14:textId="77777777" w:rsidR="00550B28" w:rsidRDefault="00550B28" w:rsidP="00274203">
            <w:pPr>
              <w:pStyle w:val="CRCoverPage"/>
              <w:tabs>
                <w:tab w:val="right" w:pos="2751"/>
              </w:tabs>
              <w:spacing w:after="0"/>
              <w:rPr>
                <w:b/>
                <w:i/>
                <w:noProof/>
              </w:rPr>
            </w:pPr>
            <w:r>
              <w:rPr>
                <w:b/>
                <w:i/>
                <w:noProof/>
              </w:rPr>
              <w:t>Proposed change affects:</w:t>
            </w:r>
          </w:p>
        </w:tc>
        <w:tc>
          <w:tcPr>
            <w:tcW w:w="1418" w:type="dxa"/>
          </w:tcPr>
          <w:p w14:paraId="7E53CBBD" w14:textId="77777777" w:rsidR="00550B28" w:rsidRDefault="00550B28" w:rsidP="002742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BC0DF7" w14:textId="77777777" w:rsidR="00550B28" w:rsidRDefault="00550B28" w:rsidP="00274203">
            <w:pPr>
              <w:pStyle w:val="CRCoverPage"/>
              <w:spacing w:after="0"/>
              <w:jc w:val="center"/>
              <w:rPr>
                <w:b/>
                <w:caps/>
                <w:noProof/>
              </w:rPr>
            </w:pPr>
          </w:p>
        </w:tc>
        <w:tc>
          <w:tcPr>
            <w:tcW w:w="709" w:type="dxa"/>
            <w:tcBorders>
              <w:left w:val="single" w:sz="4" w:space="0" w:color="auto"/>
            </w:tcBorders>
          </w:tcPr>
          <w:p w14:paraId="1C70A3C2" w14:textId="77777777" w:rsidR="00550B28" w:rsidRDefault="00550B28" w:rsidP="002742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1A07" w14:textId="77777777" w:rsidR="00550B28" w:rsidRDefault="00550B28" w:rsidP="00274203">
            <w:pPr>
              <w:pStyle w:val="CRCoverPage"/>
              <w:spacing w:after="0"/>
              <w:jc w:val="center"/>
              <w:rPr>
                <w:b/>
                <w:caps/>
                <w:noProof/>
              </w:rPr>
            </w:pPr>
            <w:r>
              <w:rPr>
                <w:b/>
                <w:caps/>
                <w:noProof/>
              </w:rPr>
              <w:t>X</w:t>
            </w:r>
          </w:p>
        </w:tc>
        <w:tc>
          <w:tcPr>
            <w:tcW w:w="2126" w:type="dxa"/>
          </w:tcPr>
          <w:p w14:paraId="4ABE3C22" w14:textId="77777777" w:rsidR="00550B28" w:rsidRDefault="00550B28" w:rsidP="002742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5CA07" w14:textId="65DECEE8" w:rsidR="00550B28" w:rsidRDefault="00F924C9" w:rsidP="00274203">
            <w:pPr>
              <w:pStyle w:val="CRCoverPage"/>
              <w:spacing w:after="0"/>
              <w:jc w:val="center"/>
              <w:rPr>
                <w:b/>
                <w:caps/>
                <w:noProof/>
              </w:rPr>
            </w:pPr>
            <w:r>
              <w:rPr>
                <w:b/>
                <w:caps/>
                <w:noProof/>
              </w:rPr>
              <w:t>X</w:t>
            </w:r>
          </w:p>
        </w:tc>
        <w:tc>
          <w:tcPr>
            <w:tcW w:w="1418" w:type="dxa"/>
            <w:tcBorders>
              <w:left w:val="nil"/>
            </w:tcBorders>
          </w:tcPr>
          <w:p w14:paraId="01F45B0B" w14:textId="77777777" w:rsidR="00550B28" w:rsidRDefault="00550B28" w:rsidP="002742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56913" w14:textId="77777777" w:rsidR="00550B28" w:rsidRDefault="00550B28" w:rsidP="00274203">
            <w:pPr>
              <w:pStyle w:val="CRCoverPage"/>
              <w:spacing w:after="0"/>
              <w:jc w:val="center"/>
              <w:rPr>
                <w:b/>
                <w:bCs/>
                <w:caps/>
                <w:noProof/>
              </w:rPr>
            </w:pPr>
          </w:p>
        </w:tc>
      </w:tr>
    </w:tbl>
    <w:p w14:paraId="2E7F4F02" w14:textId="77777777" w:rsidR="00550B28" w:rsidRDefault="00550B28" w:rsidP="00550B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0B28" w14:paraId="502EFFDE" w14:textId="77777777" w:rsidTr="00274203">
        <w:tc>
          <w:tcPr>
            <w:tcW w:w="9640" w:type="dxa"/>
            <w:gridSpan w:val="11"/>
          </w:tcPr>
          <w:p w14:paraId="6506C7E1" w14:textId="77777777" w:rsidR="00550B28" w:rsidRDefault="00550B28" w:rsidP="00274203">
            <w:pPr>
              <w:pStyle w:val="CRCoverPage"/>
              <w:spacing w:after="0"/>
              <w:rPr>
                <w:noProof/>
                <w:sz w:val="8"/>
                <w:szCs w:val="8"/>
              </w:rPr>
            </w:pPr>
          </w:p>
        </w:tc>
      </w:tr>
      <w:tr w:rsidR="00550B28" w14:paraId="52CEB9FE" w14:textId="77777777" w:rsidTr="00274203">
        <w:tc>
          <w:tcPr>
            <w:tcW w:w="1843" w:type="dxa"/>
            <w:tcBorders>
              <w:top w:val="single" w:sz="4" w:space="0" w:color="auto"/>
              <w:left w:val="single" w:sz="4" w:space="0" w:color="auto"/>
            </w:tcBorders>
          </w:tcPr>
          <w:p w14:paraId="361ACE87" w14:textId="77777777" w:rsidR="00550B28" w:rsidRDefault="00550B28" w:rsidP="002742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71D394" w14:textId="14A2C1CF" w:rsidR="00550B28" w:rsidRPr="005969AD" w:rsidRDefault="00761C9A" w:rsidP="000E1EB4">
            <w:pPr>
              <w:pStyle w:val="CRCoverPage"/>
              <w:spacing w:after="0"/>
              <w:ind w:left="100"/>
              <w:rPr>
                <w:noProof/>
                <w:lang w:val="en-US"/>
              </w:rPr>
            </w:pPr>
            <w:r w:rsidRPr="00761C9A">
              <w:rPr>
                <w:noProof/>
                <w:lang w:val="en-US"/>
              </w:rPr>
              <w:t>Introduction of capability bit for multi-CC simultaneous TCI activation with multi-TRP</w:t>
            </w:r>
          </w:p>
        </w:tc>
      </w:tr>
      <w:tr w:rsidR="00550B28" w14:paraId="0FB05B74" w14:textId="77777777" w:rsidTr="00274203">
        <w:tc>
          <w:tcPr>
            <w:tcW w:w="1843" w:type="dxa"/>
            <w:tcBorders>
              <w:left w:val="single" w:sz="4" w:space="0" w:color="auto"/>
            </w:tcBorders>
          </w:tcPr>
          <w:p w14:paraId="5FC22E52"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3777F2F4" w14:textId="77777777" w:rsidR="00550B28" w:rsidRDefault="00550B28" w:rsidP="00274203">
            <w:pPr>
              <w:pStyle w:val="CRCoverPage"/>
              <w:spacing w:after="0"/>
              <w:rPr>
                <w:noProof/>
                <w:sz w:val="8"/>
                <w:szCs w:val="8"/>
              </w:rPr>
            </w:pPr>
          </w:p>
        </w:tc>
      </w:tr>
      <w:tr w:rsidR="00550B28" w14:paraId="7EB91D02" w14:textId="77777777" w:rsidTr="00274203">
        <w:tc>
          <w:tcPr>
            <w:tcW w:w="1843" w:type="dxa"/>
            <w:tcBorders>
              <w:left w:val="single" w:sz="4" w:space="0" w:color="auto"/>
            </w:tcBorders>
          </w:tcPr>
          <w:p w14:paraId="7BB11853" w14:textId="77777777" w:rsidR="00550B28" w:rsidRDefault="00550B28" w:rsidP="002742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FF2847" w14:textId="6EEB257D" w:rsidR="00550B28" w:rsidRDefault="00550B28" w:rsidP="00274203">
            <w:pPr>
              <w:pStyle w:val="CRCoverPage"/>
              <w:spacing w:after="0"/>
              <w:ind w:left="100"/>
              <w:rPr>
                <w:noProof/>
              </w:rPr>
            </w:pPr>
            <w:r>
              <w:rPr>
                <w:noProof/>
              </w:rPr>
              <w:t>Huawei</w:t>
            </w:r>
            <w:r w:rsidR="00700CA0">
              <w:rPr>
                <w:noProof/>
              </w:rPr>
              <w:t>, HiSilicon</w:t>
            </w:r>
          </w:p>
        </w:tc>
      </w:tr>
      <w:tr w:rsidR="00550B28" w14:paraId="1DBE66C5" w14:textId="77777777" w:rsidTr="00274203">
        <w:tc>
          <w:tcPr>
            <w:tcW w:w="1843" w:type="dxa"/>
            <w:tcBorders>
              <w:left w:val="single" w:sz="4" w:space="0" w:color="auto"/>
            </w:tcBorders>
          </w:tcPr>
          <w:p w14:paraId="1E9AC12D" w14:textId="77777777" w:rsidR="00550B28" w:rsidRDefault="00550B28" w:rsidP="002742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1A11B" w14:textId="77777777" w:rsidR="00550B28" w:rsidRDefault="00550B28" w:rsidP="00274203">
            <w:pPr>
              <w:pStyle w:val="CRCoverPage"/>
              <w:spacing w:after="0"/>
              <w:ind w:left="100"/>
              <w:rPr>
                <w:noProof/>
              </w:rPr>
            </w:pPr>
            <w:r>
              <w:t>R2</w:t>
            </w:r>
          </w:p>
        </w:tc>
      </w:tr>
      <w:tr w:rsidR="00550B28" w14:paraId="742E13FE" w14:textId="77777777" w:rsidTr="00274203">
        <w:tc>
          <w:tcPr>
            <w:tcW w:w="1843" w:type="dxa"/>
            <w:tcBorders>
              <w:left w:val="single" w:sz="4" w:space="0" w:color="auto"/>
            </w:tcBorders>
          </w:tcPr>
          <w:p w14:paraId="2C7964DD"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481F4F32" w14:textId="77777777" w:rsidR="00550B28" w:rsidRDefault="00550B28" w:rsidP="00274203">
            <w:pPr>
              <w:pStyle w:val="CRCoverPage"/>
              <w:spacing w:after="0"/>
              <w:rPr>
                <w:noProof/>
                <w:sz w:val="8"/>
                <w:szCs w:val="8"/>
              </w:rPr>
            </w:pPr>
          </w:p>
        </w:tc>
      </w:tr>
      <w:tr w:rsidR="00550B28" w14:paraId="0C50808D" w14:textId="77777777" w:rsidTr="00274203">
        <w:tc>
          <w:tcPr>
            <w:tcW w:w="1843" w:type="dxa"/>
            <w:tcBorders>
              <w:left w:val="single" w:sz="4" w:space="0" w:color="auto"/>
            </w:tcBorders>
          </w:tcPr>
          <w:p w14:paraId="26C1E785" w14:textId="77777777" w:rsidR="00550B28" w:rsidRDefault="00550B28" w:rsidP="00274203">
            <w:pPr>
              <w:pStyle w:val="CRCoverPage"/>
              <w:tabs>
                <w:tab w:val="right" w:pos="1759"/>
              </w:tabs>
              <w:spacing w:after="0"/>
              <w:rPr>
                <w:b/>
                <w:i/>
                <w:noProof/>
              </w:rPr>
            </w:pPr>
            <w:r>
              <w:rPr>
                <w:b/>
                <w:i/>
                <w:noProof/>
              </w:rPr>
              <w:t>Work item code:</w:t>
            </w:r>
          </w:p>
        </w:tc>
        <w:tc>
          <w:tcPr>
            <w:tcW w:w="3686" w:type="dxa"/>
            <w:gridSpan w:val="5"/>
            <w:shd w:val="pct30" w:color="FFFF00" w:fill="auto"/>
          </w:tcPr>
          <w:p w14:paraId="77DB90AF" w14:textId="0E4B26EF" w:rsidR="00550B28" w:rsidRDefault="00872925" w:rsidP="00274203">
            <w:pPr>
              <w:pStyle w:val="CRCoverPage"/>
              <w:spacing w:after="0"/>
              <w:ind w:left="100"/>
              <w:rPr>
                <w:noProof/>
              </w:rPr>
            </w:pPr>
            <w:r w:rsidRPr="00872925">
              <w:rPr>
                <w:noProof/>
              </w:rPr>
              <w:t>NR_eMIMO-Core</w:t>
            </w:r>
          </w:p>
        </w:tc>
        <w:tc>
          <w:tcPr>
            <w:tcW w:w="567" w:type="dxa"/>
            <w:tcBorders>
              <w:left w:val="nil"/>
            </w:tcBorders>
          </w:tcPr>
          <w:p w14:paraId="3D4A92B2" w14:textId="77777777" w:rsidR="00550B28" w:rsidRDefault="00550B28" w:rsidP="00274203">
            <w:pPr>
              <w:pStyle w:val="CRCoverPage"/>
              <w:spacing w:after="0"/>
              <w:ind w:right="100"/>
              <w:rPr>
                <w:noProof/>
              </w:rPr>
            </w:pPr>
          </w:p>
        </w:tc>
        <w:tc>
          <w:tcPr>
            <w:tcW w:w="1417" w:type="dxa"/>
            <w:gridSpan w:val="3"/>
            <w:tcBorders>
              <w:left w:val="nil"/>
            </w:tcBorders>
          </w:tcPr>
          <w:p w14:paraId="70EA79B9" w14:textId="77777777" w:rsidR="00550B28" w:rsidRDefault="00550B28" w:rsidP="002742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4C9DD9" w14:textId="563C86AA" w:rsidR="00550B28" w:rsidRDefault="00550B28" w:rsidP="00BC6421">
            <w:pPr>
              <w:pStyle w:val="CRCoverPage"/>
              <w:spacing w:after="0"/>
              <w:ind w:left="100"/>
              <w:rPr>
                <w:noProof/>
              </w:rPr>
            </w:pPr>
            <w:r>
              <w:t>2020-</w:t>
            </w:r>
            <w:r w:rsidR="00BC6421">
              <w:t>11</w:t>
            </w:r>
            <w:r>
              <w:t>-</w:t>
            </w:r>
            <w:r w:rsidR="00337BBC">
              <w:t>13</w:t>
            </w:r>
          </w:p>
        </w:tc>
      </w:tr>
      <w:tr w:rsidR="00550B28" w14:paraId="07945E3B" w14:textId="77777777" w:rsidTr="00274203">
        <w:tc>
          <w:tcPr>
            <w:tcW w:w="1843" w:type="dxa"/>
            <w:tcBorders>
              <w:left w:val="single" w:sz="4" w:space="0" w:color="auto"/>
            </w:tcBorders>
          </w:tcPr>
          <w:p w14:paraId="0760584C" w14:textId="77777777" w:rsidR="00550B28" w:rsidRDefault="00550B28" w:rsidP="00274203">
            <w:pPr>
              <w:pStyle w:val="CRCoverPage"/>
              <w:spacing w:after="0"/>
              <w:rPr>
                <w:b/>
                <w:i/>
                <w:noProof/>
                <w:sz w:val="8"/>
                <w:szCs w:val="8"/>
              </w:rPr>
            </w:pPr>
          </w:p>
        </w:tc>
        <w:tc>
          <w:tcPr>
            <w:tcW w:w="1986" w:type="dxa"/>
            <w:gridSpan w:val="4"/>
          </w:tcPr>
          <w:p w14:paraId="1628227F" w14:textId="77777777" w:rsidR="00550B28" w:rsidRDefault="00550B28" w:rsidP="00274203">
            <w:pPr>
              <w:pStyle w:val="CRCoverPage"/>
              <w:spacing w:after="0"/>
              <w:rPr>
                <w:noProof/>
                <w:sz w:val="8"/>
                <w:szCs w:val="8"/>
              </w:rPr>
            </w:pPr>
          </w:p>
        </w:tc>
        <w:tc>
          <w:tcPr>
            <w:tcW w:w="2267" w:type="dxa"/>
            <w:gridSpan w:val="2"/>
          </w:tcPr>
          <w:p w14:paraId="1CC00F2C" w14:textId="77777777" w:rsidR="00550B28" w:rsidRDefault="00550B28" w:rsidP="00274203">
            <w:pPr>
              <w:pStyle w:val="CRCoverPage"/>
              <w:spacing w:after="0"/>
              <w:rPr>
                <w:noProof/>
                <w:sz w:val="8"/>
                <w:szCs w:val="8"/>
              </w:rPr>
            </w:pPr>
          </w:p>
        </w:tc>
        <w:tc>
          <w:tcPr>
            <w:tcW w:w="1417" w:type="dxa"/>
            <w:gridSpan w:val="3"/>
          </w:tcPr>
          <w:p w14:paraId="0F12C4D5" w14:textId="77777777" w:rsidR="00550B28" w:rsidRDefault="00550B28" w:rsidP="00274203">
            <w:pPr>
              <w:pStyle w:val="CRCoverPage"/>
              <w:spacing w:after="0"/>
              <w:rPr>
                <w:noProof/>
                <w:sz w:val="8"/>
                <w:szCs w:val="8"/>
              </w:rPr>
            </w:pPr>
          </w:p>
        </w:tc>
        <w:tc>
          <w:tcPr>
            <w:tcW w:w="2127" w:type="dxa"/>
            <w:tcBorders>
              <w:right w:val="single" w:sz="4" w:space="0" w:color="auto"/>
            </w:tcBorders>
          </w:tcPr>
          <w:p w14:paraId="5E15DB8B" w14:textId="77777777" w:rsidR="00550B28" w:rsidRDefault="00550B28" w:rsidP="00274203">
            <w:pPr>
              <w:pStyle w:val="CRCoverPage"/>
              <w:spacing w:after="0"/>
              <w:rPr>
                <w:noProof/>
                <w:sz w:val="8"/>
                <w:szCs w:val="8"/>
              </w:rPr>
            </w:pPr>
          </w:p>
        </w:tc>
      </w:tr>
      <w:tr w:rsidR="00550B28" w14:paraId="51666973" w14:textId="77777777" w:rsidTr="00274203">
        <w:trPr>
          <w:cantSplit/>
        </w:trPr>
        <w:tc>
          <w:tcPr>
            <w:tcW w:w="1843" w:type="dxa"/>
            <w:tcBorders>
              <w:left w:val="single" w:sz="4" w:space="0" w:color="auto"/>
            </w:tcBorders>
          </w:tcPr>
          <w:p w14:paraId="61EFC523" w14:textId="77777777" w:rsidR="00550B28" w:rsidRDefault="00550B28" w:rsidP="00274203">
            <w:pPr>
              <w:pStyle w:val="CRCoverPage"/>
              <w:tabs>
                <w:tab w:val="right" w:pos="1759"/>
              </w:tabs>
              <w:spacing w:after="0"/>
              <w:rPr>
                <w:b/>
                <w:i/>
                <w:noProof/>
              </w:rPr>
            </w:pPr>
            <w:r>
              <w:rPr>
                <w:b/>
                <w:i/>
                <w:noProof/>
              </w:rPr>
              <w:t>Category:</w:t>
            </w:r>
          </w:p>
        </w:tc>
        <w:tc>
          <w:tcPr>
            <w:tcW w:w="851" w:type="dxa"/>
            <w:shd w:val="pct30" w:color="FFFF00" w:fill="auto"/>
          </w:tcPr>
          <w:p w14:paraId="466AC966" w14:textId="146B7A4B" w:rsidR="00550B28" w:rsidRDefault="00016E58" w:rsidP="00274203">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09BD274C" w14:textId="77777777" w:rsidR="00550B28" w:rsidRDefault="00550B28" w:rsidP="00274203">
            <w:pPr>
              <w:pStyle w:val="CRCoverPage"/>
              <w:spacing w:after="0"/>
              <w:rPr>
                <w:noProof/>
              </w:rPr>
            </w:pPr>
          </w:p>
        </w:tc>
        <w:tc>
          <w:tcPr>
            <w:tcW w:w="1417" w:type="dxa"/>
            <w:gridSpan w:val="3"/>
            <w:tcBorders>
              <w:left w:val="nil"/>
            </w:tcBorders>
          </w:tcPr>
          <w:p w14:paraId="38994EE6" w14:textId="77777777" w:rsidR="00550B28" w:rsidRDefault="00550B28" w:rsidP="002742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74A18C" w14:textId="77777777" w:rsidR="00550B28" w:rsidRDefault="00550B28" w:rsidP="002742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550B28" w14:paraId="7E5FE50F" w14:textId="77777777" w:rsidTr="00274203">
        <w:tc>
          <w:tcPr>
            <w:tcW w:w="1843" w:type="dxa"/>
            <w:tcBorders>
              <w:left w:val="single" w:sz="4" w:space="0" w:color="auto"/>
              <w:bottom w:val="single" w:sz="4" w:space="0" w:color="auto"/>
            </w:tcBorders>
          </w:tcPr>
          <w:p w14:paraId="60E848B4" w14:textId="77777777" w:rsidR="00550B28" w:rsidRDefault="00550B28" w:rsidP="00274203">
            <w:pPr>
              <w:pStyle w:val="CRCoverPage"/>
              <w:spacing w:after="0"/>
              <w:rPr>
                <w:b/>
                <w:i/>
                <w:noProof/>
              </w:rPr>
            </w:pPr>
          </w:p>
        </w:tc>
        <w:tc>
          <w:tcPr>
            <w:tcW w:w="4677" w:type="dxa"/>
            <w:gridSpan w:val="8"/>
            <w:tcBorders>
              <w:bottom w:val="single" w:sz="4" w:space="0" w:color="auto"/>
            </w:tcBorders>
          </w:tcPr>
          <w:p w14:paraId="4A39F8C2" w14:textId="77777777" w:rsidR="00550B28" w:rsidRDefault="00550B28" w:rsidP="002742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8FC60" w14:textId="77777777" w:rsidR="00550B28" w:rsidRDefault="00550B28" w:rsidP="0027420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C6B6CE" w14:textId="77777777" w:rsidR="00550B28" w:rsidRPr="007C2097" w:rsidRDefault="00550B28" w:rsidP="002742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8" w:name="OLE_LINK1"/>
            <w:r>
              <w:rPr>
                <w:i/>
                <w:noProof/>
                <w:sz w:val="18"/>
              </w:rPr>
              <w:t>Rel-13</w:t>
            </w:r>
            <w:r>
              <w:rPr>
                <w:i/>
                <w:noProof/>
                <w:sz w:val="18"/>
              </w:rPr>
              <w:tab/>
              <w:t>(Release 13)</w:t>
            </w:r>
            <w:bookmarkEnd w:id="1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50B28" w14:paraId="339C7BA7" w14:textId="77777777" w:rsidTr="00274203">
        <w:tc>
          <w:tcPr>
            <w:tcW w:w="1843" w:type="dxa"/>
          </w:tcPr>
          <w:p w14:paraId="3FE363B0" w14:textId="77777777" w:rsidR="00550B28" w:rsidRDefault="00550B28" w:rsidP="00274203">
            <w:pPr>
              <w:pStyle w:val="CRCoverPage"/>
              <w:spacing w:after="0"/>
              <w:rPr>
                <w:b/>
                <w:i/>
                <w:noProof/>
                <w:sz w:val="8"/>
                <w:szCs w:val="8"/>
              </w:rPr>
            </w:pPr>
          </w:p>
        </w:tc>
        <w:tc>
          <w:tcPr>
            <w:tcW w:w="7797" w:type="dxa"/>
            <w:gridSpan w:val="10"/>
          </w:tcPr>
          <w:p w14:paraId="11743EDE" w14:textId="77777777" w:rsidR="00550B28" w:rsidRDefault="00550B28" w:rsidP="00274203">
            <w:pPr>
              <w:pStyle w:val="CRCoverPage"/>
              <w:spacing w:after="0"/>
              <w:rPr>
                <w:noProof/>
                <w:sz w:val="8"/>
                <w:szCs w:val="8"/>
              </w:rPr>
            </w:pPr>
          </w:p>
        </w:tc>
      </w:tr>
      <w:tr w:rsidR="00550B28" w14:paraId="331A63A6" w14:textId="77777777" w:rsidTr="00274203">
        <w:tc>
          <w:tcPr>
            <w:tcW w:w="2694" w:type="dxa"/>
            <w:gridSpan w:val="2"/>
            <w:tcBorders>
              <w:top w:val="single" w:sz="4" w:space="0" w:color="auto"/>
              <w:left w:val="single" w:sz="4" w:space="0" w:color="auto"/>
            </w:tcBorders>
          </w:tcPr>
          <w:p w14:paraId="15408791" w14:textId="77777777" w:rsidR="00550B28" w:rsidRDefault="00550B28" w:rsidP="00C74F98">
            <w:pPr>
              <w:pStyle w:val="CRCoverPage"/>
              <w:tabs>
                <w:tab w:val="right" w:pos="2184"/>
              </w:tabs>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1D59A" w14:textId="2DC2EF7C" w:rsidR="00761C9A" w:rsidRPr="00BA22C1" w:rsidRDefault="0048664F" w:rsidP="00E36E72">
            <w:pPr>
              <w:overflowPunct/>
              <w:autoSpaceDE/>
              <w:autoSpaceDN/>
              <w:adjustRightInd/>
              <w:spacing w:after="120"/>
              <w:textAlignment w:val="auto"/>
              <w:rPr>
                <w:rFonts w:ascii="Arial" w:hAnsi="Arial"/>
                <w:iCs/>
                <w:lang w:eastAsia="en-US"/>
              </w:rPr>
            </w:pPr>
            <w:r>
              <w:rPr>
                <w:rFonts w:ascii="Arial" w:hAnsi="Arial"/>
                <w:iCs/>
                <w:lang w:eastAsia="en-US"/>
              </w:rPr>
              <w:t>CR0994</w:t>
            </w:r>
            <w:r w:rsidR="00761C9A">
              <w:rPr>
                <w:rFonts w:ascii="Arial" w:hAnsi="Arial"/>
                <w:iCs/>
                <w:lang w:eastAsia="en-US"/>
              </w:rPr>
              <w:t xml:space="preserve"> to 38.321 indicates that when the "</w:t>
            </w:r>
            <w:r w:rsidR="006F1577" w:rsidRPr="00BA22C1">
              <w:rPr>
                <w:rFonts w:ascii="Arial" w:hAnsi="Arial"/>
                <w:iCs/>
                <w:highlight w:val="yellow"/>
                <w:lang w:eastAsia="en-US"/>
              </w:rPr>
              <w:t>Enhanced TCI States Activation/Deactivation for UE-specific PDSCH MAC CE</w:t>
            </w:r>
            <w:r w:rsidR="00761C9A">
              <w:rPr>
                <w:rFonts w:ascii="Arial" w:hAnsi="Arial"/>
                <w:iCs/>
                <w:lang w:eastAsia="en-US"/>
              </w:rPr>
              <w:t>" indicates a s</w:t>
            </w:r>
            <w:r w:rsidR="00761C9A" w:rsidRPr="00761C9A">
              <w:rPr>
                <w:rFonts w:ascii="Arial" w:hAnsi="Arial"/>
                <w:iCs/>
                <w:lang w:eastAsia="en-US"/>
              </w:rPr>
              <w:t>erving Cell is configured as part of a simultaneousTCI-UpdateList1 or simultaneousTCI-UpdateList2 as specified in TS 38.331 [5], this MAC CE applies to all the Serving Cells configured in the set simultaneousTCI-UpdateList1 or simultaneou</w:t>
            </w:r>
            <w:r w:rsidR="00761C9A" w:rsidRPr="00BA22C1">
              <w:rPr>
                <w:rFonts w:ascii="Arial" w:hAnsi="Arial"/>
                <w:iCs/>
                <w:lang w:eastAsia="en-US"/>
              </w:rPr>
              <w:t>sTCI-UpdateList2.</w:t>
            </w:r>
          </w:p>
          <w:p w14:paraId="75AF22B1" w14:textId="2AE3318A" w:rsidR="00761C9A" w:rsidRPr="00BA22C1" w:rsidRDefault="00761C9A" w:rsidP="00E36E72">
            <w:pPr>
              <w:overflowPunct/>
              <w:autoSpaceDE/>
              <w:autoSpaceDN/>
              <w:adjustRightInd/>
              <w:spacing w:after="120"/>
              <w:textAlignment w:val="auto"/>
              <w:rPr>
                <w:rFonts w:ascii="Arial" w:hAnsi="Arial"/>
                <w:iCs/>
                <w:lang w:eastAsia="en-US"/>
              </w:rPr>
            </w:pPr>
            <w:r w:rsidRPr="00BA22C1">
              <w:rPr>
                <w:rFonts w:ascii="Arial" w:hAnsi="Arial"/>
                <w:iCs/>
                <w:lang w:eastAsia="en-US"/>
              </w:rPr>
              <w:t>Without that CR, the MAC CE only applies to the indicated serving cell.</w:t>
            </w:r>
          </w:p>
          <w:p w14:paraId="224E5B89" w14:textId="17095169" w:rsidR="00550B28" w:rsidRPr="00E36E72" w:rsidRDefault="00761C9A" w:rsidP="00E36E72">
            <w:pPr>
              <w:overflowPunct/>
              <w:autoSpaceDE/>
              <w:autoSpaceDN/>
              <w:adjustRightInd/>
              <w:spacing w:after="120"/>
              <w:textAlignment w:val="auto"/>
              <w:rPr>
                <w:rFonts w:ascii="Arial" w:hAnsi="Arial"/>
                <w:iCs/>
                <w:lang w:eastAsia="en-US"/>
              </w:rPr>
            </w:pPr>
            <w:r w:rsidRPr="00BA22C1">
              <w:rPr>
                <w:rFonts w:ascii="Arial" w:hAnsi="Arial"/>
                <w:iCs/>
                <w:lang w:eastAsia="en-US"/>
              </w:rPr>
              <w:t>To avoid inter-operability issues, it is necessary to add a UE capability indicating that the UE supports the use of the "</w:t>
            </w:r>
            <w:r w:rsidR="006F1577" w:rsidRPr="00BA22C1">
              <w:rPr>
                <w:rFonts w:ascii="Arial" w:hAnsi="Arial"/>
                <w:iCs/>
                <w:highlight w:val="yellow"/>
                <w:lang w:eastAsia="en-US"/>
              </w:rPr>
              <w:t>Enhanced TCI States Activation/Deactivation for UE-specific PDSCH MAC CE</w:t>
            </w:r>
            <w:r w:rsidRPr="00BA22C1">
              <w:rPr>
                <w:rFonts w:ascii="Arial" w:hAnsi="Arial"/>
                <w:iCs/>
                <w:lang w:eastAsia="en-US"/>
              </w:rPr>
              <w:t>" with a serving cell that belongs to simultaneousTCI-UpdateList1 or simultaneousTCI-UpdateList2</w:t>
            </w:r>
          </w:p>
        </w:tc>
      </w:tr>
      <w:tr w:rsidR="00550B28" w14:paraId="63AD1B91" w14:textId="77777777" w:rsidTr="00274203">
        <w:tc>
          <w:tcPr>
            <w:tcW w:w="2694" w:type="dxa"/>
            <w:gridSpan w:val="2"/>
            <w:tcBorders>
              <w:left w:val="single" w:sz="4" w:space="0" w:color="auto"/>
            </w:tcBorders>
          </w:tcPr>
          <w:p w14:paraId="166D98B8" w14:textId="075BF31A" w:rsidR="00550B28" w:rsidRDefault="00550B28" w:rsidP="00C74F98">
            <w:pPr>
              <w:pStyle w:val="CRCoverPage"/>
              <w:rPr>
                <w:b/>
                <w:i/>
                <w:noProof/>
                <w:sz w:val="8"/>
                <w:szCs w:val="8"/>
              </w:rPr>
            </w:pPr>
          </w:p>
        </w:tc>
        <w:tc>
          <w:tcPr>
            <w:tcW w:w="6946" w:type="dxa"/>
            <w:gridSpan w:val="9"/>
            <w:tcBorders>
              <w:right w:val="single" w:sz="4" w:space="0" w:color="auto"/>
            </w:tcBorders>
          </w:tcPr>
          <w:p w14:paraId="05889447" w14:textId="77777777" w:rsidR="00550B28" w:rsidRDefault="00550B28" w:rsidP="00C74F98">
            <w:pPr>
              <w:pStyle w:val="CRCoverPage"/>
              <w:rPr>
                <w:sz w:val="8"/>
                <w:szCs w:val="8"/>
              </w:rPr>
            </w:pPr>
          </w:p>
        </w:tc>
      </w:tr>
      <w:tr w:rsidR="00550B28" w14:paraId="4443C982" w14:textId="77777777" w:rsidTr="00274203">
        <w:tc>
          <w:tcPr>
            <w:tcW w:w="2694" w:type="dxa"/>
            <w:gridSpan w:val="2"/>
            <w:tcBorders>
              <w:left w:val="single" w:sz="4" w:space="0" w:color="auto"/>
            </w:tcBorders>
          </w:tcPr>
          <w:p w14:paraId="0307773A" w14:textId="77777777" w:rsidR="00550B28" w:rsidRDefault="00550B28" w:rsidP="002742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AD531" w14:textId="366CBAFF" w:rsidR="00A3097F" w:rsidRDefault="002E0C48" w:rsidP="00E36E72">
            <w:pPr>
              <w:pStyle w:val="CRCoverPage"/>
              <w:spacing w:after="0"/>
              <w:rPr>
                <w:iCs/>
              </w:rPr>
            </w:pPr>
            <w:r>
              <w:rPr>
                <w:iCs/>
              </w:rPr>
              <w:t xml:space="preserve">Add a UE capability </w:t>
            </w:r>
            <w:r w:rsidR="00A3097F">
              <w:rPr>
                <w:iCs/>
              </w:rPr>
              <w:t xml:space="preserve">to indicate </w:t>
            </w:r>
            <w:r w:rsidR="00761C9A">
              <w:rPr>
                <w:iCs/>
              </w:rPr>
              <w:t>support of the use of the "</w:t>
            </w:r>
            <w:r w:rsidR="006F1577" w:rsidRPr="00BA22C1">
              <w:rPr>
                <w:iCs/>
                <w:highlight w:val="yellow"/>
              </w:rPr>
              <w:t>Enhanced TCI States Activation/Deactivation for UE-specific PDSCH MAC CE</w:t>
            </w:r>
            <w:r w:rsidR="00761C9A">
              <w:rPr>
                <w:iCs/>
              </w:rPr>
              <w:t xml:space="preserve">" with a serving cell that belongs to </w:t>
            </w:r>
            <w:r w:rsidR="00761C9A" w:rsidRPr="00761C9A">
              <w:rPr>
                <w:iCs/>
              </w:rPr>
              <w:t>simultaneousTCI-UpdateList1 or simultaneousTCI-UpdateList2</w:t>
            </w:r>
          </w:p>
          <w:p w14:paraId="24F75C40" w14:textId="77777777" w:rsidR="00371179" w:rsidRPr="00371179" w:rsidRDefault="00371179" w:rsidP="00700CA0">
            <w:pPr>
              <w:pStyle w:val="CRCoverPage"/>
              <w:spacing w:after="0"/>
              <w:rPr>
                <w:iCs/>
              </w:rPr>
            </w:pPr>
          </w:p>
          <w:p w14:paraId="39F8C95D" w14:textId="77777777" w:rsidR="00B87C41" w:rsidRPr="00B87C41" w:rsidRDefault="00B87C41" w:rsidP="00AC6670">
            <w:pPr>
              <w:overflowPunct/>
              <w:autoSpaceDE/>
              <w:autoSpaceDN/>
              <w:adjustRightInd/>
              <w:spacing w:before="20" w:after="120"/>
              <w:textAlignment w:val="auto"/>
              <w:rPr>
                <w:rFonts w:ascii="Arial" w:eastAsia="宋体" w:hAnsi="Arial"/>
                <w:b/>
                <w:sz w:val="22"/>
                <w:lang w:eastAsia="en-US"/>
              </w:rPr>
            </w:pPr>
            <w:r w:rsidRPr="00B87C41">
              <w:rPr>
                <w:rFonts w:ascii="Arial" w:eastAsia="宋体" w:hAnsi="Arial"/>
                <w:b/>
                <w:sz w:val="22"/>
                <w:lang w:eastAsia="en-US"/>
              </w:rPr>
              <w:t>Impact analysis</w:t>
            </w:r>
          </w:p>
          <w:p w14:paraId="68C7C66E" w14:textId="206BE93E" w:rsidR="00BC155F" w:rsidRDefault="00BC155F" w:rsidP="00AC6670">
            <w:pPr>
              <w:overflowPunct/>
              <w:autoSpaceDE/>
              <w:autoSpaceDN/>
              <w:adjustRightInd/>
              <w:spacing w:before="20" w:after="120"/>
              <w:textAlignment w:val="auto"/>
              <w:rPr>
                <w:rFonts w:ascii="Arial" w:eastAsia="宋体" w:hAnsi="Arial"/>
                <w:b/>
                <w:u w:val="single"/>
                <w:lang w:eastAsia="en-US"/>
              </w:rPr>
            </w:pPr>
            <w:r>
              <w:rPr>
                <w:rFonts w:ascii="Arial" w:eastAsia="宋体" w:hAnsi="Arial"/>
                <w:b/>
                <w:u w:val="single"/>
                <w:lang w:eastAsia="en-US"/>
              </w:rPr>
              <w:t xml:space="preserve">Impacted 5G </w:t>
            </w:r>
            <w:r w:rsidR="00914E99">
              <w:rPr>
                <w:rFonts w:ascii="Arial" w:eastAsia="宋体" w:hAnsi="Arial"/>
                <w:b/>
                <w:u w:val="single"/>
                <w:lang w:eastAsia="en-US"/>
              </w:rPr>
              <w:t>architectures: all</w:t>
            </w:r>
          </w:p>
          <w:p w14:paraId="1851B500"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Impacted functionality</w:t>
            </w:r>
          </w:p>
          <w:p w14:paraId="11998E08" w14:textId="428EF2CC" w:rsidR="00B87C41" w:rsidRPr="00751773" w:rsidRDefault="009179EF" w:rsidP="00AC6670">
            <w:pPr>
              <w:overflowPunct/>
              <w:autoSpaceDE/>
              <w:autoSpaceDN/>
              <w:adjustRightInd/>
              <w:spacing w:before="20" w:after="120"/>
              <w:textAlignment w:val="auto"/>
              <w:rPr>
                <w:rFonts w:ascii="Arial" w:hAnsi="Arial"/>
                <w:iCs/>
                <w:lang w:eastAsia="en-US"/>
              </w:rPr>
            </w:pPr>
            <w:proofErr w:type="spellStart"/>
            <w:r>
              <w:rPr>
                <w:rFonts w:ascii="Arial" w:hAnsi="Arial"/>
                <w:iCs/>
                <w:lang w:eastAsia="en-US"/>
              </w:rPr>
              <w:t>mTRP</w:t>
            </w:r>
            <w:proofErr w:type="spellEnd"/>
            <w:r>
              <w:rPr>
                <w:rFonts w:ascii="Arial" w:hAnsi="Arial"/>
                <w:iCs/>
                <w:lang w:eastAsia="en-US"/>
              </w:rPr>
              <w:t xml:space="preserve"> </w:t>
            </w:r>
            <w:proofErr w:type="spellStart"/>
            <w:r>
              <w:rPr>
                <w:rFonts w:ascii="Arial" w:hAnsi="Arial"/>
                <w:iCs/>
                <w:lang w:eastAsia="en-US"/>
              </w:rPr>
              <w:t>sDCI</w:t>
            </w:r>
            <w:proofErr w:type="spellEnd"/>
            <w:r>
              <w:rPr>
                <w:rFonts w:ascii="Arial" w:hAnsi="Arial"/>
                <w:iCs/>
                <w:lang w:eastAsia="en-US"/>
              </w:rPr>
              <w:t xml:space="preserve"> transmission</w:t>
            </w:r>
          </w:p>
          <w:p w14:paraId="4AEA71E4"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Inter-operability</w:t>
            </w:r>
            <w:r w:rsidRPr="00B87C41">
              <w:rPr>
                <w:rFonts w:ascii="Arial" w:eastAsia="宋体" w:hAnsi="Arial"/>
                <w:b/>
                <w:lang w:eastAsia="en-US"/>
              </w:rPr>
              <w:t xml:space="preserve">: </w:t>
            </w:r>
          </w:p>
          <w:p w14:paraId="324C944B" w14:textId="5BC51E9B" w:rsidR="00FA597D" w:rsidRDefault="00AC6670" w:rsidP="00FA597D">
            <w:pPr>
              <w:pStyle w:val="CRCoverPage"/>
              <w:spacing w:after="0"/>
              <w:rPr>
                <w:iCs/>
              </w:rPr>
            </w:pPr>
            <w:r>
              <w:rPr>
                <w:iCs/>
              </w:rPr>
              <w:t>If the UE implements this CR</w:t>
            </w:r>
            <w:r w:rsidR="0048664F">
              <w:rPr>
                <w:iCs/>
              </w:rPr>
              <w:t xml:space="preserve"> and 38.321 CR 0994</w:t>
            </w:r>
            <w:r w:rsidR="00FA597D">
              <w:rPr>
                <w:iCs/>
              </w:rPr>
              <w:t xml:space="preserve"> </w:t>
            </w:r>
            <w:r>
              <w:rPr>
                <w:iCs/>
              </w:rPr>
              <w:t>but not the network, the</w:t>
            </w:r>
            <w:r w:rsidR="00FA597D">
              <w:rPr>
                <w:iCs/>
              </w:rPr>
              <w:t xml:space="preserve"> network may use the </w:t>
            </w:r>
            <w:r w:rsidR="00FA597D" w:rsidRPr="00FA597D">
              <w:rPr>
                <w:iCs/>
              </w:rPr>
              <w:t>"</w:t>
            </w:r>
            <w:r w:rsidR="006F1577" w:rsidRPr="00BA22C1">
              <w:rPr>
                <w:iCs/>
                <w:highlight w:val="yellow"/>
              </w:rPr>
              <w:t>Enhanced TCI States Activation/Deactivation for UE-specific PDSCH MAC CE</w:t>
            </w:r>
            <w:r w:rsidR="00FA597D" w:rsidRPr="00FA597D">
              <w:rPr>
                <w:iCs/>
              </w:rPr>
              <w:t>"</w:t>
            </w:r>
            <w:r w:rsidR="00FA597D">
              <w:rPr>
                <w:iCs/>
              </w:rPr>
              <w:t xml:space="preserve"> with a serving cell that belongs to </w:t>
            </w:r>
            <w:r w:rsidR="00FA597D" w:rsidRPr="00761C9A">
              <w:rPr>
                <w:iCs/>
              </w:rPr>
              <w:t>simultaneousTCI-UpdateList1 or simultaneousTCI-UpdateList2</w:t>
            </w:r>
            <w:r w:rsidR="00FA597D">
              <w:rPr>
                <w:iCs/>
              </w:rPr>
              <w:t xml:space="preserve">, which will </w:t>
            </w:r>
            <w:r w:rsidR="00FA597D">
              <w:rPr>
                <w:iCs/>
              </w:rPr>
              <w:lastRenderedPageBreak/>
              <w:t xml:space="preserve">create L1 information mismatch between the UE and the network, possibly resulting in transmission failures and </w:t>
            </w:r>
            <w:proofErr w:type="spellStart"/>
            <w:r w:rsidR="00FA597D">
              <w:rPr>
                <w:iCs/>
              </w:rPr>
              <w:t>reestablshment</w:t>
            </w:r>
            <w:proofErr w:type="spellEnd"/>
            <w:r w:rsidR="00FA597D">
              <w:rPr>
                <w:iCs/>
              </w:rPr>
              <w:t>.</w:t>
            </w:r>
          </w:p>
          <w:p w14:paraId="77680D23" w14:textId="77777777" w:rsidR="00FA597D" w:rsidRDefault="00FA597D" w:rsidP="00FA597D">
            <w:pPr>
              <w:pStyle w:val="CRCoverPage"/>
              <w:spacing w:after="0"/>
              <w:rPr>
                <w:iCs/>
              </w:rPr>
            </w:pPr>
          </w:p>
          <w:p w14:paraId="670AABB4" w14:textId="2136CB69" w:rsidR="00700CA0" w:rsidRDefault="00FA597D" w:rsidP="00FA597D">
            <w:pPr>
              <w:pStyle w:val="CRCoverPage"/>
              <w:spacing w:after="0"/>
              <w:rPr>
                <w:iCs/>
              </w:rPr>
            </w:pPr>
            <w:r>
              <w:rPr>
                <w:iCs/>
              </w:rPr>
              <w:t>If the network impleme</w:t>
            </w:r>
            <w:r w:rsidR="0048664F">
              <w:rPr>
                <w:iCs/>
              </w:rPr>
              <w:t>nts this CR and 38.321 CR 0994</w:t>
            </w:r>
            <w:r>
              <w:rPr>
                <w:iCs/>
              </w:rPr>
              <w:t xml:space="preserve"> but not the UE, there is no issue because the network will not send the </w:t>
            </w:r>
            <w:r w:rsidRPr="00FA597D">
              <w:rPr>
                <w:iCs/>
              </w:rPr>
              <w:t>"</w:t>
            </w:r>
            <w:r w:rsidR="006F1577" w:rsidRPr="00BA22C1">
              <w:rPr>
                <w:iCs/>
                <w:highlight w:val="yellow"/>
              </w:rPr>
              <w:t>Enhanced TCI States Activation/Deactivation for UE-specific PDSCH MAC CE</w:t>
            </w:r>
            <w:r w:rsidRPr="00FA597D">
              <w:rPr>
                <w:iCs/>
              </w:rPr>
              <w:t>"</w:t>
            </w:r>
            <w:r>
              <w:rPr>
                <w:iCs/>
              </w:rPr>
              <w:t xml:space="preserve"> with a serving cell that belongs to </w:t>
            </w:r>
            <w:r w:rsidRPr="00761C9A">
              <w:rPr>
                <w:iCs/>
              </w:rPr>
              <w:t>simultaneousTCI-UpdateList1 or simultaneousTCI-UpdateList2</w:t>
            </w:r>
            <w:r>
              <w:rPr>
                <w:iCs/>
              </w:rPr>
              <w:t>.</w:t>
            </w:r>
          </w:p>
          <w:p w14:paraId="1F6A027E" w14:textId="77777777" w:rsidR="00FA597D" w:rsidRDefault="00FA597D" w:rsidP="00FA597D">
            <w:pPr>
              <w:pStyle w:val="CRCoverPage"/>
              <w:spacing w:after="0"/>
              <w:rPr>
                <w:iCs/>
              </w:rPr>
            </w:pPr>
          </w:p>
          <w:p w14:paraId="48ECECC3" w14:textId="1D965331" w:rsidR="00FA597D" w:rsidRPr="00FA597D" w:rsidRDefault="00FA597D" w:rsidP="00FA597D">
            <w:pPr>
              <w:pStyle w:val="CRCoverPage"/>
              <w:spacing w:after="0"/>
              <w:rPr>
                <w:b/>
                <w:iCs/>
              </w:rPr>
            </w:pPr>
            <w:r w:rsidRPr="00FA597D">
              <w:rPr>
                <w:b/>
                <w:iCs/>
                <w:color w:val="FF0000"/>
              </w:rPr>
              <w:t xml:space="preserve">Note: this CR must be implemented if </w:t>
            </w:r>
            <w:r>
              <w:rPr>
                <w:b/>
                <w:iCs/>
                <w:color w:val="FF0000"/>
              </w:rPr>
              <w:t xml:space="preserve">38.321 </w:t>
            </w:r>
            <w:r w:rsidR="0048664F">
              <w:rPr>
                <w:b/>
                <w:iCs/>
                <w:color w:val="FF0000"/>
              </w:rPr>
              <w:t>CR0994</w:t>
            </w:r>
            <w:r w:rsidRPr="00FA597D">
              <w:rPr>
                <w:b/>
                <w:iCs/>
                <w:color w:val="FF0000"/>
              </w:rPr>
              <w:t xml:space="preserve"> is implemented.</w:t>
            </w:r>
          </w:p>
        </w:tc>
      </w:tr>
      <w:tr w:rsidR="00550B28" w14:paraId="42D09702" w14:textId="77777777" w:rsidTr="00274203">
        <w:tc>
          <w:tcPr>
            <w:tcW w:w="2694" w:type="dxa"/>
            <w:gridSpan w:val="2"/>
            <w:tcBorders>
              <w:left w:val="single" w:sz="4" w:space="0" w:color="auto"/>
            </w:tcBorders>
          </w:tcPr>
          <w:p w14:paraId="779663CE" w14:textId="6DCCE87B"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5F7FBF09" w14:textId="77777777" w:rsidR="00550B28" w:rsidRDefault="00550B28" w:rsidP="00274203">
            <w:pPr>
              <w:pStyle w:val="CRCoverPage"/>
              <w:spacing w:after="0"/>
              <w:rPr>
                <w:noProof/>
                <w:sz w:val="8"/>
                <w:szCs w:val="8"/>
              </w:rPr>
            </w:pPr>
          </w:p>
        </w:tc>
      </w:tr>
      <w:tr w:rsidR="00550B28" w14:paraId="4A2DCC94" w14:textId="77777777" w:rsidTr="00274203">
        <w:tc>
          <w:tcPr>
            <w:tcW w:w="2694" w:type="dxa"/>
            <w:gridSpan w:val="2"/>
            <w:tcBorders>
              <w:left w:val="single" w:sz="4" w:space="0" w:color="auto"/>
              <w:bottom w:val="single" w:sz="4" w:space="0" w:color="auto"/>
            </w:tcBorders>
          </w:tcPr>
          <w:p w14:paraId="573E004A" w14:textId="77777777" w:rsidR="00550B28" w:rsidRDefault="00550B28" w:rsidP="002742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E0B8D" w14:textId="2DCA5887" w:rsidR="00550B28" w:rsidRPr="00FA597D" w:rsidRDefault="0048664F" w:rsidP="002547D9">
            <w:pPr>
              <w:pStyle w:val="CRCoverPage"/>
              <w:spacing w:after="0"/>
              <w:rPr>
                <w:iCs/>
              </w:rPr>
            </w:pPr>
            <w:r>
              <w:rPr>
                <w:noProof/>
              </w:rPr>
              <w:t>If CR00994</w:t>
            </w:r>
            <w:r w:rsidR="00FA597D">
              <w:rPr>
                <w:noProof/>
              </w:rPr>
              <w:t xml:space="preserve"> to 38.321 is approved but not this CR, </w:t>
            </w:r>
            <w:r w:rsidR="00FA597D">
              <w:rPr>
                <w:iCs/>
              </w:rPr>
              <w:t xml:space="preserve">the network may use the </w:t>
            </w:r>
            <w:r w:rsidR="00FA597D" w:rsidRPr="00FA597D">
              <w:rPr>
                <w:iCs/>
              </w:rPr>
              <w:t>"</w:t>
            </w:r>
            <w:r w:rsidR="006F1577" w:rsidRPr="00BA22C1">
              <w:rPr>
                <w:iCs/>
                <w:highlight w:val="yellow"/>
              </w:rPr>
              <w:t>Enhanced TCI States Activation/Deactivation for UE-specific PDSCH MAC CE</w:t>
            </w:r>
            <w:r w:rsidR="00FA597D" w:rsidRPr="00FA597D">
              <w:rPr>
                <w:iCs/>
              </w:rPr>
              <w:t>"</w:t>
            </w:r>
            <w:r w:rsidR="00FA597D">
              <w:rPr>
                <w:iCs/>
              </w:rPr>
              <w:t xml:space="preserve"> with a serving cell that belongs to </w:t>
            </w:r>
            <w:r w:rsidR="00FA597D" w:rsidRPr="00761C9A">
              <w:rPr>
                <w:iCs/>
              </w:rPr>
              <w:t>simultaneousTCI-UpdateList1 or simultaneousTCI-UpdateList2</w:t>
            </w:r>
            <w:r w:rsidR="00FA597D">
              <w:rPr>
                <w:iCs/>
              </w:rPr>
              <w:t xml:space="preserve">, which will create L1 information mismatch between the UE and the network, possibly resulting in transmission failures and </w:t>
            </w:r>
            <w:proofErr w:type="spellStart"/>
            <w:r w:rsidR="00FA597D">
              <w:rPr>
                <w:iCs/>
              </w:rPr>
              <w:t>reestablshment</w:t>
            </w:r>
            <w:proofErr w:type="spellEnd"/>
            <w:r w:rsidR="00FA597D">
              <w:rPr>
                <w:iCs/>
              </w:rPr>
              <w:t>.</w:t>
            </w:r>
          </w:p>
        </w:tc>
      </w:tr>
      <w:tr w:rsidR="00550B28" w14:paraId="3F653F0C" w14:textId="77777777" w:rsidTr="00274203">
        <w:tc>
          <w:tcPr>
            <w:tcW w:w="2694" w:type="dxa"/>
            <w:gridSpan w:val="2"/>
          </w:tcPr>
          <w:p w14:paraId="5A0E37FC" w14:textId="77777777" w:rsidR="00550B28" w:rsidRDefault="00550B28" w:rsidP="00274203">
            <w:pPr>
              <w:pStyle w:val="CRCoverPage"/>
              <w:spacing w:after="0"/>
              <w:rPr>
                <w:b/>
                <w:i/>
                <w:noProof/>
                <w:sz w:val="8"/>
                <w:szCs w:val="8"/>
              </w:rPr>
            </w:pPr>
          </w:p>
        </w:tc>
        <w:tc>
          <w:tcPr>
            <w:tcW w:w="6946" w:type="dxa"/>
            <w:gridSpan w:val="9"/>
          </w:tcPr>
          <w:p w14:paraId="6E86AB44" w14:textId="77777777" w:rsidR="00550B28" w:rsidRDefault="00550B28" w:rsidP="00274203">
            <w:pPr>
              <w:pStyle w:val="CRCoverPage"/>
              <w:spacing w:after="0"/>
              <w:rPr>
                <w:noProof/>
                <w:sz w:val="8"/>
                <w:szCs w:val="8"/>
              </w:rPr>
            </w:pPr>
          </w:p>
        </w:tc>
      </w:tr>
      <w:tr w:rsidR="00550B28" w14:paraId="6C47614A" w14:textId="77777777" w:rsidTr="00274203">
        <w:tc>
          <w:tcPr>
            <w:tcW w:w="2694" w:type="dxa"/>
            <w:gridSpan w:val="2"/>
            <w:tcBorders>
              <w:top w:val="single" w:sz="4" w:space="0" w:color="auto"/>
              <w:left w:val="single" w:sz="4" w:space="0" w:color="auto"/>
            </w:tcBorders>
          </w:tcPr>
          <w:p w14:paraId="2A308634" w14:textId="77777777" w:rsidR="00550B28" w:rsidRDefault="00550B28" w:rsidP="002742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94060" w14:textId="00C14ADB" w:rsidR="00550B28" w:rsidRDefault="0088543E" w:rsidP="00D35FAC">
            <w:pPr>
              <w:pStyle w:val="CRCoverPage"/>
              <w:spacing w:after="0"/>
              <w:ind w:left="100"/>
              <w:rPr>
                <w:noProof/>
              </w:rPr>
            </w:pPr>
            <w:r>
              <w:rPr>
                <w:noProof/>
              </w:rPr>
              <w:t>4.2.7.10</w:t>
            </w:r>
          </w:p>
        </w:tc>
      </w:tr>
      <w:tr w:rsidR="00550B28" w14:paraId="74BBF8F5" w14:textId="77777777" w:rsidTr="00274203">
        <w:tc>
          <w:tcPr>
            <w:tcW w:w="2694" w:type="dxa"/>
            <w:gridSpan w:val="2"/>
            <w:tcBorders>
              <w:left w:val="single" w:sz="4" w:space="0" w:color="auto"/>
            </w:tcBorders>
          </w:tcPr>
          <w:p w14:paraId="096C397D" w14:textId="77777777"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17E62F94" w14:textId="77777777" w:rsidR="00550B28" w:rsidRDefault="00550B28" w:rsidP="00274203">
            <w:pPr>
              <w:pStyle w:val="CRCoverPage"/>
              <w:spacing w:after="0"/>
              <w:rPr>
                <w:noProof/>
                <w:sz w:val="8"/>
                <w:szCs w:val="8"/>
              </w:rPr>
            </w:pPr>
          </w:p>
        </w:tc>
      </w:tr>
      <w:tr w:rsidR="00550B28" w14:paraId="65954345" w14:textId="77777777" w:rsidTr="00274203">
        <w:tc>
          <w:tcPr>
            <w:tcW w:w="2694" w:type="dxa"/>
            <w:gridSpan w:val="2"/>
            <w:tcBorders>
              <w:left w:val="single" w:sz="4" w:space="0" w:color="auto"/>
            </w:tcBorders>
          </w:tcPr>
          <w:p w14:paraId="6A4AD80C" w14:textId="77777777" w:rsidR="00550B28" w:rsidRDefault="00550B28" w:rsidP="002742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4F26BD" w14:textId="77777777" w:rsidR="00550B28" w:rsidRDefault="00550B28" w:rsidP="002742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8E0D74" w14:textId="77777777" w:rsidR="00550B28" w:rsidRDefault="00550B28" w:rsidP="00274203">
            <w:pPr>
              <w:pStyle w:val="CRCoverPage"/>
              <w:spacing w:after="0"/>
              <w:jc w:val="center"/>
              <w:rPr>
                <w:b/>
                <w:caps/>
                <w:noProof/>
              </w:rPr>
            </w:pPr>
            <w:r>
              <w:rPr>
                <w:b/>
                <w:caps/>
                <w:noProof/>
              </w:rPr>
              <w:t>N</w:t>
            </w:r>
          </w:p>
        </w:tc>
        <w:tc>
          <w:tcPr>
            <w:tcW w:w="2977" w:type="dxa"/>
            <w:gridSpan w:val="4"/>
          </w:tcPr>
          <w:p w14:paraId="13A71175" w14:textId="77777777" w:rsidR="00550B28" w:rsidRDefault="00550B28" w:rsidP="002742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5561CA" w14:textId="77777777" w:rsidR="00550B28" w:rsidRDefault="00550B28" w:rsidP="00274203">
            <w:pPr>
              <w:pStyle w:val="CRCoverPage"/>
              <w:spacing w:after="0"/>
              <w:ind w:left="99"/>
              <w:rPr>
                <w:noProof/>
              </w:rPr>
            </w:pPr>
          </w:p>
        </w:tc>
      </w:tr>
      <w:tr w:rsidR="00550B28" w14:paraId="2DF66661" w14:textId="77777777" w:rsidTr="00274203">
        <w:tc>
          <w:tcPr>
            <w:tcW w:w="2694" w:type="dxa"/>
            <w:gridSpan w:val="2"/>
            <w:tcBorders>
              <w:left w:val="single" w:sz="4" w:space="0" w:color="auto"/>
            </w:tcBorders>
          </w:tcPr>
          <w:p w14:paraId="2A429372" w14:textId="77777777" w:rsidR="00550B28" w:rsidRDefault="00550B28" w:rsidP="002742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F4D09" w14:textId="1889E1C2" w:rsidR="00550B28" w:rsidRDefault="008D0D12" w:rsidP="002742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B3D31" w14:textId="7CA68E0A" w:rsidR="00550B28" w:rsidRDefault="00550B28" w:rsidP="00274203">
            <w:pPr>
              <w:pStyle w:val="CRCoverPage"/>
              <w:spacing w:after="0"/>
              <w:jc w:val="center"/>
              <w:rPr>
                <w:b/>
                <w:caps/>
                <w:noProof/>
              </w:rPr>
            </w:pPr>
          </w:p>
        </w:tc>
        <w:tc>
          <w:tcPr>
            <w:tcW w:w="2977" w:type="dxa"/>
            <w:gridSpan w:val="4"/>
          </w:tcPr>
          <w:p w14:paraId="03C7625D" w14:textId="77777777" w:rsidR="00550B28" w:rsidRDefault="00550B28" w:rsidP="002742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529EF" w14:textId="28BA2B29" w:rsidR="00550B28" w:rsidRDefault="008D0D12" w:rsidP="00274203">
            <w:pPr>
              <w:pStyle w:val="CRCoverPage"/>
              <w:spacing w:after="0"/>
              <w:ind w:left="99"/>
              <w:rPr>
                <w:noProof/>
              </w:rPr>
            </w:pPr>
            <w:r>
              <w:rPr>
                <w:noProof/>
              </w:rPr>
              <w:t xml:space="preserve">TS </w:t>
            </w:r>
            <w:r w:rsidR="0048664F">
              <w:rPr>
                <w:noProof/>
              </w:rPr>
              <w:t>38.321 CR0994</w:t>
            </w:r>
            <w:r w:rsidR="00FA597D">
              <w:rPr>
                <w:noProof/>
              </w:rPr>
              <w:br/>
              <w:t xml:space="preserve">TS </w:t>
            </w:r>
            <w:r w:rsidR="0088543E">
              <w:rPr>
                <w:noProof/>
              </w:rPr>
              <w:t>38.331</w:t>
            </w:r>
            <w:r w:rsidR="00550B28">
              <w:rPr>
                <w:noProof/>
              </w:rPr>
              <w:t xml:space="preserve"> CR </w:t>
            </w:r>
            <w:r w:rsidR="0088543E">
              <w:rPr>
                <w:noProof/>
              </w:rPr>
              <w:t>2276</w:t>
            </w:r>
          </w:p>
        </w:tc>
      </w:tr>
      <w:tr w:rsidR="00550B28" w14:paraId="2F499ABE" w14:textId="77777777" w:rsidTr="00274203">
        <w:tc>
          <w:tcPr>
            <w:tcW w:w="2694" w:type="dxa"/>
            <w:gridSpan w:val="2"/>
            <w:tcBorders>
              <w:left w:val="single" w:sz="4" w:space="0" w:color="auto"/>
            </w:tcBorders>
          </w:tcPr>
          <w:p w14:paraId="60C265B0" w14:textId="77777777" w:rsidR="00550B28" w:rsidRDefault="00550B28" w:rsidP="002742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3F19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83A33" w14:textId="77777777" w:rsidR="00550B28" w:rsidRDefault="00550B28" w:rsidP="00274203">
            <w:pPr>
              <w:pStyle w:val="CRCoverPage"/>
              <w:spacing w:after="0"/>
              <w:jc w:val="center"/>
              <w:rPr>
                <w:b/>
                <w:caps/>
                <w:noProof/>
              </w:rPr>
            </w:pPr>
            <w:r>
              <w:rPr>
                <w:b/>
                <w:caps/>
                <w:noProof/>
              </w:rPr>
              <w:t>X</w:t>
            </w:r>
          </w:p>
        </w:tc>
        <w:tc>
          <w:tcPr>
            <w:tcW w:w="2977" w:type="dxa"/>
            <w:gridSpan w:val="4"/>
          </w:tcPr>
          <w:p w14:paraId="507D722B" w14:textId="77777777" w:rsidR="00550B28" w:rsidRDefault="00550B28" w:rsidP="002742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91CBEF" w14:textId="77777777" w:rsidR="00550B28" w:rsidRDefault="00550B28" w:rsidP="00274203">
            <w:pPr>
              <w:pStyle w:val="CRCoverPage"/>
              <w:spacing w:after="0"/>
              <w:ind w:left="99"/>
              <w:rPr>
                <w:noProof/>
              </w:rPr>
            </w:pPr>
            <w:r>
              <w:rPr>
                <w:noProof/>
              </w:rPr>
              <w:t xml:space="preserve">TS/TR ... CR ... </w:t>
            </w:r>
          </w:p>
        </w:tc>
      </w:tr>
      <w:tr w:rsidR="00550B28" w14:paraId="3657EE97" w14:textId="77777777" w:rsidTr="00274203">
        <w:tc>
          <w:tcPr>
            <w:tcW w:w="2694" w:type="dxa"/>
            <w:gridSpan w:val="2"/>
            <w:tcBorders>
              <w:left w:val="single" w:sz="4" w:space="0" w:color="auto"/>
            </w:tcBorders>
          </w:tcPr>
          <w:p w14:paraId="35C23BDF" w14:textId="77777777" w:rsidR="00550B28" w:rsidRDefault="00550B28" w:rsidP="002742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FB37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52483" w14:textId="77777777" w:rsidR="00550B28" w:rsidRDefault="00550B28" w:rsidP="00274203">
            <w:pPr>
              <w:pStyle w:val="CRCoverPage"/>
              <w:spacing w:after="0"/>
              <w:jc w:val="center"/>
              <w:rPr>
                <w:b/>
                <w:caps/>
                <w:noProof/>
              </w:rPr>
            </w:pPr>
            <w:r>
              <w:rPr>
                <w:b/>
                <w:caps/>
                <w:noProof/>
              </w:rPr>
              <w:t>X</w:t>
            </w:r>
          </w:p>
        </w:tc>
        <w:tc>
          <w:tcPr>
            <w:tcW w:w="2977" w:type="dxa"/>
            <w:gridSpan w:val="4"/>
          </w:tcPr>
          <w:p w14:paraId="3B26A3A9" w14:textId="77777777" w:rsidR="00550B28" w:rsidRDefault="00550B28" w:rsidP="002742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15DCA" w14:textId="77777777" w:rsidR="00550B28" w:rsidRDefault="00550B28" w:rsidP="00274203">
            <w:pPr>
              <w:pStyle w:val="CRCoverPage"/>
              <w:spacing w:after="0"/>
              <w:ind w:left="99"/>
              <w:rPr>
                <w:noProof/>
              </w:rPr>
            </w:pPr>
            <w:r>
              <w:rPr>
                <w:noProof/>
              </w:rPr>
              <w:t xml:space="preserve">TS/TR ... CR ... </w:t>
            </w:r>
          </w:p>
        </w:tc>
      </w:tr>
      <w:tr w:rsidR="00550B28" w14:paraId="3EA2EDF3" w14:textId="77777777" w:rsidTr="00274203">
        <w:tc>
          <w:tcPr>
            <w:tcW w:w="2694" w:type="dxa"/>
            <w:gridSpan w:val="2"/>
            <w:tcBorders>
              <w:left w:val="single" w:sz="4" w:space="0" w:color="auto"/>
            </w:tcBorders>
          </w:tcPr>
          <w:p w14:paraId="6668F962" w14:textId="77777777" w:rsidR="00550B28" w:rsidRDefault="00550B28" w:rsidP="00274203">
            <w:pPr>
              <w:pStyle w:val="CRCoverPage"/>
              <w:spacing w:after="0"/>
              <w:rPr>
                <w:b/>
                <w:i/>
                <w:noProof/>
              </w:rPr>
            </w:pPr>
          </w:p>
        </w:tc>
        <w:tc>
          <w:tcPr>
            <w:tcW w:w="6946" w:type="dxa"/>
            <w:gridSpan w:val="9"/>
            <w:tcBorders>
              <w:right w:val="single" w:sz="4" w:space="0" w:color="auto"/>
            </w:tcBorders>
          </w:tcPr>
          <w:p w14:paraId="64341F55" w14:textId="77777777" w:rsidR="00550B28" w:rsidRDefault="00550B28" w:rsidP="00274203">
            <w:pPr>
              <w:pStyle w:val="CRCoverPage"/>
              <w:spacing w:after="0"/>
              <w:rPr>
                <w:noProof/>
              </w:rPr>
            </w:pPr>
          </w:p>
        </w:tc>
      </w:tr>
      <w:tr w:rsidR="00550B28" w14:paraId="5697D2F1" w14:textId="77777777" w:rsidTr="00274203">
        <w:tc>
          <w:tcPr>
            <w:tcW w:w="2694" w:type="dxa"/>
            <w:gridSpan w:val="2"/>
            <w:tcBorders>
              <w:left w:val="single" w:sz="4" w:space="0" w:color="auto"/>
              <w:bottom w:val="single" w:sz="4" w:space="0" w:color="auto"/>
            </w:tcBorders>
          </w:tcPr>
          <w:p w14:paraId="0B8F569A" w14:textId="77777777" w:rsidR="00550B28" w:rsidRDefault="00550B28" w:rsidP="002742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FA04D3" w14:textId="77777777" w:rsidR="00550B28" w:rsidRDefault="00550B28" w:rsidP="00274203">
            <w:pPr>
              <w:pStyle w:val="CRCoverPage"/>
              <w:spacing w:after="0"/>
              <w:ind w:left="100"/>
              <w:rPr>
                <w:noProof/>
              </w:rPr>
            </w:pPr>
          </w:p>
        </w:tc>
      </w:tr>
      <w:tr w:rsidR="00550B28" w:rsidRPr="008863B9" w14:paraId="271A74EB" w14:textId="77777777" w:rsidTr="00274203">
        <w:tc>
          <w:tcPr>
            <w:tcW w:w="2694" w:type="dxa"/>
            <w:gridSpan w:val="2"/>
            <w:tcBorders>
              <w:top w:val="single" w:sz="4" w:space="0" w:color="auto"/>
              <w:bottom w:val="single" w:sz="4" w:space="0" w:color="auto"/>
            </w:tcBorders>
          </w:tcPr>
          <w:p w14:paraId="19843B8C" w14:textId="77777777" w:rsidR="00550B28" w:rsidRPr="008863B9" w:rsidRDefault="00550B28" w:rsidP="002742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ED3517" w14:textId="77777777" w:rsidR="00550B28" w:rsidRPr="008863B9" w:rsidRDefault="00550B28" w:rsidP="00274203">
            <w:pPr>
              <w:pStyle w:val="CRCoverPage"/>
              <w:spacing w:after="0"/>
              <w:ind w:left="100"/>
              <w:rPr>
                <w:noProof/>
                <w:sz w:val="8"/>
                <w:szCs w:val="8"/>
              </w:rPr>
            </w:pPr>
          </w:p>
        </w:tc>
      </w:tr>
      <w:tr w:rsidR="00550B28" w14:paraId="655AC810" w14:textId="77777777" w:rsidTr="00274203">
        <w:tc>
          <w:tcPr>
            <w:tcW w:w="2694" w:type="dxa"/>
            <w:gridSpan w:val="2"/>
            <w:tcBorders>
              <w:top w:val="single" w:sz="4" w:space="0" w:color="auto"/>
              <w:left w:val="single" w:sz="4" w:space="0" w:color="auto"/>
              <w:bottom w:val="single" w:sz="4" w:space="0" w:color="auto"/>
            </w:tcBorders>
          </w:tcPr>
          <w:p w14:paraId="3D0432BD" w14:textId="77777777" w:rsidR="00550B28" w:rsidRDefault="00550B28" w:rsidP="002742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1B5A0E" w14:textId="77777777" w:rsidR="00550B28" w:rsidRDefault="00550B28" w:rsidP="00274203">
            <w:pPr>
              <w:pStyle w:val="CRCoverPage"/>
              <w:spacing w:after="0"/>
              <w:ind w:left="100"/>
              <w:rPr>
                <w:noProof/>
              </w:rPr>
            </w:pPr>
          </w:p>
        </w:tc>
      </w:tr>
    </w:tbl>
    <w:p w14:paraId="4630145E" w14:textId="77777777" w:rsidR="009001A2" w:rsidRDefault="009001A2" w:rsidP="00550B28">
      <w:pPr>
        <w:rPr>
          <w:noProof/>
        </w:rPr>
        <w:sectPr w:rsidR="009001A2" w:rsidSect="004E6CBB">
          <w:headerReference w:type="default" r:id="rId13"/>
          <w:footerReference w:type="default" r:id="rId14"/>
          <w:footnotePr>
            <w:numRestart w:val="eachSect"/>
          </w:footnotePr>
          <w:pgSz w:w="11907" w:h="16840"/>
          <w:pgMar w:top="1418" w:right="1134" w:bottom="1134" w:left="1134" w:header="851" w:footer="340" w:gutter="0"/>
          <w:cols w:space="720"/>
          <w:formProt w:val="0"/>
          <w:docGrid w:linePitch="272"/>
        </w:sectPr>
      </w:pPr>
    </w:p>
    <w:p w14:paraId="17EF011E" w14:textId="77777777" w:rsidR="0088543E" w:rsidRPr="0088543E" w:rsidRDefault="0088543E" w:rsidP="0088543E">
      <w:pPr>
        <w:keepNext/>
        <w:keepLines/>
        <w:spacing w:before="120"/>
        <w:ind w:left="1418" w:hanging="1418"/>
        <w:outlineLvl w:val="3"/>
        <w:rPr>
          <w:rFonts w:ascii="Arial" w:hAnsi="Arial"/>
          <w:sz w:val="24"/>
        </w:rPr>
      </w:pPr>
      <w:bookmarkStart w:id="19" w:name="_Toc12750902"/>
      <w:bookmarkStart w:id="20" w:name="_Toc29382266"/>
      <w:bookmarkStart w:id="21" w:name="_Toc37093383"/>
      <w:bookmarkStart w:id="22" w:name="_Toc37238659"/>
      <w:bookmarkStart w:id="23" w:name="_Toc37238773"/>
      <w:bookmarkStart w:id="24" w:name="_Toc46488669"/>
      <w:bookmarkStart w:id="25" w:name="_Toc52574090"/>
      <w:bookmarkStart w:id="26" w:name="_Toc52574176"/>
      <w:bookmarkStart w:id="27" w:name="_Toc46439535"/>
      <w:bookmarkStart w:id="28" w:name="_Toc46444372"/>
      <w:bookmarkStart w:id="29" w:name="_Toc46487133"/>
      <w:bookmarkStart w:id="30" w:name="_Toc52837011"/>
      <w:bookmarkStart w:id="31" w:name="_Toc52838019"/>
      <w:bookmarkStart w:id="32" w:name="_Toc53006659"/>
      <w:bookmarkStart w:id="33" w:name="_Toc46439678"/>
      <w:bookmarkStart w:id="34" w:name="_Toc46444515"/>
      <w:bookmarkStart w:id="35" w:name="_Toc46487276"/>
      <w:bookmarkStart w:id="36" w:name="_Toc52837154"/>
      <w:bookmarkStart w:id="37" w:name="_Toc52838162"/>
      <w:bookmarkStart w:id="38" w:name="_Toc53006802"/>
      <w:bookmarkStart w:id="39" w:name="_Toc46439724"/>
      <w:bookmarkStart w:id="40" w:name="_Toc46444561"/>
      <w:bookmarkStart w:id="41" w:name="_Toc46487322"/>
      <w:bookmarkStart w:id="42" w:name="_Toc52837200"/>
      <w:bookmarkStart w:id="43" w:name="_Toc52838208"/>
      <w:bookmarkStart w:id="44" w:name="_Toc53006848"/>
      <w:bookmarkStart w:id="45" w:name="_Toc46439135"/>
      <w:bookmarkStart w:id="46" w:name="_Toc46443972"/>
      <w:bookmarkStart w:id="47" w:name="_Toc46486733"/>
      <w:bookmarkStart w:id="48" w:name="_Toc52836611"/>
      <w:bookmarkStart w:id="49" w:name="_Toc52837619"/>
      <w:bookmarkStart w:id="50" w:name="_Toc53006259"/>
      <w:bookmarkStart w:id="51" w:name="_Toc46439684"/>
      <w:bookmarkStart w:id="52" w:name="_Toc46444521"/>
      <w:bookmarkStart w:id="53" w:name="_Toc46487282"/>
      <w:bookmarkStart w:id="54" w:name="_Toc52837160"/>
      <w:bookmarkStart w:id="55" w:name="_Toc52838168"/>
      <w:bookmarkStart w:id="56" w:name="_Toc53006808"/>
      <w:r w:rsidRPr="0088543E">
        <w:rPr>
          <w:rFonts w:ascii="Arial" w:hAnsi="Arial"/>
          <w:sz w:val="24"/>
        </w:rPr>
        <w:lastRenderedPageBreak/>
        <w:t>4.2.7.10</w:t>
      </w:r>
      <w:r w:rsidRPr="0088543E">
        <w:rPr>
          <w:rFonts w:ascii="Arial" w:hAnsi="Arial"/>
          <w:sz w:val="24"/>
        </w:rPr>
        <w:tab/>
      </w:r>
      <w:proofErr w:type="spellStart"/>
      <w:r w:rsidRPr="0088543E">
        <w:rPr>
          <w:rFonts w:ascii="Arial" w:hAnsi="Arial"/>
          <w:i/>
          <w:sz w:val="24"/>
        </w:rPr>
        <w:t>Phy</w:t>
      </w:r>
      <w:proofErr w:type="spellEnd"/>
      <w:r w:rsidRPr="0088543E">
        <w:rPr>
          <w:rFonts w:ascii="Arial" w:hAnsi="Arial"/>
          <w:i/>
          <w:sz w:val="24"/>
        </w:rPr>
        <w:t>-Parameters</w:t>
      </w:r>
      <w:bookmarkEnd w:id="19"/>
      <w:bookmarkEnd w:id="20"/>
      <w:bookmarkEnd w:id="21"/>
      <w:bookmarkEnd w:id="22"/>
      <w:bookmarkEnd w:id="23"/>
      <w:bookmarkEnd w:id="24"/>
      <w:bookmarkEnd w:id="25"/>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543E" w:rsidRPr="0088543E" w14:paraId="4F402B59" w14:textId="77777777" w:rsidTr="00DE1DD8">
        <w:trPr>
          <w:cantSplit/>
          <w:tblHeader/>
        </w:trPr>
        <w:tc>
          <w:tcPr>
            <w:tcW w:w="6917" w:type="dxa"/>
          </w:tcPr>
          <w:p w14:paraId="470AA135"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lastRenderedPageBreak/>
              <w:t>Definitions for parameters</w:t>
            </w:r>
          </w:p>
        </w:tc>
        <w:tc>
          <w:tcPr>
            <w:tcW w:w="709" w:type="dxa"/>
          </w:tcPr>
          <w:p w14:paraId="7DD748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Per</w:t>
            </w:r>
          </w:p>
        </w:tc>
        <w:tc>
          <w:tcPr>
            <w:tcW w:w="567" w:type="dxa"/>
          </w:tcPr>
          <w:p w14:paraId="470F713A"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M</w:t>
            </w:r>
          </w:p>
        </w:tc>
        <w:tc>
          <w:tcPr>
            <w:tcW w:w="709" w:type="dxa"/>
          </w:tcPr>
          <w:p w14:paraId="367798CF"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FDD-TDD</w:t>
            </w:r>
          </w:p>
          <w:p w14:paraId="252E15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c>
          <w:tcPr>
            <w:tcW w:w="728" w:type="dxa"/>
          </w:tcPr>
          <w:p w14:paraId="7405CE80"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FR1-FR2</w:t>
            </w:r>
          </w:p>
          <w:p w14:paraId="1DCFFD96"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r>
      <w:tr w:rsidR="0088543E" w:rsidRPr="0088543E" w14:paraId="1C912A35" w14:textId="77777777" w:rsidTr="00DE1DD8">
        <w:trPr>
          <w:cantSplit/>
          <w:tblHeader/>
        </w:trPr>
        <w:tc>
          <w:tcPr>
            <w:tcW w:w="6917" w:type="dxa"/>
          </w:tcPr>
          <w:p w14:paraId="6BCBD696"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absoluteTPC</w:t>
            </w:r>
            <w:proofErr w:type="spellEnd"/>
            <w:r w:rsidRPr="0088543E">
              <w:rPr>
                <w:rFonts w:ascii="Arial" w:hAnsi="Arial"/>
                <w:b/>
                <w:i/>
                <w:sz w:val="18"/>
              </w:rPr>
              <w:t>-Command</w:t>
            </w:r>
          </w:p>
          <w:p w14:paraId="05F42FDB"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absolute TPC command mode.</w:t>
            </w:r>
            <w:proofErr w:type="gramEnd"/>
          </w:p>
        </w:tc>
        <w:tc>
          <w:tcPr>
            <w:tcW w:w="709" w:type="dxa"/>
          </w:tcPr>
          <w:p w14:paraId="03DCA5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2CC8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C0CD9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3EF40A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C84D7CC" w14:textId="77777777" w:rsidTr="00DE1DD8">
        <w:trPr>
          <w:cantSplit/>
          <w:tblHeader/>
        </w:trPr>
        <w:tc>
          <w:tcPr>
            <w:tcW w:w="6917" w:type="dxa"/>
          </w:tcPr>
          <w:p w14:paraId="080CE250" w14:textId="77777777" w:rsidR="0088543E" w:rsidRPr="0088543E" w:rsidRDefault="0088543E" w:rsidP="0088543E">
            <w:pPr>
              <w:keepNext/>
              <w:keepLines/>
              <w:spacing w:after="0"/>
              <w:rPr>
                <w:rFonts w:ascii="Arial" w:hAnsi="Arial"/>
                <w:b/>
                <w:i/>
                <w:sz w:val="18"/>
              </w:rPr>
            </w:pPr>
            <w:r w:rsidRPr="0088543E">
              <w:rPr>
                <w:rFonts w:ascii="Arial" w:hAnsi="Arial"/>
                <w:b/>
                <w:i/>
                <w:sz w:val="18"/>
              </w:rPr>
              <w:t>aggregationFactorSPS-DL-r16</w:t>
            </w:r>
          </w:p>
          <w:p w14:paraId="7152CD3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configurable PDSCH aggregation factor ({1, 2, 4, </w:t>
            </w:r>
            <w:proofErr w:type="gramStart"/>
            <w:r w:rsidRPr="0088543E">
              <w:rPr>
                <w:rFonts w:ascii="Arial" w:hAnsi="Arial"/>
                <w:sz w:val="18"/>
              </w:rPr>
              <w:t>8</w:t>
            </w:r>
            <w:proofErr w:type="gramEnd"/>
            <w:r w:rsidRPr="0088543E">
              <w:rPr>
                <w:rFonts w:ascii="Arial" w:hAnsi="Arial"/>
                <w:sz w:val="18"/>
              </w:rPr>
              <w:t xml:space="preserve">}) per DL SPS configuration. The UE can include this feature only if the UE indicates supports of </w:t>
            </w:r>
            <w:proofErr w:type="spellStart"/>
            <w:r w:rsidRPr="0088543E">
              <w:rPr>
                <w:rFonts w:ascii="Arial" w:hAnsi="Arial"/>
                <w:i/>
                <w:sz w:val="18"/>
              </w:rPr>
              <w:t>downlinkSPS</w:t>
            </w:r>
            <w:proofErr w:type="spellEnd"/>
            <w:r w:rsidRPr="0088543E">
              <w:rPr>
                <w:rFonts w:ascii="Arial" w:hAnsi="Arial"/>
                <w:sz w:val="18"/>
              </w:rPr>
              <w:t>.</w:t>
            </w:r>
          </w:p>
        </w:tc>
        <w:tc>
          <w:tcPr>
            <w:tcW w:w="709" w:type="dxa"/>
          </w:tcPr>
          <w:p w14:paraId="10985D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03A59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8607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5D44C6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1D24CF" w14:textId="77777777" w:rsidTr="00DE1DD8">
        <w:trPr>
          <w:cantSplit/>
          <w:tblHeader/>
        </w:trPr>
        <w:tc>
          <w:tcPr>
            <w:tcW w:w="6917" w:type="dxa"/>
          </w:tcPr>
          <w:p w14:paraId="0F57A406"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almostContiguousCP</w:t>
            </w:r>
            <w:proofErr w:type="spellEnd"/>
            <w:r w:rsidRPr="0088543E">
              <w:rPr>
                <w:rFonts w:ascii="Arial" w:hAnsi="Arial"/>
                <w:b/>
                <w:i/>
                <w:sz w:val="18"/>
              </w:rPr>
              <w:t>-OFDM-UL</w:t>
            </w:r>
          </w:p>
          <w:p w14:paraId="303C37D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almost contiguous UL CP-OFDM transmissions as defined in clause 6.2 of TS 38.101-1 [2].</w:t>
            </w:r>
          </w:p>
        </w:tc>
        <w:tc>
          <w:tcPr>
            <w:tcW w:w="709" w:type="dxa"/>
          </w:tcPr>
          <w:p w14:paraId="11374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89AE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D07FB7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64697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986F59B" w14:textId="77777777" w:rsidTr="00DE1DD8">
        <w:trPr>
          <w:cantSplit/>
          <w:tblHeader/>
        </w:trPr>
        <w:tc>
          <w:tcPr>
            <w:tcW w:w="6917" w:type="dxa"/>
          </w:tcPr>
          <w:p w14:paraId="421A12A8"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t>bwp-SwitchingDelay</w:t>
            </w:r>
            <w:proofErr w:type="spellEnd"/>
          </w:p>
          <w:p w14:paraId="7D4AA1BA" w14:textId="77777777" w:rsidR="0088543E" w:rsidRPr="0088543E" w:rsidRDefault="0088543E" w:rsidP="0088543E">
            <w:pPr>
              <w:keepNext/>
              <w:keepLines/>
              <w:spacing w:after="0"/>
              <w:rPr>
                <w:rFonts w:ascii="Arial" w:hAnsi="Arial"/>
                <w:sz w:val="18"/>
              </w:rPr>
            </w:pPr>
            <w:r w:rsidRPr="0088543E">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32B4F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F99007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BB2A5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F8201A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88239A" w14:textId="77777777" w:rsidTr="00DE1DD8">
        <w:trPr>
          <w:cantSplit/>
          <w:tblHeader/>
        </w:trPr>
        <w:tc>
          <w:tcPr>
            <w:tcW w:w="6917" w:type="dxa"/>
          </w:tcPr>
          <w:p w14:paraId="29891825"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bwp-SwitchingMultiCCs-r16</w:t>
            </w:r>
          </w:p>
          <w:p w14:paraId="0B701F4F"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676DC156"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type1-r16</w:t>
            </w:r>
            <w:r w:rsidRPr="0088543E">
              <w:rPr>
                <w:rFonts w:ascii="Arial" w:hAnsi="Arial" w:cs="Arial"/>
                <w:sz w:val="18"/>
                <w:szCs w:val="18"/>
              </w:rPr>
              <w:t xml:space="preserve"> indicates the delay value for type 1 BWP switching delay for type1 and has values of {100us, 200us}</w:t>
            </w:r>
          </w:p>
          <w:p w14:paraId="789EDD73"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 xml:space="preserve">type2-r16 </w:t>
            </w:r>
            <w:r w:rsidRPr="0088543E">
              <w:rPr>
                <w:rFonts w:ascii="Arial" w:hAnsi="Arial" w:cs="Arial"/>
                <w:sz w:val="18"/>
                <w:szCs w:val="18"/>
              </w:rPr>
              <w:t>indicates the delay value for type 2 BWP switching delay and has values of {200us, 400us, 800us, 1000us}</w:t>
            </w:r>
          </w:p>
          <w:p w14:paraId="01A2837C" w14:textId="77777777" w:rsidR="0088543E" w:rsidRPr="0088543E" w:rsidRDefault="0088543E" w:rsidP="0088543E">
            <w:pPr>
              <w:spacing w:after="0"/>
              <w:ind w:left="568" w:hanging="284"/>
              <w:rPr>
                <w:rFonts w:ascii="Arial" w:hAnsi="Arial" w:cs="Arial"/>
                <w:sz w:val="18"/>
                <w:szCs w:val="18"/>
              </w:rPr>
            </w:pPr>
          </w:p>
          <w:p w14:paraId="529AE584"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UE indicates support of this feature indicates support of </w:t>
            </w:r>
            <w:proofErr w:type="spellStart"/>
            <w:r w:rsidRPr="0088543E">
              <w:rPr>
                <w:rFonts w:ascii="Arial" w:hAnsi="Arial"/>
                <w:i/>
                <w:iCs/>
                <w:sz w:val="18"/>
              </w:rPr>
              <w:t>bwp-SwitchingDelay</w:t>
            </w:r>
            <w:proofErr w:type="spellEnd"/>
            <w:r w:rsidRPr="0088543E">
              <w:rPr>
                <w:rFonts w:ascii="Arial" w:hAnsi="Arial"/>
                <w:sz w:val="18"/>
              </w:rPr>
              <w:t>,</w:t>
            </w:r>
            <w:r w:rsidRPr="0088543E">
              <w:rPr>
                <w:rFonts w:ascii="Arial" w:hAnsi="Arial"/>
                <w:i/>
                <w:sz w:val="18"/>
              </w:rPr>
              <w:t xml:space="preserve"> </w:t>
            </w:r>
            <w:proofErr w:type="spellStart"/>
            <w:r w:rsidRPr="0088543E">
              <w:rPr>
                <w:rFonts w:ascii="Arial" w:hAnsi="Arial"/>
                <w:i/>
                <w:sz w:val="18"/>
              </w:rPr>
              <w:t>bwp-SameNumerology</w:t>
            </w:r>
            <w:proofErr w:type="spellEnd"/>
            <w:r w:rsidRPr="0088543E">
              <w:rPr>
                <w:rFonts w:ascii="Arial" w:hAnsi="Arial"/>
                <w:sz w:val="18"/>
              </w:rPr>
              <w:t xml:space="preserve"> and </w:t>
            </w:r>
            <w:proofErr w:type="spellStart"/>
            <w:r w:rsidRPr="0088543E">
              <w:rPr>
                <w:rFonts w:ascii="Arial" w:hAnsi="Arial"/>
                <w:i/>
                <w:sz w:val="18"/>
              </w:rPr>
              <w:t>bwp-DiffNumerology</w:t>
            </w:r>
            <w:proofErr w:type="spellEnd"/>
            <w:r w:rsidRPr="0088543E">
              <w:rPr>
                <w:rFonts w:ascii="Arial" w:hAnsi="Arial"/>
                <w:sz w:val="18"/>
              </w:rPr>
              <w:t>.</w:t>
            </w:r>
          </w:p>
        </w:tc>
        <w:tc>
          <w:tcPr>
            <w:tcW w:w="709" w:type="dxa"/>
          </w:tcPr>
          <w:p w14:paraId="1B63DF0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16F1D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ED725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CC4B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24A6459" w14:textId="77777777" w:rsidTr="00DE1DD8">
        <w:trPr>
          <w:cantSplit/>
          <w:tblHeader/>
        </w:trPr>
        <w:tc>
          <w:tcPr>
            <w:tcW w:w="6917" w:type="dxa"/>
          </w:tcPr>
          <w:p w14:paraId="67CA802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cbg</w:t>
            </w:r>
            <w:proofErr w:type="spellEnd"/>
            <w:r w:rsidRPr="0088543E">
              <w:rPr>
                <w:rFonts w:ascii="Arial" w:hAnsi="Arial"/>
                <w:b/>
                <w:i/>
                <w:sz w:val="18"/>
              </w:rPr>
              <w:t>-</w:t>
            </w:r>
            <w:proofErr w:type="spellStart"/>
            <w:r w:rsidRPr="0088543E">
              <w:rPr>
                <w:rFonts w:ascii="Arial" w:hAnsi="Arial"/>
                <w:b/>
                <w:i/>
                <w:sz w:val="18"/>
              </w:rPr>
              <w:t>FlushIndication</w:t>
            </w:r>
            <w:proofErr w:type="spellEnd"/>
            <w:r w:rsidRPr="0088543E">
              <w:rPr>
                <w:rFonts w:ascii="Arial" w:hAnsi="Arial"/>
                <w:b/>
                <w:i/>
                <w:sz w:val="18"/>
              </w:rPr>
              <w:t>-DL</w:t>
            </w:r>
          </w:p>
          <w:p w14:paraId="5EA2E3E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CBG-based (re)transmission for DL using CBG flushing out information (CBGFI) as specified in TS 38.214 [12].</w:t>
            </w:r>
            <w:proofErr w:type="gramEnd"/>
          </w:p>
        </w:tc>
        <w:tc>
          <w:tcPr>
            <w:tcW w:w="709" w:type="dxa"/>
          </w:tcPr>
          <w:p w14:paraId="2A0F0F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C548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76525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34251D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1EB5D6" w14:textId="77777777" w:rsidTr="00DE1DD8">
        <w:trPr>
          <w:cantSplit/>
          <w:tblHeader/>
        </w:trPr>
        <w:tc>
          <w:tcPr>
            <w:tcW w:w="6917" w:type="dxa"/>
          </w:tcPr>
          <w:p w14:paraId="1AF8698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cbg</w:t>
            </w:r>
            <w:proofErr w:type="spellEnd"/>
            <w:r w:rsidRPr="0088543E">
              <w:rPr>
                <w:rFonts w:ascii="Arial" w:hAnsi="Arial"/>
                <w:b/>
                <w:i/>
                <w:sz w:val="18"/>
              </w:rPr>
              <w:t>-</w:t>
            </w:r>
            <w:proofErr w:type="spellStart"/>
            <w:r w:rsidRPr="0088543E">
              <w:rPr>
                <w:rFonts w:ascii="Arial" w:hAnsi="Arial"/>
                <w:b/>
                <w:i/>
                <w:sz w:val="18"/>
              </w:rPr>
              <w:t>TransIndication</w:t>
            </w:r>
            <w:proofErr w:type="spellEnd"/>
            <w:r w:rsidRPr="0088543E">
              <w:rPr>
                <w:rFonts w:ascii="Arial" w:hAnsi="Arial"/>
                <w:b/>
                <w:i/>
                <w:sz w:val="18"/>
              </w:rPr>
              <w:t>-DL</w:t>
            </w:r>
          </w:p>
          <w:p w14:paraId="46F422B3"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CBG-based (re)transmission for DL using CBG transmission information (CBGTI) as specified in TS 38.214 [12].</w:t>
            </w:r>
            <w:proofErr w:type="gramEnd"/>
          </w:p>
        </w:tc>
        <w:tc>
          <w:tcPr>
            <w:tcW w:w="709" w:type="dxa"/>
          </w:tcPr>
          <w:p w14:paraId="1EE406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CDFA4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BE998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D13DD5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99407B0" w14:textId="77777777" w:rsidTr="00DE1DD8">
        <w:trPr>
          <w:cantSplit/>
          <w:tblHeader/>
        </w:trPr>
        <w:tc>
          <w:tcPr>
            <w:tcW w:w="6917" w:type="dxa"/>
          </w:tcPr>
          <w:p w14:paraId="1B328FD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cbg</w:t>
            </w:r>
            <w:proofErr w:type="spellEnd"/>
            <w:r w:rsidRPr="0088543E">
              <w:rPr>
                <w:rFonts w:ascii="Arial" w:hAnsi="Arial"/>
                <w:b/>
                <w:i/>
                <w:sz w:val="18"/>
              </w:rPr>
              <w:t>-</w:t>
            </w:r>
            <w:proofErr w:type="spellStart"/>
            <w:r w:rsidRPr="0088543E">
              <w:rPr>
                <w:rFonts w:ascii="Arial" w:hAnsi="Arial"/>
                <w:b/>
                <w:i/>
                <w:sz w:val="18"/>
              </w:rPr>
              <w:t>TransIndication</w:t>
            </w:r>
            <w:proofErr w:type="spellEnd"/>
            <w:r w:rsidRPr="0088543E">
              <w:rPr>
                <w:rFonts w:ascii="Arial" w:hAnsi="Arial"/>
                <w:b/>
                <w:i/>
                <w:sz w:val="18"/>
              </w:rPr>
              <w:t>-UL</w:t>
            </w:r>
          </w:p>
          <w:p w14:paraId="7DC3D37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CBG-based (re)transmission for UL using CBG transmission information (CBGTI) as specified in TS 38.214 [12].</w:t>
            </w:r>
            <w:proofErr w:type="gramEnd"/>
          </w:p>
        </w:tc>
        <w:tc>
          <w:tcPr>
            <w:tcW w:w="709" w:type="dxa"/>
          </w:tcPr>
          <w:p w14:paraId="5C9438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55B4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C02F9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92B34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0197139"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F7C586" w14:textId="77777777" w:rsidR="0088543E" w:rsidRPr="0088543E" w:rsidRDefault="0088543E" w:rsidP="0088543E">
            <w:pPr>
              <w:keepNext/>
              <w:keepLines/>
              <w:spacing w:after="0"/>
              <w:rPr>
                <w:rFonts w:ascii="Arial" w:hAnsi="Arial"/>
                <w:b/>
                <w:i/>
                <w:sz w:val="18"/>
              </w:rPr>
            </w:pPr>
            <w:r w:rsidRPr="0088543E">
              <w:rPr>
                <w:rFonts w:ascii="Arial" w:hAnsi="Arial"/>
                <w:b/>
                <w:i/>
                <w:sz w:val="18"/>
              </w:rPr>
              <w:t>cli-RSSI-FDM-DL-r16</w:t>
            </w:r>
          </w:p>
          <w:p w14:paraId="126196AD"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 xml:space="preserve">whether serving cell DL signal/channel (e.g. PDSCH/PDCCH) and CLI-RSSI </w:t>
            </w:r>
            <w:proofErr w:type="spellStart"/>
            <w:r w:rsidRPr="0088543E">
              <w:rPr>
                <w:rFonts w:ascii="Arial" w:hAnsi="Arial"/>
                <w:sz w:val="18"/>
              </w:rPr>
              <w:t>FDMed</w:t>
            </w:r>
            <w:proofErr w:type="spellEnd"/>
            <w:r w:rsidRPr="0088543E">
              <w:rPr>
                <w:rFonts w:ascii="Arial" w:hAnsi="Arial"/>
                <w:sz w:val="18"/>
              </w:rPr>
              <w:t xml:space="preserve">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4DE1B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17BFAD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2F706F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77FE2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6320BE8"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97BF5" w14:textId="77777777" w:rsidR="0088543E" w:rsidRPr="0088543E" w:rsidRDefault="0088543E" w:rsidP="0088543E">
            <w:pPr>
              <w:keepNext/>
              <w:keepLines/>
              <w:spacing w:after="0"/>
              <w:rPr>
                <w:rFonts w:ascii="Arial" w:hAnsi="Arial"/>
                <w:b/>
                <w:i/>
                <w:sz w:val="18"/>
              </w:rPr>
            </w:pPr>
            <w:r w:rsidRPr="0088543E">
              <w:rPr>
                <w:rFonts w:ascii="Arial" w:hAnsi="Arial"/>
                <w:b/>
                <w:i/>
                <w:sz w:val="18"/>
              </w:rPr>
              <w:t>cli-SRS-RSRP-FDM-DL-r16</w:t>
            </w:r>
          </w:p>
          <w:p w14:paraId="1BB5678F"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 xml:space="preserve">whether serving cell DL signal/channel (e.g. PDSCH/PDCCH) and SRS-RSRP </w:t>
            </w:r>
            <w:proofErr w:type="spellStart"/>
            <w:r w:rsidRPr="0088543E">
              <w:rPr>
                <w:rFonts w:ascii="Arial" w:hAnsi="Arial"/>
                <w:sz w:val="18"/>
              </w:rPr>
              <w:t>FDMed</w:t>
            </w:r>
            <w:proofErr w:type="spellEnd"/>
            <w:r w:rsidRPr="0088543E">
              <w:rPr>
                <w:rFonts w:ascii="Arial" w:hAnsi="Arial"/>
                <w:sz w:val="18"/>
              </w:rPr>
              <w:t xml:space="preserve">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528E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F383F6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BE4B0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F4787D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9F48749"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FF98DA" w14:textId="77777777" w:rsidR="0088543E" w:rsidRPr="0088543E" w:rsidRDefault="0088543E" w:rsidP="0088543E">
            <w:pPr>
              <w:keepNext/>
              <w:keepLines/>
              <w:spacing w:after="0"/>
              <w:rPr>
                <w:rFonts w:ascii="Arial" w:hAnsi="Arial" w:cs="Arial"/>
                <w:b/>
                <w:i/>
                <w:sz w:val="18"/>
              </w:rPr>
            </w:pPr>
            <w:r w:rsidRPr="0088543E">
              <w:rPr>
                <w:rFonts w:ascii="Arial" w:hAnsi="Arial" w:cs="Arial"/>
                <w:b/>
                <w:i/>
                <w:sz w:val="18"/>
              </w:rPr>
              <w:t>codebookVariantsList-r16</w:t>
            </w:r>
          </w:p>
          <w:p w14:paraId="5097A74E" w14:textId="77777777" w:rsidR="0088543E" w:rsidRPr="0088543E" w:rsidRDefault="0088543E" w:rsidP="0088543E">
            <w:pPr>
              <w:keepNext/>
              <w:keepLines/>
              <w:spacing w:after="0"/>
              <w:rPr>
                <w:rFonts w:ascii="Arial" w:hAnsi="Arial"/>
                <w:b/>
                <w:i/>
                <w:sz w:val="18"/>
              </w:rPr>
            </w:pPr>
            <w:proofErr w:type="gramStart"/>
            <w:r w:rsidRPr="0088543E">
              <w:rPr>
                <w:rFonts w:ascii="Arial" w:hAnsi="Arial" w:cs="Arial"/>
                <w:sz w:val="18"/>
              </w:rPr>
              <w:t xml:space="preserve">Indicates the list of </w:t>
            </w:r>
            <w:proofErr w:type="spellStart"/>
            <w:r w:rsidRPr="0088543E">
              <w:rPr>
                <w:rFonts w:ascii="Arial" w:hAnsi="Arial" w:cs="Arial"/>
                <w:i/>
                <w:sz w:val="18"/>
              </w:rPr>
              <w:t>SupportedCSI</w:t>
            </w:r>
            <w:proofErr w:type="spellEnd"/>
            <w:r w:rsidRPr="0088543E">
              <w:rPr>
                <w:rFonts w:ascii="Arial" w:hAnsi="Arial" w:cs="Arial"/>
                <w:i/>
                <w:sz w:val="18"/>
              </w:rPr>
              <w:t>-RS-Resource</w:t>
            </w:r>
            <w:r w:rsidRPr="0088543E">
              <w:rPr>
                <w:rFonts w:ascii="Arial" w:hAnsi="Arial" w:cs="Arial"/>
                <w:sz w:val="18"/>
              </w:rPr>
              <w:t xml:space="preserve"> applicable to the codebook types supported by the UE.</w:t>
            </w:r>
            <w:proofErr w:type="gramEnd"/>
          </w:p>
        </w:tc>
        <w:tc>
          <w:tcPr>
            <w:tcW w:w="709" w:type="dxa"/>
            <w:tcBorders>
              <w:top w:val="single" w:sz="4" w:space="0" w:color="808080"/>
              <w:left w:val="single" w:sz="4" w:space="0" w:color="808080"/>
              <w:bottom w:val="single" w:sz="4" w:space="0" w:color="808080"/>
              <w:right w:val="single" w:sz="4" w:space="0" w:color="808080"/>
            </w:tcBorders>
          </w:tcPr>
          <w:p w14:paraId="64FA397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6E7AA9A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2CB19F9"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74B0492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r>
      <w:tr w:rsidR="0088543E" w:rsidRPr="0088543E" w14:paraId="11C1B4B1" w14:textId="77777777" w:rsidTr="00DE1DD8">
        <w:trPr>
          <w:cantSplit/>
          <w:tblHeader/>
        </w:trPr>
        <w:tc>
          <w:tcPr>
            <w:tcW w:w="6917" w:type="dxa"/>
          </w:tcPr>
          <w:p w14:paraId="24F6D510"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configuredUL-GrantType1</w:t>
            </w:r>
          </w:p>
          <w:p w14:paraId="2C587C9D"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Type 1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roofErr w:type="gramEnd"/>
          </w:p>
        </w:tc>
        <w:tc>
          <w:tcPr>
            <w:tcW w:w="709" w:type="dxa"/>
          </w:tcPr>
          <w:p w14:paraId="59B15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5205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AD25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97DFF8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317137F" w14:textId="77777777" w:rsidTr="00DE1DD8">
        <w:trPr>
          <w:cantSplit/>
          <w:tblHeader/>
        </w:trPr>
        <w:tc>
          <w:tcPr>
            <w:tcW w:w="6917" w:type="dxa"/>
          </w:tcPr>
          <w:p w14:paraId="4F3DB66D"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configuredUL-GrantType2</w:t>
            </w:r>
          </w:p>
          <w:p w14:paraId="0D8C626C"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Type 2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roofErr w:type="gramEnd"/>
          </w:p>
        </w:tc>
        <w:tc>
          <w:tcPr>
            <w:tcW w:w="709" w:type="dxa"/>
          </w:tcPr>
          <w:p w14:paraId="5DA86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BCDB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31F78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8F326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70BC1102" w14:textId="77777777" w:rsidTr="00DE1DD8">
        <w:trPr>
          <w:cantSplit/>
          <w:tblHeader/>
        </w:trPr>
        <w:tc>
          <w:tcPr>
            <w:tcW w:w="6917" w:type="dxa"/>
          </w:tcPr>
          <w:p w14:paraId="1753C36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cqi-TableAlt</w:t>
            </w:r>
            <w:proofErr w:type="spellEnd"/>
          </w:p>
          <w:p w14:paraId="037D3A1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the CQI table with target BLER of 10^-5.</w:t>
            </w:r>
          </w:p>
        </w:tc>
        <w:tc>
          <w:tcPr>
            <w:tcW w:w="709" w:type="dxa"/>
          </w:tcPr>
          <w:p w14:paraId="76294F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D249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59B7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E705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5792BDC" w14:textId="77777777" w:rsidTr="00DE1DD8">
        <w:trPr>
          <w:cantSplit/>
          <w:tblHeader/>
        </w:trPr>
        <w:tc>
          <w:tcPr>
            <w:tcW w:w="6917" w:type="dxa"/>
          </w:tcPr>
          <w:p w14:paraId="79E57402" w14:textId="77777777" w:rsidR="0088543E" w:rsidRPr="0088543E" w:rsidRDefault="0088543E" w:rsidP="0088543E">
            <w:pPr>
              <w:keepNext/>
              <w:keepLines/>
              <w:spacing w:after="0"/>
              <w:rPr>
                <w:rFonts w:ascii="Arial" w:hAnsi="Arial"/>
                <w:b/>
                <w:i/>
                <w:sz w:val="18"/>
              </w:rPr>
            </w:pPr>
            <w:r w:rsidRPr="0088543E">
              <w:rPr>
                <w:rFonts w:ascii="Arial" w:hAnsi="Arial"/>
                <w:b/>
                <w:i/>
                <w:sz w:val="18"/>
              </w:rPr>
              <w:t>crossSlotScheduling-r16</w:t>
            </w:r>
          </w:p>
          <w:p w14:paraId="72A05B5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88543E">
              <w:rPr>
                <w:rFonts w:ascii="Arial" w:hAnsi="Arial" w:cs="Arial"/>
                <w:bCs/>
                <w:iCs/>
                <w:sz w:val="18"/>
                <w:szCs w:val="18"/>
              </w:rPr>
              <w:t xml:space="preserve">When this field is reported, either of </w:t>
            </w:r>
            <w:r w:rsidRPr="0088543E">
              <w:rPr>
                <w:rFonts w:ascii="Arial" w:hAnsi="Arial" w:cs="Arial"/>
                <w:bCs/>
                <w:i/>
                <w:iCs/>
                <w:sz w:val="18"/>
                <w:szCs w:val="18"/>
              </w:rPr>
              <w:t>licensedBand-r16</w:t>
            </w:r>
            <w:r w:rsidRPr="0088543E">
              <w:rPr>
                <w:rFonts w:ascii="Arial" w:hAnsi="Arial" w:cs="Arial"/>
                <w:bCs/>
                <w:iCs/>
                <w:sz w:val="18"/>
                <w:szCs w:val="18"/>
              </w:rPr>
              <w:t xml:space="preserve"> or </w:t>
            </w:r>
            <w:r w:rsidRPr="0088543E">
              <w:rPr>
                <w:rFonts w:ascii="Arial" w:hAnsi="Arial" w:cs="Arial"/>
                <w:bCs/>
                <w:i/>
                <w:iCs/>
                <w:sz w:val="18"/>
                <w:szCs w:val="18"/>
              </w:rPr>
              <w:t>unlicensedBand-r16</w:t>
            </w:r>
            <w:r w:rsidRPr="0088543E">
              <w:rPr>
                <w:rFonts w:ascii="Arial" w:hAnsi="Arial" w:cs="Arial"/>
                <w:bCs/>
                <w:iCs/>
                <w:sz w:val="18"/>
                <w:szCs w:val="18"/>
              </w:rPr>
              <w:t xml:space="preserve"> shall be reported, at least.</w:t>
            </w:r>
          </w:p>
        </w:tc>
        <w:tc>
          <w:tcPr>
            <w:tcW w:w="709" w:type="dxa"/>
          </w:tcPr>
          <w:p w14:paraId="0CDD517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8AAD2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226F9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20B2D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22C6185" w14:textId="77777777" w:rsidTr="00DE1DD8">
        <w:trPr>
          <w:cantSplit/>
          <w:tblHeader/>
        </w:trPr>
        <w:tc>
          <w:tcPr>
            <w:tcW w:w="6917" w:type="dxa"/>
          </w:tcPr>
          <w:p w14:paraId="64945D47"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t>csi-ReportFramework</w:t>
            </w:r>
            <w:proofErr w:type="spellEnd"/>
          </w:p>
          <w:p w14:paraId="2ACB5C2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proofErr w:type="spellStart"/>
            <w:r w:rsidRPr="0088543E">
              <w:rPr>
                <w:rFonts w:ascii="Arial" w:hAnsi="Arial"/>
                <w:i/>
                <w:sz w:val="18"/>
              </w:rPr>
              <w:t>csi-ReportFramework</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569A81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06352B2"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Yes</w:t>
            </w:r>
          </w:p>
        </w:tc>
        <w:tc>
          <w:tcPr>
            <w:tcW w:w="709" w:type="dxa"/>
          </w:tcPr>
          <w:p w14:paraId="7D6816F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1D4599DC"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21817FC9" w14:textId="77777777" w:rsidTr="00DE1DD8">
        <w:trPr>
          <w:cantSplit/>
          <w:tblHeader/>
        </w:trPr>
        <w:tc>
          <w:tcPr>
            <w:tcW w:w="6917" w:type="dxa"/>
          </w:tcPr>
          <w:p w14:paraId="4BA5E190"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csi-ReportFrameworkExt-r16</w:t>
            </w:r>
          </w:p>
          <w:p w14:paraId="35CB3EA2"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See </w:t>
            </w:r>
            <w:proofErr w:type="spellStart"/>
            <w:r w:rsidRPr="0088543E">
              <w:rPr>
                <w:rFonts w:ascii="Arial" w:hAnsi="Arial"/>
                <w:i/>
                <w:sz w:val="18"/>
              </w:rPr>
              <w:t>csi-ReportFramework</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512EA73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5D1C512"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5B82001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2549F67A" w14:textId="77777777" w:rsidR="0088543E" w:rsidRPr="0088543E" w:rsidRDefault="0088543E" w:rsidP="0088543E">
            <w:pPr>
              <w:keepNext/>
              <w:keepLines/>
              <w:spacing w:after="0"/>
              <w:jc w:val="center"/>
              <w:rPr>
                <w:rFonts w:ascii="Arial" w:eastAsia="等线" w:hAnsi="Arial"/>
                <w:sz w:val="18"/>
              </w:rPr>
            </w:pPr>
            <w:r w:rsidRPr="0088543E">
              <w:rPr>
                <w:rFonts w:ascii="Arial" w:eastAsia="等线" w:hAnsi="Arial"/>
                <w:sz w:val="18"/>
              </w:rPr>
              <w:t>N/A</w:t>
            </w:r>
          </w:p>
        </w:tc>
      </w:tr>
      <w:tr w:rsidR="0088543E" w:rsidRPr="0088543E" w14:paraId="1BD075A3" w14:textId="77777777" w:rsidTr="00DE1DD8">
        <w:trPr>
          <w:cantSplit/>
          <w:tblHeader/>
        </w:trPr>
        <w:tc>
          <w:tcPr>
            <w:tcW w:w="6917" w:type="dxa"/>
          </w:tcPr>
          <w:p w14:paraId="0010173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csi-ReportWithoutCQI</w:t>
            </w:r>
            <w:proofErr w:type="spellEnd"/>
          </w:p>
          <w:p w14:paraId="0457609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CSI reporting with report quantity set to 'CRI/RI/i1' as defined in clause 5.2.1.4 of TS 38.214 [12].</w:t>
            </w:r>
            <w:proofErr w:type="gramEnd"/>
          </w:p>
        </w:tc>
        <w:tc>
          <w:tcPr>
            <w:tcW w:w="709" w:type="dxa"/>
          </w:tcPr>
          <w:p w14:paraId="2722336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61A47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4848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51F461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7DD0DE" w14:textId="77777777" w:rsidTr="00DE1DD8">
        <w:trPr>
          <w:cantSplit/>
          <w:tblHeader/>
        </w:trPr>
        <w:tc>
          <w:tcPr>
            <w:tcW w:w="6917" w:type="dxa"/>
          </w:tcPr>
          <w:p w14:paraId="273DB82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csi-ReportWithoutPMI</w:t>
            </w:r>
            <w:proofErr w:type="spellEnd"/>
          </w:p>
          <w:p w14:paraId="05CF2E2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CSI reporting with report quantity set to 'CRI/RI/CQI' as defined in clause 5.2.1.4 of TS 38.214 [12].</w:t>
            </w:r>
            <w:proofErr w:type="gramEnd"/>
          </w:p>
        </w:tc>
        <w:tc>
          <w:tcPr>
            <w:tcW w:w="709" w:type="dxa"/>
          </w:tcPr>
          <w:p w14:paraId="782B45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F04A8E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CFE9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4D09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706F96" w14:textId="77777777" w:rsidTr="00DE1DD8">
        <w:trPr>
          <w:cantSplit/>
          <w:tblHeader/>
        </w:trPr>
        <w:tc>
          <w:tcPr>
            <w:tcW w:w="6917" w:type="dxa"/>
          </w:tcPr>
          <w:p w14:paraId="3EC2B4DB"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w:t>
            </w:r>
            <w:proofErr w:type="spellEnd"/>
            <w:r w:rsidRPr="0088543E">
              <w:rPr>
                <w:rFonts w:ascii="Arial" w:hAnsi="Arial"/>
                <w:b/>
                <w:i/>
                <w:sz w:val="18"/>
              </w:rPr>
              <w:t>-RS-CFRA-</w:t>
            </w:r>
            <w:proofErr w:type="spellStart"/>
            <w:r w:rsidRPr="0088543E">
              <w:rPr>
                <w:rFonts w:ascii="Arial" w:hAnsi="Arial"/>
                <w:b/>
                <w:i/>
                <w:sz w:val="18"/>
              </w:rPr>
              <w:t>ForHO</w:t>
            </w:r>
            <w:proofErr w:type="spellEnd"/>
          </w:p>
          <w:p w14:paraId="4EA11817"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can perform reconfiguration with sync</w:t>
            </w:r>
            <w:r w:rsidRPr="0088543E" w:rsidDel="001C4752">
              <w:rPr>
                <w:rFonts w:ascii="Arial" w:hAnsi="Arial"/>
                <w:sz w:val="18"/>
              </w:rPr>
              <w:t xml:space="preserve"> </w:t>
            </w:r>
            <w:r w:rsidRPr="0088543E">
              <w:rPr>
                <w:rFonts w:ascii="Arial" w:hAnsi="Arial"/>
                <w:sz w:val="18"/>
              </w:rPr>
              <w:t>using a contention free random access with 4-step RA type on PRACH resources that are associated with CSI-RS resources of the target cell.</w:t>
            </w:r>
            <w:proofErr w:type="gramEnd"/>
          </w:p>
        </w:tc>
        <w:tc>
          <w:tcPr>
            <w:tcW w:w="709" w:type="dxa"/>
          </w:tcPr>
          <w:p w14:paraId="1525FE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A9ED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B0090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A581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B9B946A" w14:textId="77777777" w:rsidTr="00DE1DD8">
        <w:trPr>
          <w:cantSplit/>
          <w:tblHeader/>
        </w:trPr>
        <w:tc>
          <w:tcPr>
            <w:tcW w:w="6917" w:type="dxa"/>
          </w:tcPr>
          <w:p w14:paraId="43757B2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w:t>
            </w:r>
            <w:proofErr w:type="spellEnd"/>
            <w:r w:rsidRPr="0088543E">
              <w:rPr>
                <w:rFonts w:ascii="Arial" w:hAnsi="Arial"/>
                <w:b/>
                <w:i/>
                <w:sz w:val="18"/>
              </w:rPr>
              <w:t>-RS-IM-</w:t>
            </w:r>
            <w:proofErr w:type="spellStart"/>
            <w:r w:rsidRPr="0088543E">
              <w:rPr>
                <w:rFonts w:ascii="Arial" w:hAnsi="Arial"/>
                <w:b/>
                <w:i/>
                <w:sz w:val="18"/>
              </w:rPr>
              <w:t>ReceptionForFeedback</w:t>
            </w:r>
            <w:proofErr w:type="spellEnd"/>
          </w:p>
          <w:p w14:paraId="0D0145DB"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proofErr w:type="spellStart"/>
            <w:r w:rsidRPr="0088543E">
              <w:rPr>
                <w:rFonts w:ascii="Arial" w:hAnsi="Arial"/>
                <w:i/>
                <w:sz w:val="18"/>
              </w:rPr>
              <w:t>csi</w:t>
            </w:r>
            <w:proofErr w:type="spellEnd"/>
            <w:r w:rsidRPr="0088543E">
              <w:rPr>
                <w:rFonts w:ascii="Arial" w:hAnsi="Arial"/>
                <w:i/>
                <w:sz w:val="18"/>
              </w:rPr>
              <w:t>-RS-IM-</w:t>
            </w:r>
            <w:proofErr w:type="spellStart"/>
            <w:r w:rsidRPr="0088543E">
              <w:rPr>
                <w:rFonts w:ascii="Arial" w:hAnsi="Arial"/>
                <w:i/>
                <w:sz w:val="18"/>
              </w:rPr>
              <w:t>ReceptionForFeedback</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04E1A420" w14:textId="77777777" w:rsidR="0088543E" w:rsidRPr="0088543E" w:rsidRDefault="0088543E" w:rsidP="0088543E">
            <w:pPr>
              <w:keepNext/>
              <w:keepLines/>
              <w:spacing w:after="0"/>
              <w:jc w:val="center"/>
              <w:rPr>
                <w:rFonts w:ascii="Arial" w:hAnsi="Arial"/>
                <w:sz w:val="18"/>
              </w:rPr>
            </w:pPr>
            <w:r w:rsidRPr="0088543E">
              <w:rPr>
                <w:rFonts w:ascii="Arial" w:hAnsi="Arial" w:cs="Arial"/>
                <w:bCs/>
                <w:iCs/>
                <w:sz w:val="18"/>
                <w:szCs w:val="18"/>
              </w:rPr>
              <w:t>UE</w:t>
            </w:r>
          </w:p>
        </w:tc>
        <w:tc>
          <w:tcPr>
            <w:tcW w:w="567" w:type="dxa"/>
          </w:tcPr>
          <w:p w14:paraId="5F6210A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5024C26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D4217E6"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6C06C6A1" w14:textId="77777777" w:rsidTr="00DE1DD8">
        <w:trPr>
          <w:cantSplit/>
          <w:tblHeader/>
        </w:trPr>
        <w:tc>
          <w:tcPr>
            <w:tcW w:w="6917" w:type="dxa"/>
          </w:tcPr>
          <w:p w14:paraId="7A9999B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csi</w:t>
            </w:r>
            <w:proofErr w:type="spellEnd"/>
            <w:r w:rsidRPr="0088543E">
              <w:rPr>
                <w:rFonts w:ascii="Arial" w:hAnsi="Arial"/>
                <w:b/>
                <w:i/>
                <w:sz w:val="18"/>
              </w:rPr>
              <w:t>-RS-</w:t>
            </w:r>
            <w:proofErr w:type="spellStart"/>
            <w:r w:rsidRPr="0088543E">
              <w:rPr>
                <w:rFonts w:ascii="Arial" w:hAnsi="Arial"/>
                <w:b/>
                <w:i/>
                <w:sz w:val="18"/>
              </w:rPr>
              <w:t>ProcFrameworkForSRS</w:t>
            </w:r>
            <w:proofErr w:type="spellEnd"/>
          </w:p>
          <w:p w14:paraId="71AC1C29"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proofErr w:type="spellStart"/>
            <w:r w:rsidRPr="0088543E">
              <w:rPr>
                <w:rFonts w:ascii="Arial" w:hAnsi="Arial"/>
                <w:i/>
                <w:sz w:val="18"/>
              </w:rPr>
              <w:t>csi</w:t>
            </w:r>
            <w:proofErr w:type="spellEnd"/>
            <w:r w:rsidRPr="0088543E">
              <w:rPr>
                <w:rFonts w:ascii="Arial" w:hAnsi="Arial"/>
                <w:i/>
                <w:sz w:val="18"/>
              </w:rPr>
              <w:t>-RS-</w:t>
            </w:r>
            <w:proofErr w:type="spellStart"/>
            <w:r w:rsidRPr="0088543E">
              <w:rPr>
                <w:rFonts w:ascii="Arial" w:hAnsi="Arial"/>
                <w:i/>
                <w:sz w:val="18"/>
              </w:rPr>
              <w:t>ProcFrameworkForSRS</w:t>
            </w:r>
            <w:proofErr w:type="spellEnd"/>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w:t>
            </w:r>
            <w:proofErr w:type="spellStart"/>
            <w:r w:rsidRPr="0088543E">
              <w:rPr>
                <w:rFonts w:ascii="Arial" w:hAnsi="Arial"/>
                <w:i/>
                <w:sz w:val="18"/>
              </w:rPr>
              <w:t>ParametersPerBand</w:t>
            </w:r>
            <w:proofErr w:type="spellEnd"/>
            <w:r w:rsidRPr="0088543E">
              <w:rPr>
                <w:rFonts w:ascii="Arial" w:hAnsi="Arial"/>
                <w:sz w:val="18"/>
              </w:rPr>
              <w:t>.</w:t>
            </w:r>
          </w:p>
        </w:tc>
        <w:tc>
          <w:tcPr>
            <w:tcW w:w="709" w:type="dxa"/>
          </w:tcPr>
          <w:p w14:paraId="72C140C2" w14:textId="77777777" w:rsidR="0088543E" w:rsidRPr="0088543E" w:rsidRDefault="0088543E" w:rsidP="0088543E">
            <w:pPr>
              <w:keepNext/>
              <w:keepLines/>
              <w:spacing w:after="0"/>
              <w:jc w:val="center"/>
              <w:rPr>
                <w:rFonts w:ascii="Arial" w:hAnsi="Arial" w:cs="Arial"/>
                <w:bCs/>
                <w:iCs/>
                <w:sz w:val="18"/>
                <w:szCs w:val="18"/>
              </w:rPr>
            </w:pPr>
            <w:r w:rsidRPr="0088543E">
              <w:rPr>
                <w:rFonts w:ascii="Arial" w:hAnsi="Arial" w:cs="Arial"/>
                <w:sz w:val="18"/>
                <w:szCs w:val="18"/>
              </w:rPr>
              <w:t>UE</w:t>
            </w:r>
          </w:p>
        </w:tc>
        <w:tc>
          <w:tcPr>
            <w:tcW w:w="567" w:type="dxa"/>
          </w:tcPr>
          <w:p w14:paraId="7ADE5A0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3F30624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3E3756B9" w14:textId="77777777" w:rsidR="0088543E" w:rsidRPr="0088543E" w:rsidRDefault="0088543E" w:rsidP="0088543E">
            <w:pPr>
              <w:keepNext/>
              <w:keepLines/>
              <w:spacing w:after="0"/>
              <w:jc w:val="center"/>
              <w:rPr>
                <w:rFonts w:ascii="Arial" w:hAnsi="Arial" w:cs="Arial"/>
                <w:sz w:val="18"/>
                <w:szCs w:val="18"/>
              </w:rPr>
            </w:pPr>
            <w:r w:rsidRPr="0088543E">
              <w:rPr>
                <w:rFonts w:ascii="Arial" w:eastAsia="等线" w:hAnsi="Arial"/>
                <w:sz w:val="18"/>
              </w:rPr>
              <w:t>N/A</w:t>
            </w:r>
          </w:p>
        </w:tc>
      </w:tr>
      <w:tr w:rsidR="0088543E" w:rsidRPr="0088543E" w14:paraId="0856626C" w14:textId="77777777" w:rsidTr="00DE1DD8">
        <w:trPr>
          <w:cantSplit/>
          <w:tblHeader/>
        </w:trPr>
        <w:tc>
          <w:tcPr>
            <w:tcW w:w="6917" w:type="dxa"/>
          </w:tcPr>
          <w:p w14:paraId="5AFEFD02" w14:textId="77777777" w:rsidR="0088543E" w:rsidRPr="0088543E" w:rsidRDefault="0088543E" w:rsidP="0088543E">
            <w:pPr>
              <w:keepNext/>
              <w:keepLines/>
              <w:spacing w:after="0"/>
              <w:rPr>
                <w:rFonts w:ascii="Arial" w:hAnsi="Arial"/>
                <w:b/>
                <w:i/>
                <w:sz w:val="18"/>
              </w:rPr>
            </w:pPr>
            <w:r w:rsidRPr="0088543E">
              <w:rPr>
                <w:rFonts w:ascii="Arial" w:hAnsi="Arial"/>
                <w:b/>
                <w:i/>
                <w:sz w:val="18"/>
              </w:rPr>
              <w:t>csi-TriggerStateNon-ActiveBWP-r16</w:t>
            </w:r>
          </w:p>
          <w:p w14:paraId="033D0C93"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CSI trigger states containing non-active BWP.</w:t>
            </w:r>
            <w:proofErr w:type="gramEnd"/>
          </w:p>
        </w:tc>
        <w:tc>
          <w:tcPr>
            <w:tcW w:w="709" w:type="dxa"/>
          </w:tcPr>
          <w:p w14:paraId="5818048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C72471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TBD</w:t>
            </w:r>
          </w:p>
        </w:tc>
        <w:tc>
          <w:tcPr>
            <w:tcW w:w="709" w:type="dxa"/>
          </w:tcPr>
          <w:p w14:paraId="371E6053"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3622C9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564933E" w14:textId="77777777" w:rsidTr="00DE1DD8">
        <w:trPr>
          <w:cantSplit/>
          <w:tblHeader/>
        </w:trPr>
        <w:tc>
          <w:tcPr>
            <w:tcW w:w="6917" w:type="dxa"/>
          </w:tcPr>
          <w:p w14:paraId="750A8579" w14:textId="77777777" w:rsidR="0088543E" w:rsidRPr="0088543E" w:rsidRDefault="0088543E" w:rsidP="0088543E">
            <w:pPr>
              <w:keepNext/>
              <w:keepLines/>
              <w:spacing w:after="0"/>
              <w:rPr>
                <w:rFonts w:ascii="Arial" w:hAnsi="Arial"/>
                <w:b/>
                <w:i/>
                <w:sz w:val="18"/>
              </w:rPr>
            </w:pPr>
            <w:r w:rsidRPr="0088543E">
              <w:rPr>
                <w:rFonts w:ascii="Arial" w:hAnsi="Arial"/>
                <w:b/>
                <w:i/>
                <w:sz w:val="18"/>
              </w:rPr>
              <w:t>dci-DL-PriorityIndicator-r16</w:t>
            </w:r>
          </w:p>
          <w:p w14:paraId="2FAF74A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the priority indicator field configured in DCI formats 1_1 and 1_2 in a BWP when configured to monitor both DCI formats 1_1 and 1_2 in the BWP.</w:t>
            </w:r>
            <w:proofErr w:type="gramEnd"/>
          </w:p>
        </w:tc>
        <w:tc>
          <w:tcPr>
            <w:tcW w:w="709" w:type="dxa"/>
          </w:tcPr>
          <w:p w14:paraId="791B3B0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4B562C0"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D9A317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F69B57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C07A83D" w14:textId="77777777" w:rsidTr="00DE1DD8">
        <w:trPr>
          <w:cantSplit/>
          <w:tblHeader/>
        </w:trPr>
        <w:tc>
          <w:tcPr>
            <w:tcW w:w="6917" w:type="dxa"/>
          </w:tcPr>
          <w:p w14:paraId="4E717DBA" w14:textId="77777777" w:rsidR="0088543E" w:rsidRPr="0088543E" w:rsidRDefault="0088543E" w:rsidP="0088543E">
            <w:pPr>
              <w:keepNext/>
              <w:keepLines/>
              <w:spacing w:after="0"/>
              <w:rPr>
                <w:rFonts w:ascii="Arial" w:hAnsi="Arial"/>
                <w:b/>
                <w:i/>
                <w:sz w:val="18"/>
              </w:rPr>
            </w:pPr>
            <w:r w:rsidRPr="0088543E">
              <w:rPr>
                <w:rFonts w:ascii="Arial" w:hAnsi="Arial"/>
                <w:b/>
                <w:i/>
                <w:sz w:val="18"/>
              </w:rPr>
              <w:t>dci-Format1-2And0-2-r16</w:t>
            </w:r>
          </w:p>
          <w:p w14:paraId="72F117FE"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monitoring DCI format 1_2 for DL scheduling and monitoring DCI format 0_2 for UL scheduling.</w:t>
            </w:r>
            <w:proofErr w:type="gramEnd"/>
          </w:p>
        </w:tc>
        <w:tc>
          <w:tcPr>
            <w:tcW w:w="709" w:type="dxa"/>
          </w:tcPr>
          <w:p w14:paraId="263259C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74AB979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75E3435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A9B1F2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00367C02" w14:textId="77777777" w:rsidTr="00DE1DD8">
        <w:trPr>
          <w:cantSplit/>
          <w:tblHeader/>
        </w:trPr>
        <w:tc>
          <w:tcPr>
            <w:tcW w:w="6917" w:type="dxa"/>
          </w:tcPr>
          <w:p w14:paraId="6CCDEA0C" w14:textId="77777777" w:rsidR="0088543E" w:rsidRPr="0088543E" w:rsidRDefault="0088543E" w:rsidP="0088543E">
            <w:pPr>
              <w:keepNext/>
              <w:keepLines/>
              <w:spacing w:after="0"/>
              <w:rPr>
                <w:rFonts w:ascii="Arial" w:hAnsi="Arial"/>
                <w:b/>
                <w:i/>
                <w:sz w:val="18"/>
              </w:rPr>
            </w:pPr>
            <w:r w:rsidRPr="0088543E">
              <w:rPr>
                <w:rFonts w:ascii="Arial" w:hAnsi="Arial"/>
                <w:b/>
                <w:i/>
                <w:sz w:val="18"/>
              </w:rPr>
              <w:t>dci-UL-PriorityIndicator-r16</w:t>
            </w:r>
          </w:p>
          <w:p w14:paraId="3298CFE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the priority indicator field configured in DCI formats 0_1 and 0_2 in a BWP when configured to monitor both DCI formats 0_1 and 0_2 in the BWP.</w:t>
            </w:r>
            <w:proofErr w:type="gramEnd"/>
          </w:p>
        </w:tc>
        <w:tc>
          <w:tcPr>
            <w:tcW w:w="709" w:type="dxa"/>
          </w:tcPr>
          <w:p w14:paraId="2B6CF9B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0EB55DD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EDDD1F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ECC571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5F065ACA" w14:textId="77777777" w:rsidTr="00DE1DD8">
        <w:trPr>
          <w:cantSplit/>
          <w:tblHeader/>
        </w:trPr>
        <w:tc>
          <w:tcPr>
            <w:tcW w:w="6917" w:type="dxa"/>
          </w:tcPr>
          <w:p w14:paraId="453FFA12"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defaultSpatialRelationPathlossRS-r16</w:t>
            </w:r>
          </w:p>
          <w:p w14:paraId="426957D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default spatial relation and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reference RS for dedicated PUCCH/SRS and PUSCH. The UE indicating support of this also indicates the capabilities of supported SRS resources and maximum supported spatial relations for the supported FR2 bands using </w:t>
            </w:r>
            <w:proofErr w:type="spellStart"/>
            <w:r w:rsidRPr="0088543E">
              <w:rPr>
                <w:rFonts w:ascii="Arial" w:hAnsi="Arial"/>
                <w:i/>
                <w:sz w:val="18"/>
              </w:rPr>
              <w:t>supportedSRS</w:t>
            </w:r>
            <w:proofErr w:type="spellEnd"/>
            <w:r w:rsidRPr="0088543E">
              <w:rPr>
                <w:rFonts w:ascii="Arial" w:hAnsi="Arial"/>
                <w:i/>
                <w:sz w:val="18"/>
              </w:rPr>
              <w:t xml:space="preserve">-Resources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maxNumberConfiguredSpatialRelations</w:t>
            </w:r>
            <w:proofErr w:type="spellEnd"/>
            <w:r w:rsidRPr="0088543E">
              <w:rPr>
                <w:rFonts w:ascii="Arial" w:hAnsi="Arial" w:cs="Arial"/>
                <w:i/>
                <w:iCs/>
                <w:sz w:val="18"/>
                <w:szCs w:val="18"/>
              </w:rPr>
              <w:t>.</w:t>
            </w:r>
          </w:p>
        </w:tc>
        <w:tc>
          <w:tcPr>
            <w:tcW w:w="709" w:type="dxa"/>
          </w:tcPr>
          <w:p w14:paraId="5E5C7A8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1CD62EB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5FCB04D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0A8658B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FR2 only</w:t>
            </w:r>
          </w:p>
        </w:tc>
      </w:tr>
      <w:tr w:rsidR="0088543E" w:rsidRPr="0088543E" w14:paraId="48F346E9" w14:textId="77777777" w:rsidTr="00DE1DD8">
        <w:trPr>
          <w:cantSplit/>
          <w:tblHeader/>
        </w:trPr>
        <w:tc>
          <w:tcPr>
            <w:tcW w:w="6917" w:type="dxa"/>
          </w:tcPr>
          <w:p w14:paraId="11D5F052"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dl-64QAM-MCS-TableAlt</w:t>
            </w:r>
          </w:p>
          <w:p w14:paraId="577133B5" w14:textId="77777777" w:rsidR="0088543E" w:rsidRPr="0088543E" w:rsidRDefault="0088543E" w:rsidP="0088543E">
            <w:pPr>
              <w:keepNext/>
              <w:keepLines/>
              <w:spacing w:after="0"/>
              <w:rPr>
                <w:rFonts w:ascii="Arial" w:hAnsi="Arial" w:cs="Arial"/>
                <w:sz w:val="18"/>
                <w:szCs w:val="18"/>
              </w:rPr>
            </w:pPr>
            <w:proofErr w:type="gramStart"/>
            <w:r w:rsidRPr="0088543E">
              <w:rPr>
                <w:rFonts w:ascii="Arial" w:hAnsi="Arial" w:cs="Arial"/>
                <w:sz w:val="18"/>
                <w:szCs w:val="18"/>
              </w:rPr>
              <w:t>Indicates whether the UE supports the alternative 64QAM MCS table for PDSCH.</w:t>
            </w:r>
            <w:proofErr w:type="gramEnd"/>
          </w:p>
        </w:tc>
        <w:tc>
          <w:tcPr>
            <w:tcW w:w="709" w:type="dxa"/>
          </w:tcPr>
          <w:p w14:paraId="2CD990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17FDDD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116F2F5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178F8F2"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51FFD4A1" w14:textId="77777777" w:rsidTr="00DE1DD8">
        <w:trPr>
          <w:cantSplit/>
          <w:tblHeader/>
        </w:trPr>
        <w:tc>
          <w:tcPr>
            <w:tcW w:w="6917" w:type="dxa"/>
          </w:tcPr>
          <w:p w14:paraId="37F4412C"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w:t>
            </w:r>
            <w:proofErr w:type="spellStart"/>
            <w:r w:rsidRPr="0088543E">
              <w:rPr>
                <w:rFonts w:ascii="Arial" w:hAnsi="Arial" w:cs="Arial"/>
                <w:b/>
                <w:i/>
                <w:sz w:val="18"/>
                <w:szCs w:val="18"/>
              </w:rPr>
              <w:t>SchedulingOffset</w:t>
            </w:r>
            <w:proofErr w:type="spellEnd"/>
            <w:r w:rsidRPr="0088543E">
              <w:rPr>
                <w:rFonts w:ascii="Arial" w:hAnsi="Arial" w:cs="Arial"/>
                <w:b/>
                <w:i/>
                <w:sz w:val="18"/>
                <w:szCs w:val="18"/>
              </w:rPr>
              <w:t>-PDSCH-</w:t>
            </w:r>
            <w:proofErr w:type="spellStart"/>
            <w:r w:rsidRPr="0088543E">
              <w:rPr>
                <w:rFonts w:ascii="Arial" w:hAnsi="Arial" w:cs="Arial"/>
                <w:b/>
                <w:i/>
                <w:sz w:val="18"/>
                <w:szCs w:val="18"/>
              </w:rPr>
              <w:t>TypeA</w:t>
            </w:r>
            <w:proofErr w:type="spellEnd"/>
          </w:p>
          <w:p w14:paraId="3074F75F"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A.</w:t>
            </w:r>
          </w:p>
        </w:tc>
        <w:tc>
          <w:tcPr>
            <w:tcW w:w="709" w:type="dxa"/>
          </w:tcPr>
          <w:p w14:paraId="1242CEC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8047FC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4FA64E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A14FB77"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2BDD693" w14:textId="77777777" w:rsidTr="00DE1DD8">
        <w:trPr>
          <w:cantSplit/>
          <w:tblHeader/>
        </w:trPr>
        <w:tc>
          <w:tcPr>
            <w:tcW w:w="6917" w:type="dxa"/>
          </w:tcPr>
          <w:p w14:paraId="5E8CFA81"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w:t>
            </w:r>
            <w:proofErr w:type="spellStart"/>
            <w:r w:rsidRPr="0088543E">
              <w:rPr>
                <w:rFonts w:ascii="Arial" w:hAnsi="Arial" w:cs="Arial"/>
                <w:b/>
                <w:i/>
                <w:sz w:val="18"/>
                <w:szCs w:val="18"/>
              </w:rPr>
              <w:t>SchedulingOffset</w:t>
            </w:r>
            <w:proofErr w:type="spellEnd"/>
            <w:r w:rsidRPr="0088543E">
              <w:rPr>
                <w:rFonts w:ascii="Arial" w:hAnsi="Arial" w:cs="Arial"/>
                <w:b/>
                <w:i/>
                <w:sz w:val="18"/>
                <w:szCs w:val="18"/>
              </w:rPr>
              <w:t>-PDSCH-</w:t>
            </w:r>
            <w:proofErr w:type="spellStart"/>
            <w:r w:rsidRPr="0088543E">
              <w:rPr>
                <w:rFonts w:ascii="Arial" w:hAnsi="Arial" w:cs="Arial"/>
                <w:b/>
                <w:i/>
                <w:sz w:val="18"/>
                <w:szCs w:val="18"/>
              </w:rPr>
              <w:t>TypeB</w:t>
            </w:r>
            <w:proofErr w:type="spellEnd"/>
          </w:p>
          <w:p w14:paraId="617314C8"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B.</w:t>
            </w:r>
          </w:p>
        </w:tc>
        <w:tc>
          <w:tcPr>
            <w:tcW w:w="709" w:type="dxa"/>
          </w:tcPr>
          <w:p w14:paraId="16F1286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CA7D8E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0E38D57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561C48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7A181D2" w14:textId="77777777" w:rsidTr="00DE1DD8">
        <w:trPr>
          <w:cantSplit/>
          <w:tblHeader/>
        </w:trPr>
        <w:tc>
          <w:tcPr>
            <w:tcW w:w="6917" w:type="dxa"/>
          </w:tcPr>
          <w:p w14:paraId="47DD833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downlinkSPS</w:t>
            </w:r>
            <w:proofErr w:type="spellEnd"/>
          </w:p>
          <w:p w14:paraId="17FFCF9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PDSCH reception based on semi-persistent scheduling.</w:t>
            </w:r>
            <w:proofErr w:type="gramEnd"/>
          </w:p>
        </w:tc>
        <w:tc>
          <w:tcPr>
            <w:tcW w:w="709" w:type="dxa"/>
          </w:tcPr>
          <w:p w14:paraId="4BCABE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F914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D8B9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BC58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47AD63E" w14:textId="77777777" w:rsidTr="00DE1DD8">
        <w:trPr>
          <w:cantSplit/>
          <w:tblHeader/>
        </w:trPr>
        <w:tc>
          <w:tcPr>
            <w:tcW w:w="6917" w:type="dxa"/>
          </w:tcPr>
          <w:p w14:paraId="59FDFA8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dynamicBetaOffsetInd</w:t>
            </w:r>
            <w:proofErr w:type="spellEnd"/>
            <w:r w:rsidRPr="0088543E">
              <w:rPr>
                <w:rFonts w:ascii="Arial" w:hAnsi="Arial"/>
                <w:b/>
                <w:i/>
                <w:sz w:val="18"/>
              </w:rPr>
              <w:t>-HARQ-ACK-CSI</w:t>
            </w:r>
          </w:p>
          <w:p w14:paraId="7F80F17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indicating beta-offset (UCI repetition factor onto PUSCH) for HARQ-ACK and/or CSI via DCI among the RRC configured beta-offsets.</w:t>
            </w:r>
            <w:proofErr w:type="gramEnd"/>
          </w:p>
        </w:tc>
        <w:tc>
          <w:tcPr>
            <w:tcW w:w="709" w:type="dxa"/>
          </w:tcPr>
          <w:p w14:paraId="10BB8B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E50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D635A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792C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0009159" w14:textId="77777777" w:rsidTr="00DE1DD8">
        <w:trPr>
          <w:cantSplit/>
          <w:tblHeader/>
        </w:trPr>
        <w:tc>
          <w:tcPr>
            <w:tcW w:w="6917" w:type="dxa"/>
          </w:tcPr>
          <w:p w14:paraId="3779E17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dynamicHARQ</w:t>
            </w:r>
            <w:proofErr w:type="spellEnd"/>
            <w:r w:rsidRPr="0088543E">
              <w:rPr>
                <w:rFonts w:ascii="Arial" w:hAnsi="Arial"/>
                <w:b/>
                <w:i/>
                <w:sz w:val="18"/>
              </w:rPr>
              <w:t>-ACK-Codebook</w:t>
            </w:r>
          </w:p>
          <w:p w14:paraId="59CB5D0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HARQ-ACK codebook dynamically constructed by DCI(s).</w:t>
            </w:r>
            <w:proofErr w:type="gramEnd"/>
            <w:r w:rsidRPr="0088543E">
              <w:rPr>
                <w:rFonts w:ascii="Arial" w:hAnsi="Arial"/>
                <w:sz w:val="18"/>
              </w:rPr>
              <w:t xml:space="preserve">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69BBF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B7A8C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77F6F3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ED9AE4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EBD3695" w14:textId="77777777" w:rsidTr="00DE1DD8">
        <w:trPr>
          <w:cantSplit/>
          <w:tblHeader/>
        </w:trPr>
        <w:tc>
          <w:tcPr>
            <w:tcW w:w="6917" w:type="dxa"/>
          </w:tcPr>
          <w:p w14:paraId="00D4C0DA"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dynamicHARQ</w:t>
            </w:r>
            <w:proofErr w:type="spellEnd"/>
            <w:r w:rsidRPr="0088543E">
              <w:rPr>
                <w:rFonts w:ascii="Arial" w:hAnsi="Arial"/>
                <w:b/>
                <w:i/>
                <w:sz w:val="18"/>
              </w:rPr>
              <w:t>-ACK-</w:t>
            </w:r>
            <w:proofErr w:type="spellStart"/>
            <w:r w:rsidRPr="0088543E">
              <w:rPr>
                <w:rFonts w:ascii="Arial" w:hAnsi="Arial"/>
                <w:b/>
                <w:i/>
                <w:sz w:val="18"/>
              </w:rPr>
              <w:t>CodeB</w:t>
            </w:r>
            <w:proofErr w:type="spellEnd"/>
            <w:r w:rsidRPr="0088543E">
              <w:rPr>
                <w:rFonts w:ascii="Arial" w:hAnsi="Arial"/>
                <w:b/>
                <w:i/>
                <w:sz w:val="18"/>
              </w:rPr>
              <w:t>-CBG-</w:t>
            </w:r>
            <w:proofErr w:type="spellStart"/>
            <w:r w:rsidRPr="0088543E">
              <w:rPr>
                <w:rFonts w:ascii="Arial" w:hAnsi="Arial"/>
                <w:b/>
                <w:i/>
                <w:sz w:val="18"/>
              </w:rPr>
              <w:t>Retx</w:t>
            </w:r>
            <w:proofErr w:type="spellEnd"/>
            <w:r w:rsidRPr="0088543E">
              <w:rPr>
                <w:rFonts w:ascii="Arial" w:hAnsi="Arial"/>
                <w:b/>
                <w:i/>
                <w:sz w:val="18"/>
              </w:rPr>
              <w:t>-DL</w:t>
            </w:r>
          </w:p>
          <w:p w14:paraId="7CF7238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HARQ-ACK codebook size for CBG-based (re)transmission based on the DAI-based solution as specified in TS 38.213 [11].</w:t>
            </w:r>
            <w:proofErr w:type="gramEnd"/>
          </w:p>
        </w:tc>
        <w:tc>
          <w:tcPr>
            <w:tcW w:w="709" w:type="dxa"/>
          </w:tcPr>
          <w:p w14:paraId="301B55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3B58C6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6D91E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26459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6846705" w14:textId="77777777" w:rsidTr="00DE1DD8">
        <w:trPr>
          <w:cantSplit/>
          <w:tblHeader/>
        </w:trPr>
        <w:tc>
          <w:tcPr>
            <w:tcW w:w="6917" w:type="dxa"/>
          </w:tcPr>
          <w:p w14:paraId="6BE3F746"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t>dynamicPRB-BundlingDL</w:t>
            </w:r>
            <w:proofErr w:type="spellEnd"/>
          </w:p>
          <w:p w14:paraId="23923018" w14:textId="77777777" w:rsidR="0088543E" w:rsidRPr="0088543E" w:rsidRDefault="0088543E" w:rsidP="0088543E">
            <w:pPr>
              <w:keepNext/>
              <w:keepLines/>
              <w:spacing w:after="0"/>
              <w:rPr>
                <w:rFonts w:ascii="Arial" w:hAnsi="Arial"/>
                <w:sz w:val="18"/>
              </w:rPr>
            </w:pPr>
            <w:proofErr w:type="gramStart"/>
            <w:r w:rsidRPr="0088543E">
              <w:rPr>
                <w:rFonts w:ascii="Arial" w:hAnsi="Arial"/>
                <w:bCs/>
                <w:iCs/>
                <w:sz w:val="18"/>
              </w:rPr>
              <w:t>Indicates whether UE supports DCI-based indication of the PRG size for PDSCH reception.</w:t>
            </w:r>
            <w:proofErr w:type="gramEnd"/>
          </w:p>
        </w:tc>
        <w:tc>
          <w:tcPr>
            <w:tcW w:w="709" w:type="dxa"/>
          </w:tcPr>
          <w:p w14:paraId="3A4BBF5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6F856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0017998B"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246A21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A20E762" w14:textId="77777777" w:rsidTr="00DE1DD8">
        <w:trPr>
          <w:cantSplit/>
          <w:tblHeader/>
        </w:trPr>
        <w:tc>
          <w:tcPr>
            <w:tcW w:w="6917" w:type="dxa"/>
          </w:tcPr>
          <w:p w14:paraId="7070EF00" w14:textId="77777777" w:rsidR="0088543E" w:rsidRPr="0088543E" w:rsidRDefault="0088543E" w:rsidP="0088543E">
            <w:pPr>
              <w:keepNext/>
              <w:keepLines/>
              <w:spacing w:after="0"/>
              <w:rPr>
                <w:rFonts w:ascii="Arial" w:hAnsi="Arial"/>
                <w:b/>
                <w:bCs/>
                <w:i/>
                <w:iCs/>
                <w:sz w:val="18"/>
              </w:rPr>
            </w:pPr>
            <w:proofErr w:type="spellStart"/>
            <w:r w:rsidRPr="0088543E">
              <w:rPr>
                <w:rFonts w:ascii="Arial" w:hAnsi="Arial"/>
                <w:b/>
                <w:bCs/>
                <w:i/>
                <w:iCs/>
                <w:sz w:val="18"/>
              </w:rPr>
              <w:lastRenderedPageBreak/>
              <w:t>dynamicSFI</w:t>
            </w:r>
            <w:proofErr w:type="spellEnd"/>
          </w:p>
          <w:p w14:paraId="378DB814" w14:textId="77777777" w:rsidR="0088543E" w:rsidRPr="0088543E" w:rsidRDefault="0088543E" w:rsidP="0088543E">
            <w:pPr>
              <w:keepNext/>
              <w:keepLines/>
              <w:spacing w:after="0"/>
              <w:rPr>
                <w:rFonts w:ascii="Arial" w:hAnsi="Arial"/>
                <w:bCs/>
                <w:iCs/>
                <w:sz w:val="18"/>
              </w:rPr>
            </w:pPr>
            <w:proofErr w:type="gramStart"/>
            <w:r w:rsidRPr="0088543E">
              <w:rPr>
                <w:rFonts w:ascii="Arial" w:eastAsia="MS PGothic" w:hAnsi="Arial"/>
                <w:sz w:val="18"/>
              </w:rPr>
              <w:t>Indicates whether the UE supports monitoring for DCI format 2_0 and determination of slot formats via DCI format 2_0.</w:t>
            </w:r>
            <w:proofErr w:type="gramEnd"/>
          </w:p>
        </w:tc>
        <w:tc>
          <w:tcPr>
            <w:tcW w:w="709" w:type="dxa"/>
          </w:tcPr>
          <w:p w14:paraId="52DBB27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5159E82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012BFC1C"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Yes</w:t>
            </w:r>
          </w:p>
        </w:tc>
        <w:tc>
          <w:tcPr>
            <w:tcW w:w="728" w:type="dxa"/>
          </w:tcPr>
          <w:p w14:paraId="0F736CC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6B35B6D" w14:textId="77777777" w:rsidTr="00DE1DD8">
        <w:trPr>
          <w:cantSplit/>
          <w:tblHeader/>
        </w:trPr>
        <w:tc>
          <w:tcPr>
            <w:tcW w:w="6917" w:type="dxa"/>
          </w:tcPr>
          <w:p w14:paraId="3B597ED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dynamicSwitchRA-Type0-1-PDSCH</w:t>
            </w:r>
          </w:p>
          <w:p w14:paraId="736302C5" w14:textId="77777777" w:rsidR="0088543E" w:rsidRPr="0088543E" w:rsidRDefault="0088543E" w:rsidP="0088543E">
            <w:pPr>
              <w:keepNext/>
              <w:keepLines/>
              <w:spacing w:after="0"/>
              <w:rPr>
                <w:rFonts w:ascii="Arial" w:hAnsi="Arial"/>
                <w:sz w:val="18"/>
              </w:rPr>
            </w:pPr>
            <w:proofErr w:type="gramStart"/>
            <w:r w:rsidRPr="0088543E">
              <w:rPr>
                <w:rFonts w:ascii="Arial" w:eastAsia="MS PGothic" w:hAnsi="Arial"/>
                <w:sz w:val="18"/>
              </w:rPr>
              <w:t>Indicates whether the UE supports dynamic switching between resource allocation Types 0 and 1 for PDSCH as specified in TS 38.212 [10].</w:t>
            </w:r>
            <w:proofErr w:type="gramEnd"/>
          </w:p>
        </w:tc>
        <w:tc>
          <w:tcPr>
            <w:tcW w:w="709" w:type="dxa"/>
          </w:tcPr>
          <w:p w14:paraId="386E4085"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78ADF90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4537125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6CC6EE5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8743084" w14:textId="77777777" w:rsidTr="00DE1DD8">
        <w:trPr>
          <w:cantSplit/>
          <w:tblHeader/>
        </w:trPr>
        <w:tc>
          <w:tcPr>
            <w:tcW w:w="6917" w:type="dxa"/>
          </w:tcPr>
          <w:p w14:paraId="49C71EF7"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dynamicSwitchRA-Type0-1-PUSCH</w:t>
            </w:r>
          </w:p>
          <w:p w14:paraId="76FBD6AC" w14:textId="77777777" w:rsidR="0088543E" w:rsidRPr="0088543E" w:rsidRDefault="0088543E" w:rsidP="0088543E">
            <w:pPr>
              <w:keepNext/>
              <w:keepLines/>
              <w:spacing w:after="0"/>
              <w:rPr>
                <w:rFonts w:ascii="Arial" w:hAnsi="Arial"/>
                <w:sz w:val="18"/>
              </w:rPr>
            </w:pPr>
            <w:proofErr w:type="gramStart"/>
            <w:r w:rsidRPr="0088543E">
              <w:rPr>
                <w:rFonts w:ascii="Arial" w:eastAsia="MS PGothic" w:hAnsi="Arial"/>
                <w:sz w:val="18"/>
              </w:rPr>
              <w:t>Indicates whether the UE supports dynamic switching between resource allocation Types 0 and 1 for PUSCH as specified in TS 38.212 [10].</w:t>
            </w:r>
            <w:proofErr w:type="gramEnd"/>
          </w:p>
        </w:tc>
        <w:tc>
          <w:tcPr>
            <w:tcW w:w="709" w:type="dxa"/>
          </w:tcPr>
          <w:p w14:paraId="366788BC"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3CF55EB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2C3EE10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034BA7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1090B72" w14:textId="77777777" w:rsidTr="00DE1DD8">
        <w:trPr>
          <w:cantSplit/>
          <w:tblHeader/>
        </w:trPr>
        <w:tc>
          <w:tcPr>
            <w:tcW w:w="6917" w:type="dxa"/>
          </w:tcPr>
          <w:p w14:paraId="6C76004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enhancedPowerControl-r16</w:t>
            </w:r>
          </w:p>
          <w:p w14:paraId="05F4DFAD" w14:textId="77777777" w:rsidR="0088543E" w:rsidRPr="0088543E" w:rsidRDefault="0088543E" w:rsidP="0088543E">
            <w:pPr>
              <w:keepNext/>
              <w:keepLines/>
              <w:spacing w:after="0"/>
              <w:rPr>
                <w:rFonts w:ascii="Arial" w:hAnsi="Arial"/>
                <w:b/>
                <w:bCs/>
                <w:i/>
                <w:iCs/>
                <w:sz w:val="18"/>
              </w:rPr>
            </w:pPr>
            <w:r w:rsidRPr="0088543E">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1E35B635"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D9BD83D"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2EC34C7E"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155A37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9FC330B" w14:textId="77777777" w:rsidTr="00DE1DD8">
        <w:trPr>
          <w:cantSplit/>
          <w:tblHeader/>
        </w:trPr>
        <w:tc>
          <w:tcPr>
            <w:tcW w:w="6917" w:type="dxa"/>
          </w:tcPr>
          <w:p w14:paraId="1308F945"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extendedCG-Periodicities-r16</w:t>
            </w:r>
          </w:p>
          <w:p w14:paraId="5A4F9246"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CG Type 1 (if the UE indicates </w:t>
            </w:r>
            <w:r w:rsidRPr="0088543E">
              <w:rPr>
                <w:rFonts w:ascii="Arial" w:hAnsi="Arial"/>
                <w:i/>
                <w:sz w:val="18"/>
              </w:rPr>
              <w:t xml:space="preserve">configuredUL-GrantType1 </w:t>
            </w:r>
            <w:r w:rsidRPr="0088543E">
              <w:rPr>
                <w:rFonts w:ascii="Arial" w:hAnsi="Arial"/>
                <w:sz w:val="18"/>
              </w:rPr>
              <w:t xml:space="preserve">capability) or CG Type 2 (if the UE indicates </w:t>
            </w:r>
            <w:r w:rsidRPr="0088543E">
              <w:rPr>
                <w:rFonts w:ascii="Arial" w:hAnsi="Arial"/>
                <w:i/>
                <w:sz w:val="18"/>
              </w:rPr>
              <w:t xml:space="preserve">configuredUL-GrantType2 </w:t>
            </w:r>
            <w:r w:rsidRPr="0088543E">
              <w:rPr>
                <w:rFonts w:ascii="Arial" w:hAnsi="Arial"/>
                <w:sz w:val="18"/>
              </w:rPr>
              <w:t xml:space="preserve">capability) as specified by </w:t>
            </w:r>
            <w:r w:rsidRPr="0088543E">
              <w:rPr>
                <w:rFonts w:ascii="Arial" w:hAnsi="Arial"/>
                <w:i/>
                <w:iCs/>
                <w:sz w:val="18"/>
              </w:rPr>
              <w:t>periodicityExt-r16</w:t>
            </w:r>
            <w:r w:rsidRPr="0088543E">
              <w:rPr>
                <w:rFonts w:ascii="Arial" w:hAnsi="Arial"/>
                <w:sz w:val="18"/>
              </w:rPr>
              <w:t xml:space="preserve"> field of IE </w:t>
            </w:r>
            <w:proofErr w:type="spellStart"/>
            <w:r w:rsidRPr="0088543E">
              <w:rPr>
                <w:rFonts w:ascii="Arial" w:hAnsi="Arial"/>
                <w:i/>
                <w:iCs/>
                <w:sz w:val="18"/>
              </w:rPr>
              <w:t>ConfiguredGrantConfig</w:t>
            </w:r>
            <w:proofErr w:type="spellEnd"/>
            <w:r w:rsidRPr="0088543E">
              <w:rPr>
                <w:rFonts w:ascii="Arial" w:hAnsi="Arial"/>
                <w:sz w:val="18"/>
              </w:rPr>
              <w:t xml:space="preserve"> in TS 38.331 [2].</w:t>
            </w:r>
          </w:p>
        </w:tc>
        <w:tc>
          <w:tcPr>
            <w:tcW w:w="709" w:type="dxa"/>
          </w:tcPr>
          <w:p w14:paraId="39AB68D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7FE1B8AC"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1176A403"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0F7EAE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81D1F6" w14:textId="77777777" w:rsidTr="00DE1DD8">
        <w:trPr>
          <w:cantSplit/>
          <w:tblHeader/>
        </w:trPr>
        <w:tc>
          <w:tcPr>
            <w:tcW w:w="6917" w:type="dxa"/>
          </w:tcPr>
          <w:p w14:paraId="2B3EE738"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extendedSPS-Periodicities-r16</w:t>
            </w:r>
          </w:p>
          <w:p w14:paraId="273907FE"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downlink SPS as specified by </w:t>
            </w:r>
            <w:r w:rsidRPr="0088543E">
              <w:rPr>
                <w:rFonts w:ascii="Arial" w:hAnsi="Arial"/>
                <w:i/>
                <w:iCs/>
                <w:sz w:val="18"/>
              </w:rPr>
              <w:t>periodicityExt-r16</w:t>
            </w:r>
            <w:r w:rsidRPr="0088543E">
              <w:rPr>
                <w:rFonts w:ascii="Arial" w:hAnsi="Arial"/>
                <w:sz w:val="18"/>
              </w:rPr>
              <w:t xml:space="preserve"> field of IE </w:t>
            </w:r>
            <w:r w:rsidRPr="0088543E">
              <w:rPr>
                <w:rFonts w:ascii="Arial" w:hAnsi="Arial"/>
                <w:i/>
                <w:iCs/>
                <w:sz w:val="18"/>
              </w:rPr>
              <w:t>SPS-</w:t>
            </w:r>
            <w:proofErr w:type="spellStart"/>
            <w:r w:rsidRPr="0088543E">
              <w:rPr>
                <w:rFonts w:ascii="Arial" w:hAnsi="Arial"/>
                <w:i/>
                <w:iCs/>
                <w:sz w:val="18"/>
              </w:rPr>
              <w:t>Config</w:t>
            </w:r>
            <w:proofErr w:type="spellEnd"/>
            <w:r w:rsidRPr="0088543E">
              <w:rPr>
                <w:rFonts w:ascii="Arial" w:hAnsi="Arial"/>
                <w:i/>
                <w:iCs/>
                <w:sz w:val="18"/>
              </w:rPr>
              <w:t xml:space="preserve"> </w:t>
            </w:r>
            <w:r w:rsidRPr="0088543E">
              <w:rPr>
                <w:rFonts w:ascii="Arial" w:hAnsi="Arial"/>
                <w:sz w:val="18"/>
              </w:rPr>
              <w:t>in TS 38.331 [2].</w:t>
            </w:r>
          </w:p>
        </w:tc>
        <w:tc>
          <w:tcPr>
            <w:tcW w:w="709" w:type="dxa"/>
          </w:tcPr>
          <w:p w14:paraId="51F45B09"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26555837"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3325F7B2"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529C269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6109F0" w14:textId="77777777" w:rsidTr="00DE1DD8">
        <w:trPr>
          <w:cantSplit/>
          <w:tblHeader/>
        </w:trPr>
        <w:tc>
          <w:tcPr>
            <w:tcW w:w="6917" w:type="dxa"/>
          </w:tcPr>
          <w:p w14:paraId="4E60B969" w14:textId="77777777" w:rsidR="0088543E" w:rsidRPr="0088543E" w:rsidRDefault="0088543E" w:rsidP="0088543E">
            <w:pPr>
              <w:keepNext/>
              <w:keepLines/>
              <w:spacing w:after="0"/>
              <w:rPr>
                <w:rFonts w:ascii="Arial" w:hAnsi="Arial"/>
                <w:b/>
                <w:i/>
                <w:sz w:val="18"/>
              </w:rPr>
            </w:pPr>
            <w:r w:rsidRPr="0088543E">
              <w:rPr>
                <w:rFonts w:ascii="Arial" w:hAnsi="Arial"/>
                <w:b/>
                <w:i/>
                <w:sz w:val="18"/>
              </w:rPr>
              <w:t>fdd-PCellUL-TX-AllUL-Subframe-r16</w:t>
            </w:r>
          </w:p>
          <w:p w14:paraId="6FB5D253" w14:textId="77777777" w:rsidR="0088543E" w:rsidRPr="0088543E" w:rsidRDefault="0088543E" w:rsidP="0088543E">
            <w:pPr>
              <w:keepNext/>
              <w:keepLines/>
              <w:spacing w:after="0"/>
              <w:rPr>
                <w:rFonts w:ascii="Arial" w:hAnsi="Arial"/>
                <w:i/>
                <w:iCs/>
                <w:sz w:val="18"/>
              </w:rPr>
            </w:pPr>
            <w:proofErr w:type="gramStart"/>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w:t>
            </w:r>
            <w:proofErr w:type="spellStart"/>
            <w:r w:rsidRPr="0088543E">
              <w:rPr>
                <w:rFonts w:ascii="Arial" w:hAnsi="Arial"/>
                <w:bCs/>
                <w:iCs/>
                <w:sz w:val="18"/>
              </w:rPr>
              <w:t>subframes</w:t>
            </w:r>
            <w:proofErr w:type="spellEnd"/>
            <w:r w:rsidRPr="0088543E">
              <w:rPr>
                <w:rFonts w:ascii="Arial" w:hAnsi="Arial"/>
                <w:bCs/>
                <w:iCs/>
                <w:sz w:val="18"/>
              </w:rPr>
              <w:t xml:space="preserve"> not limited to the reference </w:t>
            </w:r>
            <w:proofErr w:type="spellStart"/>
            <w:r w:rsidRPr="0088543E">
              <w:rPr>
                <w:rFonts w:ascii="Arial" w:hAnsi="Arial"/>
                <w:bCs/>
                <w:iCs/>
                <w:sz w:val="18"/>
              </w:rPr>
              <w:t>tdm</w:t>
            </w:r>
            <w:proofErr w:type="spellEnd"/>
            <w:r w:rsidRPr="0088543E">
              <w:rPr>
                <w:rFonts w:ascii="Arial" w:hAnsi="Arial"/>
                <w:bCs/>
                <w:iCs/>
                <w:sz w:val="18"/>
              </w:rPr>
              <w:t xml:space="preserve">-pattern (only for type 1 UE) in case of LTE FDD </w:t>
            </w:r>
            <w:proofErr w:type="spellStart"/>
            <w:r w:rsidRPr="0088543E">
              <w:rPr>
                <w:rFonts w:ascii="Arial" w:hAnsi="Arial"/>
                <w:bCs/>
                <w:iCs/>
                <w:sz w:val="18"/>
              </w:rPr>
              <w:t>PCell</w:t>
            </w:r>
            <w:proofErr w:type="spellEnd"/>
            <w:r w:rsidRPr="0088543E">
              <w:rPr>
                <w:rFonts w:ascii="Arial" w:hAnsi="Arial"/>
                <w:bCs/>
                <w:iCs/>
                <w:sz w:val="18"/>
              </w:rPr>
              <w:t>.</w:t>
            </w:r>
            <w:proofErr w:type="gramEnd"/>
            <w:r w:rsidRPr="0088543E">
              <w:rPr>
                <w:rFonts w:ascii="Arial" w:hAnsi="Arial"/>
                <w:bCs/>
                <w:iCs/>
                <w:sz w:val="18"/>
              </w:rPr>
              <w:t xml:space="preserve"> UE indicating support can configure its LTE FDD </w:t>
            </w:r>
            <w:proofErr w:type="spellStart"/>
            <w:r w:rsidRPr="0088543E">
              <w:rPr>
                <w:rFonts w:ascii="Arial" w:hAnsi="Arial"/>
                <w:bCs/>
                <w:iCs/>
                <w:sz w:val="18"/>
              </w:rPr>
              <w:t>PCell</w:t>
            </w:r>
            <w:proofErr w:type="spellEnd"/>
            <w:r w:rsidRPr="0088543E">
              <w:rPr>
                <w:rFonts w:ascii="Arial" w:hAnsi="Arial"/>
                <w:bCs/>
                <w:iCs/>
                <w:sz w:val="18"/>
              </w:rPr>
              <w:t xml:space="preserve"> with this feature on the band combination which indicates support of either</w:t>
            </w:r>
            <w:r w:rsidRPr="0088543E">
              <w:rPr>
                <w:rFonts w:ascii="Arial" w:hAnsi="Arial"/>
                <w:iCs/>
                <w:sz w:val="18"/>
              </w:rPr>
              <w:t xml:space="preserve"> </w:t>
            </w:r>
            <w:r w:rsidRPr="0088543E">
              <w:rPr>
                <w:rFonts w:ascii="Arial" w:hAnsi="Arial"/>
                <w:i/>
                <w:iCs/>
                <w:sz w:val="18"/>
              </w:rPr>
              <w:t>tdm-restrictionFDD-endc-r16</w:t>
            </w:r>
          </w:p>
          <w:p w14:paraId="2D52AA8C" w14:textId="77777777" w:rsidR="0088543E" w:rsidRPr="0088543E" w:rsidRDefault="0088543E" w:rsidP="0088543E">
            <w:pPr>
              <w:keepNext/>
              <w:keepLines/>
              <w:spacing w:after="0"/>
              <w:rPr>
                <w:rFonts w:ascii="Arial" w:hAnsi="Arial"/>
                <w:b/>
                <w:i/>
                <w:sz w:val="18"/>
              </w:rPr>
            </w:pPr>
            <w:proofErr w:type="gramStart"/>
            <w:r w:rsidRPr="0088543E">
              <w:rPr>
                <w:rFonts w:ascii="Arial" w:hAnsi="Arial"/>
                <w:iCs/>
                <w:sz w:val="18"/>
              </w:rPr>
              <w:t>or</w:t>
            </w:r>
            <w:proofErr w:type="gramEnd"/>
            <w:r w:rsidRPr="0088543E">
              <w:rPr>
                <w:rFonts w:ascii="Arial" w:hAnsi="Arial"/>
                <w:i/>
                <w:sz w:val="18"/>
              </w:rPr>
              <w:t xml:space="preserve"> </w:t>
            </w:r>
            <w:r w:rsidRPr="0088543E">
              <w:rPr>
                <w:rFonts w:ascii="Arial" w:hAnsi="Arial"/>
                <w:i/>
                <w:iCs/>
                <w:sz w:val="18"/>
              </w:rPr>
              <w:t>tdm-restrictionDualTX-FDD-endc-r16</w:t>
            </w:r>
            <w:r w:rsidRPr="0088543E">
              <w:rPr>
                <w:rFonts w:ascii="Arial" w:hAnsi="Arial"/>
                <w:sz w:val="18"/>
              </w:rPr>
              <w:t>.</w:t>
            </w:r>
          </w:p>
        </w:tc>
        <w:tc>
          <w:tcPr>
            <w:tcW w:w="709" w:type="dxa"/>
          </w:tcPr>
          <w:p w14:paraId="576582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6C39C66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F7CDC9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FDD only</w:t>
            </w:r>
          </w:p>
        </w:tc>
        <w:tc>
          <w:tcPr>
            <w:tcW w:w="728" w:type="dxa"/>
          </w:tcPr>
          <w:p w14:paraId="74278D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1D9715A1" w14:textId="77777777" w:rsidTr="00DE1DD8">
        <w:trPr>
          <w:cantSplit/>
          <w:tblHeader/>
        </w:trPr>
        <w:tc>
          <w:tcPr>
            <w:tcW w:w="6917" w:type="dxa"/>
          </w:tcPr>
          <w:p w14:paraId="21C71461"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harqACK-CB-SpatialBundlingPUCCH-Group-r16</w:t>
            </w:r>
          </w:p>
          <w:p w14:paraId="6D659F0F"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88543E">
              <w:rPr>
                <w:rFonts w:ascii="Arial" w:hAnsi="Arial"/>
                <w:i/>
                <w:sz w:val="18"/>
              </w:rPr>
              <w:t>twoPUCCH</w:t>
            </w:r>
            <w:proofErr w:type="spellEnd"/>
            <w:r w:rsidRPr="0088543E">
              <w:rPr>
                <w:rFonts w:ascii="Arial" w:hAnsi="Arial"/>
                <w:i/>
                <w:sz w:val="18"/>
              </w:rPr>
              <w:t xml:space="preserve">-Group </w:t>
            </w:r>
            <w:r w:rsidRPr="0088543E">
              <w:rPr>
                <w:rFonts w:ascii="Arial" w:hAnsi="Arial"/>
                <w:iCs/>
                <w:sz w:val="18"/>
              </w:rPr>
              <w:t xml:space="preserve">to </w:t>
            </w:r>
            <w:proofErr w:type="gramStart"/>
            <w:r w:rsidRPr="0088543E">
              <w:rPr>
                <w:rFonts w:ascii="Arial" w:hAnsi="Arial"/>
                <w:i/>
                <w:sz w:val="18"/>
              </w:rPr>
              <w:t>supported</w:t>
            </w:r>
            <w:proofErr w:type="gramEnd"/>
            <w:r w:rsidRPr="0088543E">
              <w:rPr>
                <w:rFonts w:ascii="Arial" w:hAnsi="Arial"/>
                <w:i/>
                <w:sz w:val="18"/>
              </w:rPr>
              <w:t>.</w:t>
            </w:r>
          </w:p>
        </w:tc>
        <w:tc>
          <w:tcPr>
            <w:tcW w:w="709" w:type="dxa"/>
          </w:tcPr>
          <w:p w14:paraId="6E93E9C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3B7C3D5A"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284A793E"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4C1A07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E523BA6" w14:textId="77777777" w:rsidTr="00DE1DD8">
        <w:trPr>
          <w:cantSplit/>
          <w:tblHeader/>
        </w:trPr>
        <w:tc>
          <w:tcPr>
            <w:tcW w:w="6917" w:type="dxa"/>
          </w:tcPr>
          <w:p w14:paraId="4825703E"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harqACK-separateMultiDCI-MultiTRP-r16</w:t>
            </w:r>
          </w:p>
          <w:p w14:paraId="5F4FE18C" w14:textId="77777777" w:rsidR="0088543E" w:rsidRPr="0088543E" w:rsidRDefault="0088543E" w:rsidP="0088543E">
            <w:pPr>
              <w:keepNext/>
              <w:keepLines/>
              <w:spacing w:after="0"/>
              <w:rPr>
                <w:rFonts w:ascii="Arial" w:hAnsi="Arial"/>
                <w:bCs/>
                <w:iCs/>
                <w:sz w:val="18"/>
              </w:rPr>
            </w:pPr>
            <w:proofErr w:type="gramStart"/>
            <w:r w:rsidRPr="0088543E">
              <w:rPr>
                <w:rFonts w:ascii="Arial" w:hAnsi="Arial"/>
                <w:bCs/>
                <w:iCs/>
                <w:sz w:val="18"/>
              </w:rPr>
              <w:t>Indicates whether the UE support of separate HARQ-ACK.</w:t>
            </w:r>
            <w:proofErr w:type="gramEnd"/>
            <w:r w:rsidRPr="0088543E">
              <w:rPr>
                <w:rFonts w:ascii="Arial" w:hAnsi="Arial"/>
                <w:bCs/>
                <w:iCs/>
                <w:sz w:val="18"/>
              </w:rPr>
              <w:t xml:space="preserve"> The capability signalling of this feature includes the following:</w:t>
            </w:r>
          </w:p>
          <w:p w14:paraId="168CAEB3" w14:textId="77777777" w:rsidR="0088543E" w:rsidRPr="0088543E" w:rsidRDefault="0088543E" w:rsidP="0088543E">
            <w:pPr>
              <w:spacing w:after="0"/>
              <w:ind w:left="568" w:hanging="284"/>
              <w:rPr>
                <w:rFonts w:ascii="Arial" w:hAnsi="Arial" w:cs="Arial"/>
                <w:sz w:val="18"/>
                <w:szCs w:val="18"/>
              </w:rPr>
            </w:pPr>
          </w:p>
          <w:p w14:paraId="2E16BFA7"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maxNumberLongPUCCHs-r16</w:t>
            </w:r>
            <w:r w:rsidRPr="0088543E">
              <w:rPr>
                <w:rFonts w:ascii="Arial" w:hAnsi="Arial" w:cs="Arial"/>
                <w:sz w:val="18"/>
                <w:szCs w:val="18"/>
              </w:rPr>
              <w:t xml:space="preserve"> indicates maximum number of long PUCCHs within a slot for separate HARQ-</w:t>
            </w:r>
            <w:proofErr w:type="spellStart"/>
            <w:r w:rsidRPr="0088543E">
              <w:rPr>
                <w:rFonts w:ascii="Arial" w:hAnsi="Arial" w:cs="Arial"/>
                <w:sz w:val="18"/>
                <w:szCs w:val="18"/>
              </w:rPr>
              <w:t>Ack</w:t>
            </w:r>
            <w:proofErr w:type="spellEnd"/>
          </w:p>
          <w:p w14:paraId="39C32D1B" w14:textId="77777777" w:rsidR="0088543E" w:rsidRPr="0088543E" w:rsidRDefault="0088543E" w:rsidP="0088543E">
            <w:pPr>
              <w:keepNext/>
              <w:keepLines/>
              <w:spacing w:after="0"/>
              <w:rPr>
                <w:rFonts w:ascii="Arial" w:hAnsi="Arial"/>
                <w:bCs/>
                <w:iCs/>
                <w:sz w:val="18"/>
              </w:rPr>
            </w:pPr>
          </w:p>
          <w:p w14:paraId="0FA62A92"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74BBDAA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BF708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4C2E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1A3A7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962655A" w14:textId="77777777" w:rsidTr="00DE1DD8">
        <w:trPr>
          <w:cantSplit/>
          <w:tblHeader/>
        </w:trPr>
        <w:tc>
          <w:tcPr>
            <w:tcW w:w="6917" w:type="dxa"/>
          </w:tcPr>
          <w:p w14:paraId="43C72D44"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harqACK-jointMultiDCI-MultiTRP-r16</w:t>
            </w:r>
          </w:p>
          <w:p w14:paraId="4B205B00" w14:textId="77777777" w:rsidR="0088543E" w:rsidRPr="0088543E" w:rsidRDefault="0088543E" w:rsidP="0088543E">
            <w:pPr>
              <w:keepNext/>
              <w:keepLines/>
              <w:spacing w:after="0"/>
              <w:rPr>
                <w:rFonts w:ascii="Arial" w:hAnsi="Arial"/>
                <w:b/>
                <w:i/>
                <w:sz w:val="18"/>
              </w:rPr>
            </w:pPr>
            <w:proofErr w:type="gramStart"/>
            <w:r w:rsidRPr="0088543E">
              <w:rPr>
                <w:rFonts w:ascii="Arial" w:hAnsi="Arial"/>
                <w:bCs/>
                <w:iCs/>
                <w:sz w:val="18"/>
              </w:rPr>
              <w:t>Indicates whether the UE support of joint HARQ-ACK.</w:t>
            </w:r>
            <w:proofErr w:type="gramEnd"/>
            <w:r w:rsidRPr="0088543E">
              <w:rPr>
                <w:rFonts w:ascii="Arial" w:hAnsi="Arial"/>
                <w:bCs/>
                <w:iCs/>
                <w:sz w:val="18"/>
              </w:rPr>
              <w:t xml:space="preserve"> </w:t>
            </w: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334FEB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C1A2C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3290E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91298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5FE0B2C" w14:textId="77777777" w:rsidTr="00DE1DD8">
        <w:trPr>
          <w:cantSplit/>
          <w:tblHeader/>
        </w:trPr>
        <w:tc>
          <w:tcPr>
            <w:tcW w:w="6917" w:type="dxa"/>
          </w:tcPr>
          <w:p w14:paraId="7ED71F3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pucch-F0-2WithoutFH</w:t>
            </w:r>
          </w:p>
          <w:p w14:paraId="1DD53B94"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a PUCCH format 0 or 2 without frequency hopping.</w:t>
            </w:r>
            <w:proofErr w:type="gramEnd"/>
            <w:r w:rsidRPr="0088543E">
              <w:rPr>
                <w:rFonts w:ascii="Arial" w:hAnsi="Arial"/>
                <w:sz w:val="18"/>
              </w:rPr>
              <w:t xml:space="preserve"> When included, the UE does not support PUCCH formats 0 and 2 without frequency hopping. When not included, the UE supports the PUCCH formats 0 and 2 without frequency hopping.</w:t>
            </w:r>
          </w:p>
        </w:tc>
        <w:tc>
          <w:tcPr>
            <w:tcW w:w="709" w:type="dxa"/>
          </w:tcPr>
          <w:p w14:paraId="185B52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6729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AA040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E7C1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36A2202" w14:textId="77777777" w:rsidTr="00DE1DD8">
        <w:trPr>
          <w:cantSplit/>
          <w:tblHeader/>
        </w:trPr>
        <w:tc>
          <w:tcPr>
            <w:tcW w:w="6917" w:type="dxa"/>
          </w:tcPr>
          <w:p w14:paraId="0DFF847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pucch-F1-3-4WithoutFH</w:t>
            </w:r>
          </w:p>
          <w:p w14:paraId="1E8949E8"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a PUCCH format 1, 3 or 4 without frequency hopping.</w:t>
            </w:r>
            <w:proofErr w:type="gramEnd"/>
            <w:r w:rsidRPr="0088543E">
              <w:rPr>
                <w:rFonts w:ascii="Arial" w:hAnsi="Arial"/>
                <w:sz w:val="18"/>
              </w:rPr>
              <w:t xml:space="preserve"> When included, the UE does not support PUCCH formats 1, 3 and 4 without frequency hopping. When not included, the UE supports the PUCCH formats 1, 3 and 4 without frequency hopping.</w:t>
            </w:r>
          </w:p>
        </w:tc>
        <w:tc>
          <w:tcPr>
            <w:tcW w:w="709" w:type="dxa"/>
          </w:tcPr>
          <w:p w14:paraId="13E515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667A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15CA9A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AE58D4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EB9FD5F" w14:textId="77777777" w:rsidTr="00DE1DD8">
        <w:trPr>
          <w:cantSplit/>
          <w:tblHeader/>
        </w:trPr>
        <w:tc>
          <w:tcPr>
            <w:tcW w:w="6917" w:type="dxa"/>
          </w:tcPr>
          <w:p w14:paraId="69A75D3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interleavingVRB</w:t>
            </w:r>
            <w:proofErr w:type="spellEnd"/>
            <w:r w:rsidRPr="0088543E">
              <w:rPr>
                <w:rFonts w:ascii="Arial" w:hAnsi="Arial"/>
                <w:b/>
                <w:i/>
                <w:sz w:val="18"/>
              </w:rPr>
              <w:t>-</w:t>
            </w:r>
            <w:proofErr w:type="spellStart"/>
            <w:r w:rsidRPr="0088543E">
              <w:rPr>
                <w:rFonts w:ascii="Arial" w:hAnsi="Arial"/>
                <w:b/>
                <w:i/>
                <w:sz w:val="18"/>
              </w:rPr>
              <w:t>ToPRB</w:t>
            </w:r>
            <w:proofErr w:type="spellEnd"/>
            <w:r w:rsidRPr="0088543E">
              <w:rPr>
                <w:rFonts w:ascii="Arial" w:hAnsi="Arial"/>
                <w:b/>
                <w:i/>
                <w:sz w:val="18"/>
              </w:rPr>
              <w:t>-PDSCH</w:t>
            </w:r>
          </w:p>
          <w:p w14:paraId="54AF4963"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receiving PDSCH with interleaved VRB-to-PRB mapping as specified in TS 38.211 [6].</w:t>
            </w:r>
            <w:proofErr w:type="gramEnd"/>
          </w:p>
        </w:tc>
        <w:tc>
          <w:tcPr>
            <w:tcW w:w="709" w:type="dxa"/>
          </w:tcPr>
          <w:p w14:paraId="639F4F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B326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E185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6DB1B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14B14AE" w14:textId="77777777" w:rsidTr="00DE1DD8">
        <w:trPr>
          <w:cantSplit/>
          <w:tblHeader/>
        </w:trPr>
        <w:tc>
          <w:tcPr>
            <w:tcW w:w="6917" w:type="dxa"/>
          </w:tcPr>
          <w:p w14:paraId="403A19F3"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interSlotFreqHopping</w:t>
            </w:r>
            <w:proofErr w:type="spellEnd"/>
            <w:r w:rsidRPr="0088543E">
              <w:rPr>
                <w:rFonts w:ascii="Arial" w:hAnsi="Arial"/>
                <w:b/>
                <w:i/>
                <w:sz w:val="18"/>
              </w:rPr>
              <w:t>-PUSCH</w:t>
            </w:r>
          </w:p>
          <w:p w14:paraId="1002639C"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inter-slot frequency hopping for PUSCH transmissions.</w:t>
            </w:r>
            <w:proofErr w:type="gramEnd"/>
          </w:p>
        </w:tc>
        <w:tc>
          <w:tcPr>
            <w:tcW w:w="709" w:type="dxa"/>
          </w:tcPr>
          <w:p w14:paraId="46B4137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5B9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4E45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6CFE9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ACB7FD" w14:textId="77777777" w:rsidTr="00DE1DD8">
        <w:trPr>
          <w:cantSplit/>
          <w:tblHeader/>
        </w:trPr>
        <w:tc>
          <w:tcPr>
            <w:tcW w:w="6917" w:type="dxa"/>
          </w:tcPr>
          <w:p w14:paraId="286531CD"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intraSlotFreqHopping</w:t>
            </w:r>
            <w:proofErr w:type="spellEnd"/>
            <w:r w:rsidRPr="0088543E">
              <w:rPr>
                <w:rFonts w:ascii="Arial" w:hAnsi="Arial"/>
                <w:b/>
                <w:i/>
                <w:sz w:val="18"/>
              </w:rPr>
              <w:t>-PUSCH</w:t>
            </w:r>
          </w:p>
          <w:p w14:paraId="4D34501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intra-slot frequency hopping for PUSCH transmission, except for PUSCH scheduled by PDCCH in the Type1-PDCCH common search space before RRC connection establishment.</w:t>
            </w:r>
            <w:proofErr w:type="gramEnd"/>
          </w:p>
        </w:tc>
        <w:tc>
          <w:tcPr>
            <w:tcW w:w="709" w:type="dxa"/>
          </w:tcPr>
          <w:p w14:paraId="6AF1CBF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2B7AE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15F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EA46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0353FA" w14:textId="77777777" w:rsidTr="00DE1DD8">
        <w:trPr>
          <w:cantSplit/>
          <w:tblHeader/>
        </w:trPr>
        <w:tc>
          <w:tcPr>
            <w:tcW w:w="6917" w:type="dxa"/>
          </w:tcPr>
          <w:p w14:paraId="751B57D9"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maxLayersMIMO-Adaptation-r16</w:t>
            </w:r>
          </w:p>
          <w:p w14:paraId="3506121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whether the UE supports the network configuration of </w:t>
            </w:r>
            <w:proofErr w:type="spellStart"/>
            <w:r w:rsidRPr="0088543E">
              <w:rPr>
                <w:rFonts w:ascii="Arial" w:hAnsi="Arial"/>
                <w:i/>
                <w:sz w:val="18"/>
              </w:rPr>
              <w:t>maxMIMO</w:t>
            </w:r>
            <w:proofErr w:type="spellEnd"/>
            <w:r w:rsidRPr="0088543E">
              <w:rPr>
                <w:rFonts w:ascii="Arial" w:hAnsi="Arial"/>
                <w:i/>
                <w:sz w:val="18"/>
              </w:rPr>
              <w:t>-Layers</w:t>
            </w:r>
            <w:r w:rsidRPr="0088543E">
              <w:rPr>
                <w:rFonts w:ascii="Arial" w:hAnsi="Arial"/>
                <w:sz w:val="18"/>
              </w:rPr>
              <w:t xml:space="preserve"> per DL BWP.</w:t>
            </w:r>
            <w:proofErr w:type="gramEnd"/>
            <w:r w:rsidRPr="0088543E">
              <w:rPr>
                <w:rFonts w:ascii="Arial" w:hAnsi="Arial"/>
                <w:sz w:val="18"/>
              </w:rPr>
              <w:t xml:space="preserve"> If the UE supports this feature, the UE needs to report </w:t>
            </w:r>
            <w:proofErr w:type="spellStart"/>
            <w:r w:rsidRPr="0088543E">
              <w:rPr>
                <w:rFonts w:ascii="Arial" w:hAnsi="Arial"/>
                <w:i/>
                <w:sz w:val="18"/>
              </w:rPr>
              <w:t>maxLayersMIMO</w:t>
            </w:r>
            <w:proofErr w:type="spellEnd"/>
            <w:r w:rsidRPr="0088543E">
              <w:rPr>
                <w:rFonts w:ascii="Arial" w:hAnsi="Arial"/>
                <w:i/>
                <w:sz w:val="18"/>
              </w:rPr>
              <w:t>-Indication</w:t>
            </w:r>
            <w:r w:rsidRPr="0088543E">
              <w:rPr>
                <w:rFonts w:ascii="Arial" w:hAnsi="Arial"/>
                <w:sz w:val="18"/>
              </w:rPr>
              <w:t>.</w:t>
            </w:r>
          </w:p>
        </w:tc>
        <w:tc>
          <w:tcPr>
            <w:tcW w:w="709" w:type="dxa"/>
          </w:tcPr>
          <w:p w14:paraId="44F12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DB492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9207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47EAB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8F42E8" w14:textId="77777777" w:rsidTr="00DE1DD8">
        <w:trPr>
          <w:cantSplit/>
          <w:tblHeader/>
        </w:trPr>
        <w:tc>
          <w:tcPr>
            <w:tcW w:w="6917" w:type="dxa"/>
          </w:tcPr>
          <w:p w14:paraId="6DB9895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maxLayersMIMO</w:t>
            </w:r>
            <w:proofErr w:type="spellEnd"/>
            <w:r w:rsidRPr="0088543E">
              <w:rPr>
                <w:rFonts w:ascii="Arial" w:hAnsi="Arial"/>
                <w:b/>
                <w:i/>
                <w:sz w:val="18"/>
              </w:rPr>
              <w:t>-Indication</w:t>
            </w:r>
          </w:p>
          <w:p w14:paraId="01D6C1A0"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the network configuration of </w:t>
            </w:r>
            <w:proofErr w:type="spellStart"/>
            <w:r w:rsidRPr="0088543E">
              <w:rPr>
                <w:rFonts w:ascii="Arial" w:hAnsi="Arial"/>
                <w:i/>
                <w:sz w:val="18"/>
              </w:rPr>
              <w:t>maxMIMO</w:t>
            </w:r>
            <w:proofErr w:type="spellEnd"/>
            <w:r w:rsidRPr="0088543E">
              <w:rPr>
                <w:rFonts w:ascii="Arial" w:hAnsi="Arial"/>
                <w:i/>
                <w:sz w:val="18"/>
              </w:rPr>
              <w:t>-Layers</w:t>
            </w:r>
            <w:r w:rsidRPr="0088543E">
              <w:rPr>
                <w:rFonts w:ascii="Arial" w:hAnsi="Arial"/>
                <w:sz w:val="18"/>
              </w:rPr>
              <w:t xml:space="preserve"> as specified in TS 38.331 [9].</w:t>
            </w:r>
            <w:proofErr w:type="gramEnd"/>
          </w:p>
        </w:tc>
        <w:tc>
          <w:tcPr>
            <w:tcW w:w="709" w:type="dxa"/>
          </w:tcPr>
          <w:p w14:paraId="26CEC3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36D3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35D5A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F7326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2E295B" w14:textId="77777777" w:rsidTr="00DE1DD8">
        <w:trPr>
          <w:cantSplit/>
          <w:tblHeader/>
        </w:trPr>
        <w:tc>
          <w:tcPr>
            <w:tcW w:w="6917" w:type="dxa"/>
          </w:tcPr>
          <w:p w14:paraId="6606C06E"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maxNumberPathlossRS-update-r16</w:t>
            </w:r>
          </w:p>
          <w:p w14:paraId="2C11296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Indicates the </w:t>
            </w:r>
            <w:r w:rsidRPr="0088543E">
              <w:rPr>
                <w:rFonts w:ascii="Arial" w:hAnsi="Arial" w:cs="Arial"/>
                <w:bCs/>
                <w:iCs/>
                <w:sz w:val="18"/>
                <w:szCs w:val="18"/>
              </w:rPr>
              <w:t xml:space="preserve">maximum number of configured </w:t>
            </w:r>
            <w:proofErr w:type="spellStart"/>
            <w:r w:rsidRPr="0088543E">
              <w:rPr>
                <w:rFonts w:ascii="Arial" w:hAnsi="Arial" w:cs="Arial"/>
                <w:bCs/>
                <w:iCs/>
                <w:sz w:val="18"/>
                <w:szCs w:val="18"/>
              </w:rPr>
              <w:t>pathloss</w:t>
            </w:r>
            <w:proofErr w:type="spellEnd"/>
            <w:r w:rsidRPr="0088543E">
              <w:rPr>
                <w:rFonts w:ascii="Arial" w:hAnsi="Arial" w:cs="Arial"/>
                <w:bCs/>
                <w:iCs/>
                <w:sz w:val="18"/>
                <w:szCs w:val="18"/>
              </w:rPr>
              <w:t xml:space="preserve"> reference RSs for PUSCH/PUCCH</w:t>
            </w:r>
            <w:r w:rsidRPr="0088543E">
              <w:rPr>
                <w:rFonts w:ascii="Arial" w:hAnsi="Arial" w:cs="Arial"/>
                <w:sz w:val="18"/>
                <w:szCs w:val="18"/>
              </w:rPr>
              <w:t xml:space="preserve">/SRS by RRC that the UE can support for MAC-CE based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reference RS update.</w:t>
            </w:r>
          </w:p>
        </w:tc>
        <w:tc>
          <w:tcPr>
            <w:tcW w:w="709" w:type="dxa"/>
          </w:tcPr>
          <w:p w14:paraId="296F494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5A63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9BE5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C900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D6A0342" w14:textId="77777777" w:rsidTr="00DE1DD8">
        <w:trPr>
          <w:cantSplit/>
          <w:tblHeader/>
        </w:trPr>
        <w:tc>
          <w:tcPr>
            <w:tcW w:w="6917" w:type="dxa"/>
          </w:tcPr>
          <w:p w14:paraId="01F5419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maxNumberSearchSpaces</w:t>
            </w:r>
            <w:proofErr w:type="spellEnd"/>
          </w:p>
          <w:p w14:paraId="38E29DF7"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up to 10 search spaces in </w:t>
            </w:r>
            <w:proofErr w:type="gramStart"/>
            <w:r w:rsidRPr="0088543E">
              <w:rPr>
                <w:rFonts w:ascii="Arial" w:hAnsi="Arial"/>
                <w:sz w:val="18"/>
              </w:rPr>
              <w:t>an</w:t>
            </w:r>
            <w:proofErr w:type="gramEnd"/>
            <w:r w:rsidRPr="0088543E">
              <w:rPr>
                <w:rFonts w:ascii="Arial" w:hAnsi="Arial"/>
                <w:sz w:val="18"/>
              </w:rPr>
              <w:t xml:space="preserve"> SCell per BWP.</w:t>
            </w:r>
          </w:p>
        </w:tc>
        <w:tc>
          <w:tcPr>
            <w:tcW w:w="709" w:type="dxa"/>
          </w:tcPr>
          <w:p w14:paraId="68D2F1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8A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E74A5B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C06D6C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E8A46D" w14:textId="77777777" w:rsidTr="00DE1DD8">
        <w:trPr>
          <w:cantSplit/>
          <w:tblHeader/>
        </w:trPr>
        <w:tc>
          <w:tcPr>
            <w:tcW w:w="6917" w:type="dxa"/>
          </w:tcPr>
          <w:p w14:paraId="070BBD97"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maxNumberSRS-PosPathLossEstimateAllServingCells-r16</w:t>
            </w:r>
          </w:p>
          <w:p w14:paraId="68750FB0"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 xml:space="preserve">Indicates the maximum number of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estimates that the UE can simultaneously maintain for all the SRS resource sets for positioning across all cells in addition to the up to four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estimates that the UE maintains per serving cell for the PUSCH/PUCCH/SRS transmissions. The UE shall include this field if the UE supports any of </w:t>
            </w:r>
            <w:r w:rsidRPr="0088543E">
              <w:rPr>
                <w:rFonts w:ascii="Arial" w:hAnsi="Arial" w:cs="Arial"/>
                <w:i/>
                <w:iCs/>
                <w:sz w:val="18"/>
                <w:szCs w:val="18"/>
              </w:rPr>
              <w:t>olpc-SRS-PosBasedOnPRS-Serving-r16,</w:t>
            </w:r>
            <w:r w:rsidRPr="0088543E">
              <w:rPr>
                <w:rFonts w:ascii="Arial" w:hAnsi="Arial" w:cs="Arial"/>
                <w:i/>
                <w:sz w:val="18"/>
                <w:szCs w:val="18"/>
              </w:rPr>
              <w:t xml:space="preserve"> olpc-SRS-PosBasedOnSSB-Neigh-r16</w:t>
            </w:r>
            <w:r w:rsidRPr="0088543E">
              <w:rPr>
                <w:rFonts w:ascii="Arial" w:hAnsi="Arial" w:cs="Arial"/>
                <w:i/>
                <w:iCs/>
                <w:sz w:val="18"/>
                <w:szCs w:val="18"/>
              </w:rPr>
              <w:t xml:space="preserve"> </w:t>
            </w:r>
            <w:r w:rsidRPr="0088543E">
              <w:rPr>
                <w:rFonts w:ascii="Arial" w:hAnsi="Arial" w:cs="Arial"/>
                <w:sz w:val="18"/>
                <w:szCs w:val="18"/>
              </w:rPr>
              <w:t xml:space="preserve">and </w:t>
            </w:r>
            <w:r w:rsidRPr="0088543E">
              <w:rPr>
                <w:rFonts w:ascii="Arial" w:hAnsi="Arial" w:cs="Arial"/>
                <w:i/>
                <w:sz w:val="18"/>
                <w:szCs w:val="18"/>
              </w:rPr>
              <w:t>olpc-SRS-PosBasedOnPRS-Neigh-r16.</w:t>
            </w:r>
            <w:r w:rsidRPr="0088543E">
              <w:rPr>
                <w:rFonts w:ascii="Arial" w:hAnsi="Arial" w:cs="Arial"/>
                <w:sz w:val="18"/>
                <w:szCs w:val="18"/>
              </w:rPr>
              <w:t xml:space="preserve"> Otherwise, the UE does not include this field;</w:t>
            </w:r>
          </w:p>
        </w:tc>
        <w:tc>
          <w:tcPr>
            <w:tcW w:w="709" w:type="dxa"/>
          </w:tcPr>
          <w:p w14:paraId="6DE7B7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858CD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78581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D831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587A2D2" w14:textId="77777777" w:rsidTr="00DE1DD8">
        <w:trPr>
          <w:cantSplit/>
          <w:tblHeader/>
        </w:trPr>
        <w:tc>
          <w:tcPr>
            <w:tcW w:w="6917" w:type="dxa"/>
          </w:tcPr>
          <w:p w14:paraId="05F8C5B0"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maxNumberSRS-PosSpatialRelationsAllServingCells-r16</w:t>
            </w:r>
          </w:p>
          <w:p w14:paraId="33C4AD7B"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88543E">
              <w:rPr>
                <w:rFonts w:ascii="Arial" w:hAnsi="Arial" w:cs="Arial"/>
                <w:i/>
                <w:iCs/>
                <w:sz w:val="18"/>
                <w:szCs w:val="18"/>
              </w:rPr>
              <w:t>spatialRelation-SRS-PosBasedOnSSB-Serving-r16</w:t>
            </w:r>
            <w:r w:rsidRPr="0088543E">
              <w:rPr>
                <w:rFonts w:ascii="Arial" w:hAnsi="Arial" w:cs="Arial"/>
                <w:sz w:val="18"/>
                <w:szCs w:val="18"/>
              </w:rPr>
              <w:t xml:space="preserve">, </w:t>
            </w:r>
            <w:r w:rsidRPr="0088543E">
              <w:rPr>
                <w:rFonts w:ascii="Arial" w:hAnsi="Arial" w:cs="Arial"/>
                <w:i/>
                <w:iCs/>
                <w:sz w:val="18"/>
                <w:szCs w:val="18"/>
              </w:rPr>
              <w:t>spatialRelation-SRS-PosBasedOnCSI-RS-Serving-r16</w:t>
            </w:r>
            <w:r w:rsidRPr="0088543E">
              <w:rPr>
                <w:rFonts w:ascii="Arial" w:hAnsi="Arial" w:cs="Arial"/>
                <w:sz w:val="18"/>
                <w:szCs w:val="18"/>
              </w:rPr>
              <w:t xml:space="preserve">, </w:t>
            </w:r>
            <w:r w:rsidRPr="0088543E">
              <w:rPr>
                <w:rFonts w:ascii="Arial" w:hAnsi="Arial" w:cs="Arial"/>
                <w:i/>
                <w:iCs/>
                <w:sz w:val="18"/>
                <w:szCs w:val="18"/>
              </w:rPr>
              <w:t>spatialRelation-SRS-PosBasedOnPRS-Serving-r16</w:t>
            </w:r>
            <w:r w:rsidRPr="0088543E">
              <w:rPr>
                <w:rFonts w:ascii="Arial" w:hAnsi="Arial" w:cs="Arial"/>
                <w:sz w:val="18"/>
                <w:szCs w:val="18"/>
              </w:rPr>
              <w:t xml:space="preserve">, </w:t>
            </w:r>
            <w:r w:rsidRPr="0088543E">
              <w:rPr>
                <w:rFonts w:ascii="Arial" w:hAnsi="Arial" w:cs="Arial"/>
                <w:i/>
                <w:iCs/>
                <w:sz w:val="18"/>
                <w:szCs w:val="18"/>
              </w:rPr>
              <w:t>spatialRelation-SRS-PosBasedOnSSB-Neigh-r16</w:t>
            </w:r>
            <w:r w:rsidRPr="0088543E">
              <w:rPr>
                <w:rFonts w:ascii="Arial" w:hAnsi="Arial" w:cs="Arial"/>
                <w:sz w:val="18"/>
                <w:szCs w:val="18"/>
              </w:rPr>
              <w:t xml:space="preserve"> or </w:t>
            </w:r>
            <w:r w:rsidRPr="0088543E">
              <w:rPr>
                <w:rFonts w:ascii="Arial" w:hAnsi="Arial" w:cs="Arial"/>
                <w:i/>
                <w:iCs/>
                <w:sz w:val="18"/>
                <w:szCs w:val="18"/>
              </w:rPr>
              <w:t>spatialRelation-SRS-PosBasedOnPRS-Neigh-r16</w:t>
            </w:r>
            <w:r w:rsidRPr="0088543E">
              <w:rPr>
                <w:rFonts w:ascii="Arial" w:hAnsi="Arial" w:cs="Arial"/>
                <w:sz w:val="18"/>
                <w:szCs w:val="18"/>
              </w:rPr>
              <w:t>. Otherwise, the UE does not include this field;</w:t>
            </w:r>
          </w:p>
        </w:tc>
        <w:tc>
          <w:tcPr>
            <w:tcW w:w="709" w:type="dxa"/>
          </w:tcPr>
          <w:p w14:paraId="1B4018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F9F2E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E72A3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4AFA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0F425A51" w14:textId="77777777" w:rsidTr="00DE1DD8">
        <w:trPr>
          <w:cantSplit/>
          <w:tblHeader/>
        </w:trPr>
        <w:tc>
          <w:tcPr>
            <w:tcW w:w="6917" w:type="dxa"/>
          </w:tcPr>
          <w:p w14:paraId="0F7E094A" w14:textId="77777777" w:rsidR="0088543E" w:rsidRPr="0088543E" w:rsidRDefault="0088543E" w:rsidP="0088543E">
            <w:pPr>
              <w:keepNext/>
              <w:keepLines/>
              <w:spacing w:after="0"/>
              <w:rPr>
                <w:rFonts w:ascii="Arial" w:hAnsi="Arial"/>
                <w:b/>
                <w:i/>
                <w:sz w:val="18"/>
              </w:rPr>
            </w:pPr>
            <w:r w:rsidRPr="0088543E">
              <w:rPr>
                <w:rFonts w:ascii="Arial" w:hAnsi="Arial"/>
                <w:b/>
                <w:i/>
                <w:sz w:val="18"/>
              </w:rPr>
              <w:t>maxTotalResourcesForAcrossFreqRanges-r16</w:t>
            </w:r>
          </w:p>
          <w:p w14:paraId="71371BCB"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across frequency ranges (both FR1 and FR2) that the UE supports.</w:t>
            </w:r>
          </w:p>
          <w:p w14:paraId="6A3238A0"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23B331F6" w14:textId="77777777" w:rsidR="0088543E" w:rsidRPr="0088543E" w:rsidRDefault="0088543E" w:rsidP="0088543E">
            <w:pPr>
              <w:keepNext/>
              <w:keepLines/>
              <w:spacing w:after="0"/>
              <w:rPr>
                <w:rFonts w:ascii="Arial" w:hAnsi="Arial" w:cs="Arial"/>
                <w:sz w:val="18"/>
                <w:szCs w:val="18"/>
              </w:rPr>
            </w:pPr>
          </w:p>
          <w:p w14:paraId="2C906A0F"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maxNumberResWithinSlotAcrossCC-AcrossFR-r16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3B418410"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maxNumberResAcrossCC-AcrossFR-r16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5B741FA5" w14:textId="77777777" w:rsidR="0088543E" w:rsidRPr="0088543E" w:rsidRDefault="0088543E" w:rsidP="0088543E">
            <w:pPr>
              <w:keepNext/>
              <w:keepLines/>
              <w:spacing w:after="0"/>
              <w:ind w:left="720"/>
              <w:rPr>
                <w:rFonts w:ascii="Arial" w:hAnsi="Arial"/>
                <w:bCs/>
                <w:iCs/>
                <w:sz w:val="18"/>
              </w:rPr>
            </w:pPr>
          </w:p>
          <w:p w14:paraId="10EEE1D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Cs/>
                <w:iCs/>
                <w:sz w:val="18"/>
              </w:rPr>
              <w:t>gNB</w:t>
            </w:r>
            <w:proofErr w:type="spellEnd"/>
            <w:r w:rsidRPr="0088543E">
              <w:rPr>
                <w:rFonts w:ascii="Arial" w:hAnsi="Arial"/>
                <w:bCs/>
                <w:iCs/>
                <w:sz w:val="18"/>
              </w:rPr>
              <w:t xml:space="preserve"> takes into conjunction of this feature and the features </w:t>
            </w:r>
            <w:r w:rsidRPr="0088543E">
              <w:rPr>
                <w:rFonts w:ascii="Arial" w:hAnsi="Arial"/>
                <w:bCs/>
                <w:i/>
                <w:sz w:val="18"/>
              </w:rPr>
              <w:t>maxTotalResourcesForOneFreqRange-r16</w:t>
            </w:r>
            <w:r w:rsidRPr="0088543E">
              <w:rPr>
                <w:rFonts w:ascii="Arial" w:hAnsi="Arial"/>
                <w:b/>
                <w:i/>
                <w:sz w:val="18"/>
              </w:rPr>
              <w:t>,</w:t>
            </w:r>
            <w:r w:rsidRPr="0088543E">
              <w:rPr>
                <w:rFonts w:ascii="Arial" w:hAnsi="Arial"/>
                <w:bCs/>
                <w:iCs/>
                <w:sz w:val="18"/>
              </w:rPr>
              <w:t xml:space="preserve"> </w:t>
            </w:r>
            <w:proofErr w:type="spellStart"/>
            <w:r w:rsidRPr="0088543E">
              <w:rPr>
                <w:rFonts w:ascii="Arial" w:hAnsi="Arial"/>
                <w:i/>
                <w:sz w:val="18"/>
              </w:rPr>
              <w:t>beamManagementSSB</w:t>
            </w:r>
            <w:proofErr w:type="spellEnd"/>
            <w:r w:rsidRPr="0088543E">
              <w:rPr>
                <w:rFonts w:ascii="Arial" w:hAnsi="Arial"/>
                <w:i/>
                <w:sz w:val="18"/>
              </w:rPr>
              <w:t xml:space="preserve">-CSI-RS, </w:t>
            </w:r>
            <w:proofErr w:type="spellStart"/>
            <w:r w:rsidRPr="0088543E">
              <w:rPr>
                <w:rFonts w:ascii="Arial" w:hAnsi="Arial"/>
                <w:i/>
                <w:sz w:val="18"/>
              </w:rPr>
              <w:t>maxNumberCSI</w:t>
            </w:r>
            <w:proofErr w:type="spellEnd"/>
            <w:r w:rsidRPr="0088543E">
              <w:rPr>
                <w:rFonts w:ascii="Arial" w:hAnsi="Arial"/>
                <w:i/>
                <w:sz w:val="18"/>
              </w:rPr>
              <w:t xml:space="preserve">-RS-BFD, </w:t>
            </w:r>
            <w:proofErr w:type="spellStart"/>
            <w:r w:rsidRPr="0088543E">
              <w:rPr>
                <w:rFonts w:ascii="Arial" w:hAnsi="Arial"/>
                <w:i/>
                <w:sz w:val="18"/>
              </w:rPr>
              <w:t>maxNumberSSB</w:t>
            </w:r>
            <w:proofErr w:type="spellEnd"/>
            <w:r w:rsidRPr="0088543E">
              <w:rPr>
                <w:rFonts w:ascii="Arial" w:hAnsi="Arial"/>
                <w:i/>
                <w:sz w:val="18"/>
              </w:rPr>
              <w:t xml:space="preserve">-BFD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maxNumberCSI</w:t>
            </w:r>
            <w:proofErr w:type="spellEnd"/>
            <w:r w:rsidRPr="0088543E">
              <w:rPr>
                <w:rFonts w:ascii="Arial" w:hAnsi="Arial"/>
                <w:i/>
                <w:sz w:val="18"/>
              </w:rPr>
              <w:t>-RS-SSB-CBD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across frequency ranges.</w:t>
            </w:r>
          </w:p>
        </w:tc>
        <w:tc>
          <w:tcPr>
            <w:tcW w:w="709" w:type="dxa"/>
          </w:tcPr>
          <w:p w14:paraId="375BF5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DA0F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9A0B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DB8A2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FFBABCC" w14:textId="77777777" w:rsidTr="00DE1DD8">
        <w:trPr>
          <w:cantSplit/>
          <w:tblHeader/>
        </w:trPr>
        <w:tc>
          <w:tcPr>
            <w:tcW w:w="6917" w:type="dxa"/>
          </w:tcPr>
          <w:p w14:paraId="7F8F98A2"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maxTotalResourcesForOneFreqRange-r16</w:t>
            </w:r>
          </w:p>
          <w:p w14:paraId="42DF7C6E"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for one frequency range that the UE supports.</w:t>
            </w:r>
          </w:p>
          <w:p w14:paraId="12B5724A"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55EE2AB1" w14:textId="77777777" w:rsidR="0088543E" w:rsidRPr="0088543E" w:rsidRDefault="0088543E" w:rsidP="0088543E">
            <w:pPr>
              <w:keepNext/>
              <w:keepLines/>
              <w:spacing w:after="0"/>
              <w:rPr>
                <w:rFonts w:ascii="Arial" w:hAnsi="Arial" w:cs="Arial"/>
                <w:sz w:val="18"/>
                <w:szCs w:val="18"/>
              </w:rPr>
            </w:pPr>
          </w:p>
          <w:p w14:paraId="2CE8AFC7"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maxNumberResWithinSlotAcrossCC-OneFR-r16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75AC3936"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maxNumberResAcrossCC-OneFR-r16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w:t>
            </w:r>
          </w:p>
          <w:p w14:paraId="6B1BB73D" w14:textId="77777777" w:rsidR="0088543E" w:rsidRPr="0088543E" w:rsidRDefault="0088543E" w:rsidP="0088543E">
            <w:pPr>
              <w:keepNext/>
              <w:keepLines/>
              <w:spacing w:after="0"/>
              <w:rPr>
                <w:rFonts w:ascii="Arial" w:hAnsi="Arial"/>
                <w:bCs/>
                <w:iCs/>
                <w:sz w:val="18"/>
              </w:rPr>
            </w:pPr>
          </w:p>
          <w:p w14:paraId="21518B49" w14:textId="77777777" w:rsidR="0088543E" w:rsidRPr="0088543E" w:rsidRDefault="0088543E" w:rsidP="0088543E">
            <w:pPr>
              <w:keepNext/>
              <w:keepLines/>
              <w:spacing w:after="0"/>
              <w:rPr>
                <w:rFonts w:ascii="Arial" w:hAnsi="Arial"/>
                <w:iCs/>
                <w:sz w:val="18"/>
              </w:rPr>
            </w:pPr>
            <w:proofErr w:type="spellStart"/>
            <w:r w:rsidRPr="0088543E">
              <w:rPr>
                <w:rFonts w:ascii="Arial" w:hAnsi="Arial"/>
                <w:bCs/>
                <w:iCs/>
                <w:sz w:val="18"/>
              </w:rPr>
              <w:t>gNB</w:t>
            </w:r>
            <w:proofErr w:type="spellEnd"/>
            <w:r w:rsidRPr="0088543E">
              <w:rPr>
                <w:rFonts w:ascii="Arial" w:hAnsi="Arial"/>
                <w:bCs/>
                <w:iCs/>
                <w:sz w:val="18"/>
              </w:rPr>
              <w:t xml:space="preserve"> takes into conjunction of this feature and the features </w:t>
            </w:r>
            <w:proofErr w:type="spellStart"/>
            <w:r w:rsidRPr="0088543E">
              <w:rPr>
                <w:rFonts w:ascii="Arial" w:hAnsi="Arial"/>
                <w:i/>
                <w:sz w:val="18"/>
              </w:rPr>
              <w:t>beamManagementSSB</w:t>
            </w:r>
            <w:proofErr w:type="spellEnd"/>
            <w:r w:rsidRPr="0088543E">
              <w:rPr>
                <w:rFonts w:ascii="Arial" w:hAnsi="Arial"/>
                <w:i/>
                <w:sz w:val="18"/>
              </w:rPr>
              <w:t xml:space="preserve">-CSI-RS, </w:t>
            </w:r>
            <w:proofErr w:type="spellStart"/>
            <w:r w:rsidRPr="0088543E">
              <w:rPr>
                <w:rFonts w:ascii="Arial" w:hAnsi="Arial"/>
                <w:i/>
                <w:sz w:val="18"/>
              </w:rPr>
              <w:t>maxNumberCSI</w:t>
            </w:r>
            <w:proofErr w:type="spellEnd"/>
            <w:r w:rsidRPr="0088543E">
              <w:rPr>
                <w:rFonts w:ascii="Arial" w:hAnsi="Arial"/>
                <w:i/>
                <w:sz w:val="18"/>
              </w:rPr>
              <w:t xml:space="preserve">-RS-BFD, </w:t>
            </w:r>
            <w:proofErr w:type="spellStart"/>
            <w:r w:rsidRPr="0088543E">
              <w:rPr>
                <w:rFonts w:ascii="Arial" w:hAnsi="Arial"/>
                <w:i/>
                <w:sz w:val="18"/>
              </w:rPr>
              <w:t>maxNumberSSB</w:t>
            </w:r>
            <w:proofErr w:type="spellEnd"/>
            <w:r w:rsidRPr="0088543E">
              <w:rPr>
                <w:rFonts w:ascii="Arial" w:hAnsi="Arial"/>
                <w:i/>
                <w:sz w:val="18"/>
              </w:rPr>
              <w:t xml:space="preserve">-BFD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maxNumberCSI</w:t>
            </w:r>
            <w:proofErr w:type="spellEnd"/>
            <w:r w:rsidRPr="0088543E">
              <w:rPr>
                <w:rFonts w:ascii="Arial" w:hAnsi="Arial"/>
                <w:i/>
                <w:sz w:val="18"/>
              </w:rPr>
              <w:t>-RS-SSB-CBD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 xml:space="preserve">resources for beam management, </w:t>
            </w:r>
            <w:proofErr w:type="spellStart"/>
            <w:r w:rsidRPr="0088543E">
              <w:rPr>
                <w:rFonts w:ascii="Arial" w:hAnsi="Arial" w:cs="Arial"/>
                <w:sz w:val="18"/>
                <w:szCs w:val="18"/>
              </w:rPr>
              <w:t>pathloss</w:t>
            </w:r>
            <w:proofErr w:type="spellEnd"/>
            <w:r w:rsidRPr="0088543E">
              <w:rPr>
                <w:rFonts w:ascii="Arial" w:hAnsi="Arial" w:cs="Arial"/>
                <w:sz w:val="18"/>
                <w:szCs w:val="18"/>
              </w:rPr>
              <w:t xml:space="preserve"> measurement, BFD, RLM and new beam identification across one frequency range.</w:t>
            </w:r>
          </w:p>
          <w:p w14:paraId="50592731" w14:textId="77777777" w:rsidR="0088543E" w:rsidRPr="0088543E" w:rsidRDefault="0088543E" w:rsidP="0088543E">
            <w:pPr>
              <w:keepNext/>
              <w:keepLines/>
              <w:spacing w:after="0"/>
              <w:rPr>
                <w:rFonts w:ascii="Arial" w:hAnsi="Arial"/>
                <w:iCs/>
                <w:sz w:val="18"/>
              </w:rPr>
            </w:pPr>
          </w:p>
          <w:p w14:paraId="07415B12" w14:textId="77777777" w:rsidR="0088543E" w:rsidRPr="0088543E" w:rsidRDefault="0088543E" w:rsidP="0088543E">
            <w:pPr>
              <w:keepNext/>
              <w:keepLines/>
              <w:spacing w:after="0"/>
              <w:ind w:left="851" w:hanging="851"/>
              <w:rPr>
                <w:rFonts w:ascii="Arial" w:hAnsi="Arial"/>
                <w:b/>
                <w:i/>
                <w:sz w:val="18"/>
              </w:rPr>
            </w:pPr>
            <w:r w:rsidRPr="0088543E">
              <w:rPr>
                <w:rFonts w:ascii="Arial" w:hAnsi="Arial"/>
                <w:sz w:val="18"/>
              </w:rPr>
              <w:t>NOTE:</w:t>
            </w:r>
            <w:r w:rsidRPr="0088543E">
              <w:rPr>
                <w:rFonts w:ascii="Arial" w:hAnsi="Arial"/>
                <w:sz w:val="18"/>
              </w:rPr>
              <w:tab/>
              <w:t>For FR1 the reference SCS is 15 kHz, for FR2 the reference SCS is 60 kHz</w:t>
            </w:r>
          </w:p>
        </w:tc>
        <w:tc>
          <w:tcPr>
            <w:tcW w:w="709" w:type="dxa"/>
          </w:tcPr>
          <w:p w14:paraId="714F73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20AD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0BD9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44541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EFFD67D" w14:textId="77777777" w:rsidTr="00DE1DD8">
        <w:trPr>
          <w:cantSplit/>
          <w:tblHeader/>
        </w:trPr>
        <w:tc>
          <w:tcPr>
            <w:tcW w:w="6917" w:type="dxa"/>
          </w:tcPr>
          <w:p w14:paraId="34FA9105" w14:textId="77777777" w:rsidR="0088543E" w:rsidRPr="0088543E" w:rsidRDefault="0088543E" w:rsidP="0088543E">
            <w:pPr>
              <w:keepNext/>
              <w:keepLines/>
              <w:spacing w:after="0"/>
              <w:rPr>
                <w:rFonts w:ascii="Arial" w:hAnsi="Arial"/>
                <w:b/>
                <w:i/>
                <w:sz w:val="18"/>
              </w:rPr>
            </w:pPr>
            <w:r w:rsidRPr="0088543E">
              <w:rPr>
                <w:rFonts w:ascii="Arial" w:hAnsi="Arial"/>
                <w:b/>
                <w:i/>
                <w:sz w:val="18"/>
              </w:rPr>
              <w:t>monitoringDCI-SameSearchSpace-r16</w:t>
            </w:r>
          </w:p>
          <w:p w14:paraId="0B9A337A"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monitoring both DCI format 0_1/1_1 and DCI format 0_2/1_2 in the same search space.</w:t>
            </w:r>
            <w:proofErr w:type="gramEnd"/>
            <w:r w:rsidRPr="0088543E">
              <w:rPr>
                <w:rFonts w:ascii="Arial" w:hAnsi="Arial"/>
                <w:sz w:val="18"/>
              </w:rPr>
              <w:t xml:space="preserve"> If the UE supports this feature, the UE needs to report </w:t>
            </w:r>
            <w:r w:rsidRPr="0088543E">
              <w:rPr>
                <w:rFonts w:ascii="Arial" w:hAnsi="Arial"/>
                <w:i/>
                <w:sz w:val="18"/>
              </w:rPr>
              <w:t>dci-Format1-2And0-2-r16</w:t>
            </w:r>
            <w:r w:rsidRPr="0088543E">
              <w:rPr>
                <w:rFonts w:ascii="Arial" w:hAnsi="Arial"/>
                <w:sz w:val="18"/>
              </w:rPr>
              <w:t>.</w:t>
            </w:r>
          </w:p>
        </w:tc>
        <w:tc>
          <w:tcPr>
            <w:tcW w:w="709" w:type="dxa"/>
          </w:tcPr>
          <w:p w14:paraId="35B58D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10E2A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78BA8F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DE376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7B10EE" w14:textId="77777777" w:rsidTr="00DE1DD8">
        <w:trPr>
          <w:cantSplit/>
          <w:tblHeader/>
        </w:trPr>
        <w:tc>
          <w:tcPr>
            <w:tcW w:w="6917" w:type="dxa"/>
          </w:tcPr>
          <w:p w14:paraId="27D44743"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multipleCORESET</w:t>
            </w:r>
            <w:proofErr w:type="spellEnd"/>
          </w:p>
          <w:p w14:paraId="15BEA49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configuration of more than one PDCCH CORESET per BWP in addition to the CORESET with CORESET-ID 0 in the BWP.</w:t>
            </w:r>
            <w:proofErr w:type="gramEnd"/>
            <w:r w:rsidRPr="0088543E">
              <w:rPr>
                <w:rFonts w:ascii="Arial" w:hAnsi="Arial"/>
                <w:sz w:val="18"/>
              </w:rPr>
              <w:t xml:space="preserve"> It is mandatory with capability </w:t>
            </w:r>
            <w:proofErr w:type="spellStart"/>
            <w:r w:rsidRPr="0088543E">
              <w:rPr>
                <w:rFonts w:ascii="Arial" w:hAnsi="Arial"/>
                <w:sz w:val="18"/>
              </w:rPr>
              <w:t>signaling</w:t>
            </w:r>
            <w:proofErr w:type="spellEnd"/>
            <w:r w:rsidRPr="0088543E">
              <w:rPr>
                <w:rFonts w:ascii="Arial" w:hAnsi="Arial"/>
                <w:sz w:val="18"/>
              </w:rPr>
              <w:t xml:space="preserve"> for FR2 and optional for FR1.</w:t>
            </w:r>
          </w:p>
        </w:tc>
        <w:tc>
          <w:tcPr>
            <w:tcW w:w="709" w:type="dxa"/>
          </w:tcPr>
          <w:p w14:paraId="4DBDFB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6ABB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5A46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A6363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59807DE" w14:textId="77777777" w:rsidTr="00DE1DD8">
        <w:trPr>
          <w:cantSplit/>
          <w:tblHeader/>
        </w:trPr>
        <w:tc>
          <w:tcPr>
            <w:tcW w:w="6917" w:type="dxa"/>
          </w:tcPr>
          <w:p w14:paraId="1A456DB4" w14:textId="77777777" w:rsidR="0088543E" w:rsidRPr="0088543E" w:rsidRDefault="0088543E" w:rsidP="0088543E">
            <w:pPr>
              <w:keepNext/>
              <w:keepLines/>
              <w:spacing w:after="0"/>
              <w:rPr>
                <w:rFonts w:ascii="Arial" w:hAnsi="Arial"/>
                <w:b/>
                <w:i/>
                <w:sz w:val="18"/>
              </w:rPr>
            </w:pPr>
            <w:r w:rsidRPr="0088543E">
              <w:rPr>
                <w:rFonts w:ascii="Arial" w:hAnsi="Arial"/>
                <w:b/>
                <w:i/>
                <w:sz w:val="18"/>
              </w:rPr>
              <w:t>mux-HARQ-ACK-PUSCH-</w:t>
            </w:r>
            <w:proofErr w:type="spellStart"/>
            <w:r w:rsidRPr="0088543E">
              <w:rPr>
                <w:rFonts w:ascii="Arial" w:hAnsi="Arial"/>
                <w:b/>
                <w:i/>
                <w:sz w:val="18"/>
              </w:rPr>
              <w:t>DiffSymbol</w:t>
            </w:r>
            <w:proofErr w:type="spellEnd"/>
          </w:p>
          <w:p w14:paraId="748E53CD" w14:textId="77777777" w:rsidR="0088543E" w:rsidRPr="0088543E" w:rsidRDefault="0088543E" w:rsidP="0088543E">
            <w:pPr>
              <w:keepNext/>
              <w:keepLines/>
              <w:spacing w:after="0"/>
              <w:rPr>
                <w:rFonts w:ascii="Arial" w:hAnsi="Arial"/>
                <w:b/>
                <w:i/>
                <w:sz w:val="18"/>
              </w:rPr>
            </w:pPr>
            <w:proofErr w:type="gramStart"/>
            <w:r w:rsidRPr="0088543E">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roofErr w:type="gramEnd"/>
          </w:p>
        </w:tc>
        <w:tc>
          <w:tcPr>
            <w:tcW w:w="709" w:type="dxa"/>
          </w:tcPr>
          <w:p w14:paraId="1331CF45"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UE</w:t>
            </w:r>
          </w:p>
        </w:tc>
        <w:tc>
          <w:tcPr>
            <w:tcW w:w="567" w:type="dxa"/>
          </w:tcPr>
          <w:p w14:paraId="78E93DD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c>
          <w:tcPr>
            <w:tcW w:w="709" w:type="dxa"/>
          </w:tcPr>
          <w:p w14:paraId="26F64EA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No</w:t>
            </w:r>
          </w:p>
        </w:tc>
        <w:tc>
          <w:tcPr>
            <w:tcW w:w="728" w:type="dxa"/>
          </w:tcPr>
          <w:p w14:paraId="523425B9"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r>
      <w:tr w:rsidR="0088543E" w:rsidRPr="0088543E" w14:paraId="0EC7A979" w14:textId="77777777" w:rsidTr="00DE1DD8">
        <w:trPr>
          <w:cantSplit/>
          <w:tblHeader/>
        </w:trPr>
        <w:tc>
          <w:tcPr>
            <w:tcW w:w="6917" w:type="dxa"/>
          </w:tcPr>
          <w:p w14:paraId="2472AB70" w14:textId="77777777" w:rsidR="0088543E" w:rsidRPr="0088543E" w:rsidRDefault="0088543E" w:rsidP="0088543E">
            <w:pPr>
              <w:keepNext/>
              <w:keepLines/>
              <w:spacing w:after="0"/>
              <w:rPr>
                <w:rFonts w:ascii="Arial" w:hAnsi="Arial"/>
                <w:b/>
                <w:i/>
                <w:sz w:val="18"/>
              </w:rPr>
            </w:pPr>
            <w:r w:rsidRPr="0088543E">
              <w:rPr>
                <w:rFonts w:ascii="Arial" w:hAnsi="Arial"/>
                <w:b/>
                <w:i/>
                <w:sz w:val="18"/>
              </w:rPr>
              <w:t>mux-</w:t>
            </w:r>
            <w:proofErr w:type="spellStart"/>
            <w:r w:rsidRPr="0088543E">
              <w:rPr>
                <w:rFonts w:ascii="Arial" w:hAnsi="Arial"/>
                <w:b/>
                <w:i/>
                <w:sz w:val="18"/>
              </w:rPr>
              <w:t>MultipleGroupCtrlCH</w:t>
            </w:r>
            <w:proofErr w:type="spellEnd"/>
            <w:r w:rsidRPr="0088543E">
              <w:rPr>
                <w:rFonts w:ascii="Arial" w:hAnsi="Arial"/>
                <w:b/>
                <w:i/>
                <w:sz w:val="18"/>
              </w:rPr>
              <w:t>-Overlap</w:t>
            </w:r>
          </w:p>
          <w:p w14:paraId="5E27AEB8"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more than one group of overlapping PUCCHs and PUSCHs per slot per PUCCH cell group for control multiplexing.</w:t>
            </w:r>
            <w:proofErr w:type="gramEnd"/>
          </w:p>
        </w:tc>
        <w:tc>
          <w:tcPr>
            <w:tcW w:w="709" w:type="dxa"/>
          </w:tcPr>
          <w:p w14:paraId="3366AA2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9B58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697D8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53754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DB99143" w14:textId="77777777" w:rsidTr="00DE1DD8">
        <w:trPr>
          <w:cantSplit/>
          <w:tblHeader/>
        </w:trPr>
        <w:tc>
          <w:tcPr>
            <w:tcW w:w="6917" w:type="dxa"/>
          </w:tcPr>
          <w:p w14:paraId="1CBD37AA"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w:t>
            </w:r>
            <w:proofErr w:type="spellStart"/>
            <w:r w:rsidRPr="0088543E">
              <w:rPr>
                <w:rFonts w:ascii="Arial" w:hAnsi="Arial"/>
                <w:b/>
                <w:i/>
                <w:sz w:val="18"/>
              </w:rPr>
              <w:t>MultiPerSlot</w:t>
            </w:r>
            <w:proofErr w:type="spellEnd"/>
          </w:p>
          <w:p w14:paraId="220D2AC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proofErr w:type="gramEnd"/>
          </w:p>
        </w:tc>
        <w:tc>
          <w:tcPr>
            <w:tcW w:w="709" w:type="dxa"/>
          </w:tcPr>
          <w:p w14:paraId="6E2F1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FB804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1748B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F21C6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83E1555" w14:textId="77777777" w:rsidTr="00DE1DD8">
        <w:trPr>
          <w:cantSplit/>
          <w:tblHeader/>
        </w:trPr>
        <w:tc>
          <w:tcPr>
            <w:tcW w:w="6917" w:type="dxa"/>
          </w:tcPr>
          <w:p w14:paraId="43068B8F"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w:t>
            </w:r>
            <w:proofErr w:type="spellStart"/>
            <w:r w:rsidRPr="0088543E">
              <w:rPr>
                <w:rFonts w:ascii="Arial" w:hAnsi="Arial"/>
                <w:b/>
                <w:i/>
                <w:sz w:val="18"/>
              </w:rPr>
              <w:t>OncePerSlot</w:t>
            </w:r>
            <w:proofErr w:type="spellEnd"/>
          </w:p>
          <w:p w14:paraId="6D24CD14" w14:textId="77777777" w:rsidR="0088543E" w:rsidRPr="0088543E" w:rsidRDefault="0088543E" w:rsidP="0088543E">
            <w:pPr>
              <w:keepNext/>
              <w:keepLines/>
              <w:spacing w:after="0"/>
              <w:rPr>
                <w:rFonts w:ascii="Arial" w:hAnsi="Arial"/>
                <w:sz w:val="18"/>
              </w:rPr>
            </w:pPr>
            <w:proofErr w:type="spellStart"/>
            <w:r w:rsidRPr="0088543E">
              <w:rPr>
                <w:rFonts w:ascii="Arial" w:hAnsi="Arial"/>
                <w:i/>
                <w:sz w:val="18"/>
              </w:rPr>
              <w:t>sameSymbol</w:t>
            </w:r>
            <w:proofErr w:type="spellEnd"/>
            <w:r w:rsidRPr="0088543E">
              <w:rPr>
                <w:rFonts w:ascii="Arial" w:hAnsi="Arial"/>
                <w:i/>
                <w:sz w:val="18"/>
              </w:rPr>
              <w:t xml:space="preserve"> </w:t>
            </w:r>
            <w:r w:rsidRPr="0088543E">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88543E">
              <w:rPr>
                <w:rFonts w:ascii="Arial" w:hAnsi="Arial"/>
                <w:i/>
                <w:sz w:val="18"/>
              </w:rPr>
              <w:t>diffSymbol</w:t>
            </w:r>
            <w:proofErr w:type="spellEnd"/>
            <w:r w:rsidRPr="0088543E">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88543E">
              <w:rPr>
                <w:rFonts w:ascii="Arial" w:hAnsi="Arial"/>
                <w:i/>
                <w:sz w:val="18"/>
              </w:rPr>
              <w:t>sameSymbol</w:t>
            </w:r>
            <w:proofErr w:type="spellEnd"/>
            <w:r w:rsidRPr="0088543E">
              <w:rPr>
                <w:rFonts w:ascii="Arial" w:hAnsi="Arial"/>
                <w:sz w:val="18"/>
              </w:rPr>
              <w:t xml:space="preserve"> while the UE is optional to support the multiplexing and piggybacking features indicated by </w:t>
            </w:r>
            <w:proofErr w:type="spellStart"/>
            <w:r w:rsidRPr="0088543E">
              <w:rPr>
                <w:rFonts w:ascii="Arial" w:hAnsi="Arial"/>
                <w:i/>
                <w:sz w:val="18"/>
              </w:rPr>
              <w:t>diffSymbol</w:t>
            </w:r>
            <w:proofErr w:type="spellEnd"/>
            <w:r w:rsidRPr="0088543E">
              <w:rPr>
                <w:rFonts w:ascii="Arial" w:hAnsi="Arial"/>
                <w:sz w:val="18"/>
              </w:rPr>
              <w:t>.</w:t>
            </w:r>
          </w:p>
          <w:p w14:paraId="37DC7A3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proofErr w:type="spellStart"/>
            <w:r w:rsidRPr="0088543E">
              <w:rPr>
                <w:rFonts w:ascii="Arial" w:hAnsi="Arial"/>
                <w:i/>
                <w:sz w:val="18"/>
              </w:rPr>
              <w:t>sameSymbol</w:t>
            </w:r>
            <w:proofErr w:type="spellEnd"/>
            <w:r w:rsidRPr="0088543E">
              <w:rPr>
                <w:rFonts w:ascii="Arial" w:hAnsi="Arial"/>
                <w:sz w:val="18"/>
              </w:rPr>
              <w:t xml:space="preserve"> in this field and does not support </w:t>
            </w:r>
            <w:r w:rsidRPr="0088543E">
              <w:rPr>
                <w:rFonts w:ascii="Arial" w:hAnsi="Arial"/>
                <w:i/>
                <w:sz w:val="18"/>
              </w:rPr>
              <w:t>mux-HARQ-ACK-PUSCH-</w:t>
            </w:r>
            <w:proofErr w:type="spellStart"/>
            <w:r w:rsidRPr="0088543E">
              <w:rPr>
                <w:rFonts w:ascii="Arial" w:hAnsi="Arial"/>
                <w:i/>
                <w:sz w:val="18"/>
              </w:rPr>
              <w:t>DiffSymbol</w:t>
            </w:r>
            <w:proofErr w:type="spellEnd"/>
            <w:r w:rsidRPr="0088543E">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2048827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proofErr w:type="spellStart"/>
            <w:r w:rsidRPr="0088543E">
              <w:rPr>
                <w:rFonts w:ascii="Arial" w:hAnsi="Arial"/>
                <w:i/>
                <w:sz w:val="18"/>
              </w:rPr>
              <w:t>sameSymbol</w:t>
            </w:r>
            <w:proofErr w:type="spellEnd"/>
            <w:r w:rsidRPr="0088543E">
              <w:rPr>
                <w:rFonts w:ascii="Arial" w:hAnsi="Arial"/>
                <w:sz w:val="18"/>
              </w:rPr>
              <w:t xml:space="preserve"> in this field and supports </w:t>
            </w:r>
            <w:r w:rsidRPr="0088543E">
              <w:rPr>
                <w:rFonts w:ascii="Arial" w:hAnsi="Arial"/>
                <w:i/>
                <w:sz w:val="18"/>
              </w:rPr>
              <w:t>mux-HARQ-ACK-PUSCH-</w:t>
            </w:r>
            <w:proofErr w:type="spellStart"/>
            <w:r w:rsidRPr="0088543E">
              <w:rPr>
                <w:rFonts w:ascii="Arial" w:hAnsi="Arial"/>
                <w:i/>
                <w:sz w:val="18"/>
              </w:rPr>
              <w:t>DiffSymbol</w:t>
            </w:r>
            <w:proofErr w:type="spellEnd"/>
            <w:r w:rsidRPr="0088543E">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18C0FE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95E64"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9D6EA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F14D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02549F4" w14:textId="77777777" w:rsidTr="00DE1DD8">
        <w:trPr>
          <w:cantSplit/>
          <w:tblHeader/>
        </w:trPr>
        <w:tc>
          <w:tcPr>
            <w:tcW w:w="6917" w:type="dxa"/>
          </w:tcPr>
          <w:p w14:paraId="20C520CB"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mux-SR-HARQ-ACK-PUCCH</w:t>
            </w:r>
          </w:p>
          <w:p w14:paraId="4587C717"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multiplexing SR and HARQ-ACK on a PUCCH or piggybacking on a PUSCH once per slot, when SR and HARQ-ACK are supposed to be sent with the different starting symbols in a slot.</w:t>
            </w:r>
            <w:proofErr w:type="gramEnd"/>
          </w:p>
        </w:tc>
        <w:tc>
          <w:tcPr>
            <w:tcW w:w="709" w:type="dxa"/>
          </w:tcPr>
          <w:p w14:paraId="04ED91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8FF3426"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8065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5AFB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8F2A3F5" w14:textId="77777777" w:rsidTr="00DE1DD8">
        <w:trPr>
          <w:cantSplit/>
          <w:tblHeader/>
        </w:trPr>
        <w:tc>
          <w:tcPr>
            <w:tcW w:w="6917" w:type="dxa"/>
          </w:tcPr>
          <w:p w14:paraId="0192D509"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lastRenderedPageBreak/>
              <w:t>nzp</w:t>
            </w:r>
            <w:proofErr w:type="spellEnd"/>
            <w:r w:rsidRPr="0088543E">
              <w:rPr>
                <w:rFonts w:ascii="Arial" w:hAnsi="Arial"/>
                <w:b/>
                <w:i/>
                <w:sz w:val="18"/>
              </w:rPr>
              <w:t>-CSI-RS-</w:t>
            </w:r>
            <w:proofErr w:type="spellStart"/>
            <w:r w:rsidRPr="0088543E">
              <w:rPr>
                <w:rFonts w:ascii="Arial" w:hAnsi="Arial"/>
                <w:b/>
                <w:i/>
                <w:sz w:val="18"/>
              </w:rPr>
              <w:t>IntefMgmt</w:t>
            </w:r>
            <w:proofErr w:type="spellEnd"/>
          </w:p>
          <w:p w14:paraId="7903610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interference measurements using NZP CSI-RS.</w:t>
            </w:r>
            <w:proofErr w:type="gramEnd"/>
          </w:p>
        </w:tc>
        <w:tc>
          <w:tcPr>
            <w:tcW w:w="709" w:type="dxa"/>
          </w:tcPr>
          <w:p w14:paraId="11AD60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34A74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7601F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356F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D2DC3C6" w14:textId="77777777" w:rsidTr="00DE1DD8">
        <w:trPr>
          <w:cantSplit/>
          <w:tblHeader/>
        </w:trPr>
        <w:tc>
          <w:tcPr>
            <w:tcW w:w="6917" w:type="dxa"/>
          </w:tcPr>
          <w:p w14:paraId="3F88E47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oneFL</w:t>
            </w:r>
            <w:proofErr w:type="spellEnd"/>
            <w:r w:rsidRPr="0088543E">
              <w:rPr>
                <w:rFonts w:ascii="Arial" w:hAnsi="Arial"/>
                <w:b/>
                <w:i/>
                <w:sz w:val="18"/>
              </w:rPr>
              <w:t>-DMRS-</w:t>
            </w:r>
            <w:proofErr w:type="spellStart"/>
            <w:r w:rsidRPr="0088543E">
              <w:rPr>
                <w:rFonts w:ascii="Arial" w:hAnsi="Arial"/>
                <w:b/>
                <w:i/>
                <w:sz w:val="18"/>
              </w:rPr>
              <w:t>ThreeAdditionalDMRS</w:t>
            </w:r>
            <w:proofErr w:type="spellEnd"/>
            <w:r w:rsidRPr="0088543E">
              <w:rPr>
                <w:rFonts w:ascii="Arial" w:hAnsi="Arial"/>
                <w:b/>
                <w:i/>
                <w:sz w:val="18"/>
              </w:rPr>
              <w:t>-UL</w:t>
            </w:r>
          </w:p>
          <w:p w14:paraId="01B189BE"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1 symbol front-loaded DM-RS with three additional DM-RS symbols.</w:t>
            </w:r>
          </w:p>
        </w:tc>
        <w:tc>
          <w:tcPr>
            <w:tcW w:w="709" w:type="dxa"/>
          </w:tcPr>
          <w:p w14:paraId="12FDEF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E1904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68D4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A99E6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ED3D12F" w14:textId="77777777" w:rsidTr="00DE1DD8">
        <w:trPr>
          <w:cantSplit/>
          <w:tblHeader/>
        </w:trPr>
        <w:tc>
          <w:tcPr>
            <w:tcW w:w="6917" w:type="dxa"/>
          </w:tcPr>
          <w:p w14:paraId="3FBC710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oneFL</w:t>
            </w:r>
            <w:proofErr w:type="spellEnd"/>
            <w:r w:rsidRPr="0088543E">
              <w:rPr>
                <w:rFonts w:ascii="Arial" w:hAnsi="Arial"/>
                <w:b/>
                <w:i/>
                <w:sz w:val="18"/>
              </w:rPr>
              <w:t>-DMRS-</w:t>
            </w:r>
            <w:proofErr w:type="spellStart"/>
            <w:r w:rsidRPr="0088543E">
              <w:rPr>
                <w:rFonts w:ascii="Arial" w:hAnsi="Arial"/>
                <w:b/>
                <w:i/>
                <w:sz w:val="18"/>
              </w:rPr>
              <w:t>TwoAdditionalDMRS</w:t>
            </w:r>
            <w:proofErr w:type="spellEnd"/>
            <w:r w:rsidRPr="0088543E">
              <w:rPr>
                <w:rFonts w:ascii="Arial" w:hAnsi="Arial"/>
                <w:b/>
                <w:i/>
                <w:sz w:val="18"/>
              </w:rPr>
              <w:t>-UL</w:t>
            </w:r>
          </w:p>
          <w:p w14:paraId="3B47E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 of DM-RS pattern for UL transmission with 1 symbol front-loaded DM-RS with 2 additional DM-RS symbols and more than 1 antenna ports.</w:t>
            </w:r>
          </w:p>
        </w:tc>
        <w:tc>
          <w:tcPr>
            <w:tcW w:w="709" w:type="dxa"/>
          </w:tcPr>
          <w:p w14:paraId="4F7583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A308A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3274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19F1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3B7E5" w14:textId="77777777" w:rsidTr="00DE1DD8">
        <w:trPr>
          <w:cantSplit/>
          <w:tblHeader/>
        </w:trPr>
        <w:tc>
          <w:tcPr>
            <w:tcW w:w="6917" w:type="dxa"/>
          </w:tcPr>
          <w:p w14:paraId="4F0CF5CE"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onePortsPTRS</w:t>
            </w:r>
            <w:proofErr w:type="spellEnd"/>
          </w:p>
          <w:p w14:paraId="3F3EB1E2"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33B00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9A10A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620C6E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20701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165750" w14:textId="77777777" w:rsidTr="00DE1DD8">
        <w:trPr>
          <w:cantSplit/>
          <w:tblHeader/>
        </w:trPr>
        <w:tc>
          <w:tcPr>
            <w:tcW w:w="6917" w:type="dxa"/>
          </w:tcPr>
          <w:p w14:paraId="2242AA1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onePUCCH-LongAndShortFormat</w:t>
            </w:r>
            <w:proofErr w:type="spellEnd"/>
          </w:p>
          <w:p w14:paraId="72838B97"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one long PUCCH format and one short PUCCH format in TDM in the same slot.</w:t>
            </w:r>
            <w:proofErr w:type="gramEnd"/>
          </w:p>
        </w:tc>
        <w:tc>
          <w:tcPr>
            <w:tcW w:w="709" w:type="dxa"/>
          </w:tcPr>
          <w:p w14:paraId="3B8F27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DE1A4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47B610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C4611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7FC4595" w14:textId="77777777" w:rsidTr="00DE1DD8">
        <w:trPr>
          <w:cantSplit/>
          <w:tblHeader/>
        </w:trPr>
        <w:tc>
          <w:tcPr>
            <w:tcW w:w="6917" w:type="dxa"/>
          </w:tcPr>
          <w:p w14:paraId="3F20690F" w14:textId="77777777" w:rsidR="0088543E" w:rsidRPr="0088543E" w:rsidRDefault="0088543E" w:rsidP="0088543E">
            <w:pPr>
              <w:keepNext/>
              <w:keepLines/>
              <w:spacing w:after="0"/>
              <w:rPr>
                <w:rFonts w:ascii="Arial" w:eastAsia="Yu Mincho" w:hAnsi="Arial"/>
                <w:b/>
                <w:i/>
                <w:sz w:val="18"/>
              </w:rPr>
            </w:pPr>
            <w:r w:rsidRPr="0088543E">
              <w:rPr>
                <w:rFonts w:ascii="Arial" w:eastAsia="Yu Mincho" w:hAnsi="Arial"/>
                <w:b/>
                <w:i/>
                <w:sz w:val="18"/>
              </w:rPr>
              <w:t>pCell-FR2</w:t>
            </w:r>
          </w:p>
          <w:p w14:paraId="596B4BD9" w14:textId="77777777" w:rsidR="0088543E" w:rsidRPr="0088543E" w:rsidRDefault="0088543E" w:rsidP="0088543E">
            <w:pPr>
              <w:keepNext/>
              <w:keepLines/>
              <w:spacing w:after="0"/>
              <w:rPr>
                <w:rFonts w:ascii="Arial" w:hAnsi="Arial"/>
                <w:b/>
                <w:i/>
                <w:sz w:val="18"/>
              </w:rPr>
            </w:pPr>
            <w:proofErr w:type="gramStart"/>
            <w:r w:rsidRPr="0088543E">
              <w:rPr>
                <w:rFonts w:ascii="Arial" w:eastAsia="Yu Mincho" w:hAnsi="Arial"/>
                <w:sz w:val="18"/>
              </w:rPr>
              <w:t xml:space="preserve">Indicates whether the UE supports </w:t>
            </w:r>
            <w:proofErr w:type="spellStart"/>
            <w:r w:rsidRPr="0088543E">
              <w:rPr>
                <w:rFonts w:ascii="Arial" w:eastAsia="Yu Mincho" w:hAnsi="Arial"/>
                <w:sz w:val="18"/>
              </w:rPr>
              <w:t>PCell</w:t>
            </w:r>
            <w:proofErr w:type="spellEnd"/>
            <w:r w:rsidRPr="0088543E">
              <w:rPr>
                <w:rFonts w:ascii="Arial" w:eastAsia="Yu Mincho" w:hAnsi="Arial"/>
                <w:sz w:val="18"/>
              </w:rPr>
              <w:t xml:space="preserve"> operation on FR2.</w:t>
            </w:r>
            <w:proofErr w:type="gramEnd"/>
          </w:p>
        </w:tc>
        <w:tc>
          <w:tcPr>
            <w:tcW w:w="709" w:type="dxa"/>
          </w:tcPr>
          <w:p w14:paraId="0449B7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B03F53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Yes</w:t>
            </w:r>
          </w:p>
        </w:tc>
        <w:tc>
          <w:tcPr>
            <w:tcW w:w="709" w:type="dxa"/>
          </w:tcPr>
          <w:p w14:paraId="01E1F7C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No</w:t>
            </w:r>
          </w:p>
        </w:tc>
        <w:tc>
          <w:tcPr>
            <w:tcW w:w="728" w:type="dxa"/>
          </w:tcPr>
          <w:p w14:paraId="54EA34E6"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FR2 only</w:t>
            </w:r>
          </w:p>
        </w:tc>
      </w:tr>
      <w:tr w:rsidR="0088543E" w:rsidRPr="0088543E" w14:paraId="14B71081" w14:textId="77777777" w:rsidTr="00DE1DD8">
        <w:trPr>
          <w:cantSplit/>
          <w:tblHeader/>
        </w:trPr>
        <w:tc>
          <w:tcPr>
            <w:tcW w:w="6917" w:type="dxa"/>
          </w:tcPr>
          <w:p w14:paraId="6406306E"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pdcch-MonitoringSingleOccasion</w:t>
            </w:r>
            <w:proofErr w:type="spellEnd"/>
          </w:p>
          <w:p w14:paraId="5C7CDAD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CE4D6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116F1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E0499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473ACB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60F024D7" w14:textId="77777777" w:rsidTr="00DE1DD8">
        <w:trPr>
          <w:cantSplit/>
          <w:tblHeader/>
        </w:trPr>
        <w:tc>
          <w:tcPr>
            <w:tcW w:w="6917" w:type="dxa"/>
          </w:tcPr>
          <w:p w14:paraId="4E00D4BE"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pdcch-BlindDetectionCA</w:t>
            </w:r>
            <w:proofErr w:type="spellEnd"/>
          </w:p>
          <w:p w14:paraId="10EE597D"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PDCCH blind decoding capabilities supported by the UE for CA with more than 4 CCs as specified in TS 38.213 [11].</w:t>
            </w:r>
            <w:proofErr w:type="gramEnd"/>
            <w:r w:rsidRPr="0088543E">
              <w:rPr>
                <w:rFonts w:ascii="Arial" w:hAnsi="Arial"/>
                <w:sz w:val="18"/>
              </w:rPr>
              <w:t xml:space="preserve"> The field value is from 4 to 16.</w:t>
            </w:r>
          </w:p>
          <w:p w14:paraId="22EBC96F" w14:textId="77777777" w:rsidR="0088543E" w:rsidRPr="0088543E" w:rsidRDefault="0088543E" w:rsidP="0088543E">
            <w:pPr>
              <w:keepNext/>
              <w:keepLines/>
              <w:spacing w:after="0"/>
              <w:rPr>
                <w:rFonts w:ascii="Arial" w:eastAsiaTheme="minorEastAsia" w:hAnsi="Arial"/>
                <w:sz w:val="18"/>
              </w:rPr>
            </w:pPr>
          </w:p>
          <w:p w14:paraId="4A9B6391" w14:textId="77777777" w:rsidR="0088543E" w:rsidRPr="0088543E" w:rsidRDefault="0088543E" w:rsidP="0088543E">
            <w:pPr>
              <w:keepNext/>
              <w:keepLines/>
              <w:spacing w:after="0"/>
              <w:ind w:left="851" w:hanging="851"/>
              <w:rPr>
                <w:rFonts w:ascii="Arial" w:hAnsi="Arial"/>
                <w:sz w:val="18"/>
              </w:rPr>
            </w:pPr>
            <w:r w:rsidRPr="0088543E">
              <w:rPr>
                <w:rFonts w:ascii="Arial" w:hAnsi="Arial"/>
                <w:sz w:val="18"/>
              </w:rPr>
              <w:t>NOTE:</w:t>
            </w:r>
            <w:r w:rsidRPr="0088543E">
              <w:rPr>
                <w:rFonts w:ascii="Arial" w:hAnsi="Arial"/>
                <w:sz w:val="18"/>
              </w:rPr>
              <w:tab/>
              <w:t>FR1-FR2 differentiation is not allowed in this release, although the capability signalling is supported for FR1-FR2 differentiation.</w:t>
            </w:r>
          </w:p>
        </w:tc>
        <w:tc>
          <w:tcPr>
            <w:tcW w:w="709" w:type="dxa"/>
          </w:tcPr>
          <w:p w14:paraId="46478D0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1F9960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FDD1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5459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9016E71" w14:textId="77777777" w:rsidTr="00DE1DD8">
        <w:trPr>
          <w:cantSplit/>
          <w:tblHeader/>
        </w:trPr>
        <w:tc>
          <w:tcPr>
            <w:tcW w:w="6917" w:type="dxa"/>
          </w:tcPr>
          <w:p w14:paraId="77C24855"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w:t>
            </w:r>
            <w:proofErr w:type="spellEnd"/>
            <w:r w:rsidRPr="0088543E">
              <w:rPr>
                <w:rFonts w:ascii="Arial" w:hAnsi="Arial"/>
                <w:b/>
                <w:i/>
                <w:sz w:val="18"/>
              </w:rPr>
              <w:t>-</w:t>
            </w:r>
            <w:proofErr w:type="spellStart"/>
            <w:r w:rsidRPr="0088543E">
              <w:rPr>
                <w:rFonts w:ascii="Arial" w:hAnsi="Arial"/>
                <w:b/>
                <w:i/>
                <w:sz w:val="18"/>
              </w:rPr>
              <w:t>BlindDetectionMCG</w:t>
            </w:r>
            <w:proofErr w:type="spellEnd"/>
            <w:r w:rsidRPr="0088543E">
              <w:rPr>
                <w:rFonts w:ascii="Arial" w:hAnsi="Arial"/>
                <w:b/>
                <w:i/>
                <w:sz w:val="18"/>
              </w:rPr>
              <w:t>-UE</w:t>
            </w:r>
          </w:p>
          <w:p w14:paraId="735DEB3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PDCCH blind decoding capabilities supported for MCG when in NR DC.</w:t>
            </w:r>
            <w:proofErr w:type="gramEnd"/>
            <w:r w:rsidRPr="0088543E">
              <w:rPr>
                <w:rFonts w:ascii="Arial" w:hAnsi="Arial"/>
                <w:sz w:val="18"/>
              </w:rPr>
              <w:t xml:space="preserve"> The field value is from 1 to 15. The UE sets the value in accordance with the constraints specified in TS 38.213 [11].</w:t>
            </w:r>
          </w:p>
          <w:p w14:paraId="7515DDC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Additionally, if the UE does not report </w:t>
            </w:r>
            <w:proofErr w:type="spellStart"/>
            <w:r w:rsidRPr="0088543E">
              <w:rPr>
                <w:rFonts w:ascii="Arial" w:hAnsi="Arial"/>
                <w:i/>
                <w:sz w:val="18"/>
              </w:rPr>
              <w:t>pdcch-BlindDetectionCA</w:t>
            </w:r>
            <w:proofErr w:type="spellEnd"/>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BlindDetectionMCG</w:t>
            </w:r>
            <w:proofErr w:type="spellEnd"/>
            <w:r w:rsidRPr="0088543E">
              <w:rPr>
                <w:rFonts w:ascii="Arial" w:hAnsi="Arial"/>
                <w:i/>
                <w:sz w:val="18"/>
              </w:rPr>
              <w:t>-UE</w:t>
            </w:r>
            <w:r w:rsidRPr="0088543E">
              <w:rPr>
                <w:rFonts w:ascii="Arial" w:hAnsi="Arial"/>
                <w:sz w:val="18"/>
              </w:rPr>
              <w:t xml:space="preserve"> and X2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BlindDetectionSCG</w:t>
            </w:r>
            <w:proofErr w:type="spellEnd"/>
            <w:r w:rsidRPr="0088543E">
              <w:rPr>
                <w:rFonts w:ascii="Arial" w:hAnsi="Arial"/>
                <w:i/>
                <w:sz w:val="18"/>
              </w:rPr>
              <w:t>-UE</w:t>
            </w:r>
            <w:r w:rsidRPr="0088543E">
              <w:rPr>
                <w:rFonts w:ascii="Arial" w:hAnsi="Arial"/>
                <w:sz w:val="18"/>
              </w:rPr>
              <w:t>.</w:t>
            </w:r>
            <w:proofErr w:type="gramEnd"/>
          </w:p>
        </w:tc>
        <w:tc>
          <w:tcPr>
            <w:tcW w:w="709" w:type="dxa"/>
          </w:tcPr>
          <w:p w14:paraId="62E9B6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05177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625E1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1BF75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ED04C67" w14:textId="77777777" w:rsidTr="00DE1DD8">
        <w:trPr>
          <w:cantSplit/>
          <w:tblHeader/>
        </w:trPr>
        <w:tc>
          <w:tcPr>
            <w:tcW w:w="6917" w:type="dxa"/>
          </w:tcPr>
          <w:p w14:paraId="06F6B14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pdcch</w:t>
            </w:r>
            <w:proofErr w:type="spellEnd"/>
            <w:r w:rsidRPr="0088543E">
              <w:rPr>
                <w:rFonts w:ascii="Arial" w:hAnsi="Arial"/>
                <w:b/>
                <w:i/>
                <w:sz w:val="18"/>
              </w:rPr>
              <w:t>-</w:t>
            </w:r>
            <w:proofErr w:type="spellStart"/>
            <w:r w:rsidRPr="0088543E">
              <w:rPr>
                <w:rFonts w:ascii="Arial" w:hAnsi="Arial"/>
                <w:b/>
                <w:i/>
                <w:sz w:val="18"/>
              </w:rPr>
              <w:t>BlindDetectionSCG</w:t>
            </w:r>
            <w:proofErr w:type="spellEnd"/>
            <w:r w:rsidRPr="0088543E">
              <w:rPr>
                <w:rFonts w:ascii="Arial" w:hAnsi="Arial"/>
                <w:b/>
                <w:i/>
                <w:sz w:val="18"/>
              </w:rPr>
              <w:t>-UE</w:t>
            </w:r>
          </w:p>
          <w:p w14:paraId="40FADA0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PDCCH blind decoding capabilities supported for SCG when in NR DC.</w:t>
            </w:r>
            <w:proofErr w:type="gramEnd"/>
            <w:r w:rsidRPr="0088543E">
              <w:rPr>
                <w:rFonts w:ascii="Arial" w:hAnsi="Arial"/>
                <w:sz w:val="18"/>
              </w:rPr>
              <w:t xml:space="preserve"> The field value is from 1 to 15. The UE sets the value in accordance with the constraints specified in TS 38.213 [11].</w:t>
            </w:r>
          </w:p>
          <w:p w14:paraId="728B79C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Additionally, if the UE does not report </w:t>
            </w:r>
            <w:proofErr w:type="spellStart"/>
            <w:r w:rsidRPr="0088543E">
              <w:rPr>
                <w:rFonts w:ascii="Arial" w:hAnsi="Arial"/>
                <w:i/>
                <w:sz w:val="18"/>
              </w:rPr>
              <w:t>pdcch-BlindDetectionCA</w:t>
            </w:r>
            <w:proofErr w:type="spellEnd"/>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BlindDetectionMCG</w:t>
            </w:r>
            <w:proofErr w:type="spellEnd"/>
            <w:r w:rsidRPr="0088543E">
              <w:rPr>
                <w:rFonts w:ascii="Arial" w:hAnsi="Arial"/>
                <w:i/>
                <w:sz w:val="18"/>
              </w:rPr>
              <w:t>-UE</w:t>
            </w:r>
            <w:r w:rsidRPr="0088543E">
              <w:rPr>
                <w:rFonts w:ascii="Arial" w:hAnsi="Arial"/>
                <w:sz w:val="18"/>
              </w:rPr>
              <w:t xml:space="preserve"> and X2 &lt;= </w:t>
            </w:r>
            <w:proofErr w:type="spellStart"/>
            <w:r w:rsidRPr="0088543E">
              <w:rPr>
                <w:rFonts w:ascii="Arial" w:hAnsi="Arial"/>
                <w:i/>
                <w:sz w:val="18"/>
              </w:rPr>
              <w:t>pdcch</w:t>
            </w:r>
            <w:proofErr w:type="spellEnd"/>
            <w:r w:rsidRPr="0088543E">
              <w:rPr>
                <w:rFonts w:ascii="Arial" w:hAnsi="Arial"/>
                <w:i/>
                <w:sz w:val="18"/>
              </w:rPr>
              <w:t>-</w:t>
            </w:r>
            <w:proofErr w:type="spellStart"/>
            <w:r w:rsidRPr="0088543E">
              <w:rPr>
                <w:rFonts w:ascii="Arial" w:hAnsi="Arial"/>
                <w:i/>
                <w:sz w:val="18"/>
              </w:rPr>
              <w:t>BlindDetectionSCG</w:t>
            </w:r>
            <w:proofErr w:type="spellEnd"/>
            <w:r w:rsidRPr="0088543E">
              <w:rPr>
                <w:rFonts w:ascii="Arial" w:hAnsi="Arial"/>
                <w:i/>
                <w:sz w:val="18"/>
              </w:rPr>
              <w:t>-UE</w:t>
            </w:r>
            <w:r w:rsidRPr="0088543E">
              <w:rPr>
                <w:rFonts w:ascii="Arial" w:hAnsi="Arial"/>
                <w:sz w:val="18"/>
              </w:rPr>
              <w:t>.</w:t>
            </w:r>
            <w:proofErr w:type="gramEnd"/>
          </w:p>
        </w:tc>
        <w:tc>
          <w:tcPr>
            <w:tcW w:w="709" w:type="dxa"/>
          </w:tcPr>
          <w:p w14:paraId="6BCC11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EBAC5D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E444C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D48040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09EA325" w14:textId="77777777" w:rsidTr="00DE1DD8">
        <w:trPr>
          <w:cantSplit/>
          <w:tblHeader/>
        </w:trPr>
        <w:tc>
          <w:tcPr>
            <w:tcW w:w="6917" w:type="dxa"/>
          </w:tcPr>
          <w:p w14:paraId="380FD18D"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pdsch-256QAM-FR1</w:t>
            </w:r>
          </w:p>
          <w:p w14:paraId="51E6E8A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256QAM modulation scheme for PDSCH for FR1 as defined in 7.3.1.2 of TS 38.211 [6].</w:t>
            </w:r>
            <w:proofErr w:type="gramEnd"/>
          </w:p>
        </w:tc>
        <w:tc>
          <w:tcPr>
            <w:tcW w:w="709" w:type="dxa"/>
          </w:tcPr>
          <w:p w14:paraId="22787E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97E0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8EC5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EEB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4023AF36" w14:textId="77777777" w:rsidTr="00DE1DD8">
        <w:trPr>
          <w:cantSplit/>
          <w:tblHeader/>
        </w:trPr>
        <w:tc>
          <w:tcPr>
            <w:tcW w:w="6917" w:type="dxa"/>
          </w:tcPr>
          <w:p w14:paraId="70E592E9"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pdsch-MappingTypeA</w:t>
            </w:r>
            <w:proofErr w:type="spellEnd"/>
          </w:p>
          <w:p w14:paraId="3241F7FF"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receiving PDSCH using PDSCH mapping type A with less than seven symbols.</w:t>
            </w:r>
            <w:proofErr w:type="gramEnd"/>
            <w:r w:rsidRPr="0088543E">
              <w:rPr>
                <w:rFonts w:ascii="Arial" w:hAnsi="Arial"/>
                <w:sz w:val="18"/>
              </w:rPr>
              <w:t xml:space="preserve">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27D3B5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D93F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C671E3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B0028A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1BF673C" w14:textId="77777777" w:rsidTr="00DE1DD8">
        <w:trPr>
          <w:cantSplit/>
          <w:tblHeader/>
        </w:trPr>
        <w:tc>
          <w:tcPr>
            <w:tcW w:w="6917" w:type="dxa"/>
          </w:tcPr>
          <w:p w14:paraId="340574B9"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pdsch-MappingTypeB</w:t>
            </w:r>
            <w:proofErr w:type="spellEnd"/>
          </w:p>
          <w:p w14:paraId="505BA95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PDSCH using PDSCH mapping type B.</w:t>
            </w:r>
          </w:p>
        </w:tc>
        <w:tc>
          <w:tcPr>
            <w:tcW w:w="709" w:type="dxa"/>
          </w:tcPr>
          <w:p w14:paraId="677C10B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D996F4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4FD9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C609E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B50DEF" w14:textId="77777777" w:rsidTr="00DE1DD8">
        <w:trPr>
          <w:cantSplit/>
          <w:tblHeader/>
        </w:trPr>
        <w:tc>
          <w:tcPr>
            <w:tcW w:w="6917" w:type="dxa"/>
          </w:tcPr>
          <w:p w14:paraId="36E84C3A"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pdsch-RepetitionMultiSlots</w:t>
            </w:r>
            <w:proofErr w:type="spellEnd"/>
          </w:p>
          <w:p w14:paraId="08C1285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receiving PDSCH scheduled by DCI format 1_1 when configured with higher layer parameter </w:t>
            </w:r>
            <w:r w:rsidRPr="0088543E">
              <w:rPr>
                <w:rFonts w:ascii="Arial" w:hAnsi="Arial"/>
                <w:i/>
                <w:noProof/>
                <w:sz w:val="18"/>
              </w:rPr>
              <w:t>pdsch-AggregationFactor</w:t>
            </w:r>
            <w:r w:rsidRPr="0088543E">
              <w:rPr>
                <w:rFonts w:ascii="Arial" w:hAnsi="Arial"/>
                <w:sz w:val="18"/>
              </w:rPr>
              <w:t xml:space="preserve"> &gt; 1, as defined in 5.1.2.1 of TS 38.214 [12].</w:t>
            </w:r>
            <w:proofErr w:type="gramEnd"/>
          </w:p>
        </w:tc>
        <w:tc>
          <w:tcPr>
            <w:tcW w:w="709" w:type="dxa"/>
          </w:tcPr>
          <w:p w14:paraId="753527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46F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0DFA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CD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03957CD" w14:textId="77777777" w:rsidTr="00DE1DD8">
        <w:trPr>
          <w:cantSplit/>
          <w:tblHeader/>
        </w:trPr>
        <w:tc>
          <w:tcPr>
            <w:tcW w:w="6917" w:type="dxa"/>
          </w:tcPr>
          <w:p w14:paraId="7BE467EE"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pdsch-RE-MappingFR1-PerSymbol/pdsch-RE-MappingFR1-PerSlot</w:t>
            </w:r>
          </w:p>
          <w:p w14:paraId="04741B10"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the maximum number of supported PDSCH Resource Element (RE) mapping patterns for FR1, each described as a resource (including NZP/ZP CSI-RS, CRS, CORESET and SSB) or bitmap.</w:t>
            </w:r>
            <w:proofErr w:type="gramEnd"/>
            <w:r w:rsidRPr="0088543E">
              <w:rPr>
                <w:rFonts w:ascii="Arial" w:hAnsi="Arial" w:cs="Arial"/>
                <w:sz w:val="18"/>
                <w:szCs w:val="18"/>
              </w:rPr>
              <w:t xml:space="preserve"> The </w:t>
            </w:r>
            <w:proofErr w:type="gramStart"/>
            <w:r w:rsidRPr="0088543E">
              <w:rPr>
                <w:rFonts w:ascii="Arial" w:hAnsi="Arial" w:cs="Arial"/>
                <w:sz w:val="18"/>
                <w:szCs w:val="18"/>
              </w:rPr>
              <w:t>number of patterns coinciding in a symbol in a CC and in a slot in a CC are</w:t>
            </w:r>
            <w:proofErr w:type="gramEnd"/>
            <w:r w:rsidRPr="0088543E">
              <w:rPr>
                <w:rFonts w:ascii="Arial" w:hAnsi="Arial" w:cs="Arial"/>
                <w:sz w:val="18"/>
                <w:szCs w:val="18"/>
              </w:rPr>
              <w:t xml:space="preserve"> limited by the respective capability parameters. Value n10 means 10 RE mapping patterns and n16 means 16 RE mapping patterns, and so on. The UE shall set the </w:t>
            </w:r>
            <w:proofErr w:type="gramStart"/>
            <w:r w:rsidRPr="0088543E">
              <w:rPr>
                <w:rFonts w:ascii="Arial" w:hAnsi="Arial" w:cs="Arial"/>
                <w:sz w:val="18"/>
                <w:szCs w:val="18"/>
              </w:rPr>
              <w:t>fields</w:t>
            </w:r>
            <w:proofErr w:type="gramEnd"/>
            <w:r w:rsidRPr="0088543E">
              <w:rPr>
                <w:rFonts w:ascii="Arial" w:hAnsi="Arial" w:cs="Arial"/>
                <w:sz w:val="18"/>
                <w:szCs w:val="18"/>
              </w:rPr>
              <w:t xml:space="preserve"> </w:t>
            </w:r>
            <w:r w:rsidRPr="0088543E">
              <w:rPr>
                <w:rFonts w:ascii="Arial" w:hAnsi="Arial" w:cs="Arial"/>
                <w:i/>
                <w:iCs/>
                <w:sz w:val="18"/>
                <w:szCs w:val="18"/>
              </w:rPr>
              <w:t>pdsch-RE-MappingFR1-PerSymbol</w:t>
            </w:r>
            <w:r w:rsidRPr="0088543E">
              <w:rPr>
                <w:rFonts w:ascii="Arial" w:hAnsi="Arial" w:cs="Arial"/>
                <w:sz w:val="18"/>
                <w:szCs w:val="18"/>
              </w:rPr>
              <w:t xml:space="preserve"> and </w:t>
            </w:r>
            <w:r w:rsidRPr="0088543E">
              <w:rPr>
                <w:rFonts w:ascii="Arial" w:hAnsi="Arial" w:cs="Arial"/>
                <w:i/>
                <w:iCs/>
                <w:sz w:val="18"/>
                <w:szCs w:val="18"/>
              </w:rPr>
              <w:t>pdsch-RE-MappingFR1-PerSlo</w:t>
            </w:r>
            <w:r w:rsidRPr="0088543E">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753EE33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089EB95A"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4C39708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2A006F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4C56EF82" w14:textId="77777777" w:rsidTr="00DE1DD8">
        <w:trPr>
          <w:cantSplit/>
          <w:tblHeader/>
        </w:trPr>
        <w:tc>
          <w:tcPr>
            <w:tcW w:w="6917" w:type="dxa"/>
          </w:tcPr>
          <w:p w14:paraId="12EA3448"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pdsch-RE-MappingFR2-PerSymbol/pdsch-RE-MappingFR2-PerSlot</w:t>
            </w:r>
          </w:p>
          <w:p w14:paraId="3DE47BB5"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the maximum number of supported PDSCH Resource Element (RE) mapping patterns for FR2, each described as a resource (including NZP/ZP CSI-RS, CORESET and SSB) or bitmap.</w:t>
            </w:r>
            <w:proofErr w:type="gramEnd"/>
            <w:r w:rsidRPr="0088543E">
              <w:rPr>
                <w:rFonts w:ascii="Arial" w:hAnsi="Arial" w:cs="Arial"/>
                <w:sz w:val="18"/>
                <w:szCs w:val="18"/>
              </w:rPr>
              <w:t xml:space="preserve"> The </w:t>
            </w:r>
            <w:proofErr w:type="gramStart"/>
            <w:r w:rsidRPr="0088543E">
              <w:rPr>
                <w:rFonts w:ascii="Arial" w:hAnsi="Arial" w:cs="Arial"/>
                <w:sz w:val="18"/>
                <w:szCs w:val="18"/>
              </w:rPr>
              <w:t>number of patterns coinciding in a symbol in a CC and in a slot in a CC are</w:t>
            </w:r>
            <w:proofErr w:type="gramEnd"/>
            <w:r w:rsidRPr="0088543E">
              <w:rPr>
                <w:rFonts w:ascii="Arial" w:hAnsi="Arial" w:cs="Arial"/>
                <w:sz w:val="18"/>
                <w:szCs w:val="18"/>
              </w:rPr>
              <w:t xml:space="preserve"> limited by the respective capability parameters. Value n6 means 6 RE mapping patterns and n16 means 16 RE mapping patterns, and so on. The UE shall set the </w:t>
            </w:r>
            <w:proofErr w:type="gramStart"/>
            <w:r w:rsidRPr="0088543E">
              <w:rPr>
                <w:rFonts w:ascii="Arial" w:hAnsi="Arial" w:cs="Arial"/>
                <w:sz w:val="18"/>
                <w:szCs w:val="18"/>
              </w:rPr>
              <w:t>fields</w:t>
            </w:r>
            <w:proofErr w:type="gramEnd"/>
            <w:r w:rsidRPr="0088543E">
              <w:rPr>
                <w:rFonts w:ascii="Arial" w:hAnsi="Arial" w:cs="Arial"/>
                <w:sz w:val="18"/>
                <w:szCs w:val="18"/>
              </w:rPr>
              <w:t xml:space="preserve"> </w:t>
            </w:r>
            <w:r w:rsidRPr="0088543E">
              <w:rPr>
                <w:rFonts w:ascii="Arial" w:hAnsi="Arial" w:cs="Arial"/>
                <w:i/>
                <w:iCs/>
                <w:sz w:val="18"/>
                <w:szCs w:val="18"/>
              </w:rPr>
              <w:t>pdsch-RE-MappingFR2-PerSymbol</w:t>
            </w:r>
            <w:r w:rsidRPr="0088543E">
              <w:rPr>
                <w:rFonts w:ascii="Arial" w:hAnsi="Arial" w:cs="Arial"/>
                <w:sz w:val="18"/>
                <w:szCs w:val="18"/>
              </w:rPr>
              <w:t xml:space="preserve"> and </w:t>
            </w:r>
            <w:r w:rsidRPr="0088543E">
              <w:rPr>
                <w:rFonts w:ascii="Arial" w:hAnsi="Arial" w:cs="Arial"/>
                <w:i/>
                <w:iCs/>
                <w:sz w:val="18"/>
                <w:szCs w:val="18"/>
              </w:rPr>
              <w:t>pdsch-RE-MappingFR2-PerSlo</w:t>
            </w:r>
            <w:r w:rsidRPr="0088543E">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16AA88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3CFC1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042CBA5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42F501E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FR2 only</w:t>
            </w:r>
          </w:p>
        </w:tc>
      </w:tr>
      <w:tr w:rsidR="0088543E" w:rsidRPr="0088543E" w14:paraId="0893A4DF" w14:textId="77777777" w:rsidTr="00DE1DD8">
        <w:trPr>
          <w:cantSplit/>
          <w:tblHeader/>
        </w:trPr>
        <w:tc>
          <w:tcPr>
            <w:tcW w:w="6917" w:type="dxa"/>
          </w:tcPr>
          <w:p w14:paraId="3E2F19FB"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precoderGranularityCORESET</w:t>
            </w:r>
            <w:proofErr w:type="spellEnd"/>
          </w:p>
          <w:p w14:paraId="30047E2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receiving PDCCH in CORESETs configured with CORESET-</w:t>
            </w:r>
            <w:proofErr w:type="spellStart"/>
            <w:r w:rsidRPr="0088543E">
              <w:rPr>
                <w:rFonts w:ascii="Arial" w:hAnsi="Arial"/>
                <w:sz w:val="18"/>
              </w:rPr>
              <w:t>precoder</w:t>
            </w:r>
            <w:proofErr w:type="spellEnd"/>
            <w:r w:rsidRPr="0088543E">
              <w:rPr>
                <w:rFonts w:ascii="Arial" w:hAnsi="Arial"/>
                <w:sz w:val="18"/>
              </w:rPr>
              <w:t>-granularity equal to the size of the CORESET in the frequency domain as specified in TS 38.211 [6].</w:t>
            </w:r>
            <w:proofErr w:type="gramEnd"/>
          </w:p>
        </w:tc>
        <w:tc>
          <w:tcPr>
            <w:tcW w:w="709" w:type="dxa"/>
          </w:tcPr>
          <w:p w14:paraId="3768CB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A5E65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274B2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E566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661E2C8" w14:textId="77777777" w:rsidTr="00DE1DD8">
        <w:trPr>
          <w:cantSplit/>
          <w:tblHeader/>
        </w:trPr>
        <w:tc>
          <w:tcPr>
            <w:tcW w:w="6917" w:type="dxa"/>
          </w:tcPr>
          <w:p w14:paraId="2328B855" w14:textId="77777777" w:rsidR="0088543E" w:rsidRPr="0088543E" w:rsidRDefault="0088543E" w:rsidP="0088543E">
            <w:pPr>
              <w:keepNext/>
              <w:keepLines/>
              <w:spacing w:after="0"/>
              <w:rPr>
                <w:rFonts w:ascii="Arial" w:hAnsi="Arial"/>
                <w:b/>
                <w:i/>
                <w:sz w:val="18"/>
              </w:rPr>
            </w:pPr>
            <w:r w:rsidRPr="0088543E">
              <w:rPr>
                <w:rFonts w:ascii="Arial" w:hAnsi="Arial"/>
                <w:b/>
                <w:i/>
                <w:sz w:val="18"/>
              </w:rPr>
              <w:t>pre-</w:t>
            </w:r>
            <w:proofErr w:type="spellStart"/>
            <w:r w:rsidRPr="0088543E">
              <w:rPr>
                <w:rFonts w:ascii="Arial" w:hAnsi="Arial"/>
                <w:b/>
                <w:i/>
                <w:sz w:val="18"/>
              </w:rPr>
              <w:t>EmptIndication</w:t>
            </w:r>
            <w:proofErr w:type="spellEnd"/>
            <w:r w:rsidRPr="0088543E">
              <w:rPr>
                <w:rFonts w:ascii="Arial" w:hAnsi="Arial"/>
                <w:b/>
                <w:i/>
                <w:sz w:val="18"/>
              </w:rPr>
              <w:t>-DL</w:t>
            </w:r>
          </w:p>
          <w:p w14:paraId="6C346CF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interrupted transmission indication for PDSCH reception based on reception of DCI format 2_1 as defined in TS 38.213 [11].</w:t>
            </w:r>
            <w:proofErr w:type="gramEnd"/>
          </w:p>
        </w:tc>
        <w:tc>
          <w:tcPr>
            <w:tcW w:w="709" w:type="dxa"/>
          </w:tcPr>
          <w:p w14:paraId="32463D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BB1CF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82D0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881CB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27BBD5" w14:textId="77777777" w:rsidTr="00DE1DD8">
        <w:trPr>
          <w:cantSplit/>
          <w:tblHeader/>
        </w:trPr>
        <w:tc>
          <w:tcPr>
            <w:tcW w:w="6917" w:type="dxa"/>
          </w:tcPr>
          <w:p w14:paraId="7445CBE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pucch-F2-WithFH</w:t>
            </w:r>
          </w:p>
          <w:p w14:paraId="34AC2E1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2 (2 OFDM symbols in total) with frequency hopping in a slot.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4C70113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51A9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11E9EFC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9FCA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941DDD7" w14:textId="77777777" w:rsidTr="00DE1DD8">
        <w:trPr>
          <w:cantSplit/>
          <w:tblHeader/>
        </w:trPr>
        <w:tc>
          <w:tcPr>
            <w:tcW w:w="6917" w:type="dxa"/>
          </w:tcPr>
          <w:p w14:paraId="4E5DAA7A"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pucch-F3-WithFH</w:t>
            </w:r>
          </w:p>
          <w:p w14:paraId="7A61EAD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3 (4~14 OFDM symbols in total) with frequency hopping in a slot. This field shall be set to </w:t>
            </w:r>
            <w:proofErr w:type="gramStart"/>
            <w:r w:rsidRPr="0088543E">
              <w:rPr>
                <w:rFonts w:ascii="Arial" w:hAnsi="Arial"/>
                <w:i/>
                <w:sz w:val="18"/>
              </w:rPr>
              <w:t>supported</w:t>
            </w:r>
            <w:proofErr w:type="gramEnd"/>
            <w:r w:rsidRPr="0088543E">
              <w:rPr>
                <w:rFonts w:ascii="Arial" w:hAnsi="Arial"/>
                <w:sz w:val="18"/>
              </w:rPr>
              <w:t>.</w:t>
            </w:r>
          </w:p>
        </w:tc>
        <w:tc>
          <w:tcPr>
            <w:tcW w:w="709" w:type="dxa"/>
          </w:tcPr>
          <w:p w14:paraId="197A9F0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34C6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AC7A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DD5C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ACA5D8C" w14:textId="77777777" w:rsidTr="00DE1DD8">
        <w:trPr>
          <w:cantSplit/>
          <w:tblHeader/>
        </w:trPr>
        <w:tc>
          <w:tcPr>
            <w:tcW w:w="6917" w:type="dxa"/>
          </w:tcPr>
          <w:p w14:paraId="2EE8455E"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pucch-F3-4-HalfPi-BPSK</w:t>
            </w:r>
          </w:p>
          <w:p w14:paraId="1FB9ECD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pi/2-BPSK for PUCCH format 3/4 as defined in 6.3.2.6 of TS 38.211 [6].</w:t>
            </w:r>
            <w:proofErr w:type="gramEnd"/>
            <w:r w:rsidRPr="0088543E">
              <w:rPr>
                <w:rFonts w:ascii="Arial" w:hAnsi="Arial"/>
                <w:sz w:val="18"/>
              </w:rPr>
              <w:t xml:space="preserve"> It is optional for FR1 and mandatory with capability signalling for FR2. This capability is not applicable to IAB-MT.</w:t>
            </w:r>
          </w:p>
        </w:tc>
        <w:tc>
          <w:tcPr>
            <w:tcW w:w="709" w:type="dxa"/>
          </w:tcPr>
          <w:p w14:paraId="3ABF7E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F5FD7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AEBA1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B299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7F03C" w14:textId="77777777" w:rsidTr="00DE1DD8">
        <w:trPr>
          <w:cantSplit/>
          <w:tblHeader/>
        </w:trPr>
        <w:tc>
          <w:tcPr>
            <w:tcW w:w="6917" w:type="dxa"/>
          </w:tcPr>
          <w:p w14:paraId="3073872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pucch-F4-WithFH</w:t>
            </w:r>
          </w:p>
          <w:p w14:paraId="5B1474A0"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4 (4~14 OFDM symbols in total) with frequency hopping in a slot.</w:t>
            </w:r>
          </w:p>
        </w:tc>
        <w:tc>
          <w:tcPr>
            <w:tcW w:w="709" w:type="dxa"/>
          </w:tcPr>
          <w:p w14:paraId="3ACB04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971DB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FEDD8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2A1BC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E481846" w14:textId="77777777" w:rsidTr="00DE1DD8">
        <w:trPr>
          <w:cantSplit/>
          <w:tblHeader/>
        </w:trPr>
        <w:tc>
          <w:tcPr>
            <w:tcW w:w="6917" w:type="dxa"/>
          </w:tcPr>
          <w:p w14:paraId="4428083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pusch-RepetitionMultiSlots</w:t>
            </w:r>
            <w:proofErr w:type="spellEnd"/>
          </w:p>
          <w:p w14:paraId="4ED0C8D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transmitting PUSCH scheduled by DCI format 0_1 when configured with higher layer parameter </w:t>
            </w:r>
            <w:proofErr w:type="spellStart"/>
            <w:r w:rsidRPr="0088543E">
              <w:rPr>
                <w:rFonts w:ascii="Arial" w:hAnsi="Arial"/>
                <w:i/>
                <w:sz w:val="18"/>
              </w:rPr>
              <w:t>pusch-AggregationFactor</w:t>
            </w:r>
            <w:proofErr w:type="spellEnd"/>
            <w:r w:rsidRPr="0088543E">
              <w:rPr>
                <w:rFonts w:ascii="Arial" w:hAnsi="Arial"/>
                <w:sz w:val="18"/>
              </w:rPr>
              <w:t xml:space="preserve"> &gt; 1, as defined in clause 6.1.2.1 of TS 38.214 [12].</w:t>
            </w:r>
            <w:proofErr w:type="gramEnd"/>
          </w:p>
        </w:tc>
        <w:tc>
          <w:tcPr>
            <w:tcW w:w="709" w:type="dxa"/>
          </w:tcPr>
          <w:p w14:paraId="3AB631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AA83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FBDA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302D2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E14CD64" w14:textId="77777777" w:rsidTr="00DE1DD8">
        <w:trPr>
          <w:cantSplit/>
          <w:tblHeader/>
        </w:trPr>
        <w:tc>
          <w:tcPr>
            <w:tcW w:w="6917" w:type="dxa"/>
          </w:tcPr>
          <w:p w14:paraId="7ED7EC0D"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pucch-Repetition-F1-3-4</w:t>
            </w:r>
          </w:p>
          <w:p w14:paraId="3C87988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a PUCCH format 1 or 3 or 4 over multiple slots with the repetition factor 2, 4 or 8.</w:t>
            </w:r>
            <w:proofErr w:type="gramEnd"/>
          </w:p>
        </w:tc>
        <w:tc>
          <w:tcPr>
            <w:tcW w:w="709" w:type="dxa"/>
          </w:tcPr>
          <w:p w14:paraId="38F312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1730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B2219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0BFED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F404CCC" w14:textId="77777777" w:rsidTr="00DE1DD8">
        <w:trPr>
          <w:cantSplit/>
          <w:tblHeader/>
        </w:trPr>
        <w:tc>
          <w:tcPr>
            <w:tcW w:w="6917" w:type="dxa"/>
          </w:tcPr>
          <w:p w14:paraId="4F183F4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pusch</w:t>
            </w:r>
            <w:proofErr w:type="spellEnd"/>
            <w:r w:rsidRPr="0088543E">
              <w:rPr>
                <w:rFonts w:ascii="Arial" w:hAnsi="Arial"/>
                <w:b/>
                <w:i/>
                <w:sz w:val="18"/>
              </w:rPr>
              <w:t>-</w:t>
            </w:r>
            <w:proofErr w:type="spellStart"/>
            <w:r w:rsidRPr="0088543E">
              <w:rPr>
                <w:rFonts w:ascii="Arial" w:hAnsi="Arial"/>
                <w:b/>
                <w:i/>
                <w:sz w:val="18"/>
              </w:rPr>
              <w:t>HalfPi</w:t>
            </w:r>
            <w:proofErr w:type="spellEnd"/>
            <w:r w:rsidRPr="0088543E">
              <w:rPr>
                <w:rFonts w:ascii="Arial" w:hAnsi="Arial"/>
                <w:b/>
                <w:i/>
                <w:sz w:val="18"/>
              </w:rPr>
              <w:t>-BPSK</w:t>
            </w:r>
          </w:p>
          <w:p w14:paraId="704091B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pi/2-BPSK modulation scheme for PUSCH as defined in 6.3.1.2 of TS 38.211 [6].</w:t>
            </w:r>
            <w:proofErr w:type="gramEnd"/>
            <w:r w:rsidRPr="0088543E">
              <w:rPr>
                <w:rFonts w:ascii="Arial" w:hAnsi="Arial"/>
                <w:sz w:val="18"/>
              </w:rPr>
              <w:t xml:space="preserve"> It is optional for FR1 and mandatory with capability signalling for FR2. This capability is not applicable to IAB-MT.</w:t>
            </w:r>
          </w:p>
        </w:tc>
        <w:tc>
          <w:tcPr>
            <w:tcW w:w="709" w:type="dxa"/>
          </w:tcPr>
          <w:p w14:paraId="7822C3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BEF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00B7C3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D4B5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2CFA330" w14:textId="77777777" w:rsidTr="00DE1DD8">
        <w:trPr>
          <w:cantSplit/>
          <w:tblHeader/>
        </w:trPr>
        <w:tc>
          <w:tcPr>
            <w:tcW w:w="6917" w:type="dxa"/>
          </w:tcPr>
          <w:p w14:paraId="30CEF04F"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pusch</w:t>
            </w:r>
            <w:proofErr w:type="spellEnd"/>
            <w:r w:rsidRPr="0088543E">
              <w:rPr>
                <w:rFonts w:ascii="Arial" w:hAnsi="Arial"/>
                <w:b/>
                <w:i/>
                <w:sz w:val="18"/>
              </w:rPr>
              <w:t>-LBRM</w:t>
            </w:r>
          </w:p>
          <w:p w14:paraId="0DE5DFC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limited buffer rate matching in UL as specified in TS 38.212 [10].</w:t>
            </w:r>
            <w:proofErr w:type="gramEnd"/>
          </w:p>
        </w:tc>
        <w:tc>
          <w:tcPr>
            <w:tcW w:w="709" w:type="dxa"/>
          </w:tcPr>
          <w:p w14:paraId="46C5B12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2A63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A3324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700BFE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75E4A3E" w14:textId="77777777" w:rsidTr="00DE1DD8">
        <w:trPr>
          <w:cantSplit/>
          <w:tblHeader/>
        </w:trPr>
        <w:tc>
          <w:tcPr>
            <w:tcW w:w="6917" w:type="dxa"/>
          </w:tcPr>
          <w:p w14:paraId="22B45C5B"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pusch-RepetitionTypeA-r16</w:t>
            </w:r>
          </w:p>
          <w:p w14:paraId="7C47C288"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PUSCH transmission with or without slot aggregation.</w:t>
            </w:r>
            <w:proofErr w:type="gramEnd"/>
            <w:r w:rsidRPr="0088543E">
              <w:rPr>
                <w:rFonts w:ascii="Arial" w:hAnsi="Arial"/>
                <w:sz w:val="18"/>
              </w:rPr>
              <w:t xml:space="preserve"> Support of this field is reported for shared spectrum channel access and non-shared spectrum channel access, respectively.</w:t>
            </w:r>
          </w:p>
        </w:tc>
        <w:tc>
          <w:tcPr>
            <w:tcW w:w="709" w:type="dxa"/>
          </w:tcPr>
          <w:p w14:paraId="67FED3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6026F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67FD00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05C13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5B78788" w14:textId="77777777" w:rsidTr="00DE1DD8">
        <w:trPr>
          <w:cantSplit/>
          <w:tblHeader/>
        </w:trPr>
        <w:tc>
          <w:tcPr>
            <w:tcW w:w="6917" w:type="dxa"/>
          </w:tcPr>
          <w:p w14:paraId="6753065C" w14:textId="77777777" w:rsidR="0088543E" w:rsidRPr="0088543E" w:rsidRDefault="0088543E" w:rsidP="0088543E">
            <w:pPr>
              <w:keepNext/>
              <w:keepLines/>
              <w:spacing w:after="0"/>
              <w:rPr>
                <w:rFonts w:ascii="Arial" w:hAnsi="Arial"/>
                <w:b/>
                <w:i/>
                <w:sz w:val="18"/>
              </w:rPr>
            </w:pPr>
            <w:r w:rsidRPr="0088543E">
              <w:rPr>
                <w:rFonts w:ascii="Arial" w:hAnsi="Arial"/>
                <w:b/>
                <w:i/>
                <w:sz w:val="18"/>
              </w:rPr>
              <w:t>ra-Type0-PUSCH</w:t>
            </w:r>
          </w:p>
          <w:p w14:paraId="7727EF74"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resource allocation Type 0 for PUSCH as specified in TS 38.214 [12].</w:t>
            </w:r>
            <w:proofErr w:type="gramEnd"/>
          </w:p>
        </w:tc>
        <w:tc>
          <w:tcPr>
            <w:tcW w:w="709" w:type="dxa"/>
          </w:tcPr>
          <w:p w14:paraId="521A34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26C03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4CECB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C618E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D16822C" w14:textId="77777777" w:rsidTr="00DE1DD8">
        <w:trPr>
          <w:cantSplit/>
          <w:tblHeader/>
        </w:trPr>
        <w:tc>
          <w:tcPr>
            <w:tcW w:w="6917" w:type="dxa"/>
          </w:tcPr>
          <w:p w14:paraId="0CD73D6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rateMatchingCtrlResrcSetDynamic</w:t>
            </w:r>
            <w:proofErr w:type="spellEnd"/>
          </w:p>
          <w:p w14:paraId="385B7FD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dynamic rate matching for DL control resource set.</w:t>
            </w:r>
            <w:proofErr w:type="gramEnd"/>
          </w:p>
        </w:tc>
        <w:tc>
          <w:tcPr>
            <w:tcW w:w="709" w:type="dxa"/>
          </w:tcPr>
          <w:p w14:paraId="2943683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A02D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A94BB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6ED6A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AE21303" w14:textId="77777777" w:rsidTr="00DE1DD8">
        <w:trPr>
          <w:cantSplit/>
          <w:tblHeader/>
        </w:trPr>
        <w:tc>
          <w:tcPr>
            <w:tcW w:w="6917" w:type="dxa"/>
          </w:tcPr>
          <w:p w14:paraId="738CACA5"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lastRenderedPageBreak/>
              <w:t>rateMatchingResrcSetDynamic</w:t>
            </w:r>
            <w:proofErr w:type="spellEnd"/>
          </w:p>
          <w:p w14:paraId="76C82DE6"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proofErr w:type="gramStart"/>
            <w:r w:rsidRPr="0088543E">
              <w:rPr>
                <w:rFonts w:ascii="Arial" w:hAnsi="Arial"/>
                <w:i/>
                <w:sz w:val="18"/>
              </w:rPr>
              <w:t>bitmaps</w:t>
            </w:r>
            <w:proofErr w:type="gramEnd"/>
            <w:r w:rsidRPr="0088543E">
              <w:rPr>
                <w:rFonts w:ascii="Arial" w:hAnsi="Arial"/>
                <w:sz w:val="18"/>
              </w:rPr>
              <w:t xml:space="preserve"> (see </w:t>
            </w:r>
            <w:proofErr w:type="spellStart"/>
            <w:r w:rsidRPr="0088543E">
              <w:rPr>
                <w:rFonts w:ascii="Arial" w:hAnsi="Arial"/>
                <w:i/>
                <w:sz w:val="18"/>
              </w:rPr>
              <w:t>patternType</w:t>
            </w:r>
            <w:proofErr w:type="spellEnd"/>
            <w:r w:rsidRPr="0088543E">
              <w:rPr>
                <w:rFonts w:ascii="Arial" w:hAnsi="Arial"/>
                <w:sz w:val="18"/>
              </w:rPr>
              <w:t xml:space="preserve"> in </w:t>
            </w:r>
            <w:proofErr w:type="spellStart"/>
            <w:r w:rsidRPr="0088543E">
              <w:rPr>
                <w:rFonts w:ascii="Arial" w:hAnsi="Arial"/>
                <w:i/>
                <w:sz w:val="18"/>
              </w:rPr>
              <w:t>RateMatchPattern</w:t>
            </w:r>
            <w:proofErr w:type="spellEnd"/>
            <w:r w:rsidRPr="0088543E">
              <w:rPr>
                <w:rFonts w:ascii="Arial" w:hAnsi="Arial"/>
                <w:sz w:val="18"/>
              </w:rPr>
              <w:t xml:space="preserve"> in TS 38.331[9]) based on dynamic indication in the scheduling DCI as specified in TS 38.214 [12].</w:t>
            </w:r>
          </w:p>
        </w:tc>
        <w:tc>
          <w:tcPr>
            <w:tcW w:w="709" w:type="dxa"/>
          </w:tcPr>
          <w:p w14:paraId="7895C9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55CC0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26105D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F2A754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3AFFABE" w14:textId="77777777" w:rsidTr="00DE1DD8">
        <w:trPr>
          <w:cantSplit/>
          <w:tblHeader/>
        </w:trPr>
        <w:tc>
          <w:tcPr>
            <w:tcW w:w="6917" w:type="dxa"/>
          </w:tcPr>
          <w:p w14:paraId="7E003B5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rateMatchingResrcSetSemi</w:t>
            </w:r>
            <w:proofErr w:type="spellEnd"/>
            <w:r w:rsidRPr="0088543E">
              <w:rPr>
                <w:rFonts w:ascii="Arial" w:hAnsi="Arial"/>
                <w:b/>
                <w:i/>
                <w:sz w:val="18"/>
              </w:rPr>
              <w:t>-Static</w:t>
            </w:r>
          </w:p>
          <w:p w14:paraId="69F1967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r w:rsidRPr="0088543E">
              <w:rPr>
                <w:rFonts w:ascii="Arial" w:hAnsi="Arial"/>
                <w:i/>
                <w:sz w:val="18"/>
              </w:rPr>
              <w:t>bitmaps</w:t>
            </w:r>
            <w:r w:rsidRPr="0088543E">
              <w:rPr>
                <w:rFonts w:ascii="Arial" w:hAnsi="Arial"/>
                <w:sz w:val="18"/>
              </w:rPr>
              <w:t xml:space="preserve"> and </w:t>
            </w:r>
            <w:proofErr w:type="spellStart"/>
            <w:r w:rsidRPr="0088543E">
              <w:rPr>
                <w:rFonts w:ascii="Arial" w:hAnsi="Arial"/>
                <w:i/>
                <w:sz w:val="18"/>
              </w:rPr>
              <w:t>controlResourceSet</w:t>
            </w:r>
            <w:proofErr w:type="spellEnd"/>
            <w:r w:rsidRPr="0088543E">
              <w:rPr>
                <w:rFonts w:ascii="Arial" w:hAnsi="Arial"/>
                <w:sz w:val="18"/>
              </w:rPr>
              <w:t xml:space="preserve"> (see </w:t>
            </w:r>
            <w:proofErr w:type="spellStart"/>
            <w:r w:rsidRPr="0088543E">
              <w:rPr>
                <w:rFonts w:ascii="Arial" w:hAnsi="Arial"/>
                <w:i/>
                <w:sz w:val="18"/>
              </w:rPr>
              <w:t>patternType</w:t>
            </w:r>
            <w:proofErr w:type="spellEnd"/>
            <w:r w:rsidRPr="0088543E">
              <w:rPr>
                <w:rFonts w:ascii="Arial" w:hAnsi="Arial"/>
                <w:sz w:val="18"/>
              </w:rPr>
              <w:t xml:space="preserve"> in </w:t>
            </w:r>
            <w:proofErr w:type="spellStart"/>
            <w:r w:rsidRPr="0088543E">
              <w:rPr>
                <w:rFonts w:ascii="Arial" w:hAnsi="Arial"/>
                <w:i/>
                <w:sz w:val="18"/>
              </w:rPr>
              <w:t>RateMatchPattern</w:t>
            </w:r>
            <w:proofErr w:type="spellEnd"/>
            <w:r w:rsidRPr="0088543E">
              <w:rPr>
                <w:rFonts w:ascii="Arial" w:hAnsi="Arial"/>
                <w:sz w:val="18"/>
              </w:rPr>
              <w:t xml:space="preserve"> in TS 38.331[9]) following the semi-static configuration as specified in TS 38.214 [12].</w:t>
            </w:r>
            <w:proofErr w:type="gramEnd"/>
          </w:p>
        </w:tc>
        <w:tc>
          <w:tcPr>
            <w:tcW w:w="709" w:type="dxa"/>
          </w:tcPr>
          <w:p w14:paraId="7426BB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FCE6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D35C9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926EC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0BFB223" w14:textId="77777777" w:rsidTr="00DE1DD8">
        <w:trPr>
          <w:cantSplit/>
          <w:tblHeader/>
        </w:trPr>
        <w:tc>
          <w:tcPr>
            <w:tcW w:w="6917" w:type="dxa"/>
          </w:tcPr>
          <w:p w14:paraId="21332504" w14:textId="77777777" w:rsidR="0088543E" w:rsidRPr="0088543E" w:rsidRDefault="0088543E" w:rsidP="0088543E">
            <w:pPr>
              <w:keepNext/>
              <w:keepLines/>
              <w:spacing w:after="0"/>
              <w:rPr>
                <w:rFonts w:ascii="Arial" w:hAnsi="Arial"/>
                <w:b/>
                <w:i/>
                <w:sz w:val="18"/>
              </w:rPr>
            </w:pPr>
            <w:r w:rsidRPr="0088543E">
              <w:rPr>
                <w:rFonts w:ascii="Arial" w:hAnsi="Arial"/>
                <w:b/>
                <w:i/>
                <w:sz w:val="18"/>
              </w:rPr>
              <w:t>scs-60kHz</w:t>
            </w:r>
          </w:p>
          <w:p w14:paraId="421FC3B3"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60kHz subcarrier spacing for data channel in FR1 as defined in clause 4.2-1 of TS 38.211 [6].</w:t>
            </w:r>
            <w:proofErr w:type="gramEnd"/>
          </w:p>
        </w:tc>
        <w:tc>
          <w:tcPr>
            <w:tcW w:w="709" w:type="dxa"/>
          </w:tcPr>
          <w:p w14:paraId="57A37B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5B93C5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4C00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C9E7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12E50D87" w14:textId="77777777" w:rsidTr="00DE1DD8">
        <w:trPr>
          <w:cantSplit/>
          <w:tblHeader/>
        </w:trPr>
        <w:tc>
          <w:tcPr>
            <w:tcW w:w="6917" w:type="dxa"/>
          </w:tcPr>
          <w:p w14:paraId="4521C06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semiOpenLoopCSI</w:t>
            </w:r>
            <w:proofErr w:type="spellEnd"/>
          </w:p>
          <w:p w14:paraId="3ADE370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CSI reporting with report quantity set to 'CRI/RI/i1/CQI ' as defined in clause 5.2.1.4 of TS 38.214 [12].</w:t>
            </w:r>
            <w:proofErr w:type="gramEnd"/>
          </w:p>
        </w:tc>
        <w:tc>
          <w:tcPr>
            <w:tcW w:w="709" w:type="dxa"/>
          </w:tcPr>
          <w:p w14:paraId="79F125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339E2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EB2E1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6EA60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7336A3E" w14:textId="77777777" w:rsidTr="00DE1DD8">
        <w:trPr>
          <w:cantSplit/>
          <w:tblHeader/>
        </w:trPr>
        <w:tc>
          <w:tcPr>
            <w:tcW w:w="6917" w:type="dxa"/>
          </w:tcPr>
          <w:p w14:paraId="7844AE7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semiStaticHARQ</w:t>
            </w:r>
            <w:proofErr w:type="spellEnd"/>
            <w:r w:rsidRPr="0088543E">
              <w:rPr>
                <w:rFonts w:ascii="Arial" w:hAnsi="Arial"/>
                <w:b/>
                <w:i/>
                <w:sz w:val="18"/>
              </w:rPr>
              <w:t>-ACK-Codebook</w:t>
            </w:r>
          </w:p>
          <w:p w14:paraId="7DE6BEF5"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HARQ-ACK codebook constructed by semi-static configuration.</w:t>
            </w:r>
            <w:proofErr w:type="gramEnd"/>
          </w:p>
        </w:tc>
        <w:tc>
          <w:tcPr>
            <w:tcW w:w="709" w:type="dxa"/>
          </w:tcPr>
          <w:p w14:paraId="1838BD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3BF6C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19F1C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0FBF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0C9519E" w14:textId="77777777" w:rsidTr="00DE1DD8">
        <w:trPr>
          <w:cantSplit/>
          <w:tblHeader/>
        </w:trPr>
        <w:tc>
          <w:tcPr>
            <w:tcW w:w="6917" w:type="dxa"/>
          </w:tcPr>
          <w:p w14:paraId="0A7FC251"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simultaneousTCI-ActMultipleCC-r16</w:t>
            </w:r>
          </w:p>
          <w:p w14:paraId="624E4D01"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the UE support of </w:t>
            </w:r>
            <w:r w:rsidRPr="0088543E">
              <w:rPr>
                <w:rFonts w:ascii="Arial" w:hAnsi="Arial" w:cs="Arial"/>
                <w:sz w:val="18"/>
                <w:szCs w:val="18"/>
              </w:rPr>
              <w:t>simultaneous TCI state activation across multiple CCs.</w:t>
            </w:r>
            <w:proofErr w:type="gramEnd"/>
            <w:r w:rsidRPr="0088543E">
              <w:rPr>
                <w:rFonts w:ascii="Arial" w:hAnsi="Arial" w:cs="Arial"/>
                <w:sz w:val="18"/>
                <w:szCs w:val="18"/>
              </w:rPr>
              <w:t xml:space="preserve"> If the UE indicates support of this for a FR, the UE shall support this on the supported bands of the indicated FR where the UE reports the support of TCI-states for PDSCH using </w:t>
            </w:r>
            <w:proofErr w:type="spellStart"/>
            <w:r w:rsidRPr="0088543E">
              <w:rPr>
                <w:rFonts w:ascii="Arial" w:hAnsi="Arial" w:cs="Arial"/>
                <w:i/>
                <w:iCs/>
                <w:sz w:val="18"/>
                <w:szCs w:val="18"/>
              </w:rPr>
              <w:t>tci-StatePDSCH</w:t>
            </w:r>
            <w:proofErr w:type="spellEnd"/>
            <w:r w:rsidRPr="0088543E">
              <w:rPr>
                <w:rFonts w:ascii="Arial" w:hAnsi="Arial" w:cs="Arial"/>
                <w:i/>
                <w:iCs/>
                <w:sz w:val="18"/>
                <w:szCs w:val="18"/>
              </w:rPr>
              <w:t>.</w:t>
            </w:r>
          </w:p>
        </w:tc>
        <w:tc>
          <w:tcPr>
            <w:tcW w:w="709" w:type="dxa"/>
          </w:tcPr>
          <w:p w14:paraId="70ED06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0181A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7CDFD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4886C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626569B" w14:textId="77777777" w:rsidTr="00DE1DD8">
        <w:trPr>
          <w:cantSplit/>
          <w:tblHeader/>
        </w:trPr>
        <w:tc>
          <w:tcPr>
            <w:tcW w:w="6917" w:type="dxa"/>
          </w:tcPr>
          <w:p w14:paraId="064CE6FB"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simultaneousSpatialRelationMultipleCC-r16</w:t>
            </w:r>
          </w:p>
          <w:p w14:paraId="4F45D0B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the UE support of </w:t>
            </w:r>
            <w:r w:rsidRPr="0088543E">
              <w:rPr>
                <w:rFonts w:ascii="Arial" w:hAnsi="Arial" w:cs="Arial"/>
                <w:sz w:val="18"/>
                <w:szCs w:val="18"/>
              </w:rPr>
              <w:t>simultaneous spatial relation across multiple CCs for aperiodic and semi-persistent SRS.</w:t>
            </w:r>
            <w:proofErr w:type="gramEnd"/>
            <w:r w:rsidRPr="0088543E">
              <w:rPr>
                <w:rFonts w:ascii="Arial" w:hAnsi="Arial" w:cs="Arial"/>
                <w:sz w:val="18"/>
                <w:szCs w:val="18"/>
              </w:rPr>
              <w:t xml:space="preserve"> The UE indicating support of this also indicates the capabilities of maximum and active supported spatial relations for the supported FR2 bands using </w:t>
            </w:r>
            <w:proofErr w:type="spellStart"/>
            <w:r w:rsidRPr="0088543E">
              <w:rPr>
                <w:rFonts w:ascii="Arial" w:hAnsi="Arial"/>
                <w:i/>
                <w:sz w:val="18"/>
              </w:rPr>
              <w:t>maxNumberConfiguredSpatialRelations</w:t>
            </w:r>
            <w:proofErr w:type="spellEnd"/>
            <w:r w:rsidRPr="0088543E">
              <w:rPr>
                <w:rFonts w:ascii="Arial" w:hAnsi="Arial"/>
                <w:iCs/>
                <w:sz w:val="18"/>
              </w:rPr>
              <w:t xml:space="preserve"> and </w:t>
            </w:r>
            <w:proofErr w:type="spellStart"/>
            <w:r w:rsidRPr="0088543E">
              <w:rPr>
                <w:rFonts w:ascii="Arial" w:hAnsi="Arial"/>
                <w:i/>
                <w:sz w:val="18"/>
              </w:rPr>
              <w:t>maxNumberActiveSpatialRelations</w:t>
            </w:r>
            <w:proofErr w:type="spellEnd"/>
            <w:r w:rsidRPr="0088543E">
              <w:rPr>
                <w:rFonts w:ascii="Arial" w:hAnsi="Arial" w:cs="Arial"/>
                <w:i/>
                <w:iCs/>
                <w:sz w:val="18"/>
                <w:szCs w:val="18"/>
              </w:rPr>
              <w:t>.</w:t>
            </w:r>
          </w:p>
        </w:tc>
        <w:tc>
          <w:tcPr>
            <w:tcW w:w="709" w:type="dxa"/>
          </w:tcPr>
          <w:p w14:paraId="4465231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70134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5757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5B89B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21FE38C8" w14:textId="77777777" w:rsidTr="00DE1DD8">
        <w:trPr>
          <w:cantSplit/>
          <w:tblHeader/>
        </w:trPr>
        <w:tc>
          <w:tcPr>
            <w:tcW w:w="6917" w:type="dxa"/>
          </w:tcPr>
          <w:p w14:paraId="77D54DC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spatialBundlingHARQ</w:t>
            </w:r>
            <w:proofErr w:type="spellEnd"/>
            <w:r w:rsidRPr="0088543E">
              <w:rPr>
                <w:rFonts w:ascii="Arial" w:hAnsi="Arial"/>
                <w:b/>
                <w:i/>
                <w:sz w:val="18"/>
              </w:rPr>
              <w:t>-ACK</w:t>
            </w:r>
          </w:p>
          <w:p w14:paraId="4D1694F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65E1D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8D5A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0D8DE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DB81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1397AA" w14:textId="77777777" w:rsidTr="00DE1DD8">
        <w:trPr>
          <w:cantSplit/>
          <w:tblHeader/>
        </w:trPr>
        <w:tc>
          <w:tcPr>
            <w:tcW w:w="6917" w:type="dxa"/>
          </w:tcPr>
          <w:p w14:paraId="30D51764"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spatialRelationUpdateAP-SRS-r16</w:t>
            </w:r>
          </w:p>
          <w:p w14:paraId="79EF1CC9"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 xml:space="preserve">Indicates the UE support of </w:t>
            </w:r>
            <w:r w:rsidRPr="0088543E">
              <w:rPr>
                <w:rFonts w:ascii="Arial" w:hAnsi="Arial" w:cs="Arial"/>
                <w:sz w:val="18"/>
                <w:szCs w:val="18"/>
              </w:rPr>
              <w:t>spatial relation update for AP-SRS using MAC CE.</w:t>
            </w:r>
            <w:proofErr w:type="gramEnd"/>
            <w:r w:rsidRPr="0088543E">
              <w:rPr>
                <w:rFonts w:ascii="Arial" w:hAnsi="Arial" w:cs="Arial"/>
                <w:sz w:val="18"/>
                <w:szCs w:val="18"/>
              </w:rPr>
              <w:t xml:space="preserve"> The UE indicating support of this also indicates the capabilities of supported SRS resources and maximum supported spatial relations for the supported FR2 bands using </w:t>
            </w:r>
            <w:proofErr w:type="spellStart"/>
            <w:r w:rsidRPr="0088543E">
              <w:rPr>
                <w:rFonts w:ascii="Arial" w:hAnsi="Arial"/>
                <w:i/>
                <w:sz w:val="18"/>
              </w:rPr>
              <w:t>supportedSRS</w:t>
            </w:r>
            <w:proofErr w:type="spellEnd"/>
            <w:r w:rsidRPr="0088543E">
              <w:rPr>
                <w:rFonts w:ascii="Arial" w:hAnsi="Arial"/>
                <w:i/>
                <w:sz w:val="18"/>
              </w:rPr>
              <w:t xml:space="preserve">-Resources </w:t>
            </w:r>
            <w:r w:rsidRPr="0088543E">
              <w:rPr>
                <w:rFonts w:ascii="Arial" w:hAnsi="Arial"/>
                <w:iCs/>
                <w:sz w:val="18"/>
              </w:rPr>
              <w:t>and</w:t>
            </w:r>
            <w:r w:rsidRPr="0088543E">
              <w:rPr>
                <w:rFonts w:ascii="Arial" w:hAnsi="Arial"/>
                <w:i/>
                <w:sz w:val="18"/>
              </w:rPr>
              <w:t xml:space="preserve"> </w:t>
            </w:r>
            <w:proofErr w:type="spellStart"/>
            <w:r w:rsidRPr="0088543E">
              <w:rPr>
                <w:rFonts w:ascii="Arial" w:hAnsi="Arial"/>
                <w:i/>
                <w:sz w:val="18"/>
              </w:rPr>
              <w:t>maxNumberConfiguredSpatialRelations</w:t>
            </w:r>
            <w:proofErr w:type="spellEnd"/>
            <w:r w:rsidRPr="0088543E">
              <w:rPr>
                <w:rFonts w:ascii="Arial" w:hAnsi="Arial" w:cs="Arial"/>
                <w:i/>
                <w:iCs/>
                <w:sz w:val="18"/>
                <w:szCs w:val="18"/>
              </w:rPr>
              <w:t>.</w:t>
            </w:r>
          </w:p>
        </w:tc>
        <w:tc>
          <w:tcPr>
            <w:tcW w:w="709" w:type="dxa"/>
          </w:tcPr>
          <w:p w14:paraId="653033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336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FA4520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EBBF3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78874C46" w14:textId="77777777" w:rsidTr="00DE1DD8">
        <w:trPr>
          <w:cantSplit/>
          <w:tblHeader/>
        </w:trPr>
        <w:tc>
          <w:tcPr>
            <w:tcW w:w="6917" w:type="dxa"/>
          </w:tcPr>
          <w:p w14:paraId="02AE4A2D" w14:textId="77777777" w:rsidR="0088543E" w:rsidRPr="0088543E" w:rsidRDefault="0088543E" w:rsidP="0088543E">
            <w:pPr>
              <w:keepNext/>
              <w:keepLines/>
              <w:spacing w:after="0"/>
              <w:rPr>
                <w:rFonts w:ascii="Arial" w:hAnsi="Arial"/>
                <w:sz w:val="18"/>
              </w:rPr>
            </w:pPr>
            <w:proofErr w:type="spellStart"/>
            <w:r w:rsidRPr="0088543E">
              <w:rPr>
                <w:rFonts w:ascii="Arial" w:hAnsi="Arial"/>
                <w:b/>
                <w:i/>
                <w:sz w:val="18"/>
              </w:rPr>
              <w:t>spCellPlacement</w:t>
            </w:r>
            <w:proofErr w:type="spellEnd"/>
          </w:p>
          <w:p w14:paraId="736045A9" w14:textId="77777777" w:rsidR="0088543E" w:rsidRPr="0088543E" w:rsidRDefault="0088543E" w:rsidP="0088543E">
            <w:pPr>
              <w:keepNext/>
              <w:keepLines/>
              <w:spacing w:after="0"/>
              <w:rPr>
                <w:rFonts w:ascii="Arial" w:hAnsi="Arial" w:cs="Arial"/>
                <w:b/>
                <w:bCs/>
                <w:i/>
                <w:iCs/>
                <w:sz w:val="18"/>
                <w:szCs w:val="18"/>
              </w:rPr>
            </w:pPr>
            <w:bookmarkStart w:id="57" w:name="_Hlk43474281"/>
            <w:r w:rsidRPr="0088543E">
              <w:rPr>
                <w:rFonts w:ascii="Arial" w:hAnsi="Arial" w:cs="Arial"/>
                <w:sz w:val="18"/>
                <w:szCs w:val="18"/>
              </w:rPr>
              <w:t xml:space="preserve">Indicates whether the UE supports a </w:t>
            </w:r>
            <w:proofErr w:type="spellStart"/>
            <w:r w:rsidRPr="0088543E">
              <w:rPr>
                <w:rFonts w:ascii="Arial" w:hAnsi="Arial" w:cs="Arial"/>
                <w:sz w:val="18"/>
                <w:szCs w:val="18"/>
              </w:rPr>
              <w:t>SpCell</w:t>
            </w:r>
            <w:proofErr w:type="spellEnd"/>
            <w:r w:rsidRPr="0088543E">
              <w:rPr>
                <w:rFonts w:ascii="Arial" w:hAnsi="Arial" w:cs="Arial"/>
                <w:sz w:val="18"/>
                <w:szCs w:val="18"/>
              </w:rPr>
              <w:t xml:space="preserve">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w:t>
            </w:r>
            <w:proofErr w:type="spellStart"/>
            <w:r w:rsidRPr="0088543E">
              <w:rPr>
                <w:rFonts w:ascii="Arial" w:hAnsi="Arial" w:cs="Arial"/>
                <w:sz w:val="18"/>
                <w:szCs w:val="18"/>
              </w:rPr>
              <w:t>SpCell</w:t>
            </w:r>
            <w:proofErr w:type="spellEnd"/>
            <w:r w:rsidRPr="0088543E">
              <w:rPr>
                <w:rFonts w:ascii="Arial" w:hAnsi="Arial" w:cs="Arial"/>
                <w:sz w:val="18"/>
                <w:szCs w:val="18"/>
              </w:rPr>
              <w:t xml:space="preserve"> on any serving cell with UL in supported band combinations.</w:t>
            </w:r>
            <w:bookmarkEnd w:id="57"/>
          </w:p>
        </w:tc>
        <w:tc>
          <w:tcPr>
            <w:tcW w:w="709" w:type="dxa"/>
          </w:tcPr>
          <w:p w14:paraId="4F5D4FC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49CA0E3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678FF8B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19449EA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r>
      <w:tr w:rsidR="0088543E" w:rsidRPr="0088543E" w14:paraId="7189316C" w14:textId="77777777" w:rsidTr="00DE1DD8">
        <w:trPr>
          <w:cantSplit/>
          <w:tblHeader/>
        </w:trPr>
        <w:tc>
          <w:tcPr>
            <w:tcW w:w="6917" w:type="dxa"/>
          </w:tcPr>
          <w:p w14:paraId="798610F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-CSI-IM</w:t>
            </w:r>
          </w:p>
          <w:p w14:paraId="2744BC9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semi-persistent CSI-IM.</w:t>
            </w:r>
            <w:proofErr w:type="gramEnd"/>
          </w:p>
        </w:tc>
        <w:tc>
          <w:tcPr>
            <w:tcW w:w="709" w:type="dxa"/>
          </w:tcPr>
          <w:p w14:paraId="13042BB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220D3E0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1108D3E"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3077E6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6D9C5691" w14:textId="77777777" w:rsidTr="00DE1DD8">
        <w:trPr>
          <w:cantSplit/>
          <w:tblHeader/>
        </w:trPr>
        <w:tc>
          <w:tcPr>
            <w:tcW w:w="6917" w:type="dxa"/>
          </w:tcPr>
          <w:p w14:paraId="3739EDAD"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w:t>
            </w:r>
            <w:proofErr w:type="spellStart"/>
            <w:r w:rsidRPr="0088543E">
              <w:rPr>
                <w:rFonts w:ascii="Arial" w:hAnsi="Arial"/>
                <w:b/>
                <w:i/>
                <w:sz w:val="18"/>
              </w:rPr>
              <w:t>ReportPUCCH</w:t>
            </w:r>
            <w:proofErr w:type="spellEnd"/>
          </w:p>
          <w:p w14:paraId="445FDFFD"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semi-persistent CSI reporting using PUCCH formats 2, 3 and 4.</w:t>
            </w:r>
          </w:p>
        </w:tc>
        <w:tc>
          <w:tcPr>
            <w:tcW w:w="709" w:type="dxa"/>
          </w:tcPr>
          <w:p w14:paraId="2D20B4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AA9C59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E0F5A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E1D1A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4193852" w14:textId="77777777" w:rsidTr="00DE1DD8">
        <w:trPr>
          <w:cantSplit/>
          <w:tblHeader/>
        </w:trPr>
        <w:tc>
          <w:tcPr>
            <w:tcW w:w="6917" w:type="dxa"/>
          </w:tcPr>
          <w:p w14:paraId="21B1E13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w:t>
            </w:r>
            <w:proofErr w:type="spellStart"/>
            <w:r w:rsidRPr="0088543E">
              <w:rPr>
                <w:rFonts w:ascii="Arial" w:hAnsi="Arial"/>
                <w:b/>
                <w:i/>
                <w:sz w:val="18"/>
              </w:rPr>
              <w:t>ReportPUSCH</w:t>
            </w:r>
            <w:proofErr w:type="spellEnd"/>
          </w:p>
          <w:p w14:paraId="40194A5A"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UE supports semi-persistent CSI reporting using PUSCH.</w:t>
            </w:r>
            <w:proofErr w:type="gramEnd"/>
          </w:p>
        </w:tc>
        <w:tc>
          <w:tcPr>
            <w:tcW w:w="709" w:type="dxa"/>
          </w:tcPr>
          <w:p w14:paraId="25463C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29D49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257C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438DA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19FF7BF" w14:textId="77777777" w:rsidTr="00DE1DD8">
        <w:trPr>
          <w:cantSplit/>
          <w:tblHeader/>
        </w:trPr>
        <w:tc>
          <w:tcPr>
            <w:tcW w:w="6917" w:type="dxa"/>
          </w:tcPr>
          <w:p w14:paraId="56925351"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sp</w:t>
            </w:r>
            <w:proofErr w:type="spellEnd"/>
            <w:r w:rsidRPr="0088543E">
              <w:rPr>
                <w:rFonts w:ascii="Arial" w:hAnsi="Arial"/>
                <w:b/>
                <w:i/>
                <w:sz w:val="18"/>
              </w:rPr>
              <w:t>-CSI-RS</w:t>
            </w:r>
          </w:p>
          <w:p w14:paraId="469326BD"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whether the UE supports semi-persistent CSI-RS.</w:t>
            </w:r>
            <w:proofErr w:type="gramEnd"/>
          </w:p>
        </w:tc>
        <w:tc>
          <w:tcPr>
            <w:tcW w:w="709" w:type="dxa"/>
          </w:tcPr>
          <w:p w14:paraId="1641F21C"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AF1E0A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2C44679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748097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7AAF3CDE" w14:textId="77777777" w:rsidTr="00DE1DD8">
        <w:trPr>
          <w:cantSplit/>
          <w:tblHeader/>
        </w:trPr>
        <w:tc>
          <w:tcPr>
            <w:tcW w:w="6917" w:type="dxa"/>
          </w:tcPr>
          <w:p w14:paraId="70F001DF"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sps-ReleaseDCI-1-1-r16</w:t>
            </w:r>
          </w:p>
          <w:p w14:paraId="4284BDA7"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SPS release by DCI format 1_1.</w:t>
            </w:r>
            <w:proofErr w:type="gramEnd"/>
            <w:r w:rsidRPr="0088543E">
              <w:rPr>
                <w:rFonts w:ascii="Arial" w:hAnsi="Arial"/>
                <w:sz w:val="18"/>
              </w:rPr>
              <w:t xml:space="preserve"> If the UE supports this feature, the UE needs to report </w:t>
            </w:r>
            <w:proofErr w:type="spellStart"/>
            <w:r w:rsidRPr="0088543E">
              <w:rPr>
                <w:rFonts w:ascii="Arial" w:hAnsi="Arial"/>
                <w:i/>
                <w:sz w:val="18"/>
              </w:rPr>
              <w:t>downlinkSPS</w:t>
            </w:r>
            <w:proofErr w:type="spellEnd"/>
            <w:r w:rsidRPr="0088543E">
              <w:rPr>
                <w:rFonts w:ascii="Arial" w:hAnsi="Arial"/>
                <w:sz w:val="18"/>
              </w:rPr>
              <w:t>.</w:t>
            </w:r>
          </w:p>
        </w:tc>
        <w:tc>
          <w:tcPr>
            <w:tcW w:w="709" w:type="dxa"/>
          </w:tcPr>
          <w:p w14:paraId="796C756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0E1B48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7DD8A36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7B01448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3890DF9" w14:textId="77777777" w:rsidTr="00DE1DD8">
        <w:trPr>
          <w:cantSplit/>
          <w:tblHeader/>
        </w:trPr>
        <w:tc>
          <w:tcPr>
            <w:tcW w:w="6917" w:type="dxa"/>
          </w:tcPr>
          <w:p w14:paraId="2FBF0FA7"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sps-ReleaseDCI-1-2-r16</w:t>
            </w:r>
          </w:p>
          <w:p w14:paraId="4FC84F03" w14:textId="77777777" w:rsidR="0088543E" w:rsidRPr="0088543E" w:rsidRDefault="0088543E" w:rsidP="0088543E">
            <w:pPr>
              <w:keepNext/>
              <w:keepLines/>
              <w:spacing w:after="0"/>
              <w:rPr>
                <w:rFonts w:ascii="Arial" w:hAnsi="Arial"/>
                <w:b/>
                <w:i/>
                <w:sz w:val="18"/>
              </w:rPr>
            </w:pPr>
            <w:proofErr w:type="gramStart"/>
            <w:r w:rsidRPr="0088543E">
              <w:rPr>
                <w:rFonts w:ascii="Arial" w:hAnsi="Arial"/>
                <w:sz w:val="18"/>
              </w:rPr>
              <w:t>Indicates whether the UE supports SPS release by DCI format 1_2.</w:t>
            </w:r>
            <w:proofErr w:type="gramEnd"/>
            <w:r w:rsidRPr="0088543E">
              <w:rPr>
                <w:rFonts w:ascii="Arial" w:hAnsi="Arial"/>
                <w:sz w:val="18"/>
              </w:rPr>
              <w:t xml:space="preserve"> If the UE supports this feature, the UE needs to report </w:t>
            </w:r>
            <w:proofErr w:type="spellStart"/>
            <w:r w:rsidRPr="0088543E">
              <w:rPr>
                <w:rFonts w:ascii="Arial" w:hAnsi="Arial"/>
                <w:i/>
                <w:sz w:val="18"/>
              </w:rPr>
              <w:t>downlinkSPS</w:t>
            </w:r>
            <w:proofErr w:type="spellEnd"/>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528BFBA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F42468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0C97A0F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30074FB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BDD3FAB" w14:textId="77777777" w:rsidTr="00DE1DD8">
        <w:trPr>
          <w:cantSplit/>
          <w:tblHeader/>
        </w:trPr>
        <w:tc>
          <w:tcPr>
            <w:tcW w:w="6917" w:type="dxa"/>
          </w:tcPr>
          <w:p w14:paraId="5BE9C6A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lastRenderedPageBreak/>
              <w:t>supportedDMRS-TypeDL</w:t>
            </w:r>
            <w:proofErr w:type="spellEnd"/>
          </w:p>
          <w:p w14:paraId="32779DAF"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Defines supported DM-RS configuration types at the UE for DL reception. Type 1 is mandatory with capability </w:t>
            </w:r>
            <w:proofErr w:type="spellStart"/>
            <w:r w:rsidRPr="0088543E">
              <w:rPr>
                <w:rFonts w:ascii="Arial" w:hAnsi="Arial"/>
                <w:sz w:val="18"/>
              </w:rPr>
              <w:t>signaling</w:t>
            </w:r>
            <w:proofErr w:type="spellEnd"/>
            <w:r w:rsidRPr="0088543E">
              <w:rPr>
                <w:rFonts w:ascii="Arial" w:hAnsi="Arial"/>
                <w:sz w:val="18"/>
              </w:rPr>
              <w:t>. Type 2 is optional. If this field is not included, Type 1 is supported.</w:t>
            </w:r>
          </w:p>
        </w:tc>
        <w:tc>
          <w:tcPr>
            <w:tcW w:w="709" w:type="dxa"/>
          </w:tcPr>
          <w:p w14:paraId="31E91D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7165EA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03914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8DF5C1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F90CD6" w14:textId="77777777" w:rsidTr="00DE1DD8">
        <w:trPr>
          <w:cantSplit/>
          <w:tblHeader/>
        </w:trPr>
        <w:tc>
          <w:tcPr>
            <w:tcW w:w="6917" w:type="dxa"/>
          </w:tcPr>
          <w:p w14:paraId="61E03E17"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supportedDMRS-TypeUL</w:t>
            </w:r>
            <w:proofErr w:type="spellEnd"/>
          </w:p>
          <w:p w14:paraId="72BAD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03D6BD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2028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4CCF716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D3D692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B6345B1" w14:textId="77777777" w:rsidTr="00DE1DD8">
        <w:trPr>
          <w:cantSplit/>
          <w:tblHeader/>
        </w:trPr>
        <w:tc>
          <w:tcPr>
            <w:tcW w:w="6917" w:type="dxa"/>
          </w:tcPr>
          <w:p w14:paraId="386E42A3"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tdd</w:t>
            </w:r>
            <w:proofErr w:type="spellEnd"/>
            <w:r w:rsidRPr="0088543E">
              <w:rPr>
                <w:rFonts w:ascii="Arial" w:hAnsi="Arial"/>
                <w:b/>
                <w:i/>
                <w:sz w:val="18"/>
              </w:rPr>
              <w:t>-</w:t>
            </w:r>
            <w:proofErr w:type="spellStart"/>
            <w:r w:rsidRPr="0088543E">
              <w:rPr>
                <w:rFonts w:ascii="Arial" w:hAnsi="Arial"/>
                <w:b/>
                <w:i/>
                <w:sz w:val="18"/>
              </w:rPr>
              <w:t>MultiDL</w:t>
            </w:r>
            <w:proofErr w:type="spellEnd"/>
            <w:r w:rsidRPr="0088543E">
              <w:rPr>
                <w:rFonts w:ascii="Arial" w:hAnsi="Arial"/>
                <w:b/>
                <w:i/>
                <w:sz w:val="18"/>
              </w:rPr>
              <w:t>-UL-</w:t>
            </w:r>
            <w:proofErr w:type="spellStart"/>
            <w:r w:rsidRPr="0088543E">
              <w:rPr>
                <w:rFonts w:ascii="Arial" w:hAnsi="Arial"/>
                <w:b/>
                <w:i/>
                <w:sz w:val="18"/>
              </w:rPr>
              <w:t>SwitchPerSlot</w:t>
            </w:r>
            <w:proofErr w:type="spellEnd"/>
          </w:p>
          <w:p w14:paraId="78FF3955" w14:textId="77777777" w:rsidR="0088543E" w:rsidRPr="0088543E" w:rsidRDefault="0088543E" w:rsidP="0088543E">
            <w:pPr>
              <w:keepNext/>
              <w:keepLines/>
              <w:spacing w:after="0"/>
              <w:rPr>
                <w:rFonts w:ascii="Arial" w:hAnsi="Arial"/>
                <w:sz w:val="18"/>
              </w:rPr>
            </w:pPr>
            <w:proofErr w:type="gramStart"/>
            <w:r w:rsidRPr="0088543E">
              <w:rPr>
                <w:rFonts w:ascii="Arial" w:hAnsi="Arial" w:cs="Arial"/>
                <w:sz w:val="18"/>
                <w:szCs w:val="18"/>
              </w:rPr>
              <w:t>Indicates whether the UE supports more than one switch points in a slot for actual DL/UL transmission(s).</w:t>
            </w:r>
            <w:proofErr w:type="gramEnd"/>
          </w:p>
        </w:tc>
        <w:tc>
          <w:tcPr>
            <w:tcW w:w="709" w:type="dxa"/>
          </w:tcPr>
          <w:p w14:paraId="7247751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3A635C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10D50BF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TDD only</w:t>
            </w:r>
          </w:p>
        </w:tc>
        <w:tc>
          <w:tcPr>
            <w:tcW w:w="728" w:type="dxa"/>
          </w:tcPr>
          <w:p w14:paraId="5837AFE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5F0509F6" w14:textId="77777777" w:rsidTr="00DE1DD8">
        <w:trPr>
          <w:cantSplit/>
          <w:tblHeader/>
        </w:trPr>
        <w:tc>
          <w:tcPr>
            <w:tcW w:w="6917" w:type="dxa"/>
          </w:tcPr>
          <w:p w14:paraId="5A759A46" w14:textId="77777777" w:rsidR="0088543E" w:rsidRPr="0088543E" w:rsidRDefault="0088543E" w:rsidP="0088543E">
            <w:pPr>
              <w:keepNext/>
              <w:keepLines/>
              <w:spacing w:after="0"/>
              <w:rPr>
                <w:rFonts w:ascii="Arial" w:hAnsi="Arial"/>
                <w:b/>
                <w:i/>
                <w:sz w:val="18"/>
              </w:rPr>
            </w:pPr>
            <w:r w:rsidRPr="0088543E">
              <w:rPr>
                <w:rFonts w:ascii="Arial" w:hAnsi="Arial"/>
                <w:b/>
                <w:i/>
                <w:sz w:val="18"/>
              </w:rPr>
              <w:t>tdd-PCellUL-TX-AllUL-Subframe-r16</w:t>
            </w:r>
          </w:p>
          <w:p w14:paraId="6CAC5CBF" w14:textId="77777777" w:rsidR="0088543E" w:rsidRPr="0088543E" w:rsidRDefault="0088543E" w:rsidP="0088543E">
            <w:pPr>
              <w:keepNext/>
              <w:keepLines/>
              <w:spacing w:after="0"/>
              <w:rPr>
                <w:rFonts w:ascii="Arial" w:hAnsi="Arial"/>
                <w:b/>
                <w:i/>
                <w:sz w:val="18"/>
              </w:rPr>
            </w:pPr>
            <w:proofErr w:type="gramStart"/>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w:t>
            </w:r>
            <w:proofErr w:type="spellStart"/>
            <w:r w:rsidRPr="0088543E">
              <w:rPr>
                <w:rFonts w:ascii="Arial" w:hAnsi="Arial"/>
                <w:bCs/>
                <w:iCs/>
                <w:sz w:val="18"/>
              </w:rPr>
              <w:t>subframes</w:t>
            </w:r>
            <w:proofErr w:type="spellEnd"/>
            <w:r w:rsidRPr="0088543E">
              <w:rPr>
                <w:rFonts w:ascii="Arial" w:hAnsi="Arial"/>
                <w:bCs/>
                <w:iCs/>
                <w:sz w:val="18"/>
              </w:rPr>
              <w:t xml:space="preserve"> not limited to the reference </w:t>
            </w:r>
            <w:proofErr w:type="spellStart"/>
            <w:r w:rsidRPr="0088543E">
              <w:rPr>
                <w:rFonts w:ascii="Arial" w:hAnsi="Arial"/>
                <w:bCs/>
                <w:iCs/>
                <w:sz w:val="18"/>
              </w:rPr>
              <w:t>tdm</w:t>
            </w:r>
            <w:proofErr w:type="spellEnd"/>
            <w:r w:rsidRPr="0088543E">
              <w:rPr>
                <w:rFonts w:ascii="Arial" w:hAnsi="Arial"/>
                <w:bCs/>
                <w:iCs/>
                <w:sz w:val="18"/>
              </w:rPr>
              <w:t xml:space="preserve">-pattern (only for type 1 UE) in case of TDD </w:t>
            </w:r>
            <w:proofErr w:type="spellStart"/>
            <w:r w:rsidRPr="0088543E">
              <w:rPr>
                <w:rFonts w:ascii="Arial" w:hAnsi="Arial"/>
                <w:bCs/>
                <w:iCs/>
                <w:sz w:val="18"/>
              </w:rPr>
              <w:t>PCell</w:t>
            </w:r>
            <w:proofErr w:type="spellEnd"/>
            <w:r w:rsidRPr="0088543E">
              <w:rPr>
                <w:rFonts w:ascii="Arial" w:hAnsi="Arial"/>
                <w:bCs/>
                <w:iCs/>
                <w:sz w:val="18"/>
              </w:rPr>
              <w:t>.</w:t>
            </w:r>
            <w:proofErr w:type="gramEnd"/>
            <w:r w:rsidRPr="0088543E">
              <w:rPr>
                <w:rFonts w:ascii="Arial" w:hAnsi="Arial"/>
                <w:bCs/>
                <w:iCs/>
                <w:sz w:val="18"/>
              </w:rPr>
              <w:t xml:space="preserve"> UE indicating support can configure LTE TDD </w:t>
            </w:r>
            <w:proofErr w:type="spellStart"/>
            <w:r w:rsidRPr="0088543E">
              <w:rPr>
                <w:rFonts w:ascii="Arial" w:hAnsi="Arial"/>
                <w:bCs/>
                <w:iCs/>
                <w:sz w:val="18"/>
              </w:rPr>
              <w:t>PCell</w:t>
            </w:r>
            <w:proofErr w:type="spellEnd"/>
            <w:r w:rsidRPr="0088543E">
              <w:rPr>
                <w:rFonts w:ascii="Arial" w:hAnsi="Arial"/>
                <w:bCs/>
                <w:iCs/>
                <w:sz w:val="18"/>
              </w:rPr>
              <w:t xml:space="preserve"> with this feature on the band </w:t>
            </w:r>
            <w:proofErr w:type="gramStart"/>
            <w:r w:rsidRPr="0088543E">
              <w:rPr>
                <w:rFonts w:ascii="Arial" w:hAnsi="Arial"/>
                <w:bCs/>
                <w:iCs/>
                <w:sz w:val="18"/>
              </w:rPr>
              <w:t>combination which</w:t>
            </w:r>
            <w:proofErr w:type="gramEnd"/>
            <w:r w:rsidRPr="0088543E">
              <w:rPr>
                <w:rFonts w:ascii="Arial" w:hAnsi="Arial"/>
                <w:bCs/>
                <w:iCs/>
                <w:sz w:val="18"/>
              </w:rPr>
              <w:t xml:space="preserve"> indicates support of</w:t>
            </w:r>
            <w:r w:rsidRPr="0088543E">
              <w:rPr>
                <w:rFonts w:ascii="Arial" w:hAnsi="Arial"/>
                <w:iCs/>
                <w:sz w:val="18"/>
              </w:rPr>
              <w:t xml:space="preserve"> </w:t>
            </w:r>
            <w:r w:rsidRPr="0088543E">
              <w:rPr>
                <w:rFonts w:ascii="Arial" w:hAnsi="Arial"/>
                <w:i/>
                <w:iCs/>
                <w:sz w:val="18"/>
              </w:rPr>
              <w:t>tdm-restrictionTDD-endc-r16</w:t>
            </w:r>
            <w:r w:rsidRPr="0088543E">
              <w:rPr>
                <w:rFonts w:ascii="Arial" w:hAnsi="Arial"/>
                <w:sz w:val="18"/>
              </w:rPr>
              <w:t>.</w:t>
            </w:r>
          </w:p>
        </w:tc>
        <w:tc>
          <w:tcPr>
            <w:tcW w:w="709" w:type="dxa"/>
          </w:tcPr>
          <w:p w14:paraId="2B6F0C1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5E3090C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082EC66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TDD only</w:t>
            </w:r>
          </w:p>
        </w:tc>
        <w:tc>
          <w:tcPr>
            <w:tcW w:w="728" w:type="dxa"/>
          </w:tcPr>
          <w:p w14:paraId="057E72C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FR1 only</w:t>
            </w:r>
          </w:p>
        </w:tc>
      </w:tr>
      <w:tr w:rsidR="0088543E" w:rsidRPr="0088543E" w14:paraId="286A579E" w14:textId="77777777" w:rsidTr="00DE1DD8">
        <w:trPr>
          <w:cantSplit/>
          <w:tblHeader/>
        </w:trPr>
        <w:tc>
          <w:tcPr>
            <w:tcW w:w="6917" w:type="dxa"/>
          </w:tcPr>
          <w:p w14:paraId="5F5C16E1"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tpc</w:t>
            </w:r>
            <w:proofErr w:type="spellEnd"/>
            <w:r w:rsidRPr="0088543E">
              <w:rPr>
                <w:rFonts w:ascii="Arial" w:hAnsi="Arial"/>
                <w:b/>
                <w:i/>
                <w:sz w:val="18"/>
              </w:rPr>
              <w:t>-PUCCH-RNTI</w:t>
            </w:r>
          </w:p>
          <w:p w14:paraId="6AE6A0E2"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group DCI message based on TPC-PUCCH-RNTI for TPC commands for PUCCH.</w:t>
            </w:r>
            <w:proofErr w:type="gramEnd"/>
          </w:p>
        </w:tc>
        <w:tc>
          <w:tcPr>
            <w:tcW w:w="709" w:type="dxa"/>
          </w:tcPr>
          <w:p w14:paraId="2CB6F4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1D118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B4E8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03CD2A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1E6D5AB" w14:textId="77777777" w:rsidTr="00DE1DD8">
        <w:trPr>
          <w:cantSplit/>
          <w:tblHeader/>
        </w:trPr>
        <w:tc>
          <w:tcPr>
            <w:tcW w:w="6917" w:type="dxa"/>
          </w:tcPr>
          <w:p w14:paraId="12B0010C"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tpc</w:t>
            </w:r>
            <w:proofErr w:type="spellEnd"/>
            <w:r w:rsidRPr="0088543E">
              <w:rPr>
                <w:rFonts w:ascii="Arial" w:hAnsi="Arial"/>
                <w:b/>
                <w:i/>
                <w:sz w:val="18"/>
              </w:rPr>
              <w:t>-PUSCH-RNTI</w:t>
            </w:r>
          </w:p>
          <w:p w14:paraId="0524E921"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group DCI message based on TPC-PUSCH-RNTI for TPC commands for PUSCH.</w:t>
            </w:r>
            <w:proofErr w:type="gramEnd"/>
          </w:p>
        </w:tc>
        <w:tc>
          <w:tcPr>
            <w:tcW w:w="709" w:type="dxa"/>
          </w:tcPr>
          <w:p w14:paraId="74103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95C4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B21D1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138B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923DA5" w14:textId="77777777" w:rsidTr="00DE1DD8">
        <w:trPr>
          <w:cantSplit/>
          <w:tblHeader/>
        </w:trPr>
        <w:tc>
          <w:tcPr>
            <w:tcW w:w="6917" w:type="dxa"/>
          </w:tcPr>
          <w:p w14:paraId="3F9FE2C1"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tpc</w:t>
            </w:r>
            <w:proofErr w:type="spellEnd"/>
            <w:r w:rsidRPr="0088543E">
              <w:rPr>
                <w:rFonts w:ascii="Arial" w:hAnsi="Arial"/>
                <w:b/>
                <w:i/>
                <w:sz w:val="18"/>
              </w:rPr>
              <w:t>-SRS-RNTI</w:t>
            </w:r>
          </w:p>
          <w:p w14:paraId="73CAD3A9"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group DCI message based on TPC-SRS-RNTI for TPC commands for SRS.</w:t>
            </w:r>
            <w:proofErr w:type="gramEnd"/>
          </w:p>
        </w:tc>
        <w:tc>
          <w:tcPr>
            <w:tcW w:w="709" w:type="dxa"/>
          </w:tcPr>
          <w:p w14:paraId="4726FA8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65B1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15899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132C2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8F76F31" w14:textId="77777777" w:rsidTr="00DE1DD8">
        <w:trPr>
          <w:cantSplit/>
          <w:tblHeader/>
        </w:trPr>
        <w:tc>
          <w:tcPr>
            <w:tcW w:w="6917" w:type="dxa"/>
          </w:tcPr>
          <w:p w14:paraId="4E53C7F2"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twoDifferentTPC</w:t>
            </w:r>
            <w:proofErr w:type="spellEnd"/>
            <w:r w:rsidRPr="0088543E">
              <w:rPr>
                <w:rFonts w:ascii="Arial" w:hAnsi="Arial"/>
                <w:b/>
                <w:i/>
                <w:sz w:val="18"/>
              </w:rPr>
              <w:t>-Loop-PUCCH</w:t>
            </w:r>
          </w:p>
          <w:p w14:paraId="7F2A630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two different TPC loops for PUCCH closed loop power control.</w:t>
            </w:r>
            <w:proofErr w:type="gramEnd"/>
          </w:p>
        </w:tc>
        <w:tc>
          <w:tcPr>
            <w:tcW w:w="709" w:type="dxa"/>
          </w:tcPr>
          <w:p w14:paraId="18270F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8ED9D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C48FF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7865F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608585" w14:textId="77777777" w:rsidTr="00DE1DD8">
        <w:trPr>
          <w:cantSplit/>
          <w:tblHeader/>
        </w:trPr>
        <w:tc>
          <w:tcPr>
            <w:tcW w:w="6917" w:type="dxa"/>
          </w:tcPr>
          <w:p w14:paraId="4771B618"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twoDifferentTPC</w:t>
            </w:r>
            <w:proofErr w:type="spellEnd"/>
            <w:r w:rsidRPr="0088543E">
              <w:rPr>
                <w:rFonts w:ascii="Arial" w:hAnsi="Arial"/>
                <w:b/>
                <w:i/>
                <w:sz w:val="18"/>
              </w:rPr>
              <w:t>-Loop-PUSCH</w:t>
            </w:r>
          </w:p>
          <w:p w14:paraId="706383F8"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two different TPC loops for PUSCH closed loop power control.</w:t>
            </w:r>
            <w:proofErr w:type="gramEnd"/>
          </w:p>
        </w:tc>
        <w:tc>
          <w:tcPr>
            <w:tcW w:w="709" w:type="dxa"/>
          </w:tcPr>
          <w:p w14:paraId="34CAA55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3622A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DCE4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35265A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24B8B4D" w14:textId="77777777" w:rsidTr="00DE1DD8">
        <w:trPr>
          <w:cantSplit/>
          <w:tblHeader/>
        </w:trPr>
        <w:tc>
          <w:tcPr>
            <w:tcW w:w="6917" w:type="dxa"/>
          </w:tcPr>
          <w:p w14:paraId="60EEF680"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twoFL</w:t>
            </w:r>
            <w:proofErr w:type="spellEnd"/>
            <w:r w:rsidRPr="0088543E">
              <w:rPr>
                <w:rFonts w:ascii="Arial" w:hAnsi="Arial"/>
                <w:b/>
                <w:i/>
                <w:sz w:val="18"/>
              </w:rPr>
              <w:t>-DMRS</w:t>
            </w:r>
          </w:p>
          <w:p w14:paraId="4A737104"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DL reception and/or UL transmission with 2 symbols front-loaded DM-RS without additional DM-RS symbols.</w:t>
            </w:r>
          </w:p>
          <w:p w14:paraId="49C386D0" w14:textId="77777777" w:rsidR="0088543E" w:rsidRPr="0088543E" w:rsidRDefault="0088543E" w:rsidP="0088543E">
            <w:pPr>
              <w:keepNext/>
              <w:keepLines/>
              <w:spacing w:after="0"/>
              <w:rPr>
                <w:rFonts w:ascii="Arial" w:hAnsi="Arial"/>
                <w:sz w:val="18"/>
              </w:rPr>
            </w:pPr>
            <w:r w:rsidRPr="0088543E">
              <w:rPr>
                <w:rFonts w:ascii="Arial" w:hAnsi="Arial"/>
                <w:sz w:val="18"/>
              </w:rPr>
              <w:t>The left most in the bitmap corresponds to DL reception and the right most bit in the bitmap corresponds to UL transmission.</w:t>
            </w:r>
          </w:p>
        </w:tc>
        <w:tc>
          <w:tcPr>
            <w:tcW w:w="709" w:type="dxa"/>
          </w:tcPr>
          <w:p w14:paraId="6D17A3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EA3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F996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9176A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FF381C5" w14:textId="77777777" w:rsidTr="00DE1DD8">
        <w:trPr>
          <w:cantSplit/>
          <w:tblHeader/>
        </w:trPr>
        <w:tc>
          <w:tcPr>
            <w:tcW w:w="6917" w:type="dxa"/>
          </w:tcPr>
          <w:p w14:paraId="772BCD1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twoFL</w:t>
            </w:r>
            <w:proofErr w:type="spellEnd"/>
            <w:r w:rsidRPr="0088543E">
              <w:rPr>
                <w:rFonts w:ascii="Arial" w:hAnsi="Arial"/>
                <w:b/>
                <w:i/>
                <w:sz w:val="18"/>
              </w:rPr>
              <w:t>-DMRS-</w:t>
            </w:r>
            <w:proofErr w:type="spellStart"/>
            <w:r w:rsidRPr="0088543E">
              <w:rPr>
                <w:rFonts w:ascii="Arial" w:hAnsi="Arial"/>
                <w:b/>
                <w:i/>
                <w:sz w:val="18"/>
              </w:rPr>
              <w:t>TwoAdditionalDMRS</w:t>
            </w:r>
            <w:proofErr w:type="spellEnd"/>
            <w:r w:rsidRPr="0088543E">
              <w:rPr>
                <w:rFonts w:ascii="Arial" w:hAnsi="Arial"/>
                <w:b/>
                <w:i/>
                <w:sz w:val="18"/>
              </w:rPr>
              <w:t>-UL</w:t>
            </w:r>
          </w:p>
          <w:p w14:paraId="66677CBD"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2 symbols front-loaded DM-RS with one additional 2 symbols DM-RS.</w:t>
            </w:r>
          </w:p>
        </w:tc>
        <w:tc>
          <w:tcPr>
            <w:tcW w:w="709" w:type="dxa"/>
          </w:tcPr>
          <w:p w14:paraId="2B293D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384E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36318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115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DB0C697" w14:textId="77777777" w:rsidTr="00DE1DD8">
        <w:trPr>
          <w:cantSplit/>
          <w:tblHeader/>
        </w:trPr>
        <w:tc>
          <w:tcPr>
            <w:tcW w:w="6917" w:type="dxa"/>
          </w:tcPr>
          <w:p w14:paraId="5BC614C4" w14:textId="77777777" w:rsidR="0088543E" w:rsidRPr="0088543E" w:rsidRDefault="0088543E" w:rsidP="0088543E">
            <w:pPr>
              <w:keepNext/>
              <w:keepLines/>
              <w:spacing w:after="0"/>
              <w:rPr>
                <w:rFonts w:ascii="Arial" w:hAnsi="Arial"/>
                <w:b/>
                <w:i/>
                <w:sz w:val="18"/>
              </w:rPr>
            </w:pPr>
            <w:proofErr w:type="spellStart"/>
            <w:r w:rsidRPr="0088543E">
              <w:rPr>
                <w:rFonts w:ascii="Arial" w:hAnsi="Arial"/>
                <w:b/>
                <w:i/>
                <w:sz w:val="18"/>
              </w:rPr>
              <w:t>twoPUCCH-AnyOthersInSlot</w:t>
            </w:r>
            <w:proofErr w:type="spellEnd"/>
          </w:p>
          <w:p w14:paraId="591797DE"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 xml:space="preserve">Indicates whether the UE supports transmission of two PUCCH formats in TDM in the same slot, which are not covered by </w:t>
            </w:r>
            <w:r w:rsidRPr="0088543E">
              <w:rPr>
                <w:rFonts w:ascii="Arial" w:hAnsi="Arial"/>
                <w:i/>
                <w:sz w:val="18"/>
              </w:rPr>
              <w:t>twoPUCCH-F0-2-ConsecSymbols</w:t>
            </w:r>
            <w:r w:rsidRPr="0088543E">
              <w:rPr>
                <w:rFonts w:ascii="Arial" w:hAnsi="Arial"/>
                <w:sz w:val="18"/>
              </w:rPr>
              <w:t xml:space="preserve"> and </w:t>
            </w:r>
            <w:proofErr w:type="spellStart"/>
            <w:r w:rsidRPr="0088543E">
              <w:rPr>
                <w:rFonts w:ascii="Arial" w:hAnsi="Arial"/>
                <w:i/>
                <w:sz w:val="18"/>
              </w:rPr>
              <w:t>onePUCCH-LongAndShortFormat</w:t>
            </w:r>
            <w:proofErr w:type="spellEnd"/>
            <w:r w:rsidRPr="0088543E">
              <w:rPr>
                <w:rFonts w:ascii="Arial" w:hAnsi="Arial"/>
                <w:sz w:val="18"/>
              </w:rPr>
              <w:t>.</w:t>
            </w:r>
            <w:proofErr w:type="gramEnd"/>
          </w:p>
        </w:tc>
        <w:tc>
          <w:tcPr>
            <w:tcW w:w="709" w:type="dxa"/>
          </w:tcPr>
          <w:p w14:paraId="7929F2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43EE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1C6D7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3A0DF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34BA2A4" w14:textId="77777777" w:rsidTr="00DE1DD8">
        <w:trPr>
          <w:cantSplit/>
          <w:tblHeader/>
        </w:trPr>
        <w:tc>
          <w:tcPr>
            <w:tcW w:w="6917" w:type="dxa"/>
          </w:tcPr>
          <w:p w14:paraId="51BF35D1" w14:textId="77777777" w:rsidR="0088543E" w:rsidRPr="0088543E" w:rsidRDefault="0088543E" w:rsidP="0088543E">
            <w:pPr>
              <w:keepNext/>
              <w:keepLines/>
              <w:spacing w:after="0"/>
              <w:rPr>
                <w:rFonts w:ascii="Arial" w:hAnsi="Arial"/>
                <w:b/>
                <w:i/>
                <w:sz w:val="18"/>
              </w:rPr>
            </w:pPr>
            <w:r w:rsidRPr="0088543E">
              <w:rPr>
                <w:rFonts w:ascii="Arial" w:hAnsi="Arial"/>
                <w:b/>
                <w:i/>
                <w:sz w:val="18"/>
              </w:rPr>
              <w:t>twoPUCCH-F0-2-ConsecSymbols</w:t>
            </w:r>
          </w:p>
          <w:p w14:paraId="2F807E26" w14:textId="77777777" w:rsidR="0088543E" w:rsidRPr="0088543E" w:rsidRDefault="0088543E" w:rsidP="0088543E">
            <w:pPr>
              <w:keepNext/>
              <w:keepLines/>
              <w:spacing w:after="0"/>
              <w:rPr>
                <w:rFonts w:ascii="Arial" w:hAnsi="Arial"/>
                <w:sz w:val="18"/>
              </w:rPr>
            </w:pPr>
            <w:proofErr w:type="gramStart"/>
            <w:r w:rsidRPr="0088543E">
              <w:rPr>
                <w:rFonts w:ascii="Arial" w:hAnsi="Arial"/>
                <w:sz w:val="18"/>
              </w:rPr>
              <w:t>Indicates whether the UE supports transmission of two PUCCHs of format 0 or 2 in consecutive symbols in a slot.</w:t>
            </w:r>
            <w:proofErr w:type="gramEnd"/>
          </w:p>
        </w:tc>
        <w:tc>
          <w:tcPr>
            <w:tcW w:w="709" w:type="dxa"/>
          </w:tcPr>
          <w:p w14:paraId="6F744ED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C029D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B5D2A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03604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FCA4AC3" w14:textId="77777777" w:rsidTr="00DE1DD8">
        <w:trPr>
          <w:cantSplit/>
          <w:tblHeader/>
        </w:trPr>
        <w:tc>
          <w:tcPr>
            <w:tcW w:w="6917" w:type="dxa"/>
          </w:tcPr>
          <w:p w14:paraId="67AB5B7F"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twoStepRACH-r16</w:t>
            </w:r>
          </w:p>
          <w:p w14:paraId="33E202E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the following basic structure and procedure of 2-step RACH:</w:t>
            </w:r>
          </w:p>
          <w:p w14:paraId="0095799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proofErr w:type="spellStart"/>
            <w:r w:rsidRPr="0088543E">
              <w:rPr>
                <w:rFonts w:ascii="Arial" w:hAnsi="Arial" w:cs="Arial"/>
                <w:sz w:val="18"/>
                <w:szCs w:val="18"/>
              </w:rPr>
              <w:t>Fallback</w:t>
            </w:r>
            <w:proofErr w:type="spellEnd"/>
            <w:r w:rsidRPr="0088543E">
              <w:rPr>
                <w:rFonts w:ascii="Arial" w:hAnsi="Arial" w:cs="Arial"/>
                <w:sz w:val="18"/>
                <w:szCs w:val="18"/>
              </w:rPr>
              <w:t xml:space="preserve"> procedures from 2-step RA type to 4-step RA type;</w:t>
            </w:r>
          </w:p>
          <w:p w14:paraId="01662F09"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PRACH resource and format determination;</w:t>
            </w:r>
          </w:p>
          <w:p w14:paraId="482720F2"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PUSCH configuration;</w:t>
            </w:r>
          </w:p>
          <w:p w14:paraId="2027BD7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Validation and transmission of MSGA PRACH and PUSCH;</w:t>
            </w:r>
          </w:p>
          <w:p w14:paraId="2F9D404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Mapping between preamble of MSGA PRACH and PUSCH occasion with DMRS resource of MSGA PUSCH;</w:t>
            </w:r>
          </w:p>
          <w:p w14:paraId="3EB78B6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MSGB monitoring and decoding;</w:t>
            </w:r>
          </w:p>
          <w:p w14:paraId="226CD82D"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PUCCH transmission for HARQ-ACK feedback to a MSGB;</w:t>
            </w:r>
          </w:p>
          <w:p w14:paraId="44ADE853" w14:textId="77777777" w:rsidR="0088543E" w:rsidRPr="0088543E" w:rsidRDefault="0088543E" w:rsidP="0088543E">
            <w:pPr>
              <w:spacing w:after="120"/>
              <w:ind w:left="568" w:hanging="284"/>
              <w:rPr>
                <w:rFonts w:ascii="Arial" w:hAnsi="Arial"/>
                <w:sz w:val="18"/>
              </w:rPr>
            </w:pPr>
            <w:r w:rsidRPr="0088543E">
              <w:rPr>
                <w:rFonts w:ascii="Arial" w:hAnsi="Arial"/>
                <w:sz w:val="18"/>
              </w:rPr>
              <w:t>-</w:t>
            </w:r>
            <w:r w:rsidRPr="0088543E">
              <w:rPr>
                <w:rFonts w:ascii="Arial" w:hAnsi="Arial"/>
                <w:sz w:val="18"/>
              </w:rPr>
              <w:tab/>
              <w:t>Power control for MSGA PRACH, MSGA PUSCH and PUCCH carrying HARQ-ACK feedback to MSGB.</w:t>
            </w:r>
          </w:p>
          <w:p w14:paraId="5EB697E9" w14:textId="77777777" w:rsidR="0088543E" w:rsidRPr="0088543E" w:rsidRDefault="0088543E" w:rsidP="0088543E">
            <w:pPr>
              <w:spacing w:after="120"/>
              <w:ind w:left="568" w:hanging="284"/>
            </w:pPr>
            <w:proofErr w:type="gramStart"/>
            <w:r w:rsidRPr="0088543E">
              <w:rPr>
                <w:rFonts w:ascii="Arial" w:hAnsi="Arial"/>
                <w:sz w:val="18"/>
              </w:rPr>
              <w:t>-</w:t>
            </w:r>
            <w:r w:rsidRPr="0088543E">
              <w:rPr>
                <w:rFonts w:ascii="Arial" w:hAnsi="Arial"/>
                <w:sz w:val="18"/>
              </w:rPr>
              <w:tab/>
              <w:t>Reconfiguration with sync using a contention free random access with 2-step RA type on MSGA PRACH and PUSCH resources that are associated with SSB resources of the target cell.</w:t>
            </w:r>
            <w:proofErr w:type="gramEnd"/>
          </w:p>
        </w:tc>
        <w:tc>
          <w:tcPr>
            <w:tcW w:w="709" w:type="dxa"/>
          </w:tcPr>
          <w:p w14:paraId="1DEEA4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73260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B345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281273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193211" w:rsidRPr="0088543E" w14:paraId="057FC9D9" w14:textId="77777777" w:rsidTr="00DE1DD8">
        <w:trPr>
          <w:cantSplit/>
          <w:tblHeader/>
          <w:ins w:id="58" w:author="Huawei" w:date="2020-11-13T18:15:00Z"/>
        </w:trPr>
        <w:tc>
          <w:tcPr>
            <w:tcW w:w="6917" w:type="dxa"/>
          </w:tcPr>
          <w:p w14:paraId="43E1EFDB" w14:textId="77777777" w:rsidR="00193211" w:rsidRPr="0088543E" w:rsidRDefault="00193211" w:rsidP="00193211">
            <w:pPr>
              <w:keepNext/>
              <w:keepLines/>
              <w:spacing w:after="0"/>
              <w:rPr>
                <w:ins w:id="59" w:author="Huawei" w:date="2020-11-13T18:15:00Z"/>
                <w:rFonts w:ascii="Arial" w:hAnsi="Arial"/>
                <w:b/>
                <w:bCs/>
                <w:i/>
                <w:iCs/>
                <w:sz w:val="18"/>
              </w:rPr>
            </w:pPr>
            <w:ins w:id="60" w:author="Huawei" w:date="2020-11-13T18:15:00Z">
              <w:r>
                <w:rPr>
                  <w:rFonts w:ascii="Arial" w:hAnsi="Arial" w:cs="Arial"/>
                  <w:b/>
                  <w:bCs/>
                  <w:i/>
                  <w:iCs/>
                  <w:sz w:val="18"/>
                  <w:szCs w:val="18"/>
                </w:rPr>
                <w:t>t</w:t>
              </w:r>
              <w:r w:rsidRPr="0088543E">
                <w:rPr>
                  <w:rFonts w:ascii="Arial" w:hAnsi="Arial" w:cs="Arial"/>
                  <w:b/>
                  <w:bCs/>
                  <w:i/>
                  <w:iCs/>
                  <w:sz w:val="18"/>
                  <w:szCs w:val="18"/>
                </w:rPr>
                <w:t>woTCI-Act</w:t>
              </w:r>
              <w:r>
                <w:rPr>
                  <w:rFonts w:ascii="Arial" w:hAnsi="Arial" w:cs="Arial"/>
                  <w:b/>
                  <w:bCs/>
                  <w:i/>
                  <w:iCs/>
                  <w:sz w:val="18"/>
                  <w:szCs w:val="18"/>
                </w:rPr>
                <w:t>-servingCellInCC-List</w:t>
              </w:r>
              <w:r w:rsidRPr="0088543E">
                <w:rPr>
                  <w:rFonts w:ascii="Arial" w:hAnsi="Arial" w:cs="Arial"/>
                  <w:b/>
                  <w:bCs/>
                  <w:i/>
                  <w:iCs/>
                  <w:sz w:val="18"/>
                  <w:szCs w:val="18"/>
                </w:rPr>
                <w:t>-r16</w:t>
              </w:r>
            </w:ins>
          </w:p>
          <w:p w14:paraId="4DBB7E66" w14:textId="46207A02" w:rsidR="00193211" w:rsidRDefault="00193211" w:rsidP="00193211">
            <w:pPr>
              <w:keepNext/>
              <w:keepLines/>
              <w:spacing w:after="0"/>
              <w:rPr>
                <w:ins w:id="61" w:author="Huawei" w:date="2020-11-13T18:15:00Z"/>
                <w:rFonts w:ascii="Arial" w:hAnsi="Arial" w:cs="Arial"/>
                <w:sz w:val="18"/>
                <w:szCs w:val="18"/>
              </w:rPr>
            </w:pPr>
            <w:ins w:id="62" w:author="Huawei" w:date="2020-11-13T18:15:00Z">
              <w:r w:rsidRPr="0088543E">
                <w:rPr>
                  <w:rFonts w:ascii="Arial" w:hAnsi="Arial"/>
                  <w:sz w:val="18"/>
                </w:rPr>
                <w:t xml:space="preserve">Indicates </w:t>
              </w:r>
              <w:r>
                <w:rPr>
                  <w:rFonts w:ascii="Arial" w:hAnsi="Arial"/>
                  <w:sz w:val="18"/>
                </w:rPr>
                <w:t xml:space="preserve">whether </w:t>
              </w:r>
              <w:r w:rsidRPr="0088543E">
                <w:rPr>
                  <w:rFonts w:ascii="Arial" w:hAnsi="Arial"/>
                  <w:sz w:val="18"/>
                </w:rPr>
                <w:t>the UE support</w:t>
              </w:r>
            </w:ins>
            <w:ins w:id="63" w:author="Huawei" w:date="2020-11-13T18:16:00Z">
              <w:r>
                <w:rPr>
                  <w:rFonts w:ascii="Arial" w:hAnsi="Arial"/>
                  <w:sz w:val="18"/>
                </w:rPr>
                <w:t>s</w:t>
              </w:r>
            </w:ins>
            <w:ins w:id="64" w:author="Huawei" w:date="2020-11-13T18:15:00Z">
              <w:r w:rsidRPr="0088543E">
                <w:rPr>
                  <w:rFonts w:ascii="Arial" w:hAnsi="Arial"/>
                  <w:sz w:val="18"/>
                </w:rPr>
                <w:t xml:space="preserve"> </w:t>
              </w:r>
            </w:ins>
            <w:ins w:id="65" w:author="Huawei" w:date="2020-11-13T18:16:00Z">
              <w:r>
                <w:rPr>
                  <w:rFonts w:ascii="Arial" w:hAnsi="Arial"/>
                  <w:sz w:val="18"/>
                </w:rPr>
                <w:t>r</w:t>
              </w:r>
            </w:ins>
            <w:ins w:id="66" w:author="Huawei" w:date="2020-11-13T18:15:00Z">
              <w:r>
                <w:rPr>
                  <w:rFonts w:ascii="Arial" w:hAnsi="Arial"/>
                  <w:sz w:val="18"/>
                </w:rPr>
                <w:t>ece</w:t>
              </w:r>
            </w:ins>
            <w:ins w:id="67" w:author="Huawei" w:date="2020-11-13T18:16:00Z">
              <w:r>
                <w:rPr>
                  <w:rFonts w:ascii="Arial" w:hAnsi="Arial"/>
                  <w:sz w:val="18"/>
                </w:rPr>
                <w:t xml:space="preserve">iving the </w:t>
              </w:r>
            </w:ins>
            <w:ins w:id="68" w:author="Huawei" w:date="2020-11-13T18:15:00Z">
              <w:r w:rsidRPr="0088543E">
                <w:rPr>
                  <w:rFonts w:ascii="Arial" w:hAnsi="Arial" w:cs="Arial"/>
                  <w:sz w:val="18"/>
                  <w:szCs w:val="18"/>
                </w:rPr>
                <w:t>Enhanced TCI States Activation/Deactivation for UE-specific PDSCH MAC CE</w:t>
              </w:r>
              <w:r>
                <w:rPr>
                  <w:rFonts w:ascii="Arial" w:hAnsi="Arial" w:cs="Arial"/>
                  <w:sz w:val="18"/>
                  <w:szCs w:val="18"/>
                </w:rPr>
                <w:t xml:space="preserve"> (as specified in TS 38.321 [8] clause 6.1.3.24) indicating a serving cell configured as part of </w:t>
              </w:r>
              <w:r w:rsidRPr="00DE1DD8">
                <w:rPr>
                  <w:rFonts w:ascii="Arial" w:hAnsi="Arial" w:cs="Arial"/>
                  <w:i/>
                  <w:sz w:val="18"/>
                  <w:szCs w:val="18"/>
                </w:rPr>
                <w:t>simultaneousTCI-UpdateList1</w:t>
              </w:r>
              <w:r w:rsidRPr="00DE1DD8">
                <w:rPr>
                  <w:rFonts w:ascii="Arial" w:hAnsi="Arial" w:cs="Arial"/>
                  <w:sz w:val="18"/>
                  <w:szCs w:val="18"/>
                </w:rPr>
                <w:t xml:space="preserve"> or </w:t>
              </w:r>
              <w:r w:rsidRPr="00DE1DD8">
                <w:rPr>
                  <w:rFonts w:ascii="Arial" w:hAnsi="Arial" w:cs="Arial"/>
                  <w:i/>
                  <w:sz w:val="18"/>
                  <w:szCs w:val="18"/>
                </w:rPr>
                <w:t>simultaneousTCI-UpdateLi</w:t>
              </w:r>
              <w:bookmarkStart w:id="69" w:name="_GoBack"/>
              <w:bookmarkEnd w:id="69"/>
              <w:r w:rsidRPr="00DE1DD8">
                <w:rPr>
                  <w:rFonts w:ascii="Arial" w:hAnsi="Arial" w:cs="Arial"/>
                  <w:i/>
                  <w:sz w:val="18"/>
                  <w:szCs w:val="18"/>
                </w:rPr>
                <w:t>st2</w:t>
              </w:r>
              <w:r>
                <w:rPr>
                  <w:rFonts w:ascii="Arial" w:hAnsi="Arial" w:cs="Arial"/>
                  <w:sz w:val="18"/>
                  <w:szCs w:val="18"/>
                </w:rPr>
                <w:t xml:space="preserve"> as specified in TS 38.331 [9</w:t>
              </w:r>
              <w:r w:rsidRPr="00DE1DD8">
                <w:rPr>
                  <w:rFonts w:ascii="Arial" w:hAnsi="Arial" w:cs="Arial"/>
                  <w:sz w:val="18"/>
                  <w:szCs w:val="18"/>
                </w:rPr>
                <w:t>]</w:t>
              </w:r>
              <w:r>
                <w:rPr>
                  <w:rFonts w:ascii="Arial" w:hAnsi="Arial" w:cs="Arial"/>
                  <w:sz w:val="18"/>
                  <w:szCs w:val="18"/>
                </w:rPr>
                <w:t>.</w:t>
              </w:r>
            </w:ins>
          </w:p>
          <w:p w14:paraId="359D7BF8" w14:textId="4EBC0A54" w:rsidR="00193211" w:rsidRPr="0088543E" w:rsidRDefault="00193211" w:rsidP="00BA22C1">
            <w:pPr>
              <w:keepNext/>
              <w:keepLines/>
              <w:spacing w:after="0"/>
              <w:rPr>
                <w:ins w:id="70" w:author="Huawei" w:date="2020-11-13T18:15:00Z"/>
                <w:rFonts w:ascii="Arial" w:hAnsi="Arial"/>
                <w:b/>
                <w:i/>
                <w:sz w:val="18"/>
              </w:rPr>
            </w:pPr>
            <w:ins w:id="71" w:author="Huawei" w:date="2020-11-13T18:15:00Z">
              <w:r w:rsidRPr="0088543E">
                <w:rPr>
                  <w:rFonts w:ascii="Arial" w:hAnsi="Arial" w:cs="Arial"/>
                  <w:sz w:val="18"/>
                  <w:szCs w:val="18"/>
                </w:rPr>
                <w:t>If the UE indicates support of</w:t>
              </w:r>
            </w:ins>
            <w:ins w:id="72" w:author="Huawei" w:date="2020-11-20T13:51:00Z">
              <w:r w:rsidR="00CE749C">
                <w:rPr>
                  <w:rFonts w:ascii="Arial" w:hAnsi="Arial" w:cs="Arial"/>
                  <w:sz w:val="18"/>
                  <w:szCs w:val="18"/>
                </w:rPr>
                <w:t xml:space="preserve"> </w:t>
              </w:r>
            </w:ins>
            <w:ins w:id="73" w:author="Huawei" w:date="2020-11-20T18:22:00Z">
              <w:r w:rsidR="00BA22C1" w:rsidRPr="00BA22C1">
                <w:rPr>
                  <w:rFonts w:ascii="Arial" w:hAnsi="Arial" w:cs="Arial"/>
                  <w:i/>
                  <w:sz w:val="18"/>
                  <w:szCs w:val="18"/>
                  <w:highlight w:val="yellow"/>
                </w:rPr>
                <w:t>simultaneousTCI-ActMultipleCC-r16</w:t>
              </w:r>
            </w:ins>
            <w:ins w:id="74" w:author="Huawei" w:date="2020-11-20T13:43:00Z">
              <w:r w:rsidR="00BA22C1" w:rsidRPr="00BA22C1">
                <w:rPr>
                  <w:rFonts w:ascii="Arial" w:hAnsi="Arial" w:cs="Arial"/>
                  <w:sz w:val="18"/>
                  <w:szCs w:val="18"/>
                  <w:highlight w:val="yellow"/>
                </w:rPr>
                <w:t xml:space="preserve"> for a FR</w:t>
              </w:r>
              <w:r w:rsidR="00BA22C1">
                <w:rPr>
                  <w:rFonts w:ascii="Arial" w:hAnsi="Arial" w:cs="Arial"/>
                  <w:sz w:val="18"/>
                  <w:szCs w:val="18"/>
                </w:rPr>
                <w:t xml:space="preserve"> </w:t>
              </w:r>
              <w:r w:rsidR="00BA22C1" w:rsidRPr="008C116C">
                <w:rPr>
                  <w:rFonts w:ascii="Arial" w:hAnsi="Arial" w:cs="Arial"/>
                  <w:sz w:val="18"/>
                  <w:szCs w:val="18"/>
                  <w:highlight w:val="cyan"/>
                </w:rPr>
                <w:t>and</w:t>
              </w:r>
              <w:r w:rsidR="00BA22C1">
                <w:rPr>
                  <w:rFonts w:ascii="Arial" w:hAnsi="Arial" w:cs="Arial"/>
                  <w:sz w:val="18"/>
                  <w:szCs w:val="18"/>
                </w:rPr>
                <w:t xml:space="preserve"> </w:t>
              </w:r>
            </w:ins>
            <w:ins w:id="75" w:author="Huawei" w:date="2020-11-20T13:44:00Z">
              <w:r w:rsidR="00CE749C">
                <w:rPr>
                  <w:rFonts w:ascii="Arial" w:hAnsi="Arial" w:cs="Arial"/>
                  <w:sz w:val="18"/>
                  <w:szCs w:val="18"/>
                </w:rPr>
                <w:t xml:space="preserve">support of </w:t>
              </w:r>
            </w:ins>
            <w:ins w:id="76" w:author="Huawei" w:date="2020-11-13T18:15:00Z">
              <w:r w:rsidRPr="0088543E">
                <w:rPr>
                  <w:rFonts w:ascii="Arial" w:hAnsi="Arial" w:cs="Arial"/>
                  <w:sz w:val="18"/>
                  <w:szCs w:val="18"/>
                </w:rPr>
                <w:t xml:space="preserve">at least one of </w:t>
              </w:r>
              <w:r w:rsidRPr="0088543E">
                <w:rPr>
                  <w:rFonts w:ascii="Arial" w:hAnsi="Arial" w:cs="Arial"/>
                  <w:i/>
                  <w:sz w:val="18"/>
                  <w:szCs w:val="18"/>
                </w:rPr>
                <w:t>singleDCI-SDM-scheme-r16</w:t>
              </w:r>
              <w:r w:rsidRPr="0088543E">
                <w:rPr>
                  <w:rFonts w:ascii="Arial" w:hAnsi="Arial" w:cs="Arial"/>
                  <w:sz w:val="18"/>
                  <w:szCs w:val="18"/>
                </w:rPr>
                <w:t xml:space="preserve">, </w:t>
              </w:r>
              <w:r w:rsidRPr="0088543E">
                <w:rPr>
                  <w:rFonts w:ascii="Arial" w:hAnsi="Arial" w:cs="Arial"/>
                  <w:i/>
                  <w:sz w:val="18"/>
                  <w:szCs w:val="18"/>
                </w:rPr>
                <w:t>supportFDM-SchemeA-r16</w:t>
              </w:r>
              <w:r w:rsidRPr="0088543E">
                <w:rPr>
                  <w:rFonts w:ascii="Arial" w:hAnsi="Arial" w:cs="Arial"/>
                  <w:sz w:val="18"/>
                  <w:szCs w:val="18"/>
                </w:rPr>
                <w:t xml:space="preserve">, </w:t>
              </w:r>
              <w:r w:rsidRPr="0088543E">
                <w:rPr>
                  <w:rFonts w:ascii="Arial" w:hAnsi="Arial" w:cs="Arial"/>
                  <w:i/>
                  <w:sz w:val="18"/>
                  <w:szCs w:val="18"/>
                </w:rPr>
                <w:t>supportFDM-SchemeB-r16</w:t>
              </w:r>
              <w:r w:rsidRPr="0088543E">
                <w:rPr>
                  <w:rFonts w:ascii="Arial" w:hAnsi="Arial" w:cs="Arial"/>
                  <w:sz w:val="18"/>
                  <w:szCs w:val="18"/>
                </w:rPr>
                <w:t xml:space="preserve">, </w:t>
              </w:r>
              <w:r w:rsidRPr="0088543E">
                <w:rPr>
                  <w:rFonts w:ascii="Arial" w:hAnsi="Arial" w:cs="Arial"/>
                  <w:i/>
                  <w:sz w:val="18"/>
                  <w:szCs w:val="18"/>
                </w:rPr>
                <w:t>supportTDM-SchemeA-r16</w:t>
              </w:r>
              <w:r w:rsidRPr="0088543E">
                <w:rPr>
                  <w:rFonts w:ascii="Arial" w:hAnsi="Arial" w:cs="Arial"/>
                  <w:sz w:val="18"/>
                  <w:szCs w:val="18"/>
                </w:rPr>
                <w:t xml:space="preserve"> or </w:t>
              </w:r>
              <w:r w:rsidRPr="0088543E">
                <w:rPr>
                  <w:rFonts w:ascii="Arial" w:hAnsi="Arial" w:cs="Arial"/>
                  <w:i/>
                  <w:sz w:val="18"/>
                  <w:szCs w:val="18"/>
                </w:rPr>
                <w:t>supportInter-slotTDM-r16</w:t>
              </w:r>
              <w:r w:rsidRPr="0088543E">
                <w:rPr>
                  <w:rFonts w:ascii="Arial" w:hAnsi="Arial" w:cs="Arial"/>
                  <w:sz w:val="18"/>
                  <w:szCs w:val="18"/>
                </w:rPr>
                <w:t xml:space="preserve"> for at least one band or component carrier of this FR</w:t>
              </w:r>
            </w:ins>
            <w:ins w:id="77" w:author="Huawei" w:date="2020-11-20T18:23:00Z">
              <w:r w:rsidR="00BA22C1">
                <w:rPr>
                  <w:rFonts w:ascii="Arial" w:hAnsi="Arial" w:cs="Arial"/>
                  <w:sz w:val="18"/>
                  <w:szCs w:val="18"/>
                </w:rPr>
                <w:t xml:space="preserve">, </w:t>
              </w:r>
              <w:r w:rsidR="00BA22C1" w:rsidRPr="00BA22C1">
                <w:rPr>
                  <w:rFonts w:ascii="Arial" w:hAnsi="Arial" w:cs="Arial"/>
                  <w:sz w:val="18"/>
                  <w:szCs w:val="18"/>
                  <w:highlight w:val="yellow"/>
                </w:rPr>
                <w:t xml:space="preserve">the UE shall indicate support of </w:t>
              </w:r>
            </w:ins>
            <w:ins w:id="78" w:author="Huawei" w:date="2020-11-20T18:24:00Z">
              <w:r w:rsidR="00BA22C1" w:rsidRPr="00BA22C1">
                <w:rPr>
                  <w:rFonts w:ascii="Arial" w:hAnsi="Arial" w:cs="Arial"/>
                  <w:i/>
                  <w:sz w:val="18"/>
                  <w:szCs w:val="18"/>
                  <w:highlight w:val="yellow"/>
                </w:rPr>
                <w:t>twoTCI-Act-servingCellInCC-List-r16</w:t>
              </w:r>
              <w:r w:rsidR="00BA22C1" w:rsidRPr="00BA22C1">
                <w:rPr>
                  <w:rFonts w:ascii="Arial" w:hAnsi="Arial" w:cs="Arial"/>
                  <w:sz w:val="18"/>
                  <w:szCs w:val="18"/>
                  <w:highlight w:val="yellow"/>
                </w:rPr>
                <w:t xml:space="preserve"> </w:t>
              </w:r>
              <w:proofErr w:type="spellStart"/>
              <w:r w:rsidR="00BA22C1" w:rsidRPr="00BA22C1">
                <w:rPr>
                  <w:rFonts w:ascii="Arial" w:hAnsi="Arial" w:cs="Arial"/>
                  <w:sz w:val="18"/>
                  <w:szCs w:val="18"/>
                  <w:highlight w:val="yellow"/>
                </w:rPr>
                <w:t>fr</w:t>
              </w:r>
              <w:proofErr w:type="spellEnd"/>
              <w:r w:rsidR="00BA22C1" w:rsidRPr="00BA22C1">
                <w:rPr>
                  <w:rFonts w:ascii="Arial" w:hAnsi="Arial" w:cs="Arial"/>
                  <w:sz w:val="18"/>
                  <w:szCs w:val="18"/>
                  <w:highlight w:val="yellow"/>
                </w:rPr>
                <w:t xml:space="preserve"> this FR</w:t>
              </w:r>
            </w:ins>
            <w:ins w:id="79" w:author="Huawei" w:date="2020-11-13T18:15:00Z">
              <w:r w:rsidRPr="00BA22C1">
                <w:rPr>
                  <w:rFonts w:ascii="Arial" w:hAnsi="Arial" w:cs="Arial"/>
                  <w:sz w:val="18"/>
                  <w:szCs w:val="18"/>
                  <w:highlight w:val="yellow"/>
                </w:rPr>
                <w:t>.</w:t>
              </w:r>
            </w:ins>
          </w:p>
        </w:tc>
        <w:tc>
          <w:tcPr>
            <w:tcW w:w="709" w:type="dxa"/>
          </w:tcPr>
          <w:p w14:paraId="75A9AFB5" w14:textId="167618F6" w:rsidR="00193211" w:rsidRPr="0088543E" w:rsidRDefault="00193211" w:rsidP="00193211">
            <w:pPr>
              <w:keepNext/>
              <w:keepLines/>
              <w:spacing w:after="0"/>
              <w:jc w:val="center"/>
              <w:rPr>
                <w:ins w:id="80" w:author="Huawei" w:date="2020-11-13T18:15:00Z"/>
                <w:rFonts w:ascii="Arial" w:hAnsi="Arial"/>
                <w:sz w:val="18"/>
              </w:rPr>
            </w:pPr>
            <w:ins w:id="81" w:author="Huawei" w:date="2020-11-13T18:15:00Z">
              <w:r>
                <w:rPr>
                  <w:rFonts w:ascii="Arial" w:hAnsi="Arial"/>
                  <w:sz w:val="18"/>
                </w:rPr>
                <w:t>UE</w:t>
              </w:r>
            </w:ins>
          </w:p>
        </w:tc>
        <w:tc>
          <w:tcPr>
            <w:tcW w:w="567" w:type="dxa"/>
          </w:tcPr>
          <w:p w14:paraId="09C6B210" w14:textId="540D372D" w:rsidR="00193211" w:rsidRPr="0088543E" w:rsidRDefault="00B00FF1" w:rsidP="00193211">
            <w:pPr>
              <w:keepNext/>
              <w:keepLines/>
              <w:spacing w:after="0"/>
              <w:jc w:val="center"/>
              <w:rPr>
                <w:ins w:id="82" w:author="Huawei" w:date="2020-11-13T18:15:00Z"/>
                <w:rFonts w:ascii="Arial" w:hAnsi="Arial"/>
                <w:sz w:val="18"/>
              </w:rPr>
            </w:pPr>
            <w:ins w:id="83" w:author="Huawei" w:date="2020-11-13T18:15:00Z">
              <w:r>
                <w:rPr>
                  <w:rFonts w:ascii="Arial" w:hAnsi="Arial"/>
                  <w:sz w:val="18"/>
                </w:rPr>
                <w:t>CY</w:t>
              </w:r>
            </w:ins>
          </w:p>
        </w:tc>
        <w:tc>
          <w:tcPr>
            <w:tcW w:w="709" w:type="dxa"/>
          </w:tcPr>
          <w:p w14:paraId="26A9B44E" w14:textId="66F57ABD" w:rsidR="00193211" w:rsidRPr="0088543E" w:rsidRDefault="00193211" w:rsidP="00193211">
            <w:pPr>
              <w:keepNext/>
              <w:keepLines/>
              <w:spacing w:after="0"/>
              <w:jc w:val="center"/>
              <w:rPr>
                <w:ins w:id="84" w:author="Huawei" w:date="2020-11-13T18:15:00Z"/>
                <w:rFonts w:ascii="Arial" w:hAnsi="Arial"/>
                <w:sz w:val="18"/>
              </w:rPr>
            </w:pPr>
            <w:ins w:id="85" w:author="Huawei" w:date="2020-11-13T18:16:00Z">
              <w:r>
                <w:rPr>
                  <w:rFonts w:ascii="Arial" w:hAnsi="Arial"/>
                  <w:sz w:val="18"/>
                </w:rPr>
                <w:t>No</w:t>
              </w:r>
            </w:ins>
          </w:p>
        </w:tc>
        <w:tc>
          <w:tcPr>
            <w:tcW w:w="728" w:type="dxa"/>
          </w:tcPr>
          <w:p w14:paraId="5776D96B" w14:textId="72728098" w:rsidR="00193211" w:rsidRPr="0088543E" w:rsidRDefault="00193211" w:rsidP="00193211">
            <w:pPr>
              <w:keepNext/>
              <w:keepLines/>
              <w:spacing w:after="0"/>
              <w:jc w:val="center"/>
              <w:rPr>
                <w:ins w:id="86" w:author="Huawei" w:date="2020-11-13T18:15:00Z"/>
                <w:rFonts w:ascii="Arial" w:hAnsi="Arial"/>
                <w:sz w:val="18"/>
              </w:rPr>
            </w:pPr>
            <w:ins w:id="87" w:author="Huawei" w:date="2020-11-13T18:16:00Z">
              <w:r>
                <w:rPr>
                  <w:rFonts w:ascii="Arial" w:hAnsi="Arial"/>
                  <w:sz w:val="18"/>
                </w:rPr>
                <w:t>Yes</w:t>
              </w:r>
            </w:ins>
          </w:p>
        </w:tc>
      </w:tr>
      <w:tr w:rsidR="00193211" w:rsidRPr="0088543E" w14:paraId="2F8ADB5E" w14:textId="77777777" w:rsidTr="00DE1DD8">
        <w:trPr>
          <w:cantSplit/>
          <w:tblHeader/>
        </w:trPr>
        <w:tc>
          <w:tcPr>
            <w:tcW w:w="6917" w:type="dxa"/>
          </w:tcPr>
          <w:p w14:paraId="7EA2F640"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type1-HARQ-ACK-Codebook-r16</w:t>
            </w:r>
          </w:p>
          <w:p w14:paraId="4CCDFD2B"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88543E">
              <w:rPr>
                <w:rFonts w:ascii="Arial" w:hAnsi="Arial"/>
                <w:i/>
                <w:sz w:val="18"/>
              </w:rPr>
              <w:t>dci-Format1-2And0-2-r16</w:t>
            </w:r>
            <w:r w:rsidRPr="0088543E">
              <w:rPr>
                <w:rFonts w:ascii="Arial" w:hAnsi="Arial"/>
                <w:sz w:val="18"/>
              </w:rPr>
              <w:t>. Support for FR1/FR2 is differentiated from the viewpoint of the scheduled carrier.</w:t>
            </w:r>
          </w:p>
        </w:tc>
        <w:tc>
          <w:tcPr>
            <w:tcW w:w="709" w:type="dxa"/>
          </w:tcPr>
          <w:p w14:paraId="157647A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5A7436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2CD2BF8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2C0AA5E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7D69B029" w14:textId="77777777" w:rsidTr="00DE1DD8">
        <w:trPr>
          <w:cantSplit/>
          <w:tblHeader/>
        </w:trPr>
        <w:tc>
          <w:tcPr>
            <w:tcW w:w="6917" w:type="dxa"/>
          </w:tcPr>
          <w:p w14:paraId="7D0E802F"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type1-PUSCH-RepetitionMultiSlots</w:t>
            </w:r>
          </w:p>
          <w:p w14:paraId="30587F84" w14:textId="77777777" w:rsidR="00193211" w:rsidRPr="0088543E" w:rsidRDefault="00193211" w:rsidP="00193211">
            <w:pPr>
              <w:keepNext/>
              <w:keepLines/>
              <w:spacing w:after="0"/>
              <w:rPr>
                <w:rFonts w:ascii="Arial" w:hAnsi="Arial"/>
                <w:sz w:val="18"/>
              </w:rPr>
            </w:pPr>
            <w:proofErr w:type="gramStart"/>
            <w:r w:rsidRPr="0088543E">
              <w:rPr>
                <w:rFonts w:ascii="Arial" w:hAnsi="Arial"/>
                <w:sz w:val="18"/>
              </w:rPr>
              <w:t>Indicates whether the UE supports Type 1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equal to 2, 4, or 8 with a single repetition of the transport block within each slot, and redundancy version pattern as indicated by UL-TWG-RV-rep.</w:t>
            </w:r>
            <w:proofErr w:type="gramEnd"/>
            <w:r w:rsidRPr="0088543E">
              <w:rPr>
                <w:rFonts w:ascii="Arial" w:hAnsi="Arial"/>
                <w:sz w:val="18"/>
              </w:rPr>
              <w:t xml:space="preserve"> A UE supporting this feature shall also support Type 1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
        </w:tc>
        <w:tc>
          <w:tcPr>
            <w:tcW w:w="709" w:type="dxa"/>
          </w:tcPr>
          <w:p w14:paraId="4E20A8E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55FD2187"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6AFC0FE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62FC202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0281018F" w14:textId="77777777" w:rsidTr="00DE1DD8">
        <w:trPr>
          <w:cantSplit/>
          <w:tblHeader/>
        </w:trPr>
        <w:tc>
          <w:tcPr>
            <w:tcW w:w="6917" w:type="dxa"/>
          </w:tcPr>
          <w:p w14:paraId="5A97FFBE"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type2-CG-ReleaseDCI-0-1-r16</w:t>
            </w:r>
          </w:p>
          <w:p w14:paraId="143AF6C4" w14:textId="77777777" w:rsidR="00193211" w:rsidRPr="0088543E" w:rsidRDefault="00193211" w:rsidP="00193211">
            <w:pPr>
              <w:keepNext/>
              <w:keepLines/>
              <w:spacing w:after="0"/>
              <w:rPr>
                <w:rFonts w:ascii="Arial" w:hAnsi="Arial"/>
                <w:b/>
                <w:i/>
                <w:sz w:val="18"/>
              </w:rPr>
            </w:pPr>
            <w:proofErr w:type="gramStart"/>
            <w:r w:rsidRPr="0088543E">
              <w:rPr>
                <w:rFonts w:ascii="Arial" w:hAnsi="Arial"/>
                <w:sz w:val="18"/>
              </w:rPr>
              <w:t>Indicates whether the UE supports type 2 configured grant release by DCI format 0_1.</w:t>
            </w:r>
            <w:proofErr w:type="gramEnd"/>
            <w:r w:rsidRPr="0088543E">
              <w:rPr>
                <w:rFonts w:ascii="Arial" w:hAnsi="Arial"/>
                <w:sz w:val="18"/>
              </w:rPr>
              <w:t xml:space="preserve"> If the UE supports this feature, the UE needs to report </w:t>
            </w:r>
            <w:r w:rsidRPr="0088543E">
              <w:rPr>
                <w:rFonts w:ascii="Arial" w:hAnsi="Arial"/>
                <w:i/>
                <w:sz w:val="18"/>
              </w:rPr>
              <w:t>configuredUL-GrantType2</w:t>
            </w:r>
            <w:r w:rsidRPr="0088543E">
              <w:rPr>
                <w:rFonts w:ascii="Arial" w:hAnsi="Arial"/>
                <w:sz w:val="18"/>
              </w:rPr>
              <w:t>.</w:t>
            </w:r>
          </w:p>
        </w:tc>
        <w:tc>
          <w:tcPr>
            <w:tcW w:w="709" w:type="dxa"/>
          </w:tcPr>
          <w:p w14:paraId="35196F6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2BD3B71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7423735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0F0D0B8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3C038354" w14:textId="77777777" w:rsidTr="00DE1DD8">
        <w:trPr>
          <w:cantSplit/>
          <w:tblHeader/>
        </w:trPr>
        <w:tc>
          <w:tcPr>
            <w:tcW w:w="6917" w:type="dxa"/>
          </w:tcPr>
          <w:p w14:paraId="2A257C8E"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type2-CG-ReleaseDCI-0-2-r16</w:t>
            </w:r>
          </w:p>
          <w:p w14:paraId="7B281080" w14:textId="77777777" w:rsidR="00193211" w:rsidRPr="0088543E" w:rsidRDefault="00193211" w:rsidP="00193211">
            <w:pPr>
              <w:keepNext/>
              <w:keepLines/>
              <w:spacing w:after="0"/>
              <w:rPr>
                <w:rFonts w:ascii="Arial" w:hAnsi="Arial"/>
                <w:b/>
                <w:i/>
                <w:sz w:val="18"/>
              </w:rPr>
            </w:pPr>
            <w:proofErr w:type="gramStart"/>
            <w:r w:rsidRPr="0088543E">
              <w:rPr>
                <w:rFonts w:ascii="Arial" w:hAnsi="Arial"/>
                <w:sz w:val="18"/>
              </w:rPr>
              <w:t>Indicates whether the UE supports type 2 configured grant release by DCI format 0_2.</w:t>
            </w:r>
            <w:proofErr w:type="gramEnd"/>
            <w:r w:rsidRPr="0088543E">
              <w:rPr>
                <w:rFonts w:ascii="Arial" w:hAnsi="Arial"/>
                <w:sz w:val="18"/>
              </w:rPr>
              <w:t xml:space="preserve"> If the UE supports this feature, the UE needs to report </w:t>
            </w:r>
            <w:r w:rsidRPr="0088543E">
              <w:rPr>
                <w:rFonts w:ascii="Arial" w:hAnsi="Arial"/>
                <w:i/>
                <w:sz w:val="18"/>
              </w:rPr>
              <w:t>configuredUL-GrantType2</w:t>
            </w:r>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4B0E0931"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4837F07"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73AD34C3"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56CE1B8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4670C08C" w14:textId="77777777" w:rsidTr="00DE1DD8">
        <w:trPr>
          <w:cantSplit/>
          <w:tblHeader/>
        </w:trPr>
        <w:tc>
          <w:tcPr>
            <w:tcW w:w="6917" w:type="dxa"/>
          </w:tcPr>
          <w:p w14:paraId="6DD21391"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type2-HARQ-ACK-Codebook-r16</w:t>
            </w:r>
          </w:p>
          <w:p w14:paraId="2F458AA7" w14:textId="77777777" w:rsidR="00193211" w:rsidRPr="0088543E" w:rsidRDefault="00193211" w:rsidP="00193211">
            <w:pPr>
              <w:keepNext/>
              <w:keepLines/>
              <w:spacing w:after="0"/>
              <w:rPr>
                <w:rFonts w:ascii="Arial" w:hAnsi="Arial"/>
                <w:b/>
                <w:i/>
                <w:sz w:val="18"/>
              </w:rPr>
            </w:pPr>
            <w:proofErr w:type="gramStart"/>
            <w:r w:rsidRPr="0088543E">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roofErr w:type="gramEnd"/>
          </w:p>
        </w:tc>
        <w:tc>
          <w:tcPr>
            <w:tcW w:w="709" w:type="dxa"/>
          </w:tcPr>
          <w:p w14:paraId="19E4EE9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EA1694C"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1151780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7D76824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148ECC98" w14:textId="77777777" w:rsidTr="00DE1DD8">
        <w:trPr>
          <w:cantSplit/>
          <w:tblHeader/>
        </w:trPr>
        <w:tc>
          <w:tcPr>
            <w:tcW w:w="6917" w:type="dxa"/>
          </w:tcPr>
          <w:p w14:paraId="6E97A448"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type2-PUSCH-RepetitionMultiSlots</w:t>
            </w:r>
          </w:p>
          <w:p w14:paraId="4A864DCD" w14:textId="77777777" w:rsidR="00193211" w:rsidRPr="0088543E" w:rsidRDefault="00193211" w:rsidP="00193211">
            <w:pPr>
              <w:keepNext/>
              <w:keepLines/>
              <w:spacing w:after="0"/>
              <w:rPr>
                <w:rFonts w:ascii="Arial" w:hAnsi="Arial"/>
                <w:sz w:val="18"/>
              </w:rPr>
            </w:pPr>
            <w:proofErr w:type="gramStart"/>
            <w:r w:rsidRPr="0088543E">
              <w:rPr>
                <w:rFonts w:ascii="Arial" w:hAnsi="Arial"/>
                <w:sz w:val="18"/>
              </w:rPr>
              <w:t>Indicates whether the UE supports Type 2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equal to 2, 4, or 8 with a single repetition of the transport block within each slot, and redundancy version pattern as indicated by UL-TWG-RV-rep.</w:t>
            </w:r>
            <w:proofErr w:type="gramEnd"/>
            <w:r w:rsidRPr="0088543E">
              <w:rPr>
                <w:rFonts w:ascii="Arial" w:hAnsi="Arial"/>
                <w:sz w:val="18"/>
              </w:rPr>
              <w:t xml:space="preserve"> A UE supporting this feature shall also support Type 2 PUSCH transmissions with configured grant as specified in TS 38.214 [12] with UL-TWG-</w:t>
            </w:r>
            <w:proofErr w:type="spellStart"/>
            <w:r w:rsidRPr="0088543E">
              <w:rPr>
                <w:rFonts w:ascii="Arial" w:hAnsi="Arial"/>
                <w:sz w:val="18"/>
              </w:rPr>
              <w:t>repK</w:t>
            </w:r>
            <w:proofErr w:type="spellEnd"/>
            <w:r w:rsidRPr="0088543E">
              <w:rPr>
                <w:rFonts w:ascii="Arial" w:hAnsi="Arial"/>
                <w:sz w:val="18"/>
              </w:rPr>
              <w:t xml:space="preserve"> value of one.</w:t>
            </w:r>
          </w:p>
        </w:tc>
        <w:tc>
          <w:tcPr>
            <w:tcW w:w="709" w:type="dxa"/>
          </w:tcPr>
          <w:p w14:paraId="1D637DD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0CDEE50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5E048A5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6F3D0FAA"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14DB7565" w14:textId="77777777" w:rsidTr="00DE1DD8">
        <w:trPr>
          <w:cantSplit/>
          <w:tblHeader/>
        </w:trPr>
        <w:tc>
          <w:tcPr>
            <w:tcW w:w="6917" w:type="dxa"/>
          </w:tcPr>
          <w:p w14:paraId="454BA2FC"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type2-SP-CSI-Feedback-LongPUCCH</w:t>
            </w:r>
          </w:p>
          <w:p w14:paraId="01B86721" w14:textId="77777777" w:rsidR="00193211" w:rsidRPr="0088543E" w:rsidRDefault="00193211" w:rsidP="00193211">
            <w:pPr>
              <w:keepNext/>
              <w:keepLines/>
              <w:spacing w:after="0"/>
              <w:rPr>
                <w:rFonts w:ascii="Arial" w:hAnsi="Arial"/>
                <w:sz w:val="18"/>
              </w:rPr>
            </w:pPr>
            <w:proofErr w:type="gramStart"/>
            <w:r w:rsidRPr="0088543E">
              <w:rPr>
                <w:rFonts w:ascii="Arial" w:hAnsi="Arial"/>
                <w:sz w:val="18"/>
              </w:rPr>
              <w:t>Indicates whether UE supports Type II CSI semi-persistent CSI reporting over PUCCH Formats 3 and 4 as defined in clause 5.2.4 of TS 38.214 [12].</w:t>
            </w:r>
            <w:proofErr w:type="gramEnd"/>
          </w:p>
        </w:tc>
        <w:tc>
          <w:tcPr>
            <w:tcW w:w="709" w:type="dxa"/>
          </w:tcPr>
          <w:p w14:paraId="1A591EB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67FB9E5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3AF6038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0AF284C0"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235489A8" w14:textId="77777777" w:rsidTr="00DE1DD8">
        <w:trPr>
          <w:cantSplit/>
          <w:tblHeader/>
        </w:trPr>
        <w:tc>
          <w:tcPr>
            <w:tcW w:w="6917" w:type="dxa"/>
          </w:tcPr>
          <w:p w14:paraId="42336DA5" w14:textId="77777777" w:rsidR="00193211" w:rsidRPr="0088543E" w:rsidRDefault="00193211" w:rsidP="00193211">
            <w:pPr>
              <w:keepNext/>
              <w:keepLines/>
              <w:spacing w:after="0"/>
              <w:rPr>
                <w:rFonts w:ascii="Arial" w:hAnsi="Arial"/>
                <w:b/>
                <w:i/>
                <w:sz w:val="18"/>
              </w:rPr>
            </w:pPr>
            <w:proofErr w:type="spellStart"/>
            <w:r w:rsidRPr="0088543E">
              <w:rPr>
                <w:rFonts w:ascii="Arial" w:hAnsi="Arial"/>
                <w:b/>
                <w:i/>
                <w:sz w:val="18"/>
              </w:rPr>
              <w:lastRenderedPageBreak/>
              <w:t>uci-CodeBlockSegmentation</w:t>
            </w:r>
            <w:proofErr w:type="spellEnd"/>
          </w:p>
          <w:p w14:paraId="4A02377F" w14:textId="77777777" w:rsidR="00193211" w:rsidRPr="0088543E" w:rsidRDefault="00193211" w:rsidP="00193211">
            <w:pPr>
              <w:keepNext/>
              <w:keepLines/>
              <w:spacing w:after="0"/>
              <w:rPr>
                <w:rFonts w:ascii="Arial" w:hAnsi="Arial"/>
                <w:sz w:val="18"/>
              </w:rPr>
            </w:pPr>
            <w:proofErr w:type="gramStart"/>
            <w:r w:rsidRPr="0088543E">
              <w:rPr>
                <w:rFonts w:ascii="Arial" w:hAnsi="Arial"/>
                <w:sz w:val="18"/>
              </w:rPr>
              <w:t>Indicates whether the UE supports segmenting UCI into multiple code blocks depending on the payload size.</w:t>
            </w:r>
            <w:proofErr w:type="gramEnd"/>
          </w:p>
        </w:tc>
        <w:tc>
          <w:tcPr>
            <w:tcW w:w="709" w:type="dxa"/>
          </w:tcPr>
          <w:p w14:paraId="5217D3D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726844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09" w:type="dxa"/>
          </w:tcPr>
          <w:p w14:paraId="1BAD2881"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5CF7A3D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40706685" w14:textId="77777777" w:rsidTr="00DE1DD8">
        <w:trPr>
          <w:cantSplit/>
          <w:tblHeader/>
        </w:trPr>
        <w:tc>
          <w:tcPr>
            <w:tcW w:w="6917" w:type="dxa"/>
          </w:tcPr>
          <w:p w14:paraId="7D31A7C0" w14:textId="77777777" w:rsidR="00193211" w:rsidRPr="0088543E" w:rsidRDefault="00193211" w:rsidP="00193211">
            <w:pPr>
              <w:keepNext/>
              <w:keepLines/>
              <w:spacing w:after="0"/>
              <w:rPr>
                <w:rFonts w:ascii="Arial" w:hAnsi="Arial"/>
                <w:b/>
                <w:i/>
                <w:sz w:val="18"/>
              </w:rPr>
            </w:pPr>
            <w:r w:rsidRPr="0088543E">
              <w:rPr>
                <w:rFonts w:ascii="Arial" w:hAnsi="Arial"/>
                <w:b/>
                <w:i/>
                <w:sz w:val="18"/>
              </w:rPr>
              <w:t>ul-64QAM-MCS-TableAlt</w:t>
            </w:r>
          </w:p>
          <w:p w14:paraId="74FD7A04" w14:textId="77777777" w:rsidR="00193211" w:rsidRPr="0088543E" w:rsidRDefault="00193211" w:rsidP="00193211">
            <w:pPr>
              <w:keepNext/>
              <w:keepLines/>
              <w:spacing w:after="0"/>
              <w:rPr>
                <w:rFonts w:ascii="Arial" w:hAnsi="Arial"/>
                <w:sz w:val="18"/>
              </w:rPr>
            </w:pPr>
            <w:proofErr w:type="gramStart"/>
            <w:r w:rsidRPr="0088543E">
              <w:rPr>
                <w:rFonts w:ascii="Arial" w:hAnsi="Arial"/>
                <w:sz w:val="18"/>
              </w:rPr>
              <w:t>Indicates whether the UE supports the alternative 64QAM MCS table for PUSCH with and without transform precoding respectively.</w:t>
            </w:r>
            <w:proofErr w:type="gramEnd"/>
          </w:p>
        </w:tc>
        <w:tc>
          <w:tcPr>
            <w:tcW w:w="709" w:type="dxa"/>
          </w:tcPr>
          <w:p w14:paraId="3B3EE2AA"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68A6D4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378FD8C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247BE79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6A88F12E" w14:textId="77777777" w:rsidTr="00DE1DD8">
        <w:trPr>
          <w:cantSplit/>
          <w:tblHeader/>
        </w:trPr>
        <w:tc>
          <w:tcPr>
            <w:tcW w:w="6917" w:type="dxa"/>
          </w:tcPr>
          <w:p w14:paraId="3319CDEA" w14:textId="77777777" w:rsidR="00193211" w:rsidRPr="0088543E" w:rsidRDefault="00193211" w:rsidP="00193211">
            <w:pPr>
              <w:keepNext/>
              <w:keepLines/>
              <w:spacing w:after="0"/>
              <w:rPr>
                <w:rFonts w:ascii="Arial" w:hAnsi="Arial"/>
                <w:b/>
                <w:i/>
                <w:sz w:val="18"/>
              </w:rPr>
            </w:pPr>
            <w:proofErr w:type="spellStart"/>
            <w:r w:rsidRPr="0088543E">
              <w:rPr>
                <w:rFonts w:ascii="Arial" w:hAnsi="Arial"/>
                <w:b/>
                <w:i/>
                <w:sz w:val="18"/>
              </w:rPr>
              <w:t>ul-SchedulingOffset</w:t>
            </w:r>
            <w:proofErr w:type="spellEnd"/>
          </w:p>
          <w:p w14:paraId="7FFD5C6D" w14:textId="77777777" w:rsidR="00193211" w:rsidRPr="0088543E" w:rsidRDefault="00193211" w:rsidP="00193211">
            <w:pPr>
              <w:keepNext/>
              <w:keepLines/>
              <w:spacing w:after="0"/>
              <w:rPr>
                <w:rFonts w:ascii="Arial" w:hAnsi="Arial"/>
                <w:sz w:val="18"/>
              </w:rPr>
            </w:pPr>
            <w:proofErr w:type="gramStart"/>
            <w:r w:rsidRPr="0088543E">
              <w:rPr>
                <w:rFonts w:ascii="Arial" w:hAnsi="Arial"/>
                <w:sz w:val="18"/>
              </w:rPr>
              <w:t>Indicates whether the UE supports UL scheduling slot offset (K2) greater than 12.</w:t>
            </w:r>
            <w:proofErr w:type="gramEnd"/>
          </w:p>
        </w:tc>
        <w:tc>
          <w:tcPr>
            <w:tcW w:w="709" w:type="dxa"/>
          </w:tcPr>
          <w:p w14:paraId="35CFBA4F"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D2B342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09" w:type="dxa"/>
          </w:tcPr>
          <w:p w14:paraId="7D7C92A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28" w:type="dxa"/>
          </w:tcPr>
          <w:p w14:paraId="2F12425F"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tbl>
    <w:p w14:paraId="48222B0E" w14:textId="77777777" w:rsidR="00A3097F" w:rsidRPr="00A3097F" w:rsidRDefault="00A3097F" w:rsidP="00A3097F"/>
    <w:p w14:paraId="7D8604F3" w14:textId="77777777" w:rsidR="00A3097F" w:rsidRPr="000E1EB4" w:rsidRDefault="00A3097F" w:rsidP="000E1EB4"/>
    <w:p w14:paraId="256560FA" w14:textId="77777777" w:rsidR="000E1EB4" w:rsidRDefault="000E1EB4" w:rsidP="00EF2B64">
      <w:pPr>
        <w:keepNext/>
        <w:keepLines/>
        <w:spacing w:before="120"/>
        <w:ind w:left="1418" w:hanging="1418"/>
        <w:outlineLvl w:val="3"/>
        <w:rPr>
          <w:rFonts w:ascii="Arial" w:hAnsi="Arial"/>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45"/>
    <w:bookmarkEnd w:id="46"/>
    <w:bookmarkEnd w:id="47"/>
    <w:bookmarkEnd w:id="48"/>
    <w:bookmarkEnd w:id="49"/>
    <w:bookmarkEnd w:id="50"/>
    <w:bookmarkEnd w:id="51"/>
    <w:bookmarkEnd w:id="52"/>
    <w:bookmarkEnd w:id="53"/>
    <w:bookmarkEnd w:id="54"/>
    <w:bookmarkEnd w:id="55"/>
    <w:bookmarkEnd w:id="56"/>
    <w:p w14:paraId="74FD6D28" w14:textId="77777777" w:rsidR="002547D9" w:rsidRPr="002547D9" w:rsidRDefault="002547D9" w:rsidP="002547D9">
      <w:pPr>
        <w:tabs>
          <w:tab w:val="left" w:pos="889"/>
        </w:tabs>
        <w:rPr>
          <w:rFonts w:eastAsiaTheme="minorEastAsia"/>
        </w:rPr>
      </w:pPr>
    </w:p>
    <w:sectPr w:rsidR="002547D9" w:rsidRPr="002547D9" w:rsidSect="0088543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5D4C7" w14:textId="77777777" w:rsidR="009D1743" w:rsidRDefault="009D1743">
      <w:pPr>
        <w:spacing w:after="0"/>
      </w:pPr>
      <w:r>
        <w:separator/>
      </w:r>
    </w:p>
  </w:endnote>
  <w:endnote w:type="continuationSeparator" w:id="0">
    <w:p w14:paraId="04750AC4" w14:textId="77777777" w:rsidR="009D1743" w:rsidRDefault="009D1743">
      <w:pPr>
        <w:spacing w:after="0"/>
      </w:pPr>
      <w:r>
        <w:continuationSeparator/>
      </w:r>
    </w:p>
  </w:endnote>
  <w:endnote w:type="continuationNotice" w:id="1">
    <w:p w14:paraId="182E3432" w14:textId="77777777" w:rsidR="009D1743" w:rsidRDefault="009D1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6F1577" w:rsidRDefault="006F157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0D40" w14:textId="77777777" w:rsidR="009D1743" w:rsidRDefault="009D1743">
      <w:pPr>
        <w:spacing w:after="0"/>
      </w:pPr>
      <w:r>
        <w:separator/>
      </w:r>
    </w:p>
  </w:footnote>
  <w:footnote w:type="continuationSeparator" w:id="0">
    <w:p w14:paraId="05ABF2B9" w14:textId="77777777" w:rsidR="009D1743" w:rsidRDefault="009D1743">
      <w:pPr>
        <w:spacing w:after="0"/>
      </w:pPr>
      <w:r>
        <w:continuationSeparator/>
      </w:r>
    </w:p>
  </w:footnote>
  <w:footnote w:type="continuationNotice" w:id="1">
    <w:p w14:paraId="6AC03DCE" w14:textId="77777777" w:rsidR="009D1743" w:rsidRDefault="009D17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4ACC1E3" w:rsidR="006F1577" w:rsidRDefault="006F1577">
    <w:pPr>
      <w:framePr w:h="284" w:hRule="exact" w:wrap="around" w:vAnchor="text" w:hAnchor="margin" w:xAlign="right" w:y="1"/>
      <w:rPr>
        <w:rFonts w:ascii="Arial" w:hAnsi="Arial" w:cs="Arial"/>
        <w:b/>
        <w:sz w:val="18"/>
        <w:szCs w:val="18"/>
      </w:rPr>
    </w:pPr>
  </w:p>
  <w:p w14:paraId="7E4C60FC" w14:textId="783AF260" w:rsidR="006F1577" w:rsidRDefault="006F15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116C">
      <w:rPr>
        <w:rFonts w:ascii="Arial" w:hAnsi="Arial" w:cs="Arial"/>
        <w:b/>
        <w:noProof/>
        <w:sz w:val="18"/>
        <w:szCs w:val="18"/>
      </w:rPr>
      <w:t>13</w:t>
    </w:r>
    <w:r>
      <w:rPr>
        <w:rFonts w:ascii="Arial" w:hAnsi="Arial" w:cs="Arial"/>
        <w:b/>
        <w:sz w:val="18"/>
        <w:szCs w:val="18"/>
      </w:rPr>
      <w:fldChar w:fldCharType="end"/>
    </w:r>
  </w:p>
  <w:p w14:paraId="5331B14F" w14:textId="1296E953" w:rsidR="006F1577" w:rsidRDefault="006F1577">
    <w:pPr>
      <w:framePr w:h="284" w:hRule="exact" w:wrap="around" w:vAnchor="text" w:hAnchor="margin" w:y="7"/>
      <w:rPr>
        <w:rFonts w:ascii="Arial" w:hAnsi="Arial" w:cs="Arial"/>
        <w:b/>
        <w:sz w:val="18"/>
        <w:szCs w:val="18"/>
      </w:rPr>
    </w:pPr>
  </w:p>
  <w:p w14:paraId="346C1704" w14:textId="77777777" w:rsidR="006F1577" w:rsidRDefault="006F1577">
    <w:pPr>
      <w:pStyle w:val="Header"/>
    </w:pPr>
  </w:p>
  <w:p w14:paraId="31BBBCD6" w14:textId="77777777" w:rsidR="006F1577" w:rsidRDefault="006F1577"/>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ABE"/>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6E58"/>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84"/>
    <w:rsid w:val="0004359B"/>
    <w:rsid w:val="00043744"/>
    <w:rsid w:val="00043873"/>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9B8"/>
    <w:rsid w:val="00076A94"/>
    <w:rsid w:val="00076C2C"/>
    <w:rsid w:val="0007769E"/>
    <w:rsid w:val="00077796"/>
    <w:rsid w:val="00077802"/>
    <w:rsid w:val="0007787B"/>
    <w:rsid w:val="00077AFE"/>
    <w:rsid w:val="00077CF4"/>
    <w:rsid w:val="00077D51"/>
    <w:rsid w:val="00080433"/>
    <w:rsid w:val="00080512"/>
    <w:rsid w:val="00080B5E"/>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E9C"/>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EB4"/>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0A8"/>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9B0"/>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C47"/>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211"/>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D5"/>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AC9"/>
    <w:rsid w:val="001D42BB"/>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3AC"/>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92E"/>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577"/>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6FEB"/>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1F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47D9"/>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03"/>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4EE"/>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2C0"/>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C48"/>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37BBC"/>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270"/>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179"/>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6CD"/>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8CC"/>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06F"/>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1"/>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39B"/>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173"/>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AC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5B6"/>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23B"/>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64F"/>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6"/>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5B8D"/>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6CBB"/>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B28"/>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8F6"/>
    <w:rsid w:val="005A0C82"/>
    <w:rsid w:val="005A1135"/>
    <w:rsid w:val="005A14E9"/>
    <w:rsid w:val="005A157F"/>
    <w:rsid w:val="005A1880"/>
    <w:rsid w:val="005A1B5F"/>
    <w:rsid w:val="005A1C42"/>
    <w:rsid w:val="005A294A"/>
    <w:rsid w:val="005A2FB5"/>
    <w:rsid w:val="005A341B"/>
    <w:rsid w:val="005A360C"/>
    <w:rsid w:val="005A365E"/>
    <w:rsid w:val="005A3B2F"/>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641"/>
    <w:rsid w:val="005B40F3"/>
    <w:rsid w:val="005B453F"/>
    <w:rsid w:val="005B459C"/>
    <w:rsid w:val="005B4760"/>
    <w:rsid w:val="005B5912"/>
    <w:rsid w:val="005B5CAE"/>
    <w:rsid w:val="005B5FCF"/>
    <w:rsid w:val="005B636F"/>
    <w:rsid w:val="005B64F3"/>
    <w:rsid w:val="005B6EB6"/>
    <w:rsid w:val="005B7409"/>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5EF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A9"/>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B5D"/>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79F"/>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09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A7C"/>
    <w:rsid w:val="006A6CE6"/>
    <w:rsid w:val="006A6DF6"/>
    <w:rsid w:val="006A6E01"/>
    <w:rsid w:val="006A7161"/>
    <w:rsid w:val="006A7824"/>
    <w:rsid w:val="006A7B22"/>
    <w:rsid w:val="006B0171"/>
    <w:rsid w:val="006B04E5"/>
    <w:rsid w:val="006B09C0"/>
    <w:rsid w:val="006B0DE8"/>
    <w:rsid w:val="006B1007"/>
    <w:rsid w:val="006B10BF"/>
    <w:rsid w:val="006B11DD"/>
    <w:rsid w:val="006B16CB"/>
    <w:rsid w:val="006B1DDE"/>
    <w:rsid w:val="006B2AC3"/>
    <w:rsid w:val="006B3213"/>
    <w:rsid w:val="006B3DF2"/>
    <w:rsid w:val="006B40B7"/>
    <w:rsid w:val="006B460E"/>
    <w:rsid w:val="006B46FB"/>
    <w:rsid w:val="006B4A9F"/>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572"/>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23"/>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577"/>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A0"/>
    <w:rsid w:val="00700D7D"/>
    <w:rsid w:val="0070150B"/>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390"/>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8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73"/>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C9A"/>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52A"/>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90A"/>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472"/>
    <w:rsid w:val="00786898"/>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91D"/>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19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086"/>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3F"/>
    <w:rsid w:val="007D43F2"/>
    <w:rsid w:val="007D4439"/>
    <w:rsid w:val="007D458A"/>
    <w:rsid w:val="007D4707"/>
    <w:rsid w:val="007D49FF"/>
    <w:rsid w:val="007D4BB5"/>
    <w:rsid w:val="007D525D"/>
    <w:rsid w:val="007D52BB"/>
    <w:rsid w:val="007D5324"/>
    <w:rsid w:val="007D56F6"/>
    <w:rsid w:val="007D5A7F"/>
    <w:rsid w:val="007D5C03"/>
    <w:rsid w:val="007D5EC7"/>
    <w:rsid w:val="007D5ED0"/>
    <w:rsid w:val="007D617D"/>
    <w:rsid w:val="007D63BA"/>
    <w:rsid w:val="007D6418"/>
    <w:rsid w:val="007D6696"/>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073"/>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AAE"/>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925"/>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43E"/>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8C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6C"/>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D12"/>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1A2"/>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4E99"/>
    <w:rsid w:val="0091554A"/>
    <w:rsid w:val="009155A4"/>
    <w:rsid w:val="009159E5"/>
    <w:rsid w:val="00915AAE"/>
    <w:rsid w:val="00915B81"/>
    <w:rsid w:val="00915D08"/>
    <w:rsid w:val="009161A4"/>
    <w:rsid w:val="00916AE3"/>
    <w:rsid w:val="00916E6B"/>
    <w:rsid w:val="00916F8D"/>
    <w:rsid w:val="0091754C"/>
    <w:rsid w:val="009179EF"/>
    <w:rsid w:val="00917D02"/>
    <w:rsid w:val="0092029F"/>
    <w:rsid w:val="0092031D"/>
    <w:rsid w:val="00920671"/>
    <w:rsid w:val="00920D8F"/>
    <w:rsid w:val="00920E6C"/>
    <w:rsid w:val="00921784"/>
    <w:rsid w:val="009219EC"/>
    <w:rsid w:val="00921EE4"/>
    <w:rsid w:val="009220C8"/>
    <w:rsid w:val="00922375"/>
    <w:rsid w:val="00922DF6"/>
    <w:rsid w:val="00923056"/>
    <w:rsid w:val="009234A5"/>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54"/>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814"/>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875E9"/>
    <w:rsid w:val="00990196"/>
    <w:rsid w:val="00990ABB"/>
    <w:rsid w:val="00990B4D"/>
    <w:rsid w:val="00990FFB"/>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DA6"/>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43"/>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A9F"/>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1F6"/>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7F"/>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65E"/>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670"/>
    <w:rsid w:val="00AC6D87"/>
    <w:rsid w:val="00AC6DB4"/>
    <w:rsid w:val="00AC79E9"/>
    <w:rsid w:val="00AC7AC5"/>
    <w:rsid w:val="00AD0B29"/>
    <w:rsid w:val="00AD196B"/>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CCD"/>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0FF1"/>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C23"/>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83"/>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4F"/>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8C3"/>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66D"/>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87C41"/>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AF0"/>
    <w:rsid w:val="00BA2272"/>
    <w:rsid w:val="00BA22C1"/>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5EB0"/>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5F"/>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21"/>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AD8"/>
    <w:rsid w:val="00C25DED"/>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D5C"/>
    <w:rsid w:val="00C74E5E"/>
    <w:rsid w:val="00C74F98"/>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16"/>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1A6"/>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FD"/>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9C"/>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F6"/>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5FAC"/>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215"/>
    <w:rsid w:val="00D6776F"/>
    <w:rsid w:val="00D67A0B"/>
    <w:rsid w:val="00D7058C"/>
    <w:rsid w:val="00D70D5A"/>
    <w:rsid w:val="00D71350"/>
    <w:rsid w:val="00D71A09"/>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E8"/>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D8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DD8"/>
    <w:rsid w:val="00DE1EDE"/>
    <w:rsid w:val="00DE2343"/>
    <w:rsid w:val="00DE269E"/>
    <w:rsid w:val="00DE2B35"/>
    <w:rsid w:val="00DE2B68"/>
    <w:rsid w:val="00DE31E6"/>
    <w:rsid w:val="00DE34CF"/>
    <w:rsid w:val="00DE3824"/>
    <w:rsid w:val="00DE3BBB"/>
    <w:rsid w:val="00DE3C49"/>
    <w:rsid w:val="00DE4160"/>
    <w:rsid w:val="00DE4182"/>
    <w:rsid w:val="00DE424C"/>
    <w:rsid w:val="00DE4E4B"/>
    <w:rsid w:val="00DE53F0"/>
    <w:rsid w:val="00DE554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53"/>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0ED3"/>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EBC"/>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E7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849"/>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A7E"/>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1E"/>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AC"/>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C"/>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5E5F"/>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64"/>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DA"/>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26B"/>
    <w:rsid w:val="00F62519"/>
    <w:rsid w:val="00F6277E"/>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0F41"/>
    <w:rsid w:val="00F911A1"/>
    <w:rsid w:val="00F913CE"/>
    <w:rsid w:val="00F915E8"/>
    <w:rsid w:val="00F9176D"/>
    <w:rsid w:val="00F9178A"/>
    <w:rsid w:val="00F92213"/>
    <w:rsid w:val="00F924C9"/>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9B4"/>
    <w:rsid w:val="00FA2BD2"/>
    <w:rsid w:val="00FA2DC6"/>
    <w:rsid w:val="00FA2E59"/>
    <w:rsid w:val="00FA2F74"/>
    <w:rsid w:val="00FA3A05"/>
    <w:rsid w:val="00FA3CA1"/>
    <w:rsid w:val="00FA3FF9"/>
    <w:rsid w:val="00FA440F"/>
    <w:rsid w:val="00FA4988"/>
    <w:rsid w:val="00FA4E7D"/>
    <w:rsid w:val="00FA50FF"/>
    <w:rsid w:val="00FA55BE"/>
    <w:rsid w:val="00FA597D"/>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2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628C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 w:type="paragraph" w:customStyle="1" w:styleId="CRCoverPage">
    <w:name w:val="CR Cover Page"/>
    <w:link w:val="CRCoverPageZchn"/>
    <w:qFormat/>
    <w:rsid w:val="00550B28"/>
    <w:pPr>
      <w:spacing w:after="120"/>
    </w:pPr>
    <w:rPr>
      <w:rFonts w:ascii="Arial" w:eastAsia="Times New Roman" w:hAnsi="Arial"/>
      <w:lang w:val="en-GB" w:eastAsia="en-US"/>
    </w:rPr>
  </w:style>
  <w:style w:type="character" w:styleId="Hyperlink">
    <w:name w:val="Hyperlink"/>
    <w:rsid w:val="00550B28"/>
    <w:rPr>
      <w:color w:val="0000FF"/>
      <w:u w:val="single"/>
    </w:rPr>
  </w:style>
  <w:style w:type="character" w:customStyle="1" w:styleId="CRCoverPageZchn">
    <w:name w:val="CR Cover Page Zchn"/>
    <w:link w:val="CRCoverPage"/>
    <w:rsid w:val="00550B28"/>
    <w:rPr>
      <w:rFonts w:ascii="Arial" w:eastAsia="Times New Roman" w:hAnsi="Arial"/>
      <w:lang w:val="en-GB" w:eastAsia="en-US"/>
    </w:rPr>
  </w:style>
  <w:style w:type="character" w:customStyle="1" w:styleId="B1Char">
    <w:name w:val="B1 Char"/>
    <w:qFormat/>
    <w:rsid w:val="004E6CBB"/>
    <w:rPr>
      <w:rFonts w:eastAsia="Times New Roman"/>
    </w:rPr>
  </w:style>
  <w:style w:type="character" w:customStyle="1" w:styleId="B3Char">
    <w:name w:val="B3 Char"/>
    <w:qFormat/>
    <w:rsid w:val="004E6CBB"/>
    <w:rPr>
      <w:rFonts w:eastAsia="Times New Roman"/>
    </w:rPr>
  </w:style>
  <w:style w:type="character" w:customStyle="1" w:styleId="EXChar">
    <w:name w:val="EX Char"/>
    <w:link w:val="EX"/>
    <w:locked/>
    <w:rsid w:val="0027420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00020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84968441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009957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13405598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42902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40128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66574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2961183">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7770059">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4886427">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3.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4017D-B050-4320-99D9-8CF72512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6099</Words>
  <Characters>34765</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40783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3</cp:revision>
  <cp:lastPrinted>2017-05-08T10:55:00Z</cp:lastPrinted>
  <dcterms:created xsi:type="dcterms:W3CDTF">2020-11-20T17:27:00Z</dcterms:created>
  <dcterms:modified xsi:type="dcterms:W3CDTF">2020-11-20T17:31:00Z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(3)PDvZrbiJoLPiEUM6sNPQqpLJgdQty+RpL+tNdNV6wDcW1jVzXWlvkZaKbSe+MxIItpRe8fge
ei/miIrR8h/mp9zDYHKqs4k77AkU9zG+A70sOvBJpabDdzyIgbfGsHHODZesaxpjNKwK7lEI
wKV3Jh3tTxSOmMgJPEaR/Tvx6g//VeGtn8Fi7NTOIC8mhZ+clS/xiFUPZvOsSB7BfU8aIqA1
XZwHTtWdRUScnYi0i6</vt:lpwstr>
  </property>
  <property fmtid="{D5CDD505-2E9C-101B-9397-08002B2CF9AE}" pid="60" name="_2015_ms_pID_7253431">
    <vt:lpwstr>brqPUzqKKoaPs67CnbLUPsNUYPpVbIJPpzRFJP9KQSCyjzz4yfykcA
I50X6E/VhB5s4MBTtBo4UZaL1A5wworB3JceoWwfzKLiYnb4CPF2HoiasrMtbgBc3Uqk2XnG
xlL+LFT6RQaSz0nYQDLzkZ7zjLK9IqD+7NuZ9lhrevMr1zqpZH2I6xU0KQgyiNUuSOcaJyLC
mndCfAF3vpMsyQqNK/Db9yEUB1omZWn+bUFs</vt:lpwstr>
  </property>
  <property fmtid="{D5CDD505-2E9C-101B-9397-08002B2CF9AE}" pid="61" name="_2015_ms_pID_7253432">
    <vt:lpwstr>yQ==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1605815482</vt:lpwstr>
  </property>
</Properties>
</file>