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C061" w14:textId="77777777" w:rsidR="00AF2C77" w:rsidRDefault="00AF2C77" w:rsidP="00AF2C77">
      <w:pPr>
        <w:rPr>
          <w:rFonts w:ascii="Calibri" w:eastAsiaTheme="minorHAnsi" w:hAnsi="Calibri"/>
          <w:color w:val="1F497D"/>
          <w:lang w:val="en-US" w:eastAsia="en-GB"/>
        </w:rPr>
      </w:pPr>
    </w:p>
    <w:p w14:paraId="1038FA05" w14:textId="77777777" w:rsidR="00AF2C77" w:rsidRDefault="00AF2C77" w:rsidP="00AF2C77">
      <w:pPr>
        <w:pStyle w:val="EmailDiscussion"/>
        <w:rPr>
          <w:lang w:val="en-US"/>
        </w:rPr>
      </w:pPr>
      <w:r>
        <w:rPr>
          <w:lang w:val="en-US"/>
        </w:rPr>
        <w:t>[Post111-e][</w:t>
      </w:r>
      <w:proofErr w:type="gramStart"/>
      <w:r>
        <w:rPr>
          <w:lang w:val="en-US"/>
        </w:rPr>
        <w:t>927][</w:t>
      </w:r>
      <w:proofErr w:type="gramEnd"/>
      <w:r>
        <w:rPr>
          <w:lang w:val="en-US"/>
        </w:rPr>
        <w:t>NR16] NR Parameter Names Consolidation (Ericsson)</w:t>
      </w:r>
    </w:p>
    <w:p w14:paraId="74DC4ECE" w14:textId="77777777" w:rsidR="00AF2C77" w:rsidRDefault="00AF2C77" w:rsidP="00AF2C77">
      <w:pPr>
        <w:pStyle w:val="EmailDiscussion2"/>
        <w:ind w:left="1982"/>
        <w:rPr>
          <w:color w:val="1F497D"/>
          <w:lang w:val="en-US" w:eastAsia="zh-TW"/>
        </w:rPr>
      </w:pPr>
      <w:r>
        <w:rPr>
          <w:lang w:val="en-US"/>
        </w:rPr>
        <w:t xml:space="preserve">-     Scope: </w:t>
      </w:r>
      <w:r>
        <w:rPr>
          <w:color w:val="1F497D"/>
          <w:lang w:val="en-US" w:eastAsia="zh-TW"/>
        </w:rPr>
        <w:t>identify the discrepancies between current ASN.1 and current R1 and R4 RRC parameters names, in order to inform R1 and R4 to allow them to align their parameter names with RRC.</w:t>
      </w:r>
    </w:p>
    <w:p w14:paraId="42C82F7E" w14:textId="77777777" w:rsidR="00AF2C77" w:rsidRDefault="00AF2C77" w:rsidP="00AF2C77">
      <w:pPr>
        <w:pStyle w:val="EmailDiscussion2"/>
        <w:ind w:left="1982"/>
        <w:rPr>
          <w:color w:val="1F497D"/>
          <w:lang w:val="en-US" w:eastAsia="zh-TW"/>
        </w:rPr>
      </w:pPr>
      <w:r>
        <w:rPr>
          <w:color w:val="1F497D"/>
          <w:lang w:val="en-US" w:eastAsia="zh-TW"/>
        </w:rPr>
        <w:t xml:space="preserve">-     Action Point: R16 RRC CR editors to each take responsibility for their respective WI (detailed instructions by email discussion rapporteur).  </w:t>
      </w:r>
    </w:p>
    <w:p w14:paraId="14D2DBF4" w14:textId="77777777" w:rsidR="00AF2C77" w:rsidRDefault="00AF2C77" w:rsidP="00AF2C77">
      <w:pPr>
        <w:pStyle w:val="EmailDiscussion2"/>
        <w:ind w:left="1982"/>
        <w:rPr>
          <w:lang w:val="en-US"/>
        </w:rPr>
      </w:pPr>
      <w:r>
        <w:rPr>
          <w:lang w:val="en-US"/>
        </w:rPr>
        <w:t xml:space="preserve">Expected Outcome: As instructed by email discussion rapporteur, Draft LS out. </w:t>
      </w:r>
    </w:p>
    <w:p w14:paraId="6E1DECA2" w14:textId="44DA0F11" w:rsidR="00AF2C77" w:rsidRDefault="00AF2C77" w:rsidP="000C2517">
      <w:pPr>
        <w:pStyle w:val="EmailDiscussion2"/>
        <w:ind w:left="1982"/>
        <w:rPr>
          <w:rFonts w:asciiTheme="minorHAnsi" w:hAnsiTheme="minorHAnsi" w:cstheme="minorHAnsi"/>
          <w:sz w:val="22"/>
        </w:rPr>
      </w:pPr>
      <w:r>
        <w:rPr>
          <w:lang w:val="en-US"/>
        </w:rPr>
        <w:t xml:space="preserve">Deadline: </w:t>
      </w:r>
      <w:r w:rsidR="000C2517" w:rsidRPr="000C2517">
        <w:rPr>
          <w:rFonts w:asciiTheme="minorHAnsi" w:hAnsiTheme="minorHAnsi" w:cstheme="minorHAnsi"/>
          <w:sz w:val="22"/>
        </w:rPr>
        <w:t>Thursday OCT 15 0700 UTC (please respect this deadline)</w:t>
      </w:r>
    </w:p>
    <w:p w14:paraId="5EF3077A" w14:textId="77777777" w:rsidR="000C2517" w:rsidRDefault="000C2517" w:rsidP="00A5562C">
      <w:pPr>
        <w:rPr>
          <w:rFonts w:asciiTheme="minorHAnsi" w:hAnsiTheme="minorHAnsi" w:cstheme="minorHAnsi"/>
          <w:sz w:val="22"/>
        </w:rPr>
      </w:pPr>
    </w:p>
    <w:p w14:paraId="39E6AC1E" w14:textId="6E73DE24" w:rsidR="00A5562C" w:rsidRPr="00A5562C" w:rsidRDefault="00A5562C" w:rsidP="00A5562C">
      <w:pPr>
        <w:rPr>
          <w:rFonts w:asciiTheme="minorHAnsi" w:hAnsiTheme="minorHAnsi" w:cstheme="minorHAnsi"/>
          <w:sz w:val="22"/>
        </w:rPr>
      </w:pPr>
      <w:r w:rsidRPr="00A5562C">
        <w:rPr>
          <w:rFonts w:asciiTheme="minorHAnsi" w:hAnsiTheme="minorHAnsi" w:cstheme="minorHAnsi"/>
          <w:sz w:val="22"/>
        </w:rPr>
        <w:t>Some background:</w:t>
      </w:r>
    </w:p>
    <w:p w14:paraId="019AEED5" w14:textId="1E9874A8" w:rsidR="00A5562C" w:rsidRPr="00A5562C" w:rsidRDefault="00A55F49" w:rsidP="00A5562C">
      <w:pPr>
        <w:pStyle w:val="ListParagraph"/>
        <w:numPr>
          <w:ilvl w:val="0"/>
          <w:numId w:val="4"/>
        </w:numPr>
        <w:ind w:leftChars="0"/>
        <w:rPr>
          <w:rFonts w:asciiTheme="minorHAnsi" w:hAnsiTheme="minorHAnsi" w:cstheme="minorHAnsi"/>
          <w:sz w:val="22"/>
          <w:szCs w:val="22"/>
        </w:rPr>
      </w:pPr>
      <w:r w:rsidRPr="00A5562C">
        <w:rPr>
          <w:rFonts w:asciiTheme="minorHAnsi" w:hAnsiTheme="minorHAnsi" w:cstheme="minorHAnsi"/>
          <w:sz w:val="22"/>
          <w:szCs w:val="22"/>
        </w:rPr>
        <w:t>During #110e meeting, we did an activity t</w:t>
      </w:r>
      <w:r w:rsidR="00A43769" w:rsidRPr="00A5562C">
        <w:rPr>
          <w:rFonts w:asciiTheme="minorHAnsi" w:hAnsiTheme="minorHAnsi" w:cstheme="minorHAnsi"/>
          <w:sz w:val="22"/>
          <w:szCs w:val="22"/>
        </w:rPr>
        <w:t xml:space="preserve">o fill in the ASN.1 names on fields and IEs for the RAN1 parameters received in LS </w:t>
      </w:r>
      <w:hyperlink r:id="rId8" w:history="1">
        <w:r w:rsidR="00A43769" w:rsidRPr="00A5562C">
          <w:rPr>
            <w:rStyle w:val="Hyperlink"/>
            <w:rFonts w:asciiTheme="minorHAnsi" w:hAnsiTheme="minorHAnsi" w:cstheme="minorHAnsi"/>
            <w:sz w:val="22"/>
            <w:szCs w:val="22"/>
          </w:rPr>
          <w:t>R2-2004380</w:t>
        </w:r>
      </w:hyperlink>
      <w:r w:rsidR="00A43769" w:rsidRPr="00A5562C">
        <w:rPr>
          <w:rFonts w:asciiTheme="minorHAnsi" w:hAnsiTheme="minorHAnsi" w:cstheme="minorHAnsi"/>
          <w:sz w:val="22"/>
          <w:szCs w:val="22"/>
        </w:rPr>
        <w:t xml:space="preserve">. </w:t>
      </w:r>
    </w:p>
    <w:p w14:paraId="5F3B9900" w14:textId="7EACE7FB" w:rsidR="00E16AA5" w:rsidRPr="00A5562C" w:rsidRDefault="00E16AA5" w:rsidP="00A5562C">
      <w:pPr>
        <w:pStyle w:val="ListParagraph"/>
        <w:numPr>
          <w:ilvl w:val="1"/>
          <w:numId w:val="4"/>
        </w:numPr>
        <w:ind w:leftChars="0"/>
        <w:rPr>
          <w:rFonts w:asciiTheme="minorHAnsi" w:hAnsiTheme="minorHAnsi" w:cstheme="minorHAnsi"/>
          <w:sz w:val="22"/>
          <w:szCs w:val="22"/>
        </w:rPr>
      </w:pPr>
      <w:r w:rsidRPr="00A5562C">
        <w:rPr>
          <w:rFonts w:asciiTheme="minorHAnsi" w:hAnsiTheme="minorHAnsi" w:cstheme="minorHAnsi"/>
          <w:sz w:val="22"/>
          <w:szCs w:val="22"/>
        </w:rPr>
        <w:t xml:space="preserve">This was captured </w:t>
      </w:r>
      <w:r w:rsidR="00A43769" w:rsidRPr="00A5562C">
        <w:rPr>
          <w:rFonts w:asciiTheme="minorHAnsi" w:hAnsiTheme="minorHAnsi" w:cstheme="minorHAnsi"/>
          <w:sz w:val="22"/>
          <w:szCs w:val="22"/>
        </w:rPr>
        <w:t xml:space="preserve">and communicated to RAN1 </w:t>
      </w:r>
      <w:r w:rsidRPr="00A5562C">
        <w:rPr>
          <w:rFonts w:asciiTheme="minorHAnsi" w:hAnsiTheme="minorHAnsi" w:cstheme="minorHAnsi"/>
          <w:sz w:val="22"/>
          <w:szCs w:val="22"/>
        </w:rPr>
        <w:t xml:space="preserve">in the LS in </w:t>
      </w:r>
      <w:hyperlink r:id="rId9" w:history="1">
        <w:r w:rsidRPr="00A5562C">
          <w:rPr>
            <w:rStyle w:val="Hyperlink"/>
            <w:rFonts w:asciiTheme="minorHAnsi" w:hAnsiTheme="minorHAnsi" w:cstheme="minorHAnsi"/>
            <w:sz w:val="22"/>
            <w:szCs w:val="22"/>
          </w:rPr>
          <w:t>R2-2006085</w:t>
        </w:r>
      </w:hyperlink>
      <w:r w:rsidRPr="00A5562C">
        <w:rPr>
          <w:rFonts w:asciiTheme="minorHAnsi" w:hAnsiTheme="minorHAnsi" w:cstheme="minorHAnsi"/>
          <w:sz w:val="22"/>
          <w:szCs w:val="22"/>
        </w:rPr>
        <w:t>.</w:t>
      </w:r>
    </w:p>
    <w:p w14:paraId="23F59DD6" w14:textId="50E09274" w:rsidR="00A5562C" w:rsidRPr="00A5562C" w:rsidRDefault="00A5562C" w:rsidP="00A5562C">
      <w:pPr>
        <w:pStyle w:val="ListParagraph"/>
        <w:numPr>
          <w:ilvl w:val="0"/>
          <w:numId w:val="4"/>
        </w:numPr>
        <w:ind w:leftChars="0"/>
        <w:rPr>
          <w:rFonts w:asciiTheme="minorHAnsi" w:hAnsiTheme="minorHAnsi" w:cstheme="minorHAnsi"/>
          <w:sz w:val="22"/>
          <w:szCs w:val="22"/>
        </w:rPr>
      </w:pPr>
      <w:r w:rsidRPr="00A5562C">
        <w:rPr>
          <w:rFonts w:asciiTheme="minorHAnsi" w:hAnsiTheme="minorHAnsi" w:cstheme="minorHAnsi"/>
          <w:sz w:val="22"/>
          <w:szCs w:val="22"/>
        </w:rPr>
        <w:t xml:space="preserve">After this, RAN2 agreed on several ASN.1 name </w:t>
      </w:r>
      <w:proofErr w:type="gramStart"/>
      <w:r w:rsidRPr="00A5562C">
        <w:rPr>
          <w:rFonts w:asciiTheme="minorHAnsi" w:hAnsiTheme="minorHAnsi" w:cstheme="minorHAnsi"/>
          <w:sz w:val="22"/>
          <w:szCs w:val="22"/>
        </w:rPr>
        <w:t>changes</w:t>
      </w:r>
      <w:proofErr w:type="gramEnd"/>
      <w:r w:rsidRPr="00A5562C">
        <w:rPr>
          <w:rFonts w:asciiTheme="minorHAnsi" w:hAnsiTheme="minorHAnsi" w:cstheme="minorHAnsi"/>
          <w:sz w:val="22"/>
          <w:szCs w:val="22"/>
        </w:rPr>
        <w:t>.</w:t>
      </w:r>
    </w:p>
    <w:p w14:paraId="43DF3F53" w14:textId="77777777" w:rsidR="00A5562C" w:rsidRPr="00A5562C" w:rsidRDefault="00A5562C" w:rsidP="00A5562C">
      <w:pPr>
        <w:pStyle w:val="ListParagraph"/>
        <w:numPr>
          <w:ilvl w:val="0"/>
          <w:numId w:val="4"/>
        </w:numPr>
        <w:ind w:leftChars="0"/>
        <w:rPr>
          <w:rFonts w:asciiTheme="minorHAnsi" w:hAnsiTheme="minorHAnsi" w:cstheme="minorHAnsi"/>
          <w:sz w:val="22"/>
          <w:szCs w:val="22"/>
        </w:rPr>
      </w:pPr>
      <w:r w:rsidRPr="00A5562C">
        <w:rPr>
          <w:rFonts w:asciiTheme="minorHAnsi" w:hAnsiTheme="minorHAnsi" w:cstheme="minorHAnsi"/>
          <w:sz w:val="22"/>
          <w:szCs w:val="22"/>
        </w:rPr>
        <w:t xml:space="preserve">Furthermore, </w:t>
      </w:r>
      <w:r w:rsidR="00A43769" w:rsidRPr="00A5562C">
        <w:rPr>
          <w:rFonts w:asciiTheme="minorHAnsi" w:hAnsiTheme="minorHAnsi" w:cstheme="minorHAnsi"/>
          <w:sz w:val="22"/>
          <w:szCs w:val="22"/>
        </w:rPr>
        <w:t>RAN2 has received two additional LSs from RAN2 with updated parameter lists (</w:t>
      </w:r>
      <w:hyperlink r:id="rId10" w:history="1">
        <w:r w:rsidR="00A43769" w:rsidRPr="00A5562C">
          <w:rPr>
            <w:rStyle w:val="Hyperlink"/>
            <w:rFonts w:asciiTheme="minorHAnsi" w:hAnsiTheme="minorHAnsi" w:cstheme="minorHAnsi"/>
            <w:sz w:val="22"/>
            <w:szCs w:val="22"/>
          </w:rPr>
          <w:t>R2-2006361</w:t>
        </w:r>
      </w:hyperlink>
      <w:r w:rsidR="00A43769" w:rsidRPr="00A5562C">
        <w:rPr>
          <w:rFonts w:asciiTheme="minorHAnsi" w:hAnsiTheme="minorHAnsi" w:cstheme="minorHAnsi"/>
          <w:sz w:val="22"/>
          <w:szCs w:val="22"/>
        </w:rPr>
        <w:t xml:space="preserve"> and </w:t>
      </w:r>
      <w:hyperlink r:id="rId11" w:history="1">
        <w:r w:rsidR="00A43769" w:rsidRPr="00A5562C">
          <w:rPr>
            <w:rStyle w:val="Hyperlink"/>
            <w:rFonts w:asciiTheme="minorHAnsi" w:hAnsiTheme="minorHAnsi" w:cstheme="minorHAnsi"/>
            <w:sz w:val="22"/>
            <w:szCs w:val="22"/>
          </w:rPr>
          <w:t>R2-2006508</w:t>
        </w:r>
      </w:hyperlink>
      <w:r w:rsidR="00A43769" w:rsidRPr="00A5562C">
        <w:rPr>
          <w:rStyle w:val="Hyperlink"/>
          <w:rFonts w:asciiTheme="minorHAnsi" w:hAnsiTheme="minorHAnsi" w:cstheme="minorHAnsi"/>
          <w:sz w:val="22"/>
          <w:szCs w:val="22"/>
        </w:rPr>
        <w:t>)</w:t>
      </w:r>
      <w:r w:rsidR="00A43769" w:rsidRPr="00A5562C">
        <w:rPr>
          <w:rFonts w:asciiTheme="minorHAnsi" w:hAnsiTheme="minorHAnsi" w:cstheme="minorHAnsi"/>
          <w:sz w:val="22"/>
          <w:szCs w:val="22"/>
        </w:rPr>
        <w:t>.</w:t>
      </w:r>
    </w:p>
    <w:p w14:paraId="4A1A24C4" w14:textId="387BEF60" w:rsidR="00A43769" w:rsidRPr="00A5562C" w:rsidRDefault="00A43769" w:rsidP="00A5562C">
      <w:pPr>
        <w:pStyle w:val="ListParagraph"/>
        <w:numPr>
          <w:ilvl w:val="1"/>
          <w:numId w:val="4"/>
        </w:numPr>
        <w:ind w:leftChars="0"/>
        <w:rPr>
          <w:rFonts w:asciiTheme="minorHAnsi" w:hAnsiTheme="minorHAnsi" w:cstheme="minorHAnsi"/>
          <w:sz w:val="22"/>
          <w:szCs w:val="22"/>
        </w:rPr>
      </w:pPr>
      <w:r w:rsidRPr="00A5562C">
        <w:rPr>
          <w:rFonts w:asciiTheme="minorHAnsi" w:hAnsiTheme="minorHAnsi" w:cstheme="minorHAnsi"/>
          <w:sz w:val="22"/>
          <w:szCs w:val="22"/>
        </w:rPr>
        <w:t xml:space="preserve">These two LSs are “delta” to the original parameter list received in </w:t>
      </w:r>
      <w:hyperlink r:id="rId12" w:history="1">
        <w:r w:rsidRPr="00A5562C">
          <w:rPr>
            <w:rStyle w:val="Hyperlink"/>
            <w:rFonts w:asciiTheme="minorHAnsi" w:hAnsiTheme="minorHAnsi" w:cstheme="minorHAnsi"/>
            <w:sz w:val="22"/>
            <w:szCs w:val="22"/>
          </w:rPr>
          <w:t>R2-2004380</w:t>
        </w:r>
      </w:hyperlink>
      <w:r w:rsidRPr="00A5562C">
        <w:rPr>
          <w:rFonts w:asciiTheme="minorHAnsi" w:hAnsiTheme="minorHAnsi" w:cstheme="minorHAnsi"/>
          <w:sz w:val="22"/>
          <w:szCs w:val="22"/>
        </w:rPr>
        <w:t xml:space="preserve">, </w:t>
      </w:r>
      <w:r w:rsidR="004D6106">
        <w:rPr>
          <w:rFonts w:asciiTheme="minorHAnsi" w:hAnsiTheme="minorHAnsi" w:cstheme="minorHAnsi"/>
          <w:sz w:val="22"/>
          <w:szCs w:val="22"/>
        </w:rPr>
        <w:t>i.e. th</w:t>
      </w:r>
      <w:r w:rsidRPr="00A5562C">
        <w:rPr>
          <w:rFonts w:asciiTheme="minorHAnsi" w:hAnsiTheme="minorHAnsi" w:cstheme="minorHAnsi"/>
          <w:sz w:val="22"/>
          <w:szCs w:val="22"/>
        </w:rPr>
        <w:t>ey only contain changes to the original parameter list.</w:t>
      </w:r>
    </w:p>
    <w:p w14:paraId="7094D1BF" w14:textId="77777777" w:rsidR="00A43769" w:rsidRPr="00A5562C" w:rsidRDefault="00A43769">
      <w:pPr>
        <w:rPr>
          <w:rFonts w:asciiTheme="minorHAnsi" w:hAnsiTheme="minorHAnsi" w:cstheme="minorHAnsi"/>
          <w:sz w:val="22"/>
        </w:rPr>
      </w:pPr>
    </w:p>
    <w:p w14:paraId="18F655B7" w14:textId="4E54346E" w:rsidR="00E16AA5" w:rsidRPr="00A5562C" w:rsidRDefault="00E16AA5">
      <w:pPr>
        <w:rPr>
          <w:rFonts w:asciiTheme="minorHAnsi" w:hAnsiTheme="minorHAnsi" w:cstheme="minorHAnsi"/>
          <w:sz w:val="22"/>
        </w:rPr>
      </w:pPr>
      <w:r w:rsidRPr="00A5562C">
        <w:rPr>
          <w:rFonts w:asciiTheme="minorHAnsi" w:hAnsiTheme="minorHAnsi" w:cstheme="minorHAnsi"/>
          <w:sz w:val="22"/>
        </w:rPr>
        <w:t>Rel-16 W</w:t>
      </w:r>
      <w:r w:rsidR="00450BE4" w:rsidRPr="00A5562C">
        <w:rPr>
          <w:rFonts w:asciiTheme="minorHAnsi" w:hAnsiTheme="minorHAnsi" w:cstheme="minorHAnsi"/>
          <w:sz w:val="22"/>
        </w:rPr>
        <w:t>I</w:t>
      </w:r>
      <w:r w:rsidRPr="00A5562C">
        <w:rPr>
          <w:rFonts w:asciiTheme="minorHAnsi" w:hAnsiTheme="minorHAnsi" w:cstheme="minorHAnsi"/>
          <w:sz w:val="22"/>
        </w:rPr>
        <w:t xml:space="preserve"> RRC Rapporteurs are asked to do the following</w:t>
      </w:r>
      <w:r w:rsidR="00A43769" w:rsidRPr="00A5562C">
        <w:rPr>
          <w:rFonts w:asciiTheme="minorHAnsi" w:hAnsiTheme="minorHAnsi" w:cstheme="minorHAnsi"/>
          <w:sz w:val="22"/>
        </w:rPr>
        <w:t xml:space="preserve"> </w:t>
      </w:r>
      <w:r w:rsidR="00450BE4" w:rsidRPr="00A5562C">
        <w:rPr>
          <w:rFonts w:asciiTheme="minorHAnsi" w:hAnsiTheme="minorHAnsi" w:cstheme="minorHAnsi"/>
          <w:sz w:val="22"/>
        </w:rPr>
        <w:t xml:space="preserve">with </w:t>
      </w:r>
      <w:r w:rsidR="00A43769" w:rsidRPr="00A5562C">
        <w:rPr>
          <w:rFonts w:asciiTheme="minorHAnsi" w:hAnsiTheme="minorHAnsi" w:cstheme="minorHAnsi"/>
          <w:sz w:val="22"/>
        </w:rPr>
        <w:t>the WI sheet</w:t>
      </w:r>
      <w:r w:rsidR="009828CE">
        <w:rPr>
          <w:rFonts w:asciiTheme="minorHAnsi" w:hAnsiTheme="minorHAnsi" w:cstheme="minorHAnsi"/>
          <w:sz w:val="22"/>
        </w:rPr>
        <w:t xml:space="preserve"> in the XL file “</w:t>
      </w:r>
      <w:r w:rsidR="009828CE" w:rsidRPr="009828CE">
        <w:rPr>
          <w:rFonts w:asciiTheme="minorHAnsi" w:hAnsiTheme="minorHAnsi" w:cstheme="minorHAnsi"/>
          <w:sz w:val="22"/>
        </w:rPr>
        <w:t xml:space="preserve">Draft R1 </w:t>
      </w:r>
      <w:proofErr w:type="spellStart"/>
      <w:r w:rsidR="009828CE" w:rsidRPr="009828CE">
        <w:rPr>
          <w:rFonts w:asciiTheme="minorHAnsi" w:hAnsiTheme="minorHAnsi" w:cstheme="minorHAnsi"/>
          <w:sz w:val="22"/>
        </w:rPr>
        <w:t>Prmtr</w:t>
      </w:r>
      <w:proofErr w:type="spellEnd"/>
      <w:r w:rsidR="009828CE" w:rsidRPr="009828CE">
        <w:rPr>
          <w:rFonts w:asciiTheme="minorHAnsi" w:hAnsiTheme="minorHAnsi" w:cstheme="minorHAnsi"/>
          <w:sz w:val="22"/>
        </w:rPr>
        <w:t xml:space="preserve"> list</w:t>
      </w:r>
      <w:r w:rsidR="009828CE">
        <w:rPr>
          <w:rFonts w:asciiTheme="minorHAnsi" w:hAnsiTheme="minorHAnsi" w:cstheme="minorHAnsi"/>
          <w:sz w:val="22"/>
        </w:rPr>
        <w:t>”</w:t>
      </w:r>
      <w:r w:rsidRPr="00A5562C">
        <w:rPr>
          <w:rFonts w:asciiTheme="minorHAnsi" w:hAnsiTheme="minorHAnsi" w:cstheme="minorHAnsi"/>
          <w:sz w:val="22"/>
        </w:rPr>
        <w:t>:</w:t>
      </w:r>
    </w:p>
    <w:p w14:paraId="52DB36E2" w14:textId="2A50FBBC" w:rsidR="00E16AA5" w:rsidRPr="00A5562C" w:rsidRDefault="00E16AA5" w:rsidP="00A43769">
      <w:pPr>
        <w:pStyle w:val="ListParagraph"/>
        <w:numPr>
          <w:ilvl w:val="0"/>
          <w:numId w:val="3"/>
        </w:numPr>
        <w:ind w:leftChars="0"/>
        <w:rPr>
          <w:rFonts w:asciiTheme="minorHAnsi" w:hAnsiTheme="minorHAnsi" w:cstheme="minorHAnsi"/>
          <w:sz w:val="22"/>
          <w:szCs w:val="22"/>
        </w:rPr>
      </w:pPr>
      <w:r w:rsidRPr="00A5562C">
        <w:rPr>
          <w:rFonts w:asciiTheme="minorHAnsi" w:hAnsiTheme="minorHAnsi" w:cstheme="minorHAnsi"/>
          <w:sz w:val="22"/>
          <w:szCs w:val="22"/>
        </w:rPr>
        <w:t>Fill in or check/change the parameter names (“RAN2 Par</w:t>
      </w:r>
      <w:r w:rsidR="00B32ECB">
        <w:rPr>
          <w:rFonts w:asciiTheme="minorHAnsi" w:hAnsiTheme="minorHAnsi" w:cstheme="minorHAnsi"/>
          <w:sz w:val="22"/>
          <w:szCs w:val="22"/>
        </w:rPr>
        <w:t>e</w:t>
      </w:r>
      <w:r w:rsidRPr="00A5562C">
        <w:rPr>
          <w:rFonts w:asciiTheme="minorHAnsi" w:hAnsiTheme="minorHAnsi" w:cstheme="minorHAnsi"/>
          <w:sz w:val="22"/>
          <w:szCs w:val="22"/>
        </w:rPr>
        <w:t>nt IE” and “RAN2 ASN.1 name” (field name)</w:t>
      </w:r>
      <w:r w:rsidR="00A43769" w:rsidRPr="00A5562C">
        <w:rPr>
          <w:rFonts w:asciiTheme="minorHAnsi" w:hAnsiTheme="minorHAnsi" w:cstheme="minorHAnsi"/>
          <w:sz w:val="22"/>
          <w:szCs w:val="22"/>
        </w:rPr>
        <w:t>)</w:t>
      </w:r>
    </w:p>
    <w:p w14:paraId="51EC86CC" w14:textId="74580B51" w:rsidR="00A43769" w:rsidRPr="00A5562C" w:rsidRDefault="00A43769" w:rsidP="00A43769">
      <w:pPr>
        <w:pStyle w:val="ListParagraph"/>
        <w:numPr>
          <w:ilvl w:val="1"/>
          <w:numId w:val="3"/>
        </w:numPr>
        <w:ind w:leftChars="0"/>
        <w:rPr>
          <w:rFonts w:asciiTheme="minorHAnsi" w:hAnsiTheme="minorHAnsi" w:cstheme="minorHAnsi"/>
          <w:sz w:val="22"/>
          <w:szCs w:val="22"/>
        </w:rPr>
      </w:pPr>
      <w:r w:rsidRPr="00A5562C">
        <w:rPr>
          <w:rFonts w:asciiTheme="minorHAnsi" w:hAnsiTheme="minorHAnsi" w:cstheme="minorHAnsi"/>
          <w:sz w:val="22"/>
          <w:szCs w:val="22"/>
        </w:rPr>
        <w:t xml:space="preserve">Use </w:t>
      </w:r>
      <w:r w:rsidRPr="00A5562C">
        <w:rPr>
          <w:rFonts w:asciiTheme="minorHAnsi" w:hAnsiTheme="minorHAnsi" w:cstheme="minorHAnsi"/>
          <w:color w:val="0070C0"/>
          <w:sz w:val="22"/>
          <w:szCs w:val="22"/>
        </w:rPr>
        <w:t xml:space="preserve">blue colour </w:t>
      </w:r>
      <w:r w:rsidRPr="00A5562C">
        <w:rPr>
          <w:rFonts w:asciiTheme="minorHAnsi" w:hAnsiTheme="minorHAnsi" w:cstheme="minorHAnsi"/>
          <w:sz w:val="22"/>
          <w:szCs w:val="22"/>
        </w:rPr>
        <w:t>for new text and changes</w:t>
      </w:r>
      <w:r w:rsidR="00450BE4" w:rsidRPr="00A5562C">
        <w:rPr>
          <w:rFonts w:asciiTheme="minorHAnsi" w:hAnsiTheme="minorHAnsi" w:cstheme="minorHAnsi"/>
          <w:sz w:val="22"/>
          <w:szCs w:val="22"/>
        </w:rPr>
        <w:t xml:space="preserve"> (do not use “tracked changes”)</w:t>
      </w:r>
    </w:p>
    <w:p w14:paraId="024868A1" w14:textId="00E06C7B" w:rsidR="00A55F49" w:rsidRPr="00A5562C" w:rsidRDefault="00A43769" w:rsidP="00A43769">
      <w:pPr>
        <w:pStyle w:val="ListParagraph"/>
        <w:numPr>
          <w:ilvl w:val="0"/>
          <w:numId w:val="3"/>
        </w:numPr>
        <w:ind w:leftChars="0"/>
        <w:rPr>
          <w:rFonts w:asciiTheme="minorHAnsi" w:hAnsiTheme="minorHAnsi" w:cstheme="minorHAnsi"/>
          <w:sz w:val="22"/>
          <w:szCs w:val="22"/>
        </w:rPr>
      </w:pPr>
      <w:r w:rsidRPr="00A5562C">
        <w:rPr>
          <w:rFonts w:asciiTheme="minorHAnsi" w:hAnsiTheme="minorHAnsi" w:cstheme="minorHAnsi"/>
          <w:sz w:val="22"/>
          <w:szCs w:val="22"/>
        </w:rPr>
        <w:t xml:space="preserve">Ensure that the list of parameters is complete by checking the </w:t>
      </w:r>
      <w:r w:rsidR="00450BE4" w:rsidRPr="00A5562C">
        <w:rPr>
          <w:rFonts w:asciiTheme="minorHAnsi" w:hAnsiTheme="minorHAnsi" w:cstheme="minorHAnsi"/>
          <w:sz w:val="22"/>
          <w:szCs w:val="22"/>
        </w:rPr>
        <w:t>two additional LSs from RAN1</w:t>
      </w:r>
    </w:p>
    <w:p w14:paraId="3CAE4F06" w14:textId="03BDEFBE" w:rsidR="00450BE4" w:rsidRPr="00A5562C" w:rsidRDefault="00450BE4" w:rsidP="00450BE4">
      <w:pPr>
        <w:pStyle w:val="ListParagraph"/>
        <w:numPr>
          <w:ilvl w:val="1"/>
          <w:numId w:val="3"/>
        </w:numPr>
        <w:ind w:leftChars="0"/>
        <w:rPr>
          <w:rFonts w:asciiTheme="minorHAnsi" w:hAnsiTheme="minorHAnsi" w:cstheme="minorHAnsi"/>
          <w:sz w:val="22"/>
          <w:szCs w:val="22"/>
        </w:rPr>
      </w:pPr>
      <w:r w:rsidRPr="00A5562C">
        <w:rPr>
          <w:rFonts w:asciiTheme="minorHAnsi" w:hAnsiTheme="minorHAnsi" w:cstheme="minorHAnsi"/>
          <w:sz w:val="22"/>
          <w:szCs w:val="22"/>
        </w:rPr>
        <w:t>Add parameters/lines that are missing</w:t>
      </w:r>
    </w:p>
    <w:p w14:paraId="28A2F503" w14:textId="7E9DD4A9" w:rsidR="00450BE4" w:rsidRPr="00A5562C" w:rsidRDefault="00450BE4" w:rsidP="00450BE4">
      <w:pPr>
        <w:pStyle w:val="ListParagraph"/>
        <w:numPr>
          <w:ilvl w:val="1"/>
          <w:numId w:val="3"/>
        </w:numPr>
        <w:ind w:leftChars="0"/>
        <w:rPr>
          <w:rFonts w:asciiTheme="minorHAnsi" w:hAnsiTheme="minorHAnsi" w:cstheme="minorHAnsi"/>
          <w:sz w:val="22"/>
          <w:szCs w:val="22"/>
        </w:rPr>
      </w:pPr>
      <w:r w:rsidRPr="00A5562C">
        <w:rPr>
          <w:rFonts w:asciiTheme="minorHAnsi" w:hAnsiTheme="minorHAnsi" w:cstheme="minorHAnsi"/>
          <w:sz w:val="22"/>
          <w:szCs w:val="22"/>
        </w:rPr>
        <w:t>Replace rows that have been changed</w:t>
      </w:r>
    </w:p>
    <w:p w14:paraId="731354C4" w14:textId="77777777" w:rsidR="00A5562C" w:rsidRPr="00A5562C" w:rsidRDefault="00450BE4" w:rsidP="00450BE4">
      <w:pPr>
        <w:pStyle w:val="ListParagraph"/>
        <w:numPr>
          <w:ilvl w:val="0"/>
          <w:numId w:val="3"/>
        </w:numPr>
        <w:ind w:leftChars="0"/>
        <w:rPr>
          <w:rFonts w:asciiTheme="minorHAnsi" w:hAnsiTheme="minorHAnsi" w:cstheme="minorHAnsi"/>
          <w:sz w:val="22"/>
          <w:szCs w:val="22"/>
        </w:rPr>
      </w:pPr>
      <w:r w:rsidRPr="00A5562C">
        <w:rPr>
          <w:rFonts w:asciiTheme="minorHAnsi" w:hAnsiTheme="minorHAnsi" w:cstheme="minorHAnsi"/>
          <w:sz w:val="22"/>
          <w:szCs w:val="22"/>
        </w:rPr>
        <w:t>Store the XL file with the updated WI sheet in the “Draft parameter lists” folder</w:t>
      </w:r>
    </w:p>
    <w:p w14:paraId="0D615DC6" w14:textId="3029DE94" w:rsidR="00450BE4" w:rsidRDefault="00A5562C" w:rsidP="00A5562C">
      <w:pPr>
        <w:pStyle w:val="ListParagraph"/>
        <w:numPr>
          <w:ilvl w:val="1"/>
          <w:numId w:val="3"/>
        </w:numPr>
        <w:ind w:leftChars="0"/>
        <w:rPr>
          <w:rFonts w:asciiTheme="minorHAnsi" w:hAnsiTheme="minorHAnsi" w:cstheme="minorHAnsi"/>
          <w:sz w:val="22"/>
          <w:szCs w:val="22"/>
        </w:rPr>
      </w:pPr>
      <w:r w:rsidRPr="00A5562C">
        <w:rPr>
          <w:rFonts w:asciiTheme="minorHAnsi" w:hAnsiTheme="minorHAnsi" w:cstheme="minorHAnsi"/>
          <w:sz w:val="22"/>
          <w:szCs w:val="22"/>
        </w:rPr>
        <w:t xml:space="preserve">Use a </w:t>
      </w:r>
      <w:r w:rsidR="00450BE4" w:rsidRPr="00A5562C">
        <w:rPr>
          <w:rFonts w:asciiTheme="minorHAnsi" w:hAnsiTheme="minorHAnsi" w:cstheme="minorHAnsi"/>
          <w:sz w:val="22"/>
          <w:szCs w:val="22"/>
        </w:rPr>
        <w:t>file name with some suitable WI tag.</w:t>
      </w:r>
    </w:p>
    <w:p w14:paraId="514C9DCB" w14:textId="2912588E" w:rsidR="00263043" w:rsidRPr="00A5562C" w:rsidRDefault="007C4F5B" w:rsidP="00A5562C">
      <w:pPr>
        <w:pStyle w:val="ListParagraph"/>
        <w:numPr>
          <w:ilvl w:val="1"/>
          <w:numId w:val="3"/>
        </w:numPr>
        <w:ind w:leftChars="0"/>
        <w:rPr>
          <w:rFonts w:asciiTheme="minorHAnsi" w:hAnsiTheme="minorHAnsi" w:cstheme="minorHAnsi"/>
          <w:sz w:val="22"/>
          <w:szCs w:val="22"/>
        </w:rPr>
      </w:pPr>
      <w:r>
        <w:rPr>
          <w:rFonts w:asciiTheme="minorHAnsi" w:hAnsiTheme="minorHAnsi" w:cstheme="minorHAnsi"/>
          <w:sz w:val="22"/>
          <w:szCs w:val="22"/>
        </w:rPr>
        <w:t>Respond with mail in this email discussion that the task has been done.</w:t>
      </w:r>
    </w:p>
    <w:p w14:paraId="359DF3B4" w14:textId="0B6F4D1C" w:rsidR="00A55F49" w:rsidRPr="00A5562C" w:rsidRDefault="00A55F49">
      <w:pPr>
        <w:rPr>
          <w:rFonts w:asciiTheme="minorHAnsi" w:hAnsiTheme="minorHAnsi" w:cstheme="minorHAnsi"/>
          <w:sz w:val="22"/>
        </w:rPr>
      </w:pPr>
    </w:p>
    <w:p w14:paraId="0F17C8C5" w14:textId="337A7D5D" w:rsidR="00A5562C" w:rsidRPr="00A5562C" w:rsidRDefault="00A5562C" w:rsidP="00A5562C">
      <w:pPr>
        <w:rPr>
          <w:rFonts w:asciiTheme="minorHAnsi" w:hAnsiTheme="minorHAnsi" w:cstheme="minorHAnsi"/>
          <w:sz w:val="22"/>
        </w:rPr>
      </w:pPr>
      <w:r w:rsidRPr="00A5562C">
        <w:rPr>
          <w:rFonts w:asciiTheme="minorHAnsi" w:hAnsiTheme="minorHAnsi" w:cstheme="minorHAnsi"/>
          <w:sz w:val="22"/>
        </w:rPr>
        <w:t xml:space="preserve">Pls use this ftp folder for </w:t>
      </w:r>
      <w:r w:rsidR="00AF2C77">
        <w:rPr>
          <w:rFonts w:asciiTheme="minorHAnsi" w:hAnsiTheme="minorHAnsi" w:cstheme="minorHAnsi"/>
          <w:sz w:val="22"/>
        </w:rPr>
        <w:t>the</w:t>
      </w:r>
      <w:r w:rsidRPr="00A5562C">
        <w:rPr>
          <w:rFonts w:asciiTheme="minorHAnsi" w:hAnsiTheme="minorHAnsi" w:cstheme="minorHAnsi"/>
          <w:sz w:val="22"/>
        </w:rPr>
        <w:t xml:space="preserve"> activity:</w:t>
      </w:r>
    </w:p>
    <w:p w14:paraId="762F21A7" w14:textId="3EE3978D" w:rsidR="00A5562C" w:rsidRDefault="000C2517" w:rsidP="00A5562C">
      <w:pPr>
        <w:rPr>
          <w:rFonts w:asciiTheme="minorHAnsi" w:hAnsiTheme="minorHAnsi" w:cstheme="minorHAnsi"/>
          <w:sz w:val="22"/>
        </w:rPr>
      </w:pPr>
      <w:hyperlink r:id="rId13" w:history="1">
        <w:r w:rsidR="009828CE" w:rsidRPr="00E61768">
          <w:rPr>
            <w:rStyle w:val="Hyperlink"/>
            <w:rFonts w:asciiTheme="minorHAnsi" w:hAnsiTheme="minorHAnsi" w:cstheme="minorHAnsi"/>
            <w:sz w:val="22"/>
          </w:rPr>
          <w:t>https://www.3gpp.org/ftp/Email_Discussions/RAN2/%5BRAN2%23111-e%5D/%5BPost111-e%5D%5B927%5D%5BNR16%5D%20NR%20Parameter%20Names%20Consolidation%20(Ericsson)</w:t>
        </w:r>
      </w:hyperlink>
    </w:p>
    <w:p w14:paraId="7ED82124" w14:textId="77777777" w:rsidR="009828CE" w:rsidRPr="00A5562C" w:rsidRDefault="009828CE" w:rsidP="00A5562C">
      <w:pPr>
        <w:rPr>
          <w:rFonts w:asciiTheme="minorHAnsi" w:hAnsiTheme="minorHAnsi" w:cstheme="minorHAnsi"/>
          <w:sz w:val="22"/>
        </w:rPr>
      </w:pPr>
    </w:p>
    <w:p w14:paraId="1D44F313" w14:textId="3C39E306" w:rsidR="009828CE" w:rsidRDefault="009828CE" w:rsidP="009828CE">
      <w:pPr>
        <w:pStyle w:val="ListParagraph"/>
        <w:numPr>
          <w:ilvl w:val="0"/>
          <w:numId w:val="3"/>
        </w:numPr>
        <w:ind w:leftChars="0"/>
        <w:rPr>
          <w:rFonts w:asciiTheme="minorHAnsi" w:hAnsiTheme="minorHAnsi" w:cstheme="minorHAnsi"/>
          <w:sz w:val="22"/>
          <w:szCs w:val="22"/>
        </w:rPr>
      </w:pPr>
      <w:r w:rsidRPr="00A5562C">
        <w:rPr>
          <w:rFonts w:asciiTheme="minorHAnsi" w:hAnsiTheme="minorHAnsi" w:cstheme="minorHAnsi"/>
          <w:sz w:val="22"/>
          <w:szCs w:val="22"/>
        </w:rPr>
        <w:t>Draft parameter list file is stored in the “Draft parameter lists” folder.</w:t>
      </w:r>
    </w:p>
    <w:p w14:paraId="13C73F1D" w14:textId="1FDEDD6B" w:rsidR="009828CE" w:rsidRPr="00A5562C" w:rsidRDefault="009828CE" w:rsidP="009828CE">
      <w:pPr>
        <w:pStyle w:val="ListParagraph"/>
        <w:numPr>
          <w:ilvl w:val="1"/>
          <w:numId w:val="3"/>
        </w:numPr>
        <w:ind w:leftChars="0"/>
        <w:rPr>
          <w:rFonts w:asciiTheme="minorHAnsi" w:hAnsiTheme="minorHAnsi" w:cstheme="minorHAnsi"/>
          <w:sz w:val="22"/>
          <w:szCs w:val="22"/>
        </w:rPr>
      </w:pPr>
      <w:r>
        <w:rPr>
          <w:rFonts w:asciiTheme="minorHAnsi" w:hAnsiTheme="minorHAnsi" w:cstheme="minorHAnsi"/>
          <w:sz w:val="22"/>
          <w:szCs w:val="22"/>
        </w:rPr>
        <w:t>This is a copy of the XL file we sent to RAN1 at #110e.</w:t>
      </w:r>
    </w:p>
    <w:p w14:paraId="0D1B859E" w14:textId="6C6E8CA9" w:rsidR="00A5562C" w:rsidRPr="00A5562C" w:rsidRDefault="00A5562C" w:rsidP="00A5562C">
      <w:pPr>
        <w:pStyle w:val="ListParagraph"/>
        <w:numPr>
          <w:ilvl w:val="0"/>
          <w:numId w:val="3"/>
        </w:numPr>
        <w:ind w:leftChars="0"/>
        <w:rPr>
          <w:rFonts w:asciiTheme="minorHAnsi" w:hAnsiTheme="minorHAnsi" w:cstheme="minorHAnsi"/>
          <w:sz w:val="22"/>
          <w:szCs w:val="22"/>
        </w:rPr>
      </w:pPr>
      <w:r w:rsidRPr="00A5562C">
        <w:rPr>
          <w:rFonts w:asciiTheme="minorHAnsi" w:hAnsiTheme="minorHAnsi" w:cstheme="minorHAnsi"/>
          <w:sz w:val="22"/>
          <w:szCs w:val="22"/>
        </w:rPr>
        <w:t xml:space="preserve">The </w:t>
      </w:r>
      <w:r w:rsidR="0010125F">
        <w:rPr>
          <w:rFonts w:asciiTheme="minorHAnsi" w:hAnsiTheme="minorHAnsi" w:cstheme="minorHAnsi"/>
          <w:sz w:val="22"/>
          <w:szCs w:val="22"/>
        </w:rPr>
        <w:t xml:space="preserve">relevant </w:t>
      </w:r>
      <w:r w:rsidRPr="00A5562C">
        <w:rPr>
          <w:rFonts w:asciiTheme="minorHAnsi" w:hAnsiTheme="minorHAnsi" w:cstheme="minorHAnsi"/>
          <w:sz w:val="22"/>
          <w:szCs w:val="22"/>
        </w:rPr>
        <w:t xml:space="preserve">LSs </w:t>
      </w:r>
      <w:r w:rsidR="0010125F">
        <w:rPr>
          <w:rFonts w:asciiTheme="minorHAnsi" w:hAnsiTheme="minorHAnsi" w:cstheme="minorHAnsi"/>
          <w:sz w:val="22"/>
          <w:szCs w:val="22"/>
        </w:rPr>
        <w:t xml:space="preserve">(parameter lists) </w:t>
      </w:r>
      <w:r w:rsidRPr="00A5562C">
        <w:rPr>
          <w:rFonts w:asciiTheme="minorHAnsi" w:hAnsiTheme="minorHAnsi" w:cstheme="minorHAnsi"/>
          <w:sz w:val="22"/>
          <w:szCs w:val="22"/>
        </w:rPr>
        <w:t>and an overview</w:t>
      </w:r>
      <w:r w:rsidR="0010125F">
        <w:rPr>
          <w:rFonts w:asciiTheme="minorHAnsi" w:hAnsiTheme="minorHAnsi" w:cstheme="minorHAnsi"/>
          <w:sz w:val="22"/>
          <w:szCs w:val="22"/>
        </w:rPr>
        <w:t>/background</w:t>
      </w:r>
      <w:r w:rsidRPr="00A5562C">
        <w:rPr>
          <w:rFonts w:asciiTheme="minorHAnsi" w:hAnsiTheme="minorHAnsi" w:cstheme="minorHAnsi"/>
          <w:sz w:val="22"/>
          <w:szCs w:val="22"/>
        </w:rPr>
        <w:t xml:space="preserve"> document are stored in the “</w:t>
      </w:r>
      <w:r w:rsidR="009828CE">
        <w:rPr>
          <w:rFonts w:asciiTheme="minorHAnsi" w:hAnsiTheme="minorHAnsi" w:cstheme="minorHAnsi"/>
          <w:sz w:val="22"/>
          <w:szCs w:val="22"/>
        </w:rPr>
        <w:t xml:space="preserve">Background and </w:t>
      </w:r>
      <w:r w:rsidRPr="00A5562C">
        <w:rPr>
          <w:rFonts w:asciiTheme="minorHAnsi" w:hAnsiTheme="minorHAnsi" w:cstheme="minorHAnsi"/>
          <w:sz w:val="22"/>
          <w:szCs w:val="22"/>
        </w:rPr>
        <w:t>LSs” folder</w:t>
      </w:r>
    </w:p>
    <w:p w14:paraId="47EDE94A" w14:textId="77777777" w:rsidR="00A5562C" w:rsidRPr="00A5562C" w:rsidRDefault="00A5562C">
      <w:pPr>
        <w:rPr>
          <w:rFonts w:asciiTheme="minorHAnsi" w:hAnsiTheme="minorHAnsi" w:cstheme="minorHAnsi"/>
          <w:sz w:val="22"/>
        </w:rPr>
      </w:pPr>
    </w:p>
    <w:p w14:paraId="641DC5E5" w14:textId="24FD0CFD" w:rsidR="00934804" w:rsidRDefault="00934804">
      <w:r>
        <w:t>Ericsson will co</w:t>
      </w:r>
      <w:r w:rsidR="000C2517">
        <w:t>ll</w:t>
      </w:r>
      <w:r>
        <w:t xml:space="preserve">ect the result and present draft LS </w:t>
      </w:r>
      <w:r w:rsidR="000C2517">
        <w:t xml:space="preserve">Out </w:t>
      </w:r>
      <w:r>
        <w:t>at #112e meeting.</w:t>
      </w:r>
    </w:p>
    <w:p w14:paraId="571B38DD" w14:textId="0F88139A" w:rsidR="00934804" w:rsidRDefault="00934804" w:rsidP="00934804">
      <w:r>
        <w:t>Further info on LTE parameter lists and RAN4 parameters may come later. Currently this is not covered in this activity.</w:t>
      </w:r>
      <w:bookmarkStart w:id="0" w:name="_GoBack"/>
      <w:bookmarkEnd w:id="0"/>
    </w:p>
    <w:p w14:paraId="4AD77B89" w14:textId="47AB1F85" w:rsidR="00934804" w:rsidRDefault="00934804" w:rsidP="00934804"/>
    <w:p w14:paraId="0AE5089D" w14:textId="77777777" w:rsidR="00934804" w:rsidRDefault="00934804" w:rsidP="00934804"/>
    <w:p w14:paraId="39225C1D" w14:textId="236E3DCC" w:rsidR="00934804" w:rsidRDefault="00934804"/>
    <w:p w14:paraId="57457EB2" w14:textId="1682AC31" w:rsidR="00934804" w:rsidRDefault="00934804" w:rsidP="00934804">
      <w:pPr>
        <w:pStyle w:val="Heading1"/>
      </w:pPr>
      <w:r>
        <w:t>List of LSs</w:t>
      </w:r>
    </w:p>
    <w:p w14:paraId="5DF75DCD" w14:textId="6C37DAF4" w:rsidR="00AE3DEB" w:rsidRDefault="00A55F49" w:rsidP="00A55F49">
      <w:pPr>
        <w:pStyle w:val="Heading2"/>
      </w:pPr>
      <w:r>
        <w:t>RAN1 LS 1</w:t>
      </w:r>
    </w:p>
    <w:p w14:paraId="3AAA9B9A" w14:textId="3E2046D3" w:rsidR="00AE3DEB" w:rsidRDefault="00AE3DEB"/>
    <w:tbl>
      <w:tblPr>
        <w:tblW w:w="100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412"/>
        <w:gridCol w:w="880"/>
        <w:gridCol w:w="965"/>
        <w:gridCol w:w="738"/>
        <w:gridCol w:w="1277"/>
        <w:gridCol w:w="709"/>
        <w:gridCol w:w="709"/>
        <w:gridCol w:w="1191"/>
      </w:tblGrid>
      <w:tr w:rsidR="00AE3DEB" w14:paraId="5C5579D5" w14:textId="77777777" w:rsidTr="00AE3DEB">
        <w:trPr>
          <w:trHeight w:val="20"/>
        </w:trPr>
        <w:tc>
          <w:tcPr>
            <w:tcW w:w="1139" w:type="dxa"/>
            <w:tcBorders>
              <w:top w:val="single" w:sz="4" w:space="0" w:color="auto"/>
              <w:left w:val="single" w:sz="4" w:space="0" w:color="auto"/>
              <w:bottom w:val="single" w:sz="4" w:space="0" w:color="auto"/>
              <w:right w:val="single" w:sz="4" w:space="0" w:color="auto"/>
            </w:tcBorders>
            <w:hideMark/>
          </w:tcPr>
          <w:p w14:paraId="18F17E43" w14:textId="77777777" w:rsidR="00AE3DEB" w:rsidRDefault="000C2517">
            <w:pPr>
              <w:pStyle w:val="TAL"/>
              <w:rPr>
                <w:rFonts w:cs="Arial"/>
                <w:sz w:val="16"/>
                <w:szCs w:val="16"/>
              </w:rPr>
            </w:pPr>
            <w:hyperlink r:id="rId14" w:history="1">
              <w:r w:rsidR="00AE3DEB">
                <w:rPr>
                  <w:rStyle w:val="Hyperlink"/>
                  <w:rFonts w:cs="Arial"/>
                  <w:sz w:val="16"/>
                  <w:szCs w:val="16"/>
                </w:rPr>
                <w:t>R2-2004380</w:t>
              </w:r>
            </w:hyperlink>
          </w:p>
        </w:tc>
        <w:tc>
          <w:tcPr>
            <w:tcW w:w="2410" w:type="dxa"/>
            <w:tcBorders>
              <w:top w:val="single" w:sz="4" w:space="0" w:color="auto"/>
              <w:left w:val="single" w:sz="4" w:space="0" w:color="auto"/>
              <w:bottom w:val="single" w:sz="4" w:space="0" w:color="auto"/>
              <w:right w:val="single" w:sz="4" w:space="0" w:color="auto"/>
            </w:tcBorders>
            <w:hideMark/>
          </w:tcPr>
          <w:p w14:paraId="038584F2" w14:textId="77777777" w:rsidR="00AE3DEB" w:rsidRDefault="00AE3DEB">
            <w:pPr>
              <w:pStyle w:val="TAL"/>
              <w:rPr>
                <w:rFonts w:cs="Arial"/>
                <w:sz w:val="16"/>
                <w:szCs w:val="16"/>
              </w:rPr>
            </w:pPr>
            <w:r>
              <w:rPr>
                <w:rFonts w:cs="Arial"/>
                <w:sz w:val="16"/>
                <w:szCs w:val="16"/>
              </w:rPr>
              <w:t>LS on updated Rel-16 LTE and NR parameter lists (R1-2003191; contact: Qualcomm)</w:t>
            </w:r>
          </w:p>
        </w:tc>
        <w:tc>
          <w:tcPr>
            <w:tcW w:w="879" w:type="dxa"/>
            <w:tcBorders>
              <w:top w:val="single" w:sz="4" w:space="0" w:color="auto"/>
              <w:left w:val="single" w:sz="4" w:space="0" w:color="auto"/>
              <w:bottom w:val="single" w:sz="4" w:space="0" w:color="auto"/>
              <w:right w:val="single" w:sz="4" w:space="0" w:color="auto"/>
            </w:tcBorders>
            <w:hideMark/>
          </w:tcPr>
          <w:p w14:paraId="3449D8A9" w14:textId="77777777" w:rsidR="00AE3DEB" w:rsidRDefault="00AE3DEB">
            <w:pPr>
              <w:pStyle w:val="TAL"/>
              <w:rPr>
                <w:rFonts w:cs="Arial"/>
                <w:sz w:val="16"/>
                <w:szCs w:val="16"/>
              </w:rPr>
            </w:pPr>
            <w:r>
              <w:rPr>
                <w:rFonts w:cs="Arial"/>
                <w:sz w:val="16"/>
                <w:szCs w:val="16"/>
              </w:rPr>
              <w:t>RAN1</w:t>
            </w:r>
          </w:p>
        </w:tc>
        <w:tc>
          <w:tcPr>
            <w:tcW w:w="964" w:type="dxa"/>
            <w:tcBorders>
              <w:top w:val="single" w:sz="4" w:space="0" w:color="auto"/>
              <w:left w:val="single" w:sz="4" w:space="0" w:color="auto"/>
              <w:bottom w:val="single" w:sz="4" w:space="0" w:color="auto"/>
              <w:right w:val="single" w:sz="4" w:space="0" w:color="auto"/>
            </w:tcBorders>
            <w:hideMark/>
          </w:tcPr>
          <w:p w14:paraId="10098D56" w14:textId="77777777" w:rsidR="00AE3DEB" w:rsidRDefault="00AE3DEB">
            <w:pPr>
              <w:pStyle w:val="TAL"/>
              <w:rPr>
                <w:rFonts w:cs="Arial"/>
                <w:sz w:val="16"/>
                <w:szCs w:val="16"/>
              </w:rPr>
            </w:pPr>
            <w:r>
              <w:rPr>
                <w:rFonts w:cs="Arial"/>
                <w:sz w:val="16"/>
                <w:szCs w:val="16"/>
              </w:rPr>
              <w:t>noted</w:t>
            </w:r>
          </w:p>
        </w:tc>
        <w:tc>
          <w:tcPr>
            <w:tcW w:w="737" w:type="dxa"/>
            <w:tcBorders>
              <w:top w:val="single" w:sz="4" w:space="0" w:color="auto"/>
              <w:left w:val="single" w:sz="4" w:space="0" w:color="auto"/>
              <w:bottom w:val="single" w:sz="4" w:space="0" w:color="auto"/>
              <w:right w:val="single" w:sz="4" w:space="0" w:color="auto"/>
            </w:tcBorders>
            <w:hideMark/>
          </w:tcPr>
          <w:p w14:paraId="597FC9B9" w14:textId="77777777" w:rsidR="00AE3DEB" w:rsidRDefault="00AE3DEB">
            <w:pPr>
              <w:pStyle w:val="TAL"/>
              <w:rPr>
                <w:rFonts w:cs="Arial"/>
                <w:sz w:val="16"/>
                <w:szCs w:val="16"/>
              </w:rPr>
            </w:pPr>
            <w:r>
              <w:rPr>
                <w:rFonts w:cs="Arial"/>
                <w:sz w:val="16"/>
                <w:szCs w:val="16"/>
              </w:rPr>
              <w:t>Rel-16</w:t>
            </w:r>
          </w:p>
        </w:tc>
        <w:tc>
          <w:tcPr>
            <w:tcW w:w="1276" w:type="dxa"/>
            <w:tcBorders>
              <w:top w:val="single" w:sz="4" w:space="0" w:color="auto"/>
              <w:left w:val="single" w:sz="4" w:space="0" w:color="auto"/>
              <w:bottom w:val="single" w:sz="4" w:space="0" w:color="auto"/>
              <w:right w:val="single" w:sz="4" w:space="0" w:color="auto"/>
            </w:tcBorders>
            <w:hideMark/>
          </w:tcPr>
          <w:p w14:paraId="166AA1DD" w14:textId="77777777" w:rsidR="00AE3DEB" w:rsidRDefault="00AE3DEB">
            <w:pPr>
              <w:pStyle w:val="TAL"/>
              <w:rPr>
                <w:rFonts w:cs="Arial"/>
                <w:sz w:val="16"/>
                <w:szCs w:val="16"/>
              </w:rPr>
            </w:pPr>
            <w:r>
              <w:rPr>
                <w:rFonts w:cs="Arial"/>
                <w:sz w:val="16"/>
                <w:szCs w:val="16"/>
              </w:rPr>
              <w:t xml:space="preserve">LTE_eMTC5-Core, NB_IOTenh3-Core, LTE_DL_MIMO_EE-Core, </w:t>
            </w:r>
            <w:proofErr w:type="spellStart"/>
            <w:r>
              <w:rPr>
                <w:rFonts w:cs="Arial"/>
                <w:sz w:val="16"/>
                <w:szCs w:val="16"/>
              </w:rPr>
              <w:t>LTE_terr_bcast</w:t>
            </w:r>
            <w:proofErr w:type="spellEnd"/>
            <w:r>
              <w:rPr>
                <w:rFonts w:cs="Arial"/>
                <w:sz w:val="16"/>
                <w:szCs w:val="16"/>
              </w:rPr>
              <w:t xml:space="preserve">-Core, NR_2step_RACH-Core, </w:t>
            </w:r>
            <w:proofErr w:type="spellStart"/>
            <w:r>
              <w:rPr>
                <w:rFonts w:cs="Arial"/>
                <w:sz w:val="16"/>
                <w:szCs w:val="16"/>
              </w:rPr>
              <w:t>NR_unlic</w:t>
            </w:r>
            <w:proofErr w:type="spellEnd"/>
            <w:r>
              <w:rPr>
                <w:rFonts w:cs="Arial"/>
                <w:sz w:val="16"/>
                <w:szCs w:val="16"/>
              </w:rPr>
              <w:t xml:space="preserve">-Core, NR_IAB-Core, 5G_V2X_NRSL-Core, NR_L1enh_URLLC-Core, NR_IIOT-Core, </w:t>
            </w:r>
            <w:proofErr w:type="spellStart"/>
            <w:r>
              <w:rPr>
                <w:rFonts w:cs="Arial"/>
                <w:sz w:val="16"/>
                <w:szCs w:val="16"/>
              </w:rPr>
              <w:t>NR_eMIMO</w:t>
            </w:r>
            <w:proofErr w:type="spellEnd"/>
            <w:r>
              <w:rPr>
                <w:rFonts w:cs="Arial"/>
                <w:sz w:val="16"/>
                <w:szCs w:val="16"/>
              </w:rPr>
              <w:t xml:space="preserve">-Core, </w:t>
            </w:r>
            <w:proofErr w:type="spellStart"/>
            <w:r>
              <w:rPr>
                <w:rFonts w:cs="Arial"/>
                <w:sz w:val="16"/>
                <w:szCs w:val="16"/>
              </w:rPr>
              <w:t>NR_UE_pow_sav</w:t>
            </w:r>
            <w:proofErr w:type="spellEnd"/>
            <w:r>
              <w:rPr>
                <w:rFonts w:cs="Arial"/>
                <w:sz w:val="16"/>
                <w:szCs w:val="16"/>
              </w:rPr>
              <w:t xml:space="preserve">-Core, </w:t>
            </w:r>
            <w:proofErr w:type="spellStart"/>
            <w:r>
              <w:rPr>
                <w:rFonts w:cs="Arial"/>
                <w:sz w:val="16"/>
                <w:szCs w:val="16"/>
              </w:rPr>
              <w:t>NR_pos</w:t>
            </w:r>
            <w:proofErr w:type="spellEnd"/>
            <w:r>
              <w:rPr>
                <w:rFonts w:cs="Arial"/>
                <w:sz w:val="16"/>
                <w:szCs w:val="16"/>
              </w:rPr>
              <w:t xml:space="preserve">-Core, </w:t>
            </w:r>
            <w:proofErr w:type="spellStart"/>
            <w:r>
              <w:rPr>
                <w:rFonts w:cs="Arial"/>
                <w:sz w:val="16"/>
                <w:szCs w:val="16"/>
              </w:rPr>
              <w:t>NR_Mob_enh</w:t>
            </w:r>
            <w:proofErr w:type="spellEnd"/>
            <w:r>
              <w:rPr>
                <w:rFonts w:cs="Arial"/>
                <w:sz w:val="16"/>
                <w:szCs w:val="16"/>
              </w:rPr>
              <w:t>-Core</w:t>
            </w:r>
          </w:p>
        </w:tc>
        <w:tc>
          <w:tcPr>
            <w:tcW w:w="709" w:type="dxa"/>
            <w:tcBorders>
              <w:top w:val="single" w:sz="4" w:space="0" w:color="auto"/>
              <w:left w:val="single" w:sz="4" w:space="0" w:color="auto"/>
              <w:bottom w:val="single" w:sz="4" w:space="0" w:color="auto"/>
              <w:right w:val="single" w:sz="4" w:space="0" w:color="auto"/>
            </w:tcBorders>
            <w:hideMark/>
          </w:tcPr>
          <w:p w14:paraId="13D06518" w14:textId="77777777" w:rsidR="00AE3DEB" w:rsidRDefault="00AE3DEB">
            <w:pPr>
              <w:pStyle w:val="TAL"/>
              <w:rPr>
                <w:rFonts w:cs="Arial"/>
                <w:sz w:val="16"/>
                <w:szCs w:val="16"/>
              </w:rPr>
            </w:pPr>
            <w:r>
              <w:rPr>
                <w:rFonts w:cs="Arial"/>
                <w:sz w:val="16"/>
                <w:szCs w:val="16"/>
              </w:rPr>
              <w:t>RAN2</w:t>
            </w:r>
          </w:p>
        </w:tc>
        <w:tc>
          <w:tcPr>
            <w:tcW w:w="709" w:type="dxa"/>
            <w:tcBorders>
              <w:top w:val="single" w:sz="4" w:space="0" w:color="auto"/>
              <w:left w:val="single" w:sz="4" w:space="0" w:color="auto"/>
              <w:bottom w:val="single" w:sz="4" w:space="0" w:color="auto"/>
              <w:right w:val="single" w:sz="4" w:space="0" w:color="auto"/>
            </w:tcBorders>
            <w:hideMark/>
          </w:tcPr>
          <w:p w14:paraId="3CC2F9F9" w14:textId="77777777" w:rsidR="00AE3DEB" w:rsidRDefault="00AE3DEB">
            <w:pPr>
              <w:pStyle w:val="TAL"/>
              <w:rPr>
                <w:rFonts w:cs="Arial"/>
                <w:sz w:val="16"/>
                <w:szCs w:val="16"/>
              </w:rPr>
            </w:pPr>
            <w:r>
              <w:rPr>
                <w:rFonts w:cs="Arial"/>
                <w:sz w:val="16"/>
                <w:szCs w:val="16"/>
              </w:rPr>
              <w:t>RAN3</w:t>
            </w:r>
          </w:p>
        </w:tc>
        <w:tc>
          <w:tcPr>
            <w:tcW w:w="1190" w:type="dxa"/>
            <w:tcBorders>
              <w:top w:val="single" w:sz="4" w:space="0" w:color="auto"/>
              <w:left w:val="single" w:sz="4" w:space="0" w:color="auto"/>
              <w:bottom w:val="single" w:sz="4" w:space="0" w:color="auto"/>
              <w:right w:val="single" w:sz="4" w:space="0" w:color="auto"/>
            </w:tcBorders>
            <w:hideMark/>
          </w:tcPr>
          <w:p w14:paraId="1EFC9E66" w14:textId="77777777" w:rsidR="00AE3DEB" w:rsidRDefault="00AE3DEB">
            <w:pPr>
              <w:pStyle w:val="TAL"/>
              <w:rPr>
                <w:rFonts w:cs="Arial"/>
                <w:sz w:val="16"/>
                <w:szCs w:val="16"/>
              </w:rPr>
            </w:pPr>
            <w:r>
              <w:rPr>
                <w:rFonts w:cs="Arial"/>
                <w:sz w:val="16"/>
                <w:szCs w:val="16"/>
              </w:rPr>
              <w:t>R1-2003191</w:t>
            </w:r>
          </w:p>
        </w:tc>
      </w:tr>
    </w:tbl>
    <w:p w14:paraId="7749EB5C" w14:textId="20BDC6B6" w:rsidR="00AE3DEB" w:rsidRDefault="00AE3DEB"/>
    <w:p w14:paraId="6D1FF1DE" w14:textId="77777777" w:rsidR="00117474" w:rsidRDefault="00117474" w:rsidP="00117474">
      <w:pPr>
        <w:spacing w:after="120"/>
        <w:rPr>
          <w:rFonts w:eastAsia="SimSun" w:cs="Arial"/>
          <w:b/>
          <w:lang w:eastAsia="en-US"/>
        </w:rPr>
      </w:pPr>
      <w:r>
        <w:rPr>
          <w:rFonts w:cs="Arial"/>
          <w:b/>
        </w:rPr>
        <w:t>1. Overall Description:</w:t>
      </w:r>
    </w:p>
    <w:p w14:paraId="7D8EB5F9" w14:textId="77777777" w:rsidR="00117474" w:rsidRDefault="00117474" w:rsidP="00117474">
      <w:pPr>
        <w:spacing w:afterLines="50" w:after="120"/>
        <w:jc w:val="both"/>
        <w:rPr>
          <w:rFonts w:eastAsia="Yu Mincho" w:cs="Arial"/>
          <w:bCs/>
          <w:iCs/>
          <w:lang w:val="en-US"/>
        </w:rPr>
      </w:pPr>
    </w:p>
    <w:p w14:paraId="66E81A0D" w14:textId="77777777" w:rsidR="00117474" w:rsidRDefault="00117474" w:rsidP="00117474">
      <w:pPr>
        <w:spacing w:afterLines="50" w:after="120"/>
        <w:jc w:val="both"/>
        <w:rPr>
          <w:rFonts w:eastAsia="Yu Mincho" w:cs="Arial"/>
          <w:bCs/>
          <w:iCs/>
          <w:lang w:val="en-US"/>
        </w:rPr>
      </w:pPr>
      <w:r>
        <w:rPr>
          <w:rFonts w:eastAsia="Yu Mincho" w:cs="Arial"/>
          <w:bCs/>
          <w:iCs/>
          <w:lang w:val="en-US"/>
        </w:rPr>
        <w:t>RAN1 has further updated the lists of higher layer parameters for LTE and NR for Rel.16 work items in RAN1#100bis-e. Following are some notes regarding the lists:</w:t>
      </w:r>
    </w:p>
    <w:p w14:paraId="713C43A7" w14:textId="77777777" w:rsidR="00117474" w:rsidRDefault="00117474" w:rsidP="00117474">
      <w:pPr>
        <w:pStyle w:val="ListParagraph"/>
        <w:numPr>
          <w:ilvl w:val="0"/>
          <w:numId w:val="2"/>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Updates compared to R1-203191 are highlighted in </w:t>
      </w:r>
      <w:r>
        <w:rPr>
          <w:rFonts w:ascii="Arial" w:eastAsia="Yu Mincho" w:hAnsi="Arial" w:cs="Arial"/>
          <w:bCs/>
          <w:iCs/>
          <w:color w:val="0000FF"/>
          <w:lang w:val="en-US" w:eastAsia="ja-JP"/>
        </w:rPr>
        <w:t>blue</w:t>
      </w:r>
      <w:r>
        <w:rPr>
          <w:rFonts w:ascii="Arial" w:eastAsia="Yu Mincho" w:hAnsi="Arial" w:cs="Arial"/>
          <w:bCs/>
          <w:iCs/>
          <w:lang w:val="en-US" w:eastAsia="ja-JP"/>
        </w:rPr>
        <w:t>.</w:t>
      </w:r>
    </w:p>
    <w:p w14:paraId="2FFC6331" w14:textId="77777777" w:rsidR="00117474" w:rsidRDefault="00117474" w:rsidP="00117474">
      <w:pPr>
        <w:pStyle w:val="ListParagraph"/>
        <w:numPr>
          <w:ilvl w:val="0"/>
          <w:numId w:val="2"/>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For </w:t>
      </w:r>
      <w:proofErr w:type="spellStart"/>
      <w:r>
        <w:rPr>
          <w:rFonts w:ascii="Arial" w:hAnsi="Arial" w:cs="Arial"/>
          <w:bCs/>
        </w:rPr>
        <w:t>NR_pos</w:t>
      </w:r>
      <w:proofErr w:type="spellEnd"/>
      <w:r>
        <w:rPr>
          <w:rFonts w:ascii="Arial" w:hAnsi="Arial" w:cs="Arial"/>
          <w:bCs/>
        </w:rPr>
        <w:t>-Core,</w:t>
      </w:r>
      <w:r>
        <w:rPr>
          <w:rFonts w:ascii="Arial" w:eastAsia="Yu Mincho" w:hAnsi="Arial" w:cs="Arial"/>
          <w:bCs/>
          <w:iCs/>
          <w:lang w:val="en-US" w:eastAsia="ja-JP"/>
        </w:rPr>
        <w:t xml:space="preserve"> RAN1 agreed a separate LS (R1-2003054) which respectfully asks RAN3 to take into account the addition of </w:t>
      </w:r>
      <w:proofErr w:type="gramStart"/>
      <w:r>
        <w:rPr>
          <w:rFonts w:ascii="Arial" w:eastAsia="Yu Mincho" w:hAnsi="Arial" w:cs="Arial"/>
          <w:bCs/>
          <w:iCs/>
          <w:lang w:val="en-US" w:eastAsia="ja-JP"/>
        </w:rPr>
        <w:t>a</w:t>
      </w:r>
      <w:proofErr w:type="gramEnd"/>
      <w:r>
        <w:rPr>
          <w:rFonts w:ascii="Arial" w:eastAsia="Yu Mincho" w:hAnsi="Arial" w:cs="Arial"/>
          <w:bCs/>
          <w:iCs/>
          <w:lang w:val="en-US" w:eastAsia="ja-JP"/>
        </w:rPr>
        <w:t xml:space="preserve"> SFN initialization time parameter to facilitate RTOA measurements.</w:t>
      </w:r>
      <w:r>
        <w:rPr>
          <w:lang w:val="en-US"/>
        </w:rPr>
        <w:t xml:space="preserve"> </w:t>
      </w:r>
      <w:r>
        <w:rPr>
          <w:rFonts w:ascii="Arial" w:eastAsia="Yu Mincho" w:hAnsi="Arial" w:cs="Arial"/>
          <w:bCs/>
          <w:iCs/>
          <w:lang w:val="en-US" w:eastAsia="ja-JP"/>
        </w:rPr>
        <w:t>Therefore, in order to avoid potential confusions, the list of RRC parameters for NR Positioning in the attachment of this LS has not been updated.</w:t>
      </w:r>
    </w:p>
    <w:p w14:paraId="00761CA8" w14:textId="77777777" w:rsidR="00117474" w:rsidRDefault="00117474" w:rsidP="00117474">
      <w:pPr>
        <w:pStyle w:val="ListParagraph"/>
        <w:numPr>
          <w:ilvl w:val="0"/>
          <w:numId w:val="2"/>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For LTE WIs, RAN1 has confirmed that no update is necessary from the last version (R1-2001477). RAN1 has made cleaned version and endorsed it as R1-203189. However, this does not require any work in RAN2/RAN3.</w:t>
      </w:r>
    </w:p>
    <w:p w14:paraId="4E3601F1" w14:textId="77777777" w:rsidR="00117474" w:rsidRDefault="00117474" w:rsidP="00117474">
      <w:pPr>
        <w:spacing w:afterLines="50" w:after="120"/>
        <w:jc w:val="both"/>
        <w:rPr>
          <w:rFonts w:eastAsia="Yu Mincho" w:cs="Arial"/>
          <w:iCs/>
        </w:rPr>
      </w:pPr>
    </w:p>
    <w:p w14:paraId="2B7D00D8" w14:textId="7596384E" w:rsidR="00117474" w:rsidRDefault="00117474"/>
    <w:p w14:paraId="1EFB0060" w14:textId="3DB63E91" w:rsidR="00117474" w:rsidRDefault="00A55F49" w:rsidP="00A55F49">
      <w:pPr>
        <w:pStyle w:val="Heading2"/>
      </w:pPr>
      <w:r>
        <w:t>RAN2 Response LS</w:t>
      </w:r>
    </w:p>
    <w:p w14:paraId="585A4495" w14:textId="77777777" w:rsidR="00A55F49" w:rsidRDefault="00A55F49" w:rsidP="00A55F49"/>
    <w:p w14:paraId="1A05FD9E" w14:textId="77777777" w:rsidR="00A55F49" w:rsidRDefault="00A55F49" w:rsidP="00A55F49"/>
    <w:tbl>
      <w:tblPr>
        <w:tblW w:w="99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3120"/>
        <w:gridCol w:w="850"/>
        <w:gridCol w:w="2268"/>
        <w:gridCol w:w="1134"/>
        <w:gridCol w:w="1276"/>
      </w:tblGrid>
      <w:tr w:rsidR="00A55F49" w14:paraId="434D7E51" w14:textId="77777777" w:rsidTr="007C4F5B">
        <w:trPr>
          <w:trHeight w:val="20"/>
        </w:trPr>
        <w:tc>
          <w:tcPr>
            <w:tcW w:w="1281" w:type="dxa"/>
            <w:tcBorders>
              <w:top w:val="single" w:sz="4" w:space="0" w:color="auto"/>
              <w:left w:val="single" w:sz="4" w:space="0" w:color="auto"/>
              <w:bottom w:val="single" w:sz="4" w:space="0" w:color="auto"/>
              <w:right w:val="single" w:sz="4" w:space="0" w:color="auto"/>
            </w:tcBorders>
            <w:hideMark/>
          </w:tcPr>
          <w:p w14:paraId="72DF690B" w14:textId="77777777" w:rsidR="00A55F49" w:rsidRDefault="000C2517" w:rsidP="007C4F5B">
            <w:pPr>
              <w:pStyle w:val="TAL"/>
              <w:rPr>
                <w:rFonts w:cs="Arial"/>
                <w:sz w:val="16"/>
                <w:szCs w:val="16"/>
              </w:rPr>
            </w:pPr>
            <w:hyperlink r:id="rId15" w:history="1">
              <w:r w:rsidR="00A55F49">
                <w:rPr>
                  <w:rStyle w:val="Hyperlink"/>
                  <w:rFonts w:cs="Arial"/>
                  <w:sz w:val="16"/>
                  <w:szCs w:val="16"/>
                </w:rPr>
                <w:t>R2-2006085</w:t>
              </w:r>
            </w:hyperlink>
          </w:p>
        </w:tc>
        <w:tc>
          <w:tcPr>
            <w:tcW w:w="3119" w:type="dxa"/>
            <w:tcBorders>
              <w:top w:val="single" w:sz="4" w:space="0" w:color="auto"/>
              <w:left w:val="single" w:sz="4" w:space="0" w:color="auto"/>
              <w:bottom w:val="single" w:sz="4" w:space="0" w:color="auto"/>
              <w:right w:val="single" w:sz="4" w:space="0" w:color="auto"/>
            </w:tcBorders>
            <w:hideMark/>
          </w:tcPr>
          <w:p w14:paraId="7FCDB23E" w14:textId="77777777" w:rsidR="00A55F49" w:rsidRDefault="00A55F49" w:rsidP="007C4F5B">
            <w:pPr>
              <w:pStyle w:val="TAL"/>
              <w:rPr>
                <w:rFonts w:cs="Arial"/>
                <w:sz w:val="16"/>
                <w:szCs w:val="16"/>
              </w:rPr>
            </w:pPr>
            <w:r>
              <w:rPr>
                <w:rFonts w:cs="Arial"/>
                <w:sz w:val="16"/>
                <w:szCs w:val="16"/>
              </w:rPr>
              <w:t>Reply LS on updated Rel-16 LTE and NR parameter lists</w:t>
            </w:r>
          </w:p>
        </w:tc>
        <w:tc>
          <w:tcPr>
            <w:tcW w:w="850" w:type="dxa"/>
            <w:tcBorders>
              <w:top w:val="single" w:sz="4" w:space="0" w:color="auto"/>
              <w:left w:val="single" w:sz="4" w:space="0" w:color="auto"/>
              <w:bottom w:val="single" w:sz="4" w:space="0" w:color="auto"/>
              <w:right w:val="single" w:sz="4" w:space="0" w:color="auto"/>
            </w:tcBorders>
            <w:hideMark/>
          </w:tcPr>
          <w:p w14:paraId="113C006B" w14:textId="77777777" w:rsidR="00A55F49" w:rsidRDefault="00A55F49" w:rsidP="007C4F5B">
            <w:pPr>
              <w:pStyle w:val="TAL"/>
              <w:rPr>
                <w:rFonts w:cs="Arial"/>
                <w:sz w:val="16"/>
                <w:szCs w:val="16"/>
              </w:rPr>
            </w:pPr>
            <w:r>
              <w:rPr>
                <w:rFonts w:cs="Arial"/>
                <w:sz w:val="16"/>
                <w:szCs w:val="16"/>
              </w:rPr>
              <w:t>Rel-16</w:t>
            </w:r>
          </w:p>
        </w:tc>
        <w:tc>
          <w:tcPr>
            <w:tcW w:w="2268" w:type="dxa"/>
            <w:tcBorders>
              <w:top w:val="single" w:sz="4" w:space="0" w:color="auto"/>
              <w:left w:val="single" w:sz="4" w:space="0" w:color="auto"/>
              <w:bottom w:val="single" w:sz="4" w:space="0" w:color="auto"/>
              <w:right w:val="single" w:sz="4" w:space="0" w:color="auto"/>
            </w:tcBorders>
            <w:hideMark/>
          </w:tcPr>
          <w:p w14:paraId="45E8C124" w14:textId="77777777" w:rsidR="00A55F49" w:rsidRDefault="00A55F49" w:rsidP="007C4F5B">
            <w:pPr>
              <w:pStyle w:val="TAL"/>
              <w:rPr>
                <w:rFonts w:cs="Arial"/>
                <w:sz w:val="16"/>
                <w:szCs w:val="16"/>
              </w:rPr>
            </w:pPr>
            <w:r>
              <w:rPr>
                <w:rFonts w:cs="Arial"/>
                <w:sz w:val="16"/>
                <w:szCs w:val="16"/>
              </w:rPr>
              <w:t xml:space="preserve">LTE_eMTC5-Core, NB_IOTenh3-Core, LTE_DL_MIMO_EE-Core, </w:t>
            </w:r>
            <w:proofErr w:type="spellStart"/>
            <w:r>
              <w:rPr>
                <w:rFonts w:cs="Arial"/>
                <w:sz w:val="16"/>
                <w:szCs w:val="16"/>
              </w:rPr>
              <w:t>LTE_terr_bcast</w:t>
            </w:r>
            <w:proofErr w:type="spellEnd"/>
            <w:r>
              <w:rPr>
                <w:rFonts w:cs="Arial"/>
                <w:sz w:val="16"/>
                <w:szCs w:val="16"/>
              </w:rPr>
              <w:t xml:space="preserve">-Core, NR_2step_RACH-Core, </w:t>
            </w:r>
            <w:proofErr w:type="spellStart"/>
            <w:r>
              <w:rPr>
                <w:rFonts w:cs="Arial"/>
                <w:sz w:val="16"/>
                <w:szCs w:val="16"/>
              </w:rPr>
              <w:t>NR_unlic</w:t>
            </w:r>
            <w:proofErr w:type="spellEnd"/>
            <w:r>
              <w:rPr>
                <w:rFonts w:cs="Arial"/>
                <w:sz w:val="16"/>
                <w:szCs w:val="16"/>
              </w:rPr>
              <w:t xml:space="preserve">-Core, NR_IAB-Core, 5G_V2X_NRSL-Core, NR_L1enh_URLLC-Core, NR_IIOT-Core, </w:t>
            </w:r>
            <w:proofErr w:type="spellStart"/>
            <w:r>
              <w:rPr>
                <w:rFonts w:cs="Arial"/>
                <w:sz w:val="16"/>
                <w:szCs w:val="16"/>
              </w:rPr>
              <w:t>NR_eMIMO</w:t>
            </w:r>
            <w:proofErr w:type="spellEnd"/>
            <w:r>
              <w:rPr>
                <w:rFonts w:cs="Arial"/>
                <w:sz w:val="16"/>
                <w:szCs w:val="16"/>
              </w:rPr>
              <w:t xml:space="preserve">-Core, </w:t>
            </w:r>
            <w:proofErr w:type="spellStart"/>
            <w:r>
              <w:rPr>
                <w:rFonts w:cs="Arial"/>
                <w:sz w:val="16"/>
                <w:szCs w:val="16"/>
              </w:rPr>
              <w:t>NR_UE_pow_sav</w:t>
            </w:r>
            <w:proofErr w:type="spellEnd"/>
            <w:r>
              <w:rPr>
                <w:rFonts w:cs="Arial"/>
                <w:sz w:val="16"/>
                <w:szCs w:val="16"/>
              </w:rPr>
              <w:t xml:space="preserve">-Core, </w:t>
            </w:r>
            <w:proofErr w:type="spellStart"/>
            <w:r>
              <w:rPr>
                <w:rFonts w:cs="Arial"/>
                <w:sz w:val="16"/>
                <w:szCs w:val="16"/>
              </w:rPr>
              <w:t>NR_pos</w:t>
            </w:r>
            <w:proofErr w:type="spellEnd"/>
            <w:r>
              <w:rPr>
                <w:rFonts w:cs="Arial"/>
                <w:sz w:val="16"/>
                <w:szCs w:val="16"/>
              </w:rPr>
              <w:t xml:space="preserve">-Core, </w:t>
            </w:r>
            <w:proofErr w:type="spellStart"/>
            <w:r>
              <w:rPr>
                <w:rFonts w:cs="Arial"/>
                <w:sz w:val="16"/>
                <w:szCs w:val="16"/>
              </w:rPr>
              <w:t>NR_Mob_enh</w:t>
            </w:r>
            <w:proofErr w:type="spellEnd"/>
            <w:r>
              <w:rPr>
                <w:rFonts w:cs="Arial"/>
                <w:sz w:val="16"/>
                <w:szCs w:val="16"/>
              </w:rPr>
              <w:t>-Core</w:t>
            </w:r>
          </w:p>
        </w:tc>
        <w:tc>
          <w:tcPr>
            <w:tcW w:w="1134" w:type="dxa"/>
            <w:tcBorders>
              <w:top w:val="single" w:sz="4" w:space="0" w:color="auto"/>
              <w:left w:val="single" w:sz="4" w:space="0" w:color="auto"/>
              <w:bottom w:val="single" w:sz="4" w:space="0" w:color="auto"/>
              <w:right w:val="single" w:sz="4" w:space="0" w:color="auto"/>
            </w:tcBorders>
            <w:hideMark/>
          </w:tcPr>
          <w:p w14:paraId="0D466BBB" w14:textId="77777777" w:rsidR="00A55F49" w:rsidRDefault="00A55F49" w:rsidP="007C4F5B">
            <w:pPr>
              <w:pStyle w:val="TAL"/>
              <w:rPr>
                <w:rFonts w:cs="Arial"/>
                <w:sz w:val="16"/>
                <w:szCs w:val="16"/>
              </w:rPr>
            </w:pPr>
            <w:r>
              <w:rPr>
                <w:rFonts w:cs="Arial"/>
                <w:sz w:val="16"/>
                <w:szCs w:val="16"/>
              </w:rPr>
              <w:t>RAN1</w:t>
            </w:r>
          </w:p>
        </w:tc>
        <w:tc>
          <w:tcPr>
            <w:tcW w:w="1276" w:type="dxa"/>
            <w:tcBorders>
              <w:top w:val="single" w:sz="4" w:space="0" w:color="auto"/>
              <w:left w:val="single" w:sz="4" w:space="0" w:color="auto"/>
              <w:bottom w:val="single" w:sz="4" w:space="0" w:color="auto"/>
              <w:right w:val="single" w:sz="4" w:space="0" w:color="auto"/>
            </w:tcBorders>
            <w:hideMark/>
          </w:tcPr>
          <w:p w14:paraId="619F9CC1" w14:textId="77777777" w:rsidR="00A55F49" w:rsidRDefault="00A55F49" w:rsidP="007C4F5B">
            <w:pPr>
              <w:pStyle w:val="TAL"/>
              <w:rPr>
                <w:rFonts w:cs="Arial"/>
                <w:sz w:val="16"/>
                <w:szCs w:val="16"/>
              </w:rPr>
            </w:pPr>
            <w:r>
              <w:rPr>
                <w:rFonts w:cs="Arial"/>
                <w:sz w:val="16"/>
                <w:szCs w:val="16"/>
              </w:rPr>
              <w:t>RAN3</w:t>
            </w:r>
          </w:p>
        </w:tc>
      </w:tr>
    </w:tbl>
    <w:p w14:paraId="0EF3B9FA" w14:textId="77777777" w:rsidR="00A55F49" w:rsidRDefault="00A55F49" w:rsidP="00A55F49"/>
    <w:p w14:paraId="3732696A" w14:textId="77777777" w:rsidR="00A55F49" w:rsidRDefault="00A55F49" w:rsidP="00A55F49">
      <w:r>
        <w:t>1</w:t>
      </w:r>
      <w:r>
        <w:tab/>
        <w:t>Overall description</w:t>
      </w:r>
    </w:p>
    <w:p w14:paraId="2402C6D3" w14:textId="77777777" w:rsidR="00A55F49" w:rsidRDefault="00A55F49" w:rsidP="00A55F49">
      <w:pPr>
        <w:rPr>
          <w:rFonts w:eastAsia="Yu Mincho" w:cs="Arial"/>
          <w:bCs/>
          <w:iCs/>
          <w:lang w:val="en-US"/>
        </w:rPr>
      </w:pPr>
      <w:r w:rsidRPr="004B2FDC">
        <w:rPr>
          <w:sz w:val="22"/>
        </w:rPr>
        <w:t xml:space="preserve">RAN2 </w:t>
      </w:r>
      <w:r>
        <w:rPr>
          <w:sz w:val="22"/>
        </w:rPr>
        <w:t xml:space="preserve">thanks </w:t>
      </w:r>
      <w:r>
        <w:rPr>
          <w:rFonts w:eastAsia="Yu Mincho" w:cs="Arial"/>
          <w:bCs/>
          <w:iCs/>
          <w:lang w:val="en-US"/>
        </w:rPr>
        <w:t>RAN1 for the lists of higher layer parameters for LTE and NR for Rel.16 work items.</w:t>
      </w:r>
    </w:p>
    <w:p w14:paraId="199252CA" w14:textId="77777777" w:rsidR="00A55F49" w:rsidRDefault="00A55F49" w:rsidP="00A55F49">
      <w:pPr>
        <w:rPr>
          <w:rFonts w:eastAsia="Yu Mincho" w:cs="Arial"/>
          <w:bCs/>
          <w:iCs/>
          <w:lang w:val="en-US"/>
        </w:rPr>
      </w:pPr>
    </w:p>
    <w:p w14:paraId="1D7EC376" w14:textId="77777777" w:rsidR="00A55F49" w:rsidRDefault="00A55F49" w:rsidP="00A55F49">
      <w:pPr>
        <w:rPr>
          <w:rFonts w:eastAsia="Yu Mincho" w:cs="Arial"/>
          <w:bCs/>
          <w:iCs/>
          <w:lang w:val="en-US"/>
        </w:rPr>
      </w:pPr>
      <w:r>
        <w:rPr>
          <w:rFonts w:eastAsia="Yu Mincho" w:cs="Arial"/>
          <w:bCs/>
          <w:iCs/>
          <w:lang w:val="en-US"/>
        </w:rPr>
        <w:t>During ongoing RAN2</w:t>
      </w:r>
      <w:r w:rsidRPr="0013021B">
        <w:rPr>
          <w:rFonts w:eastAsia="Yu Mincho" w:cs="Arial"/>
          <w:bCs/>
          <w:iCs/>
          <w:lang w:val="en-US"/>
        </w:rPr>
        <w:t>#110-e</w:t>
      </w:r>
      <w:r>
        <w:rPr>
          <w:rFonts w:eastAsia="Yu Mincho" w:cs="Arial"/>
          <w:bCs/>
          <w:iCs/>
          <w:lang w:val="en-US"/>
        </w:rPr>
        <w:t>, RAN2 made an activity to fill in names used in NR ASN.1, see attachment.</w:t>
      </w:r>
    </w:p>
    <w:p w14:paraId="231D4290" w14:textId="77777777" w:rsidR="00A55F49" w:rsidRPr="0013021B" w:rsidRDefault="00A55F49" w:rsidP="00A55F49">
      <w:pPr>
        <w:rPr>
          <w:rFonts w:eastAsia="Yu Mincho" w:cs="Arial"/>
          <w:bCs/>
          <w:iCs/>
          <w:lang w:val="en-US"/>
        </w:rPr>
      </w:pPr>
      <w:r>
        <w:rPr>
          <w:rFonts w:eastAsia="Yu Mincho" w:cs="Arial"/>
          <w:bCs/>
          <w:iCs/>
          <w:lang w:val="en-US"/>
        </w:rPr>
        <w:lastRenderedPageBreak/>
        <w:t>RAN2 would like to indicate that the NR and LTE RRC specifications are currently subject to ASN.1 review, therefore parameter names may be further revised during Q3 2020.</w:t>
      </w:r>
    </w:p>
    <w:p w14:paraId="348F46BC" w14:textId="77777777" w:rsidR="00A55F49" w:rsidRDefault="00A55F49" w:rsidP="00A55F49"/>
    <w:p w14:paraId="138B0C0F" w14:textId="495B2C1E" w:rsidR="00A55F49" w:rsidRPr="00A55F49" w:rsidRDefault="00A55F49" w:rsidP="00A55F49">
      <w:pPr>
        <w:pStyle w:val="Heading2"/>
      </w:pPr>
      <w:r>
        <w:t>RAN1 LS 2</w:t>
      </w:r>
    </w:p>
    <w:p w14:paraId="019FF5A8" w14:textId="709FD750" w:rsidR="00AE3DEB" w:rsidRDefault="00AE3DEB"/>
    <w:tbl>
      <w:tblPr>
        <w:tblW w:w="100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412"/>
        <w:gridCol w:w="880"/>
        <w:gridCol w:w="965"/>
        <w:gridCol w:w="738"/>
        <w:gridCol w:w="1277"/>
        <w:gridCol w:w="709"/>
        <w:gridCol w:w="709"/>
        <w:gridCol w:w="1191"/>
      </w:tblGrid>
      <w:tr w:rsidR="00AE3DEB" w14:paraId="5E55033A" w14:textId="77777777" w:rsidTr="00AE3DEB">
        <w:trPr>
          <w:trHeight w:val="20"/>
        </w:trPr>
        <w:tc>
          <w:tcPr>
            <w:tcW w:w="1139" w:type="dxa"/>
            <w:tcBorders>
              <w:top w:val="single" w:sz="4" w:space="0" w:color="auto"/>
              <w:left w:val="single" w:sz="4" w:space="0" w:color="auto"/>
              <w:bottom w:val="single" w:sz="4" w:space="0" w:color="auto"/>
              <w:right w:val="single" w:sz="4" w:space="0" w:color="auto"/>
            </w:tcBorders>
            <w:hideMark/>
          </w:tcPr>
          <w:p w14:paraId="2B8F92B2" w14:textId="77777777" w:rsidR="00AE3DEB" w:rsidRDefault="000C2517">
            <w:pPr>
              <w:pStyle w:val="TAL"/>
              <w:rPr>
                <w:rFonts w:cs="Arial"/>
                <w:sz w:val="16"/>
                <w:szCs w:val="16"/>
              </w:rPr>
            </w:pPr>
            <w:hyperlink r:id="rId16" w:history="1">
              <w:r w:rsidR="00AE3DEB">
                <w:rPr>
                  <w:rStyle w:val="Hyperlink"/>
                  <w:rFonts w:cs="Arial"/>
                  <w:sz w:val="16"/>
                  <w:szCs w:val="16"/>
                </w:rPr>
                <w:t>R2-2006361</w:t>
              </w:r>
            </w:hyperlink>
          </w:p>
        </w:tc>
        <w:tc>
          <w:tcPr>
            <w:tcW w:w="2410" w:type="dxa"/>
            <w:tcBorders>
              <w:top w:val="single" w:sz="4" w:space="0" w:color="auto"/>
              <w:left w:val="single" w:sz="4" w:space="0" w:color="auto"/>
              <w:bottom w:val="single" w:sz="4" w:space="0" w:color="auto"/>
              <w:right w:val="single" w:sz="4" w:space="0" w:color="auto"/>
            </w:tcBorders>
            <w:hideMark/>
          </w:tcPr>
          <w:p w14:paraId="3DFB7142" w14:textId="77777777" w:rsidR="00AE3DEB" w:rsidRDefault="00AE3DEB">
            <w:pPr>
              <w:pStyle w:val="TAL"/>
              <w:rPr>
                <w:rFonts w:cs="Arial"/>
                <w:sz w:val="16"/>
                <w:szCs w:val="16"/>
              </w:rPr>
            </w:pPr>
            <w:r>
              <w:rPr>
                <w:rFonts w:cs="Arial"/>
                <w:sz w:val="16"/>
                <w:szCs w:val="16"/>
              </w:rPr>
              <w:t>LS on updated Rel-16 NR parameter lists (R1-2005051; contact: Qualcomm)</w:t>
            </w:r>
          </w:p>
        </w:tc>
        <w:tc>
          <w:tcPr>
            <w:tcW w:w="879" w:type="dxa"/>
            <w:tcBorders>
              <w:top w:val="single" w:sz="4" w:space="0" w:color="auto"/>
              <w:left w:val="single" w:sz="4" w:space="0" w:color="auto"/>
              <w:bottom w:val="single" w:sz="4" w:space="0" w:color="auto"/>
              <w:right w:val="single" w:sz="4" w:space="0" w:color="auto"/>
            </w:tcBorders>
            <w:hideMark/>
          </w:tcPr>
          <w:p w14:paraId="7234CC76" w14:textId="77777777" w:rsidR="00AE3DEB" w:rsidRDefault="00AE3DEB">
            <w:pPr>
              <w:pStyle w:val="TAL"/>
              <w:rPr>
                <w:rFonts w:cs="Arial"/>
                <w:sz w:val="16"/>
                <w:szCs w:val="16"/>
              </w:rPr>
            </w:pPr>
            <w:r>
              <w:rPr>
                <w:rFonts w:cs="Arial"/>
                <w:sz w:val="16"/>
                <w:szCs w:val="16"/>
              </w:rPr>
              <w:t>RAN1</w:t>
            </w:r>
          </w:p>
        </w:tc>
        <w:tc>
          <w:tcPr>
            <w:tcW w:w="964" w:type="dxa"/>
            <w:tcBorders>
              <w:top w:val="single" w:sz="4" w:space="0" w:color="auto"/>
              <w:left w:val="single" w:sz="4" w:space="0" w:color="auto"/>
              <w:bottom w:val="single" w:sz="4" w:space="0" w:color="auto"/>
              <w:right w:val="single" w:sz="4" w:space="0" w:color="auto"/>
            </w:tcBorders>
            <w:hideMark/>
          </w:tcPr>
          <w:p w14:paraId="6E94C2C0" w14:textId="77777777" w:rsidR="00AE3DEB" w:rsidRDefault="00AE3DEB">
            <w:pPr>
              <w:pStyle w:val="TAL"/>
              <w:rPr>
                <w:rFonts w:cs="Arial"/>
                <w:sz w:val="16"/>
                <w:szCs w:val="16"/>
              </w:rPr>
            </w:pPr>
            <w:r>
              <w:rPr>
                <w:rFonts w:cs="Arial"/>
                <w:sz w:val="16"/>
                <w:szCs w:val="16"/>
              </w:rPr>
              <w:t>available</w:t>
            </w:r>
          </w:p>
        </w:tc>
        <w:tc>
          <w:tcPr>
            <w:tcW w:w="737" w:type="dxa"/>
            <w:tcBorders>
              <w:top w:val="single" w:sz="4" w:space="0" w:color="auto"/>
              <w:left w:val="single" w:sz="4" w:space="0" w:color="auto"/>
              <w:bottom w:val="single" w:sz="4" w:space="0" w:color="auto"/>
              <w:right w:val="single" w:sz="4" w:space="0" w:color="auto"/>
            </w:tcBorders>
            <w:hideMark/>
          </w:tcPr>
          <w:p w14:paraId="5C003191" w14:textId="77777777" w:rsidR="00AE3DEB" w:rsidRDefault="00AE3DEB">
            <w:pPr>
              <w:pStyle w:val="TAL"/>
              <w:rPr>
                <w:rFonts w:cs="Arial"/>
                <w:sz w:val="16"/>
                <w:szCs w:val="16"/>
              </w:rPr>
            </w:pPr>
            <w:r>
              <w:rPr>
                <w:rFonts w:cs="Arial"/>
                <w:sz w:val="16"/>
                <w:szCs w:val="16"/>
              </w:rPr>
              <w:t>Rel-16</w:t>
            </w:r>
          </w:p>
        </w:tc>
        <w:tc>
          <w:tcPr>
            <w:tcW w:w="1276" w:type="dxa"/>
            <w:tcBorders>
              <w:top w:val="single" w:sz="4" w:space="0" w:color="auto"/>
              <w:left w:val="single" w:sz="4" w:space="0" w:color="auto"/>
              <w:bottom w:val="single" w:sz="4" w:space="0" w:color="auto"/>
              <w:right w:val="single" w:sz="4" w:space="0" w:color="auto"/>
            </w:tcBorders>
            <w:hideMark/>
          </w:tcPr>
          <w:p w14:paraId="0E7A5E39" w14:textId="77777777" w:rsidR="00AE3DEB" w:rsidRDefault="00AE3DEB">
            <w:pPr>
              <w:pStyle w:val="TAL"/>
              <w:rPr>
                <w:rFonts w:cs="Arial"/>
                <w:sz w:val="16"/>
                <w:szCs w:val="16"/>
              </w:rPr>
            </w:pPr>
            <w:proofErr w:type="spellStart"/>
            <w:r>
              <w:rPr>
                <w:rFonts w:cs="Arial"/>
                <w:sz w:val="16"/>
                <w:szCs w:val="16"/>
              </w:rPr>
              <w:t>NR_unlic</w:t>
            </w:r>
            <w:proofErr w:type="spellEnd"/>
            <w:r>
              <w:rPr>
                <w:rFonts w:cs="Arial"/>
                <w:sz w:val="16"/>
                <w:szCs w:val="16"/>
              </w:rPr>
              <w:t xml:space="preserve">-Core, 5G_V2X_NRSL-Core, NR_L1enh_URLLC-Core, </w:t>
            </w:r>
            <w:proofErr w:type="spellStart"/>
            <w:r>
              <w:rPr>
                <w:rFonts w:cs="Arial"/>
                <w:sz w:val="16"/>
                <w:szCs w:val="16"/>
              </w:rPr>
              <w:t>NR_eMIMO</w:t>
            </w:r>
            <w:proofErr w:type="spellEnd"/>
            <w:r>
              <w:rPr>
                <w:rFonts w:cs="Arial"/>
                <w:sz w:val="16"/>
                <w:szCs w:val="16"/>
              </w:rPr>
              <w:t xml:space="preserve">-Core, </w:t>
            </w:r>
            <w:proofErr w:type="spellStart"/>
            <w:r>
              <w:rPr>
                <w:rFonts w:cs="Arial"/>
                <w:sz w:val="16"/>
                <w:szCs w:val="16"/>
              </w:rPr>
              <w:t>NR_UE_pow_sav</w:t>
            </w:r>
            <w:proofErr w:type="spellEnd"/>
            <w:r>
              <w:rPr>
                <w:rFonts w:cs="Arial"/>
                <w:sz w:val="16"/>
                <w:szCs w:val="16"/>
              </w:rPr>
              <w:t xml:space="preserve">-Core, </w:t>
            </w:r>
            <w:proofErr w:type="spellStart"/>
            <w:r>
              <w:rPr>
                <w:rFonts w:cs="Arial"/>
                <w:sz w:val="16"/>
                <w:szCs w:val="16"/>
              </w:rPr>
              <w:t>NR_pos</w:t>
            </w:r>
            <w:proofErr w:type="spellEnd"/>
            <w:r>
              <w:rPr>
                <w:rFonts w:cs="Arial"/>
                <w:sz w:val="16"/>
                <w:szCs w:val="16"/>
              </w:rPr>
              <w:t>-Core, NR_RF_FR1</w:t>
            </w:r>
          </w:p>
        </w:tc>
        <w:tc>
          <w:tcPr>
            <w:tcW w:w="709" w:type="dxa"/>
            <w:tcBorders>
              <w:top w:val="single" w:sz="4" w:space="0" w:color="auto"/>
              <w:left w:val="single" w:sz="4" w:space="0" w:color="auto"/>
              <w:bottom w:val="single" w:sz="4" w:space="0" w:color="auto"/>
              <w:right w:val="single" w:sz="4" w:space="0" w:color="auto"/>
            </w:tcBorders>
            <w:hideMark/>
          </w:tcPr>
          <w:p w14:paraId="077D5C52" w14:textId="77777777" w:rsidR="00AE3DEB" w:rsidRDefault="00AE3DEB">
            <w:pPr>
              <w:pStyle w:val="TAL"/>
              <w:rPr>
                <w:rFonts w:cs="Arial"/>
                <w:sz w:val="16"/>
                <w:szCs w:val="16"/>
              </w:rPr>
            </w:pPr>
            <w:r>
              <w:rPr>
                <w:rFonts w:cs="Arial"/>
                <w:sz w:val="16"/>
                <w:szCs w:val="16"/>
              </w:rPr>
              <w:t>RAN2, RAN3</w:t>
            </w:r>
          </w:p>
        </w:tc>
        <w:tc>
          <w:tcPr>
            <w:tcW w:w="709" w:type="dxa"/>
            <w:tcBorders>
              <w:top w:val="single" w:sz="4" w:space="0" w:color="auto"/>
              <w:left w:val="single" w:sz="4" w:space="0" w:color="auto"/>
              <w:bottom w:val="single" w:sz="4" w:space="0" w:color="auto"/>
              <w:right w:val="single" w:sz="4" w:space="0" w:color="auto"/>
            </w:tcBorders>
            <w:hideMark/>
          </w:tcPr>
          <w:p w14:paraId="6F4B5E53" w14:textId="77777777" w:rsidR="00AE3DEB" w:rsidRDefault="00AE3DEB">
            <w:pPr>
              <w:pStyle w:val="TAL"/>
              <w:rPr>
                <w:rFonts w:cs="Arial"/>
                <w:sz w:val="16"/>
                <w:szCs w:val="16"/>
              </w:rPr>
            </w:pPr>
            <w:r>
              <w:rPr>
                <w:rFonts w:cs="Arial"/>
                <w:sz w:val="16"/>
                <w:szCs w:val="16"/>
              </w:rPr>
              <w:t> </w:t>
            </w:r>
          </w:p>
        </w:tc>
        <w:tc>
          <w:tcPr>
            <w:tcW w:w="1190" w:type="dxa"/>
            <w:tcBorders>
              <w:top w:val="single" w:sz="4" w:space="0" w:color="auto"/>
              <w:left w:val="single" w:sz="4" w:space="0" w:color="auto"/>
              <w:bottom w:val="single" w:sz="4" w:space="0" w:color="auto"/>
              <w:right w:val="single" w:sz="4" w:space="0" w:color="auto"/>
            </w:tcBorders>
            <w:hideMark/>
          </w:tcPr>
          <w:p w14:paraId="396E7A42" w14:textId="77777777" w:rsidR="00AE3DEB" w:rsidRDefault="00AE3DEB">
            <w:pPr>
              <w:pStyle w:val="TAL"/>
              <w:rPr>
                <w:rFonts w:cs="Arial"/>
                <w:sz w:val="16"/>
                <w:szCs w:val="16"/>
              </w:rPr>
            </w:pPr>
            <w:r>
              <w:rPr>
                <w:rFonts w:cs="Arial"/>
                <w:sz w:val="16"/>
                <w:szCs w:val="16"/>
              </w:rPr>
              <w:t>R1-2005051</w:t>
            </w:r>
          </w:p>
        </w:tc>
      </w:tr>
    </w:tbl>
    <w:p w14:paraId="3F141B7D" w14:textId="74CADD9C" w:rsidR="00AE3DEB" w:rsidRDefault="00AE3DEB"/>
    <w:p w14:paraId="6E6B1ABB" w14:textId="77777777" w:rsidR="00543E05" w:rsidRDefault="00543E05" w:rsidP="00543E05">
      <w:pPr>
        <w:spacing w:afterLines="50" w:after="120"/>
        <w:jc w:val="both"/>
        <w:rPr>
          <w:rFonts w:eastAsia="Yu Mincho" w:cs="Arial"/>
          <w:bCs/>
          <w:iCs/>
          <w:lang w:val="en-US"/>
        </w:rPr>
      </w:pPr>
      <w:r>
        <w:rPr>
          <w:rFonts w:eastAsia="Yu Mincho" w:cs="Arial"/>
          <w:bCs/>
          <w:iCs/>
          <w:lang w:val="en-US"/>
        </w:rPr>
        <w:t>RAN1 has further updated the lists of higher layer parameters for NR for Rel.16 work items</w:t>
      </w:r>
      <w:r>
        <w:rPr>
          <w:rFonts w:cs="Arial"/>
          <w:bCs/>
        </w:rPr>
        <w:t xml:space="preserve"> </w:t>
      </w:r>
      <w:proofErr w:type="spellStart"/>
      <w:r>
        <w:rPr>
          <w:rFonts w:cs="Arial"/>
          <w:bCs/>
        </w:rPr>
        <w:t>NR_unlic</w:t>
      </w:r>
      <w:proofErr w:type="spellEnd"/>
      <w:r>
        <w:rPr>
          <w:rFonts w:cs="Arial"/>
          <w:bCs/>
        </w:rPr>
        <w:t xml:space="preserve">-Core, 5G_V2X_NRSL-Core, NR_L1enh_URLLC-Core, </w:t>
      </w:r>
      <w:proofErr w:type="spellStart"/>
      <w:r>
        <w:rPr>
          <w:rFonts w:cs="Arial"/>
          <w:bCs/>
        </w:rPr>
        <w:t>NR_eMIMO</w:t>
      </w:r>
      <w:proofErr w:type="spellEnd"/>
      <w:r>
        <w:rPr>
          <w:rFonts w:cs="Arial"/>
          <w:bCs/>
        </w:rPr>
        <w:t xml:space="preserve">-Core, </w:t>
      </w:r>
      <w:proofErr w:type="spellStart"/>
      <w:r>
        <w:rPr>
          <w:rFonts w:cs="Arial"/>
          <w:bCs/>
        </w:rPr>
        <w:t>NR_UE_pow_sav</w:t>
      </w:r>
      <w:proofErr w:type="spellEnd"/>
      <w:r>
        <w:rPr>
          <w:rFonts w:cs="Arial"/>
          <w:bCs/>
        </w:rPr>
        <w:t xml:space="preserve">-Core, </w:t>
      </w:r>
      <w:proofErr w:type="spellStart"/>
      <w:r>
        <w:rPr>
          <w:rFonts w:cs="Arial"/>
          <w:bCs/>
        </w:rPr>
        <w:t>NR_pos</w:t>
      </w:r>
      <w:proofErr w:type="spellEnd"/>
      <w:r>
        <w:rPr>
          <w:rFonts w:cs="Arial"/>
          <w:bCs/>
        </w:rPr>
        <w:t>-Core, NR_RF_FR1</w:t>
      </w:r>
      <w:r>
        <w:rPr>
          <w:rFonts w:eastAsia="Yu Mincho" w:cs="Arial"/>
          <w:bCs/>
          <w:iCs/>
          <w:lang w:val="en-US"/>
        </w:rPr>
        <w:t>, Rel.16 TEI, and others at the RAN1#101-e meeting. Following are some notes regarding the attachment:</w:t>
      </w:r>
    </w:p>
    <w:p w14:paraId="1DED712C" w14:textId="77777777" w:rsidR="00543E05" w:rsidRDefault="00543E05" w:rsidP="00543E05">
      <w:pPr>
        <w:pStyle w:val="ListParagraph"/>
        <w:numPr>
          <w:ilvl w:val="0"/>
          <w:numId w:val="2"/>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Only the parameters for WIs/TEI that have a change(s) compared to R1-2003190 are attached.</w:t>
      </w:r>
    </w:p>
    <w:p w14:paraId="391B5491" w14:textId="77777777" w:rsidR="00543E05" w:rsidRDefault="00543E05" w:rsidP="00543E05">
      <w:pPr>
        <w:pStyle w:val="ListParagraph"/>
        <w:numPr>
          <w:ilvl w:val="0"/>
          <w:numId w:val="2"/>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In each spreadsheet, change(s) compared to R1-2003190 are highlighted in </w:t>
      </w:r>
      <w:r>
        <w:rPr>
          <w:rFonts w:ascii="Arial" w:eastAsia="Yu Mincho" w:hAnsi="Arial" w:cs="Arial"/>
          <w:bCs/>
          <w:iCs/>
          <w:color w:val="0000FF"/>
          <w:lang w:val="en-US" w:eastAsia="ja-JP"/>
        </w:rPr>
        <w:t>blue</w:t>
      </w:r>
      <w:r>
        <w:rPr>
          <w:rFonts w:ascii="Arial" w:eastAsia="Yu Mincho" w:hAnsi="Arial" w:cs="Arial"/>
          <w:bCs/>
          <w:iCs/>
          <w:lang w:val="en-US" w:eastAsia="ja-JP"/>
        </w:rPr>
        <w:t>.</w:t>
      </w:r>
    </w:p>
    <w:p w14:paraId="6887FF43" w14:textId="77777777" w:rsidR="00543E05" w:rsidRDefault="00543E05" w:rsidP="00543E05">
      <w:pPr>
        <w:pStyle w:val="ListParagraph"/>
        <w:numPr>
          <w:ilvl w:val="0"/>
          <w:numId w:val="2"/>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A new spreadsheet ‘Others’ is added to accommodate new agreed RRC parameters that do not belong to any WIs or TEI.</w:t>
      </w:r>
    </w:p>
    <w:p w14:paraId="5A6F8914" w14:textId="03EAA959" w:rsidR="00AE3DEB" w:rsidRDefault="00AE3DEB"/>
    <w:p w14:paraId="3A2BAAAC" w14:textId="77777777" w:rsidR="00AE3DEB" w:rsidRDefault="00AE3DEB" w:rsidP="00AE3DEB"/>
    <w:p w14:paraId="383F688B" w14:textId="1C0804FB" w:rsidR="00AE3DEB" w:rsidRDefault="00A55F49" w:rsidP="00A55F49">
      <w:pPr>
        <w:pStyle w:val="Heading2"/>
      </w:pPr>
      <w:r>
        <w:t>RAN1 LS 3</w:t>
      </w:r>
    </w:p>
    <w:p w14:paraId="7AB3D5AA" w14:textId="77777777" w:rsidR="00A55F49" w:rsidRDefault="00A55F49" w:rsidP="00AE3DEB"/>
    <w:tbl>
      <w:tblPr>
        <w:tblW w:w="100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2410"/>
        <w:gridCol w:w="879"/>
        <w:gridCol w:w="964"/>
        <w:gridCol w:w="737"/>
        <w:gridCol w:w="1276"/>
        <w:gridCol w:w="709"/>
        <w:gridCol w:w="709"/>
        <w:gridCol w:w="1190"/>
      </w:tblGrid>
      <w:tr w:rsidR="00AE3DEB" w:rsidRPr="003C299D" w14:paraId="1C52A093" w14:textId="77777777" w:rsidTr="007C4F5B">
        <w:trPr>
          <w:trHeight w:val="20"/>
        </w:trPr>
        <w:tc>
          <w:tcPr>
            <w:tcW w:w="1139" w:type="dxa"/>
            <w:tcBorders>
              <w:top w:val="single" w:sz="4" w:space="0" w:color="auto"/>
              <w:left w:val="single" w:sz="4" w:space="0" w:color="auto"/>
              <w:bottom w:val="single" w:sz="4" w:space="0" w:color="auto"/>
              <w:right w:val="single" w:sz="4" w:space="0" w:color="auto"/>
            </w:tcBorders>
            <w:shd w:val="clear" w:color="auto" w:fill="auto"/>
          </w:tcPr>
          <w:p w14:paraId="739A7116" w14:textId="77777777" w:rsidR="00AE3DEB" w:rsidRPr="003C299D" w:rsidRDefault="000C2517" w:rsidP="007C4F5B">
            <w:pPr>
              <w:pStyle w:val="TAL"/>
              <w:rPr>
                <w:rFonts w:cs="Arial"/>
                <w:sz w:val="16"/>
                <w:szCs w:val="16"/>
              </w:rPr>
            </w:pPr>
            <w:hyperlink r:id="rId17" w:history="1">
              <w:r w:rsidR="00AE3DEB">
                <w:rPr>
                  <w:rStyle w:val="Hyperlink"/>
                  <w:rFonts w:cs="Arial"/>
                  <w:sz w:val="16"/>
                  <w:szCs w:val="16"/>
                </w:rPr>
                <w:t>R2-2006508</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F15BF8" w14:textId="77777777" w:rsidR="00AE3DEB" w:rsidRPr="003C299D" w:rsidRDefault="00AE3DEB" w:rsidP="007C4F5B">
            <w:pPr>
              <w:pStyle w:val="TAL"/>
              <w:rPr>
                <w:rFonts w:cs="Arial"/>
                <w:sz w:val="16"/>
                <w:szCs w:val="16"/>
              </w:rPr>
            </w:pPr>
            <w:r w:rsidRPr="003C299D">
              <w:rPr>
                <w:rFonts w:cs="Arial"/>
                <w:sz w:val="16"/>
                <w:szCs w:val="16"/>
              </w:rPr>
              <w:t>LS on updated Rel-16 NR parameter lists (R1-2005051; contact: 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462000C" w14:textId="77777777" w:rsidR="00AE3DEB" w:rsidRPr="003C299D" w:rsidRDefault="00AE3DEB" w:rsidP="007C4F5B">
            <w:pPr>
              <w:pStyle w:val="TAL"/>
              <w:rPr>
                <w:rFonts w:cs="Arial"/>
                <w:sz w:val="16"/>
                <w:szCs w:val="16"/>
              </w:rPr>
            </w:pPr>
            <w:r w:rsidRPr="003C299D">
              <w:rPr>
                <w:rFonts w:cs="Arial"/>
                <w:sz w:val="16"/>
                <w:szCs w:val="16"/>
              </w:rPr>
              <w:t>RAN1</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EA8CD15" w14:textId="77777777" w:rsidR="00AE3DEB" w:rsidRPr="003C299D" w:rsidRDefault="00AE3DEB" w:rsidP="007C4F5B">
            <w:pPr>
              <w:pStyle w:val="TAL"/>
              <w:rPr>
                <w:rFonts w:cs="Arial"/>
                <w:sz w:val="16"/>
                <w:szCs w:val="16"/>
              </w:rPr>
            </w:pPr>
            <w:r w:rsidRPr="003C299D">
              <w:rPr>
                <w:rFonts w:cs="Arial"/>
                <w:sz w:val="16"/>
                <w:szCs w:val="16"/>
              </w:rPr>
              <w:t>noted</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CD0A13A" w14:textId="77777777" w:rsidR="00AE3DEB" w:rsidRPr="003C299D" w:rsidRDefault="00AE3DEB" w:rsidP="007C4F5B">
            <w:pPr>
              <w:pStyle w:val="TAL"/>
              <w:rPr>
                <w:rFonts w:cs="Arial"/>
                <w:sz w:val="16"/>
                <w:szCs w:val="16"/>
              </w:rPr>
            </w:pPr>
            <w:r w:rsidRPr="003C299D">
              <w:rPr>
                <w:rFonts w:cs="Arial"/>
                <w:sz w:val="16"/>
                <w:szCs w:val="16"/>
              </w:rPr>
              <w:t>Rel-16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C61EFD" w14:textId="77777777" w:rsidR="00AE3DEB" w:rsidRPr="003C299D" w:rsidRDefault="00AE3DEB" w:rsidP="007C4F5B">
            <w:pPr>
              <w:pStyle w:val="TAL"/>
              <w:rPr>
                <w:rFonts w:cs="Arial"/>
                <w:sz w:val="16"/>
                <w:szCs w:val="16"/>
              </w:rPr>
            </w:pPr>
            <w:proofErr w:type="spellStart"/>
            <w:r w:rsidRPr="003C299D">
              <w:rPr>
                <w:rFonts w:cs="Arial"/>
                <w:sz w:val="16"/>
                <w:szCs w:val="16"/>
              </w:rPr>
              <w:t>NR_unlic</w:t>
            </w:r>
            <w:proofErr w:type="spellEnd"/>
            <w:r w:rsidRPr="003C299D">
              <w:rPr>
                <w:rFonts w:cs="Arial"/>
                <w:sz w:val="16"/>
                <w:szCs w:val="16"/>
              </w:rPr>
              <w:t xml:space="preserve">-Core, 5G_V2X_NRSL-Core, NR_L1enh_URLLC-Core, </w:t>
            </w:r>
            <w:proofErr w:type="spellStart"/>
            <w:r w:rsidRPr="003C299D">
              <w:rPr>
                <w:rFonts w:cs="Arial"/>
                <w:sz w:val="16"/>
                <w:szCs w:val="16"/>
              </w:rPr>
              <w:t>NR_eMIMO</w:t>
            </w:r>
            <w:proofErr w:type="spellEnd"/>
            <w:r w:rsidRPr="003C299D">
              <w:rPr>
                <w:rFonts w:cs="Arial"/>
                <w:sz w:val="16"/>
                <w:szCs w:val="16"/>
              </w:rPr>
              <w:t xml:space="preserve">-Core, </w:t>
            </w:r>
            <w:proofErr w:type="spellStart"/>
            <w:r w:rsidRPr="003C299D">
              <w:rPr>
                <w:rFonts w:cs="Arial"/>
                <w:sz w:val="16"/>
                <w:szCs w:val="16"/>
              </w:rPr>
              <w:t>NR_UE_pow_sav</w:t>
            </w:r>
            <w:proofErr w:type="spellEnd"/>
            <w:r w:rsidRPr="003C299D">
              <w:rPr>
                <w:rFonts w:cs="Arial"/>
                <w:sz w:val="16"/>
                <w:szCs w:val="16"/>
              </w:rPr>
              <w:t xml:space="preserve">-Core, </w:t>
            </w:r>
            <w:proofErr w:type="spellStart"/>
            <w:r w:rsidRPr="003C299D">
              <w:rPr>
                <w:rFonts w:cs="Arial"/>
                <w:sz w:val="16"/>
                <w:szCs w:val="16"/>
              </w:rPr>
              <w:t>NR_pos</w:t>
            </w:r>
            <w:proofErr w:type="spellEnd"/>
            <w:r w:rsidRPr="003C299D">
              <w:rPr>
                <w:rFonts w:cs="Arial"/>
                <w:sz w:val="16"/>
                <w:szCs w:val="16"/>
              </w:rPr>
              <w:t>-Core, NR_RF_FR1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9F9F7C" w14:textId="77777777" w:rsidR="00AE3DEB" w:rsidRPr="003C299D" w:rsidRDefault="00AE3DEB" w:rsidP="007C4F5B">
            <w:pPr>
              <w:pStyle w:val="TAL"/>
              <w:rPr>
                <w:rFonts w:cs="Arial"/>
                <w:sz w:val="16"/>
                <w:szCs w:val="16"/>
              </w:rPr>
            </w:pPr>
            <w:r w:rsidRPr="003C299D">
              <w:rPr>
                <w:rFonts w:cs="Arial"/>
                <w:sz w:val="16"/>
                <w:szCs w:val="16"/>
              </w:rPr>
              <w:t>RAN2, RAN3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B62E23" w14:textId="77777777" w:rsidR="00AE3DEB" w:rsidRPr="003C299D" w:rsidRDefault="00AE3DEB" w:rsidP="007C4F5B">
            <w:pPr>
              <w:pStyle w:val="TAL"/>
              <w:rPr>
                <w:rFonts w:cs="Arial"/>
                <w:sz w:val="16"/>
                <w:szCs w:val="16"/>
              </w:rPr>
            </w:pPr>
            <w:r w:rsidRPr="003C299D">
              <w:rPr>
                <w:rFonts w:cs="Arial"/>
                <w:sz w:val="16"/>
                <w:szCs w:val="16"/>
              </w:rPr>
              <w:t>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B14E99A" w14:textId="77777777" w:rsidR="00AE3DEB" w:rsidRPr="003C299D" w:rsidRDefault="00AE3DEB" w:rsidP="007C4F5B">
            <w:pPr>
              <w:pStyle w:val="TAL"/>
              <w:rPr>
                <w:rFonts w:cs="Arial"/>
                <w:sz w:val="16"/>
                <w:szCs w:val="16"/>
              </w:rPr>
            </w:pPr>
            <w:r w:rsidRPr="003C299D">
              <w:rPr>
                <w:rFonts w:cs="Arial"/>
                <w:sz w:val="16"/>
                <w:szCs w:val="16"/>
              </w:rPr>
              <w:t>R1-2005051</w:t>
            </w:r>
          </w:p>
        </w:tc>
      </w:tr>
    </w:tbl>
    <w:p w14:paraId="28E6E2F9" w14:textId="77777777" w:rsidR="00AE3DEB" w:rsidRDefault="00AE3DEB" w:rsidP="00AE3DEB"/>
    <w:p w14:paraId="3C9E2D72" w14:textId="77777777" w:rsidR="00AE3DEB" w:rsidRDefault="00AE3DEB" w:rsidP="00AE3DEB"/>
    <w:p w14:paraId="1B4230BA" w14:textId="77777777" w:rsidR="00AE3DEB" w:rsidRPr="003E2BA2" w:rsidRDefault="00AE3DEB" w:rsidP="00AE3DEB">
      <w:pPr>
        <w:spacing w:after="120"/>
        <w:rPr>
          <w:rFonts w:cs="Arial"/>
          <w:b/>
        </w:rPr>
      </w:pPr>
      <w:r w:rsidRPr="003E2BA2">
        <w:rPr>
          <w:rFonts w:cs="Arial"/>
          <w:b/>
        </w:rPr>
        <w:t>1. Overall Description:</w:t>
      </w:r>
    </w:p>
    <w:p w14:paraId="55541FE4" w14:textId="77777777" w:rsidR="00AE3DEB" w:rsidRDefault="00AE3DEB" w:rsidP="00AE3DEB">
      <w:pPr>
        <w:spacing w:afterLines="50" w:after="120"/>
        <w:jc w:val="both"/>
        <w:rPr>
          <w:rFonts w:eastAsia="Yu Mincho" w:cs="Arial"/>
          <w:bCs/>
          <w:iCs/>
          <w:lang w:val="en-US"/>
        </w:rPr>
      </w:pPr>
    </w:p>
    <w:p w14:paraId="1758633E" w14:textId="77777777" w:rsidR="00AE3DEB" w:rsidRDefault="00AE3DEB" w:rsidP="00AE3DEB">
      <w:pPr>
        <w:spacing w:afterLines="50" w:after="120"/>
        <w:jc w:val="both"/>
        <w:rPr>
          <w:rFonts w:eastAsia="Yu Mincho" w:cs="Arial"/>
          <w:bCs/>
          <w:iCs/>
          <w:lang w:val="en-US"/>
        </w:rPr>
      </w:pPr>
      <w:r w:rsidRPr="00935A60">
        <w:rPr>
          <w:rFonts w:eastAsia="Yu Mincho" w:cs="Arial"/>
          <w:bCs/>
          <w:iCs/>
          <w:lang w:val="en-US"/>
        </w:rPr>
        <w:t xml:space="preserve">RAN1 has </w:t>
      </w:r>
      <w:r>
        <w:rPr>
          <w:rFonts w:eastAsia="Yu Mincho" w:cs="Arial"/>
          <w:bCs/>
          <w:iCs/>
          <w:lang w:val="en-US"/>
        </w:rPr>
        <w:t>further updated the lists of higher layer parameters for NR for Rel.16 work items</w:t>
      </w:r>
      <w:r>
        <w:rPr>
          <w:rFonts w:cs="Arial"/>
          <w:bCs/>
        </w:rPr>
        <w:t xml:space="preserve"> </w:t>
      </w:r>
      <w:proofErr w:type="spellStart"/>
      <w:r>
        <w:rPr>
          <w:rFonts w:cs="Arial"/>
          <w:bCs/>
        </w:rPr>
        <w:t>NR_unlic</w:t>
      </w:r>
      <w:proofErr w:type="spellEnd"/>
      <w:r>
        <w:rPr>
          <w:rFonts w:cs="Arial"/>
          <w:bCs/>
        </w:rPr>
        <w:t xml:space="preserve">-Core, 5G_V2X_NRSL-Core, NR_L1enh_URLLC-Core, </w:t>
      </w:r>
      <w:proofErr w:type="spellStart"/>
      <w:r>
        <w:rPr>
          <w:rFonts w:cs="Arial"/>
          <w:bCs/>
        </w:rPr>
        <w:t>NR_eMIMO</w:t>
      </w:r>
      <w:proofErr w:type="spellEnd"/>
      <w:r>
        <w:rPr>
          <w:rFonts w:cs="Arial"/>
          <w:bCs/>
        </w:rPr>
        <w:t xml:space="preserve">-Core, </w:t>
      </w:r>
      <w:proofErr w:type="spellStart"/>
      <w:r>
        <w:rPr>
          <w:rFonts w:cs="Arial"/>
          <w:bCs/>
        </w:rPr>
        <w:t>NR_UE_pow_sav</w:t>
      </w:r>
      <w:proofErr w:type="spellEnd"/>
      <w:r>
        <w:rPr>
          <w:rFonts w:cs="Arial"/>
          <w:bCs/>
        </w:rPr>
        <w:t xml:space="preserve">-Core, </w:t>
      </w:r>
      <w:proofErr w:type="spellStart"/>
      <w:r>
        <w:rPr>
          <w:rFonts w:cs="Arial"/>
          <w:bCs/>
        </w:rPr>
        <w:t>NR_pos</w:t>
      </w:r>
      <w:proofErr w:type="spellEnd"/>
      <w:r>
        <w:rPr>
          <w:rFonts w:cs="Arial"/>
          <w:bCs/>
        </w:rPr>
        <w:t>-Core, NR_RF_FR1</w:t>
      </w:r>
      <w:r>
        <w:rPr>
          <w:rFonts w:eastAsia="Yu Mincho" w:cs="Arial"/>
          <w:bCs/>
          <w:iCs/>
          <w:lang w:val="en-US"/>
        </w:rPr>
        <w:t>, Rel.16 TEI, and others at the RAN1#101-e meeting. Following are some notes regarding the attachment:</w:t>
      </w:r>
    </w:p>
    <w:p w14:paraId="34E40D34" w14:textId="77777777" w:rsidR="00AE3DEB" w:rsidRDefault="00AE3DEB" w:rsidP="00AE3DEB">
      <w:pPr>
        <w:pStyle w:val="ListParagraph"/>
        <w:numPr>
          <w:ilvl w:val="0"/>
          <w:numId w:val="1"/>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Only the parameters for WIs/TEI that have a change(s) compared to R1-2003190 are attached.</w:t>
      </w:r>
    </w:p>
    <w:p w14:paraId="2BDB48E7" w14:textId="77777777" w:rsidR="00AE3DEB" w:rsidRDefault="00AE3DEB" w:rsidP="00AE3DEB">
      <w:pPr>
        <w:pStyle w:val="ListParagraph"/>
        <w:numPr>
          <w:ilvl w:val="0"/>
          <w:numId w:val="1"/>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 xml:space="preserve">In each spreadsheet, change(s) compared to </w:t>
      </w:r>
      <w:r w:rsidRPr="001367AF">
        <w:rPr>
          <w:rFonts w:ascii="Arial" w:eastAsia="Yu Mincho" w:hAnsi="Arial" w:cs="Arial"/>
          <w:bCs/>
          <w:iCs/>
          <w:lang w:val="en-US" w:eastAsia="ja-JP"/>
        </w:rPr>
        <w:t>R1-</w:t>
      </w:r>
      <w:r>
        <w:rPr>
          <w:rFonts w:ascii="Arial" w:eastAsia="Yu Mincho" w:hAnsi="Arial" w:cs="Arial"/>
          <w:bCs/>
          <w:iCs/>
          <w:lang w:val="en-US" w:eastAsia="ja-JP"/>
        </w:rPr>
        <w:t xml:space="preserve">2003190 are highlighted in </w:t>
      </w:r>
      <w:r w:rsidRPr="00422951">
        <w:rPr>
          <w:rFonts w:ascii="Arial" w:eastAsia="Yu Mincho" w:hAnsi="Arial" w:cs="Arial"/>
          <w:bCs/>
          <w:iCs/>
          <w:color w:val="0000FF"/>
          <w:lang w:val="en-US" w:eastAsia="ja-JP"/>
        </w:rPr>
        <w:t>blue</w:t>
      </w:r>
      <w:r>
        <w:rPr>
          <w:rFonts w:ascii="Arial" w:eastAsia="Yu Mincho" w:hAnsi="Arial" w:cs="Arial"/>
          <w:bCs/>
          <w:iCs/>
          <w:lang w:val="en-US" w:eastAsia="ja-JP"/>
        </w:rPr>
        <w:t>.</w:t>
      </w:r>
    </w:p>
    <w:p w14:paraId="16888490" w14:textId="77777777" w:rsidR="00AE3DEB" w:rsidRDefault="00AE3DEB" w:rsidP="00AE3DEB">
      <w:pPr>
        <w:pStyle w:val="ListParagraph"/>
        <w:numPr>
          <w:ilvl w:val="0"/>
          <w:numId w:val="1"/>
        </w:numPr>
        <w:spacing w:afterLines="50" w:after="120"/>
        <w:ind w:leftChars="0"/>
        <w:jc w:val="both"/>
        <w:rPr>
          <w:rFonts w:ascii="Arial" w:eastAsia="Yu Mincho" w:hAnsi="Arial" w:cs="Arial"/>
          <w:bCs/>
          <w:iCs/>
          <w:lang w:val="en-US" w:eastAsia="ja-JP"/>
        </w:rPr>
      </w:pPr>
      <w:r>
        <w:rPr>
          <w:rFonts w:ascii="Arial" w:eastAsia="Yu Mincho" w:hAnsi="Arial" w:cs="Arial"/>
          <w:bCs/>
          <w:iCs/>
          <w:lang w:val="en-US" w:eastAsia="ja-JP"/>
        </w:rPr>
        <w:t>A new spreadsheet ‘Others’ is added to accommodate new agreed RRC parameters that do not belong to any WIs or TEI.</w:t>
      </w:r>
    </w:p>
    <w:p w14:paraId="0E523619" w14:textId="77777777" w:rsidR="00AE3DEB" w:rsidRDefault="00AE3DEB" w:rsidP="00AE3DEB"/>
    <w:p w14:paraId="5C6F7015" w14:textId="77777777" w:rsidR="00AE3DEB" w:rsidRDefault="00AE3DEB"/>
    <w:sectPr w:rsidR="00AE3DEB" w:rsidSect="00045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035"/>
    <w:multiLevelType w:val="hybridMultilevel"/>
    <w:tmpl w:val="45CE407C"/>
    <w:lvl w:ilvl="0" w:tplc="69DCA248">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B7440"/>
    <w:multiLevelType w:val="hybridMultilevel"/>
    <w:tmpl w:val="A61E58EE"/>
    <w:lvl w:ilvl="0" w:tplc="50EAAE7E">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EB"/>
    <w:rsid w:val="00045ACE"/>
    <w:rsid w:val="000C2517"/>
    <w:rsid w:val="0010125F"/>
    <w:rsid w:val="00117474"/>
    <w:rsid w:val="00263043"/>
    <w:rsid w:val="002E5174"/>
    <w:rsid w:val="00450BE4"/>
    <w:rsid w:val="004D6106"/>
    <w:rsid w:val="00543E05"/>
    <w:rsid w:val="00660D3C"/>
    <w:rsid w:val="007C4F5B"/>
    <w:rsid w:val="008350DB"/>
    <w:rsid w:val="00934804"/>
    <w:rsid w:val="00982310"/>
    <w:rsid w:val="009828CE"/>
    <w:rsid w:val="00A43769"/>
    <w:rsid w:val="00A5562C"/>
    <w:rsid w:val="00A55F49"/>
    <w:rsid w:val="00AE3DEB"/>
    <w:rsid w:val="00AF2C77"/>
    <w:rsid w:val="00B32ECB"/>
    <w:rsid w:val="00D0521C"/>
    <w:rsid w:val="00D67C3A"/>
    <w:rsid w:val="00E16AA5"/>
    <w:rsid w:val="00FE365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CEA4"/>
  <w15:chartTrackingRefBased/>
  <w15:docId w15:val="{B886DE24-8E65-4663-AD61-CFD9E8F7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EB"/>
    <w:pPr>
      <w:spacing w:after="0" w:line="240" w:lineRule="auto"/>
    </w:pPr>
    <w:rPr>
      <w:rFonts w:ascii="Arial" w:eastAsiaTheme="minorEastAsia" w:hAnsi="Arial" w:cs="Calibri"/>
      <w:sz w:val="20"/>
      <w:lang w:eastAsia="ja-JP"/>
    </w:rPr>
  </w:style>
  <w:style w:type="paragraph" w:styleId="Heading1">
    <w:name w:val="heading 1"/>
    <w:aliases w:val="H1,h1"/>
    <w:next w:val="Normal"/>
    <w:link w:val="Heading1Char"/>
    <w:qFormat/>
    <w:rsid w:val="00D67C3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ja-JP"/>
    </w:rPr>
  </w:style>
  <w:style w:type="paragraph" w:styleId="Heading2">
    <w:name w:val="heading 2"/>
    <w:basedOn w:val="Normal"/>
    <w:next w:val="Normal"/>
    <w:link w:val="Heading2Char"/>
    <w:uiPriority w:val="9"/>
    <w:unhideWhenUsed/>
    <w:qFormat/>
    <w:rsid w:val="00A55F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AE3DEB"/>
    <w:rPr>
      <w:color w:val="0000FF"/>
      <w:u w:val="single"/>
    </w:rPr>
  </w:style>
  <w:style w:type="paragraph" w:customStyle="1" w:styleId="TAL">
    <w:name w:val="TAL"/>
    <w:basedOn w:val="Normal"/>
    <w:link w:val="TALChar"/>
    <w:qFormat/>
    <w:rsid w:val="00AE3DEB"/>
    <w:pPr>
      <w:keepNext/>
      <w:keepLines/>
      <w:overflowPunct w:val="0"/>
      <w:autoSpaceDE w:val="0"/>
      <w:autoSpaceDN w:val="0"/>
      <w:adjustRightInd w:val="0"/>
      <w:textAlignment w:val="baseline"/>
    </w:pPr>
    <w:rPr>
      <w:rFonts w:eastAsia="Times New Roman" w:cs="Times New Roman"/>
      <w:sz w:val="18"/>
      <w:szCs w:val="20"/>
    </w:rPr>
  </w:style>
  <w:style w:type="character" w:customStyle="1" w:styleId="TALChar">
    <w:name w:val="TAL Char"/>
    <w:link w:val="TAL"/>
    <w:qFormat/>
    <w:rsid w:val="00AE3DEB"/>
    <w:rPr>
      <w:rFonts w:ascii="Arial" w:eastAsia="Times New Roman" w:hAnsi="Arial" w:cs="Times New Roman"/>
      <w:sz w:val="18"/>
      <w:szCs w:val="20"/>
      <w:lang w:eastAsia="ja-JP"/>
    </w:rPr>
  </w:style>
  <w:style w:type="paragraph" w:styleId="ListParagraph">
    <w:name w:val="List Paragraph"/>
    <w:aliases w:val="- Bullets,목록 단락,Lista1,?? ??,?????,????,列出段落,列出段落1,中等深浅网格 1 - 着色 21,列表段落,¥¡¡¡¡ì¬º¥¹¥È¶ÎÂä,ÁÐ³ö¶ÎÂä,列表段落1,—ño’i—Ž,¥ê¥¹¥È¶ÎÂä"/>
    <w:basedOn w:val="Normal"/>
    <w:link w:val="ListParagraphChar"/>
    <w:uiPriority w:val="34"/>
    <w:qFormat/>
    <w:rsid w:val="00AE3DEB"/>
    <w:pPr>
      <w:ind w:leftChars="400" w:left="840" w:hanging="720"/>
    </w:pPr>
    <w:rPr>
      <w:rFonts w:ascii="Times" w:eastAsia="Batang" w:hAnsi="Times" w:cs="Times New Roman"/>
      <w:szCs w:val="24"/>
      <w:lang w:eastAsia="x-none"/>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
    <w:link w:val="ListParagraph"/>
    <w:uiPriority w:val="34"/>
    <w:qFormat/>
    <w:rsid w:val="00AE3DEB"/>
    <w:rPr>
      <w:rFonts w:ascii="Times" w:eastAsia="Batang" w:hAnsi="Times" w:cs="Times New Roman"/>
      <w:sz w:val="20"/>
      <w:szCs w:val="24"/>
      <w:lang w:eastAsia="x-none"/>
    </w:rPr>
  </w:style>
  <w:style w:type="character" w:styleId="FollowedHyperlink">
    <w:name w:val="FollowedHyperlink"/>
    <w:basedOn w:val="DefaultParagraphFont"/>
    <w:uiPriority w:val="99"/>
    <w:semiHidden/>
    <w:unhideWhenUsed/>
    <w:rsid w:val="00AE3DEB"/>
    <w:rPr>
      <w:color w:val="954F72" w:themeColor="followedHyperlink"/>
      <w:u w:val="single"/>
    </w:rPr>
  </w:style>
  <w:style w:type="character" w:customStyle="1" w:styleId="Heading1Char">
    <w:name w:val="Heading 1 Char"/>
    <w:aliases w:val="H1 Char,h1 Char"/>
    <w:basedOn w:val="DefaultParagraphFont"/>
    <w:link w:val="Heading1"/>
    <w:rsid w:val="00D67C3A"/>
    <w:rPr>
      <w:rFonts w:ascii="Arial" w:eastAsia="Times New Roman" w:hAnsi="Arial" w:cs="Times New Roman"/>
      <w:sz w:val="36"/>
      <w:szCs w:val="20"/>
      <w:lang w:eastAsia="ja-JP"/>
    </w:rPr>
  </w:style>
  <w:style w:type="character" w:customStyle="1" w:styleId="Heading2Char">
    <w:name w:val="Heading 2 Char"/>
    <w:basedOn w:val="DefaultParagraphFont"/>
    <w:link w:val="Heading2"/>
    <w:uiPriority w:val="9"/>
    <w:rsid w:val="00A55F49"/>
    <w:rPr>
      <w:rFonts w:asciiTheme="majorHAnsi" w:eastAsiaTheme="majorEastAsia" w:hAnsiTheme="majorHAnsi" w:cstheme="majorBidi"/>
      <w:color w:val="2F5496" w:themeColor="accent1" w:themeShade="BF"/>
      <w:sz w:val="26"/>
      <w:szCs w:val="26"/>
      <w:lang w:eastAsia="ja-JP"/>
    </w:rPr>
  </w:style>
  <w:style w:type="character" w:customStyle="1" w:styleId="EmailDiscussionChar">
    <w:name w:val="EmailDiscussion Char"/>
    <w:basedOn w:val="DefaultParagraphFont"/>
    <w:link w:val="EmailDiscussion"/>
    <w:locked/>
    <w:rsid w:val="00AF2C77"/>
    <w:rPr>
      <w:rFonts w:ascii="Arial" w:hAnsi="Arial" w:cs="Arial"/>
      <w:b/>
      <w:bCs/>
    </w:rPr>
  </w:style>
  <w:style w:type="paragraph" w:customStyle="1" w:styleId="EmailDiscussion">
    <w:name w:val="EmailDiscussion"/>
    <w:basedOn w:val="Normal"/>
    <w:link w:val="EmailDiscussionChar"/>
    <w:rsid w:val="00AF2C77"/>
    <w:pPr>
      <w:numPr>
        <w:numId w:val="5"/>
      </w:numPr>
      <w:spacing w:before="40"/>
    </w:pPr>
    <w:rPr>
      <w:rFonts w:eastAsiaTheme="minorHAnsi" w:cs="Arial"/>
      <w:b/>
      <w:bCs/>
      <w:sz w:val="22"/>
      <w:lang w:eastAsia="en-US"/>
    </w:rPr>
  </w:style>
  <w:style w:type="paragraph" w:customStyle="1" w:styleId="EmailDiscussion2">
    <w:name w:val="EmailDiscussion2"/>
    <w:basedOn w:val="Normal"/>
    <w:uiPriority w:val="99"/>
    <w:rsid w:val="00AF2C77"/>
    <w:pPr>
      <w:ind w:left="1622" w:hanging="363"/>
    </w:pPr>
    <w:rPr>
      <w:rFonts w:eastAsiaTheme="minorHAnsi" w:cs="Arial"/>
      <w:szCs w:val="20"/>
      <w:lang w:eastAsia="en-GB"/>
    </w:rPr>
  </w:style>
  <w:style w:type="paragraph" w:styleId="BalloonText">
    <w:name w:val="Balloon Text"/>
    <w:basedOn w:val="Normal"/>
    <w:link w:val="BalloonTextChar"/>
    <w:uiPriority w:val="99"/>
    <w:semiHidden/>
    <w:unhideWhenUsed/>
    <w:rsid w:val="00B32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CB"/>
    <w:rPr>
      <w:rFonts w:ascii="Segoe UI" w:eastAsiaTheme="minorEastAsia" w:hAnsi="Segoe UI" w:cs="Segoe UI"/>
      <w:sz w:val="18"/>
      <w:szCs w:val="18"/>
      <w:lang w:eastAsia="ja-JP"/>
    </w:rPr>
  </w:style>
  <w:style w:type="character" w:styleId="UnresolvedMention">
    <w:name w:val="Unresolved Mention"/>
    <w:basedOn w:val="DefaultParagraphFont"/>
    <w:uiPriority w:val="99"/>
    <w:semiHidden/>
    <w:unhideWhenUsed/>
    <w:rsid w:val="00982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0071">
      <w:bodyDiv w:val="1"/>
      <w:marLeft w:val="0"/>
      <w:marRight w:val="0"/>
      <w:marTop w:val="0"/>
      <w:marBottom w:val="0"/>
      <w:divBdr>
        <w:top w:val="none" w:sz="0" w:space="0" w:color="auto"/>
        <w:left w:val="none" w:sz="0" w:space="0" w:color="auto"/>
        <w:bottom w:val="none" w:sz="0" w:space="0" w:color="auto"/>
        <w:right w:val="none" w:sz="0" w:space="0" w:color="auto"/>
      </w:divBdr>
    </w:div>
    <w:div w:id="255871209">
      <w:bodyDiv w:val="1"/>
      <w:marLeft w:val="0"/>
      <w:marRight w:val="0"/>
      <w:marTop w:val="0"/>
      <w:marBottom w:val="0"/>
      <w:divBdr>
        <w:top w:val="none" w:sz="0" w:space="0" w:color="auto"/>
        <w:left w:val="none" w:sz="0" w:space="0" w:color="auto"/>
        <w:bottom w:val="none" w:sz="0" w:space="0" w:color="auto"/>
        <w:right w:val="none" w:sz="0" w:space="0" w:color="auto"/>
      </w:divBdr>
    </w:div>
    <w:div w:id="885143216">
      <w:bodyDiv w:val="1"/>
      <w:marLeft w:val="0"/>
      <w:marRight w:val="0"/>
      <w:marTop w:val="0"/>
      <w:marBottom w:val="0"/>
      <w:divBdr>
        <w:top w:val="none" w:sz="0" w:space="0" w:color="auto"/>
        <w:left w:val="none" w:sz="0" w:space="0" w:color="auto"/>
        <w:bottom w:val="none" w:sz="0" w:space="0" w:color="auto"/>
        <w:right w:val="none" w:sz="0" w:space="0" w:color="auto"/>
      </w:divBdr>
    </w:div>
    <w:div w:id="994189048">
      <w:bodyDiv w:val="1"/>
      <w:marLeft w:val="0"/>
      <w:marRight w:val="0"/>
      <w:marTop w:val="0"/>
      <w:marBottom w:val="0"/>
      <w:divBdr>
        <w:top w:val="none" w:sz="0" w:space="0" w:color="auto"/>
        <w:left w:val="none" w:sz="0" w:space="0" w:color="auto"/>
        <w:bottom w:val="none" w:sz="0" w:space="0" w:color="auto"/>
        <w:right w:val="none" w:sz="0" w:space="0" w:color="auto"/>
      </w:divBdr>
    </w:div>
    <w:div w:id="1491824296">
      <w:bodyDiv w:val="1"/>
      <w:marLeft w:val="0"/>
      <w:marRight w:val="0"/>
      <w:marTop w:val="0"/>
      <w:marBottom w:val="0"/>
      <w:divBdr>
        <w:top w:val="none" w:sz="0" w:space="0" w:color="auto"/>
        <w:left w:val="none" w:sz="0" w:space="0" w:color="auto"/>
        <w:bottom w:val="none" w:sz="0" w:space="0" w:color="auto"/>
        <w:right w:val="none" w:sz="0" w:space="0" w:color="auto"/>
      </w:divBdr>
    </w:div>
    <w:div w:id="18674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0-e/Docs/R2-2004380.zip" TargetMode="External"/><Relationship Id="rId13" Type="http://schemas.openxmlformats.org/officeDocument/2006/relationships/hyperlink" Target="https://www.3gpp.org/ftp/Email_Discussions/RAN2/%5BRAN2%23111-e%5D/%5BPost111-e%5D%5B927%5D%5BNR16%5D%20NR%20Parameter%20Names%20Consolidation%20(Ericss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2_RL2/TSGR2_110-e/Docs/R2-2004380.zip" TargetMode="External"/><Relationship Id="rId17" Type="http://schemas.openxmlformats.org/officeDocument/2006/relationships/hyperlink" Target="http:/www.3gpp.org/ftp/tsg_ran/WG2_RL2/TSGR2_111-e/Docs/R2-2006508.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636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11-e/Docs/R2-2006508.zip" TargetMode="External"/><Relationship Id="rId5" Type="http://schemas.openxmlformats.org/officeDocument/2006/relationships/styles" Target="styles.xml"/><Relationship Id="rId15" Type="http://schemas.openxmlformats.org/officeDocument/2006/relationships/hyperlink" Target="http://www.3gpp.org/ftp/tsg_ran/WG2_RL2/TSGR2_110-e/Docs/R2-2006085.zip" TargetMode="External"/><Relationship Id="rId10" Type="http://schemas.openxmlformats.org/officeDocument/2006/relationships/hyperlink" Target="http://www.3gpp.org/ftp/tsg_ran/WG2_RL2/TSGR2_110-e/Docs/R2-2006361.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3gpp.org/ftp/tsg_ran/WG2_RL2/TSGR2_110-e/Docs/R2-2006085.zip" TargetMode="External"/><Relationship Id="rId14" Type="http://schemas.openxmlformats.org/officeDocument/2006/relationships/hyperlink" Target="http://www.3gpp.org/ftp/tsg_ran/WG2_RL2/TSGR2_110-e/Docs/R2-20043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37898-2536-46D9-B3E6-3C5DFE20BB8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5C8E459-A738-4C25-8568-1411166E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95600-EFE5-4B7E-A80F-FBAE55621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dc:creator>
  <cp:keywords/>
  <dc:description/>
  <cp:lastModifiedBy>Håkan</cp:lastModifiedBy>
  <cp:revision>7</cp:revision>
  <dcterms:created xsi:type="dcterms:W3CDTF">2020-09-15T16:08:00Z</dcterms:created>
  <dcterms:modified xsi:type="dcterms:W3CDTF">2020-09-16T07:54:00Z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