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02D6" w14:textId="77777777"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[Post111-e][</w:t>
      </w:r>
      <w:proofErr w:type="gramStart"/>
      <w:r>
        <w:rPr>
          <w:lang w:val="en-US"/>
        </w:rPr>
        <w:t>925][</w:t>
      </w:r>
      <w:proofErr w:type="gramEnd"/>
      <w:r>
        <w:rPr>
          <w:lang w:val="en-US"/>
        </w:rPr>
        <w:t xml:space="preserve">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39DAFB84" w14:textId="77777777" w:rsidR="00D55952" w:rsidRDefault="00D55952">
      <w:pPr>
        <w:snapToGrid w:val="0"/>
        <w:rPr>
          <w:rFonts w:cs="Arial"/>
          <w:snapToGrid w:val="0"/>
          <w:sz w:val="20"/>
          <w:szCs w:val="20"/>
        </w:rPr>
      </w:pPr>
    </w:p>
    <w:p w14:paraId="20EFC1F5" w14:textId="77777777" w:rsidR="00D55952" w:rsidRDefault="0072635B">
      <w:pPr>
        <w:pStyle w:val="1"/>
        <w:rPr>
          <w:snapToGrid w:val="0"/>
        </w:rPr>
      </w:pPr>
      <w:r>
        <w:rPr>
          <w:snapToGrid w:val="0"/>
        </w:rPr>
        <w:t>Overall procedure for RRC-based small data transmission</w:t>
      </w:r>
    </w:p>
    <w:p w14:paraId="28F0A707" w14:textId="77777777" w:rsidR="00D55952" w:rsidRDefault="0072635B">
      <w:pPr>
        <w:pStyle w:val="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af8"/>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af8"/>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af8"/>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14:paraId="50C47FFE" w14:textId="77777777" w:rsidR="00D55952" w:rsidRDefault="00D55952">
      <w:pPr>
        <w:rPr>
          <w:rFonts w:cs="Arial"/>
          <w:snapToGrid w:val="0"/>
          <w:sz w:val="20"/>
          <w:szCs w:val="20"/>
        </w:rPr>
      </w:pPr>
    </w:p>
    <w:tbl>
      <w:tblPr>
        <w:tblStyle w:val="af2"/>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14:paraId="7A6D081B"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4E3A93A" w14:textId="77777777">
        <w:tc>
          <w:tcPr>
            <w:tcW w:w="1555" w:type="dxa"/>
          </w:tcPr>
          <w:p w14:paraId="62B0425C"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1EEEB624" w14:textId="77777777"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7096D12D" w14:textId="77777777" w:rsidR="00D55952" w:rsidRDefault="00D55952">
            <w:pPr>
              <w:snapToGrid w:val="0"/>
              <w:rPr>
                <w:rFonts w:cs="Arial"/>
                <w:b/>
                <w:bCs/>
                <w:snapToGrid w:val="0"/>
                <w:sz w:val="20"/>
                <w:szCs w:val="20"/>
              </w:rPr>
            </w:pPr>
          </w:p>
        </w:tc>
      </w:tr>
      <w:tr w:rsidR="00D55952" w14:paraId="3ADF035F" w14:textId="77777777">
        <w:tc>
          <w:tcPr>
            <w:tcW w:w="1555" w:type="dxa"/>
          </w:tcPr>
          <w:p w14:paraId="0CDFF5E8"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6E984F9" w14:textId="77777777"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77777777" w:rsidR="00D55952" w:rsidRDefault="00D55952">
            <w:pPr>
              <w:snapToGrid w:val="0"/>
              <w:rPr>
                <w:rFonts w:cs="Arial"/>
                <w:b/>
                <w:bCs/>
                <w:snapToGrid w:val="0"/>
                <w:sz w:val="20"/>
                <w:szCs w:val="20"/>
              </w:rPr>
            </w:pPr>
          </w:p>
        </w:tc>
      </w:tr>
      <w:tr w:rsidR="00D55952" w14:paraId="3DBDCC5E" w14:textId="77777777">
        <w:tc>
          <w:tcPr>
            <w:tcW w:w="1555" w:type="dxa"/>
          </w:tcPr>
          <w:p w14:paraId="1891387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2727D25C" w14:textId="77777777" w:rsidR="00D55952" w:rsidRDefault="00D55952">
            <w:pPr>
              <w:snapToGrid w:val="0"/>
              <w:rPr>
                <w:rFonts w:cs="Arial"/>
                <w:b/>
                <w:bCs/>
                <w:snapToGrid w:val="0"/>
                <w:sz w:val="20"/>
                <w:szCs w:val="20"/>
              </w:rPr>
            </w:pPr>
          </w:p>
        </w:tc>
      </w:tr>
      <w:tr w:rsidR="00D55952" w14:paraId="1F9B141B" w14:textId="77777777">
        <w:tc>
          <w:tcPr>
            <w:tcW w:w="1555" w:type="dxa"/>
          </w:tcPr>
          <w:p w14:paraId="35560DC9"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6E7A469" w14:textId="77777777" w:rsidR="00D55952" w:rsidRDefault="00D55952">
            <w:pPr>
              <w:snapToGrid w:val="0"/>
              <w:rPr>
                <w:rFonts w:cs="Arial"/>
                <w:b/>
                <w:bCs/>
                <w:snapToGrid w:val="0"/>
                <w:sz w:val="20"/>
                <w:szCs w:val="20"/>
              </w:rPr>
            </w:pPr>
          </w:p>
        </w:tc>
      </w:tr>
      <w:tr w:rsidR="007E4840" w14:paraId="037A92A0" w14:textId="77777777">
        <w:tc>
          <w:tcPr>
            <w:tcW w:w="1555" w:type="dxa"/>
          </w:tcPr>
          <w:p w14:paraId="1B5F1FFC" w14:textId="77777777"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29F051B0" w14:textId="77777777" w:rsidR="007E4840" w:rsidRDefault="007E4840">
            <w:pPr>
              <w:snapToGrid w:val="0"/>
              <w:rPr>
                <w:rFonts w:cs="Arial"/>
                <w:b/>
                <w:bCs/>
                <w:snapToGrid w:val="0"/>
                <w:sz w:val="20"/>
                <w:szCs w:val="20"/>
              </w:rPr>
            </w:pPr>
          </w:p>
        </w:tc>
      </w:tr>
      <w:tr w:rsidR="001B5053" w14:paraId="3DEE39E7" w14:textId="77777777">
        <w:tc>
          <w:tcPr>
            <w:tcW w:w="1555" w:type="dxa"/>
          </w:tcPr>
          <w:p w14:paraId="1057B4C2"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77777777" w:rsidR="001B5053" w:rsidRDefault="001B5053" w:rsidP="001B5053">
            <w:pPr>
              <w:snapToGrid w:val="0"/>
              <w:rPr>
                <w:rFonts w:cs="Arial"/>
                <w:b/>
                <w:bCs/>
                <w:snapToGrid w:val="0"/>
                <w:sz w:val="20"/>
                <w:szCs w:val="20"/>
              </w:rPr>
            </w:pPr>
          </w:p>
        </w:tc>
      </w:tr>
      <w:tr w:rsidR="0055328C" w14:paraId="157717F7" w14:textId="77777777">
        <w:tc>
          <w:tcPr>
            <w:tcW w:w="1555" w:type="dxa"/>
          </w:tcPr>
          <w:p w14:paraId="77303166" w14:textId="77777777"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77777777" w:rsidR="0055328C" w:rsidRDefault="0055328C" w:rsidP="001B5053">
            <w:pPr>
              <w:snapToGrid w:val="0"/>
              <w:rPr>
                <w:rFonts w:cs="Arial"/>
                <w:b/>
                <w:bCs/>
                <w:snapToGrid w:val="0"/>
                <w:sz w:val="20"/>
                <w:szCs w:val="20"/>
              </w:rPr>
            </w:pPr>
          </w:p>
        </w:tc>
      </w:tr>
      <w:tr w:rsidR="00CD5BF3" w14:paraId="1F7F988E" w14:textId="77777777">
        <w:tc>
          <w:tcPr>
            <w:tcW w:w="1555" w:type="dxa"/>
          </w:tcPr>
          <w:p w14:paraId="14DF0FF6"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C7410CE"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77777777" w:rsidR="00CD5BF3" w:rsidRDefault="00CD5BF3" w:rsidP="00CD5BF3">
            <w:pPr>
              <w:snapToGrid w:val="0"/>
              <w:rPr>
                <w:rFonts w:cs="Arial"/>
                <w:b/>
                <w:bCs/>
                <w:snapToGrid w:val="0"/>
                <w:sz w:val="20"/>
                <w:szCs w:val="20"/>
              </w:rPr>
            </w:pPr>
          </w:p>
        </w:tc>
      </w:tr>
      <w:tr w:rsidR="005C4952" w14:paraId="3284C310" w14:textId="77777777">
        <w:tc>
          <w:tcPr>
            <w:tcW w:w="1555" w:type="dxa"/>
          </w:tcPr>
          <w:p w14:paraId="7D0C41E5" w14:textId="77777777"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5A48E4E0" w14:textId="77777777"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39815ACA" w14:textId="77777777" w:rsidR="005C4952" w:rsidRDefault="005C4952" w:rsidP="00CD5BF3">
            <w:pPr>
              <w:snapToGrid w:val="0"/>
              <w:rPr>
                <w:rFonts w:cs="Arial"/>
                <w:b/>
                <w:bCs/>
                <w:snapToGrid w:val="0"/>
                <w:sz w:val="20"/>
                <w:szCs w:val="20"/>
              </w:rPr>
            </w:pPr>
          </w:p>
        </w:tc>
      </w:tr>
      <w:tr w:rsidR="00695BE6" w14:paraId="05D20C7F" w14:textId="77777777">
        <w:tc>
          <w:tcPr>
            <w:tcW w:w="1555" w:type="dxa"/>
          </w:tcPr>
          <w:p w14:paraId="2A3C01D3"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14:paraId="5B1EBA4B"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77777777" w:rsidR="00695BE6" w:rsidRDefault="00695BE6" w:rsidP="00695BE6">
            <w:pPr>
              <w:snapToGrid w:val="0"/>
              <w:rPr>
                <w:rFonts w:cs="Arial"/>
                <w:b/>
                <w:bCs/>
                <w:snapToGrid w:val="0"/>
                <w:sz w:val="20"/>
                <w:szCs w:val="20"/>
              </w:rPr>
            </w:pPr>
          </w:p>
        </w:tc>
      </w:tr>
      <w:tr w:rsidR="00536D6F" w14:paraId="6B55C97B" w14:textId="77777777">
        <w:tc>
          <w:tcPr>
            <w:tcW w:w="1555" w:type="dxa"/>
          </w:tcPr>
          <w:p w14:paraId="66361D74"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77777777" w:rsidR="00536D6F" w:rsidRDefault="00536D6F" w:rsidP="00695BE6">
            <w:pPr>
              <w:snapToGrid w:val="0"/>
              <w:rPr>
                <w:rFonts w:cs="Arial"/>
                <w:b/>
                <w:bCs/>
                <w:snapToGrid w:val="0"/>
                <w:sz w:val="20"/>
                <w:szCs w:val="20"/>
              </w:rPr>
            </w:pPr>
          </w:p>
        </w:tc>
      </w:tr>
      <w:tr w:rsidR="007D4380" w14:paraId="2E36AA2E" w14:textId="77777777">
        <w:tc>
          <w:tcPr>
            <w:tcW w:w="1555" w:type="dxa"/>
          </w:tcPr>
          <w:p w14:paraId="551F5FA8"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2FA58022"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77777777" w:rsidR="007D4380" w:rsidRDefault="007D4380" w:rsidP="007D4380">
            <w:pPr>
              <w:snapToGrid w:val="0"/>
              <w:rPr>
                <w:rFonts w:cs="Arial"/>
                <w:b/>
                <w:bCs/>
                <w:snapToGrid w:val="0"/>
                <w:sz w:val="20"/>
                <w:szCs w:val="20"/>
              </w:rPr>
            </w:pPr>
          </w:p>
        </w:tc>
      </w:tr>
      <w:tr w:rsidR="00D15302" w14:paraId="2AA08227" w14:textId="77777777">
        <w:tc>
          <w:tcPr>
            <w:tcW w:w="1555" w:type="dxa"/>
          </w:tcPr>
          <w:p w14:paraId="022B6AAD"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77777777" w:rsidR="00D15302" w:rsidRDefault="00D15302" w:rsidP="007D4380">
            <w:pPr>
              <w:snapToGrid w:val="0"/>
              <w:rPr>
                <w:rFonts w:cs="Arial"/>
                <w:b/>
                <w:bCs/>
                <w:snapToGrid w:val="0"/>
                <w:sz w:val="20"/>
                <w:szCs w:val="20"/>
              </w:rPr>
            </w:pPr>
          </w:p>
        </w:tc>
      </w:tr>
      <w:tr w:rsidR="00E945D4" w14:paraId="24AE44B6" w14:textId="77777777">
        <w:tc>
          <w:tcPr>
            <w:tcW w:w="1555" w:type="dxa"/>
          </w:tcPr>
          <w:p w14:paraId="6AADCD5C"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28AC2F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77777777" w:rsidR="00E945D4" w:rsidRDefault="00E945D4" w:rsidP="00E945D4">
            <w:pPr>
              <w:snapToGrid w:val="0"/>
              <w:rPr>
                <w:rFonts w:cs="Arial"/>
                <w:b/>
                <w:bCs/>
                <w:snapToGrid w:val="0"/>
                <w:sz w:val="20"/>
                <w:szCs w:val="20"/>
              </w:rPr>
            </w:pPr>
          </w:p>
        </w:tc>
      </w:tr>
      <w:tr w:rsidR="00B747B1" w14:paraId="304A323A" w14:textId="77777777">
        <w:tc>
          <w:tcPr>
            <w:tcW w:w="1555" w:type="dxa"/>
          </w:tcPr>
          <w:p w14:paraId="4C8EB47C" w14:textId="77777777" w:rsidR="00B747B1" w:rsidRPr="00FB1994" w:rsidRDefault="00B747B1" w:rsidP="00B747B1">
            <w:pPr>
              <w:snapToGrid w:val="0"/>
              <w:rPr>
                <w:sz w:val="20"/>
                <w:szCs w:val="20"/>
              </w:rPr>
            </w:pPr>
            <w:r w:rsidRPr="00FB1994">
              <w:rPr>
                <w:rFonts w:hint="eastAsia"/>
                <w:sz w:val="20"/>
                <w:szCs w:val="20"/>
              </w:rPr>
              <w:t>NEC</w:t>
            </w:r>
          </w:p>
        </w:tc>
        <w:tc>
          <w:tcPr>
            <w:tcW w:w="9497" w:type="dxa"/>
          </w:tcPr>
          <w:p w14:paraId="19AEE5FF" w14:textId="77777777"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77777777" w:rsidR="00B747B1" w:rsidRDefault="00B747B1" w:rsidP="00B747B1">
            <w:pPr>
              <w:snapToGrid w:val="0"/>
              <w:rPr>
                <w:rFonts w:cs="Arial"/>
                <w:b/>
                <w:bCs/>
                <w:snapToGrid w:val="0"/>
                <w:sz w:val="20"/>
                <w:szCs w:val="20"/>
              </w:rPr>
            </w:pPr>
          </w:p>
        </w:tc>
      </w:tr>
      <w:tr w:rsidR="004A5661" w14:paraId="46D877CD" w14:textId="77777777">
        <w:tc>
          <w:tcPr>
            <w:tcW w:w="1555" w:type="dxa"/>
          </w:tcPr>
          <w:p w14:paraId="297595BE" w14:textId="77777777"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14:paraId="1EFE561E" w14:textId="77777777"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14:paraId="1E3A8A4D" w14:textId="77777777" w:rsidR="004A5661" w:rsidRDefault="004A5661" w:rsidP="00B747B1">
            <w:pPr>
              <w:snapToGrid w:val="0"/>
              <w:rPr>
                <w:rFonts w:cs="Arial"/>
                <w:b/>
                <w:bCs/>
                <w:snapToGrid w:val="0"/>
                <w:sz w:val="20"/>
                <w:szCs w:val="20"/>
              </w:rPr>
            </w:pPr>
          </w:p>
        </w:tc>
      </w:tr>
      <w:tr w:rsidR="00C3070D" w14:paraId="5F78AB3F" w14:textId="77777777">
        <w:tc>
          <w:tcPr>
            <w:tcW w:w="1555" w:type="dxa"/>
          </w:tcPr>
          <w:p w14:paraId="7978C66A" w14:textId="77777777" w:rsidR="00C3070D" w:rsidRDefault="00C3070D" w:rsidP="00B747B1">
            <w:pPr>
              <w:snapToGrid w:val="0"/>
              <w:rPr>
                <w:sz w:val="20"/>
                <w:szCs w:val="20"/>
              </w:rPr>
            </w:pPr>
            <w:r>
              <w:rPr>
                <w:rFonts w:hint="eastAsia"/>
                <w:sz w:val="20"/>
                <w:szCs w:val="20"/>
              </w:rPr>
              <w:t>Samsung</w:t>
            </w:r>
          </w:p>
        </w:tc>
        <w:tc>
          <w:tcPr>
            <w:tcW w:w="9497" w:type="dxa"/>
          </w:tcPr>
          <w:p w14:paraId="2960D3A2" w14:textId="77777777"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14:paraId="02A3C2E6" w14:textId="77777777" w:rsidR="00C3070D" w:rsidRDefault="00C3070D" w:rsidP="00B747B1">
            <w:pPr>
              <w:snapToGrid w:val="0"/>
              <w:rPr>
                <w:rFonts w:cs="Arial"/>
                <w:b/>
                <w:bCs/>
                <w:snapToGrid w:val="0"/>
                <w:sz w:val="20"/>
                <w:szCs w:val="20"/>
              </w:rPr>
            </w:pPr>
          </w:p>
        </w:tc>
      </w:tr>
      <w:tr w:rsidR="00B43806" w14:paraId="65D0124A" w14:textId="77777777">
        <w:tc>
          <w:tcPr>
            <w:tcW w:w="1555" w:type="dxa"/>
          </w:tcPr>
          <w:p w14:paraId="334E8AD9" w14:textId="77777777" w:rsidR="00B43806" w:rsidRDefault="00B43806" w:rsidP="00B43806">
            <w:pPr>
              <w:snapToGrid w:val="0"/>
              <w:rPr>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7317415" w14:textId="77777777"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77777777" w:rsidR="00B43806" w:rsidRDefault="00B43806" w:rsidP="00B43806">
            <w:pPr>
              <w:snapToGrid w:val="0"/>
              <w:rPr>
                <w:rFonts w:cs="Arial"/>
                <w:b/>
                <w:bCs/>
                <w:snapToGrid w:val="0"/>
                <w:sz w:val="20"/>
                <w:szCs w:val="20"/>
              </w:rPr>
            </w:pPr>
          </w:p>
        </w:tc>
      </w:tr>
      <w:tr w:rsidR="00C9097D" w14:paraId="1F3E8F60" w14:textId="77777777" w:rsidTr="00C9097D">
        <w:tc>
          <w:tcPr>
            <w:tcW w:w="1555" w:type="dxa"/>
          </w:tcPr>
          <w:p w14:paraId="7A5A7CF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777777" w:rsidR="00C9097D" w:rsidRDefault="00C9097D" w:rsidP="00C20B25">
            <w:pPr>
              <w:snapToGrid w:val="0"/>
              <w:rPr>
                <w:rFonts w:cs="Arial"/>
                <w:b/>
                <w:bCs/>
                <w:snapToGrid w:val="0"/>
                <w:sz w:val="20"/>
                <w:szCs w:val="20"/>
              </w:rPr>
            </w:pPr>
          </w:p>
        </w:tc>
      </w:tr>
      <w:tr w:rsidR="007830A9" w14:paraId="1F3270A5" w14:textId="77777777" w:rsidTr="00C9097D">
        <w:tc>
          <w:tcPr>
            <w:tcW w:w="1555" w:type="dxa"/>
          </w:tcPr>
          <w:p w14:paraId="3E0F0BAD" w14:textId="77777777" w:rsidR="007830A9" w:rsidRDefault="007830A9" w:rsidP="007830A9">
            <w:pPr>
              <w:snapToGrid w:val="0"/>
              <w:rPr>
                <w:rFonts w:cs="Arial"/>
                <w:snapToGrid w:val="0"/>
                <w:sz w:val="20"/>
                <w:szCs w:val="20"/>
              </w:rPr>
            </w:pPr>
            <w:r>
              <w:rPr>
                <w:rFonts w:cs="Arial"/>
                <w:snapToGrid w:val="0"/>
                <w:sz w:val="20"/>
                <w:szCs w:val="20"/>
              </w:rPr>
              <w:t>Intel</w:t>
            </w:r>
          </w:p>
        </w:tc>
        <w:tc>
          <w:tcPr>
            <w:tcW w:w="9497" w:type="dxa"/>
          </w:tcPr>
          <w:p w14:paraId="623FAF5B" w14:textId="77777777" w:rsidR="007830A9" w:rsidRDefault="007830A9" w:rsidP="007830A9">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0372926" w14:textId="77777777" w:rsidR="007830A9" w:rsidRDefault="007830A9" w:rsidP="007830A9">
            <w:pPr>
              <w:snapToGrid w:val="0"/>
              <w:rPr>
                <w:rFonts w:cs="Arial"/>
                <w:b/>
                <w:bCs/>
                <w:snapToGrid w:val="0"/>
                <w:sz w:val="20"/>
                <w:szCs w:val="20"/>
              </w:rPr>
            </w:pPr>
          </w:p>
        </w:tc>
      </w:tr>
      <w:tr w:rsidR="00804226" w14:paraId="4FAB2F29" w14:textId="77777777" w:rsidTr="00C9097D">
        <w:tc>
          <w:tcPr>
            <w:tcW w:w="1555" w:type="dxa"/>
          </w:tcPr>
          <w:p w14:paraId="52F444EF" w14:textId="13F83558" w:rsidR="00804226" w:rsidRPr="00804226" w:rsidRDefault="00804226" w:rsidP="007830A9">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00055B5F" w14:textId="7FF05259" w:rsidR="00804226" w:rsidRPr="00804226" w:rsidRDefault="00804226" w:rsidP="007830A9">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4814" w:type="dxa"/>
          </w:tcPr>
          <w:p w14:paraId="688EF71E" w14:textId="77777777" w:rsidR="00804226" w:rsidRDefault="00804226" w:rsidP="007830A9">
            <w:pPr>
              <w:snapToGrid w:val="0"/>
              <w:rPr>
                <w:rFonts w:cs="Arial"/>
                <w:b/>
                <w:bCs/>
                <w:snapToGrid w:val="0"/>
                <w:sz w:val="20"/>
                <w:szCs w:val="20"/>
              </w:rPr>
            </w:pPr>
          </w:p>
        </w:tc>
      </w:tr>
    </w:tbl>
    <w:p w14:paraId="6D183B9C" w14:textId="77777777" w:rsidR="00D55952" w:rsidRDefault="00D55952">
      <w:pPr>
        <w:pStyle w:val="2"/>
        <w:numPr>
          <w:ilvl w:val="0"/>
          <w:numId w:val="0"/>
        </w:numPr>
        <w:ind w:left="576" w:hanging="576"/>
        <w:rPr>
          <w:snapToGrid w:val="0"/>
          <w:lang w:val="en-GB"/>
        </w:rPr>
      </w:pPr>
    </w:p>
    <w:p w14:paraId="55B3CF6C" w14:textId="77777777" w:rsidR="00C9097D" w:rsidRPr="00C9097D" w:rsidRDefault="00C9097D" w:rsidP="00C9097D">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384B6890"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B4D3A2" w14:textId="77777777">
        <w:tc>
          <w:tcPr>
            <w:tcW w:w="1555" w:type="dxa"/>
          </w:tcPr>
          <w:p w14:paraId="0FF4AEAF" w14:textId="77777777"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14:paraId="38DE1783" w14:textId="77777777"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77777777" w:rsidR="00D55952" w:rsidRDefault="00D55952">
            <w:pPr>
              <w:snapToGrid w:val="0"/>
              <w:rPr>
                <w:rFonts w:cs="Arial"/>
                <w:b/>
                <w:bCs/>
                <w:snapToGrid w:val="0"/>
                <w:sz w:val="20"/>
                <w:szCs w:val="20"/>
              </w:rPr>
            </w:pPr>
          </w:p>
        </w:tc>
      </w:tr>
      <w:tr w:rsidR="00D55952" w14:paraId="37A1076B" w14:textId="77777777">
        <w:tc>
          <w:tcPr>
            <w:tcW w:w="1555" w:type="dxa"/>
          </w:tcPr>
          <w:p w14:paraId="1127987D"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711B473" w14:textId="77777777"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D55952" w:rsidRDefault="0072635B">
            <w:pPr>
              <w:pStyle w:val="af8"/>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w:t>
            </w:r>
            <w:proofErr w:type="gramStart"/>
            <w:r>
              <w:rPr>
                <w:rFonts w:cs="Arial"/>
                <w:snapToGrid w:val="0"/>
                <w:sz w:val="20"/>
                <w:szCs w:val="20"/>
              </w:rPr>
              <w:t>stage-3</w:t>
            </w:r>
            <w:proofErr w:type="gramEnd"/>
            <w:r>
              <w:rPr>
                <w:rFonts w:cs="Arial"/>
                <w:snapToGrid w:val="0"/>
                <w:sz w:val="20"/>
                <w:szCs w:val="20"/>
              </w:rPr>
              <w:t xml:space="preserve">. </w:t>
            </w:r>
          </w:p>
          <w:p w14:paraId="03BBBD95" w14:textId="77777777"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77777777" w:rsidR="00D55952" w:rsidRDefault="00D55952">
            <w:pPr>
              <w:snapToGrid w:val="0"/>
              <w:rPr>
                <w:rFonts w:cs="Arial"/>
                <w:b/>
                <w:bCs/>
                <w:snapToGrid w:val="0"/>
                <w:sz w:val="20"/>
                <w:szCs w:val="20"/>
              </w:rPr>
            </w:pPr>
          </w:p>
        </w:tc>
      </w:tr>
      <w:tr w:rsidR="00D55952" w14:paraId="6F908FF0" w14:textId="77777777">
        <w:tc>
          <w:tcPr>
            <w:tcW w:w="1555" w:type="dxa"/>
          </w:tcPr>
          <w:p w14:paraId="37A66A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14:paraId="4C22D6A0" w14:textId="77777777" w:rsidR="00D55952" w:rsidRDefault="00D55952">
            <w:pPr>
              <w:snapToGrid w:val="0"/>
              <w:rPr>
                <w:rFonts w:cs="Arial"/>
                <w:b/>
                <w:bCs/>
                <w:snapToGrid w:val="0"/>
                <w:sz w:val="20"/>
                <w:szCs w:val="20"/>
              </w:rPr>
            </w:pPr>
          </w:p>
        </w:tc>
      </w:tr>
      <w:tr w:rsidR="00D55952" w14:paraId="1EC9BC7B" w14:textId="77777777">
        <w:tc>
          <w:tcPr>
            <w:tcW w:w="1555" w:type="dxa"/>
          </w:tcPr>
          <w:p w14:paraId="17EEE5E6"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 xml:space="preserve">We think the new TAT is similar to the legacy </w:t>
            </w:r>
            <w:proofErr w:type="gramStart"/>
            <w:r>
              <w:rPr>
                <w:rFonts w:cs="Arial"/>
                <w:snapToGrid w:val="0"/>
                <w:sz w:val="20"/>
                <w:szCs w:val="20"/>
              </w:rPr>
              <w:t>TAT, but</w:t>
            </w:r>
            <w:proofErr w:type="gramEnd"/>
            <w:r>
              <w:rPr>
                <w:rFonts w:cs="Arial"/>
                <w:snapToGrid w:val="0"/>
                <w:sz w:val="20"/>
                <w:szCs w:val="20"/>
              </w:rPr>
              <w:t xml:space="preserve"> is only used in RRC_INACTIVE. Detailed behavior of the new TAT needs more discussion.</w:t>
            </w:r>
          </w:p>
          <w:p w14:paraId="7F9477D1" w14:textId="77777777"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7DC58D46" w14:textId="77777777" w:rsidR="00D55952" w:rsidRDefault="00D55952">
            <w:pPr>
              <w:snapToGrid w:val="0"/>
              <w:rPr>
                <w:rFonts w:cs="Arial"/>
                <w:b/>
                <w:bCs/>
                <w:snapToGrid w:val="0"/>
                <w:sz w:val="20"/>
                <w:szCs w:val="20"/>
              </w:rPr>
            </w:pPr>
          </w:p>
        </w:tc>
      </w:tr>
      <w:tr w:rsidR="0072635B" w14:paraId="490B8604" w14:textId="77777777">
        <w:tc>
          <w:tcPr>
            <w:tcW w:w="1555" w:type="dxa"/>
          </w:tcPr>
          <w:p w14:paraId="3C506C8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745FAF69" w14:textId="77777777"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77777777" w:rsidR="0072635B" w:rsidRDefault="0072635B">
            <w:pPr>
              <w:snapToGrid w:val="0"/>
              <w:rPr>
                <w:rFonts w:cs="Arial"/>
                <w:b/>
                <w:bCs/>
                <w:snapToGrid w:val="0"/>
                <w:sz w:val="20"/>
                <w:szCs w:val="20"/>
              </w:rPr>
            </w:pPr>
          </w:p>
        </w:tc>
      </w:tr>
      <w:tr w:rsidR="001B5053" w14:paraId="574FD8D4" w14:textId="77777777">
        <w:tc>
          <w:tcPr>
            <w:tcW w:w="1555" w:type="dxa"/>
          </w:tcPr>
          <w:p w14:paraId="5A211AEC"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 xml:space="preserve">Sharp </w:t>
            </w:r>
          </w:p>
        </w:tc>
        <w:tc>
          <w:tcPr>
            <w:tcW w:w="9497" w:type="dxa"/>
          </w:tcPr>
          <w:p w14:paraId="4312B6E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14:paraId="3FFFE70E" w14:textId="77777777" w:rsidR="001B5053" w:rsidRDefault="001B5053" w:rsidP="001B5053">
            <w:pPr>
              <w:snapToGrid w:val="0"/>
              <w:rPr>
                <w:rFonts w:cs="Arial"/>
                <w:b/>
                <w:bCs/>
                <w:snapToGrid w:val="0"/>
                <w:sz w:val="20"/>
                <w:szCs w:val="20"/>
              </w:rPr>
            </w:pPr>
          </w:p>
        </w:tc>
      </w:tr>
      <w:tr w:rsidR="00CC1636" w14:paraId="2232AFC7" w14:textId="77777777">
        <w:tc>
          <w:tcPr>
            <w:tcW w:w="1555" w:type="dxa"/>
          </w:tcPr>
          <w:p w14:paraId="2D3E2791"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77777777" w:rsidR="00CC1636" w:rsidRDefault="00CC1636" w:rsidP="001B5053">
            <w:pPr>
              <w:snapToGrid w:val="0"/>
              <w:rPr>
                <w:rFonts w:cs="Arial"/>
                <w:b/>
                <w:bCs/>
                <w:snapToGrid w:val="0"/>
                <w:sz w:val="20"/>
                <w:szCs w:val="20"/>
              </w:rPr>
            </w:pPr>
          </w:p>
        </w:tc>
      </w:tr>
      <w:tr w:rsidR="00CD5BF3" w14:paraId="4F0327A0" w14:textId="77777777">
        <w:tc>
          <w:tcPr>
            <w:tcW w:w="1555" w:type="dxa"/>
          </w:tcPr>
          <w:p w14:paraId="0D8E39E4" w14:textId="77777777"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756F1911" w14:textId="77777777" w:rsidR="00CD5BF3" w:rsidRDefault="00CD5BF3" w:rsidP="00CD5BF3">
            <w:pPr>
              <w:snapToGrid w:val="0"/>
              <w:rPr>
                <w:rFonts w:cs="Arial"/>
                <w:b/>
                <w:bCs/>
                <w:snapToGrid w:val="0"/>
                <w:sz w:val="20"/>
                <w:szCs w:val="20"/>
              </w:rPr>
            </w:pPr>
          </w:p>
          <w:p w14:paraId="4221A3A0" w14:textId="77777777" w:rsidR="009D5DCC" w:rsidRDefault="009D5DCC" w:rsidP="00CD5BF3">
            <w:pPr>
              <w:snapToGrid w:val="0"/>
              <w:rPr>
                <w:rFonts w:cs="Arial"/>
                <w:b/>
                <w:bCs/>
                <w:snapToGrid w:val="0"/>
                <w:sz w:val="20"/>
                <w:szCs w:val="20"/>
              </w:rPr>
            </w:pPr>
          </w:p>
          <w:p w14:paraId="1F8F141C" w14:textId="77777777" w:rsidR="009D5DCC" w:rsidRDefault="009D5DCC" w:rsidP="00CD5BF3">
            <w:pPr>
              <w:snapToGrid w:val="0"/>
              <w:rPr>
                <w:rFonts w:cs="Arial"/>
                <w:b/>
                <w:bCs/>
                <w:snapToGrid w:val="0"/>
                <w:sz w:val="20"/>
                <w:szCs w:val="20"/>
              </w:rPr>
            </w:pPr>
          </w:p>
        </w:tc>
      </w:tr>
      <w:tr w:rsidR="009D5DCC" w14:paraId="4C746242" w14:textId="77777777">
        <w:tc>
          <w:tcPr>
            <w:tcW w:w="1555" w:type="dxa"/>
          </w:tcPr>
          <w:p w14:paraId="4713FA78"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647CA329"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7777777" w:rsidR="009D5DCC" w:rsidRDefault="009D5DCC" w:rsidP="00CD5BF3">
            <w:pPr>
              <w:snapToGrid w:val="0"/>
              <w:rPr>
                <w:rFonts w:cs="Arial"/>
                <w:b/>
                <w:bCs/>
                <w:snapToGrid w:val="0"/>
                <w:sz w:val="20"/>
                <w:szCs w:val="20"/>
              </w:rPr>
            </w:pPr>
          </w:p>
        </w:tc>
      </w:tr>
      <w:tr w:rsidR="00695BE6" w14:paraId="4D15C948" w14:textId="77777777">
        <w:tc>
          <w:tcPr>
            <w:tcW w:w="1555" w:type="dxa"/>
          </w:tcPr>
          <w:p w14:paraId="27EA5D3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7777777" w:rsidR="00695BE6" w:rsidRDefault="00695BE6" w:rsidP="00695BE6">
            <w:pPr>
              <w:snapToGrid w:val="0"/>
              <w:rPr>
                <w:rFonts w:cs="Arial"/>
                <w:b/>
                <w:bCs/>
                <w:snapToGrid w:val="0"/>
                <w:sz w:val="20"/>
                <w:szCs w:val="20"/>
              </w:rPr>
            </w:pPr>
          </w:p>
        </w:tc>
      </w:tr>
      <w:tr w:rsidR="00536D6F" w14:paraId="6F2B8303" w14:textId="77777777">
        <w:tc>
          <w:tcPr>
            <w:tcW w:w="1555" w:type="dxa"/>
          </w:tcPr>
          <w:p w14:paraId="57D7A9E5"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14:paraId="427A76C7" w14:textId="77777777" w:rsidR="00536D6F" w:rsidRDefault="00536D6F" w:rsidP="00695BE6">
            <w:pPr>
              <w:snapToGrid w:val="0"/>
              <w:rPr>
                <w:rFonts w:cs="Arial"/>
                <w:b/>
                <w:bCs/>
                <w:snapToGrid w:val="0"/>
                <w:sz w:val="20"/>
                <w:szCs w:val="20"/>
              </w:rPr>
            </w:pPr>
          </w:p>
        </w:tc>
      </w:tr>
      <w:tr w:rsidR="007D4380" w14:paraId="654D2029" w14:textId="77777777">
        <w:tc>
          <w:tcPr>
            <w:tcW w:w="1555" w:type="dxa"/>
          </w:tcPr>
          <w:p w14:paraId="734DF84E"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77777777" w:rsidR="007D4380" w:rsidRDefault="007D4380" w:rsidP="007D4380">
            <w:pPr>
              <w:snapToGrid w:val="0"/>
              <w:rPr>
                <w:rFonts w:cs="Arial"/>
                <w:b/>
                <w:bCs/>
                <w:snapToGrid w:val="0"/>
                <w:sz w:val="20"/>
                <w:szCs w:val="20"/>
              </w:rPr>
            </w:pPr>
          </w:p>
        </w:tc>
      </w:tr>
      <w:tr w:rsidR="006A1DEF" w14:paraId="71CD1012" w14:textId="77777777">
        <w:tc>
          <w:tcPr>
            <w:tcW w:w="1555" w:type="dxa"/>
          </w:tcPr>
          <w:p w14:paraId="5AD7B476" w14:textId="77777777"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77777777" w:rsidR="006A1DEF" w:rsidRDefault="006A1DEF" w:rsidP="007D4380">
            <w:pPr>
              <w:snapToGrid w:val="0"/>
              <w:rPr>
                <w:rFonts w:cs="Arial"/>
                <w:b/>
                <w:bCs/>
                <w:snapToGrid w:val="0"/>
                <w:sz w:val="20"/>
                <w:szCs w:val="20"/>
              </w:rPr>
            </w:pPr>
          </w:p>
        </w:tc>
      </w:tr>
      <w:tr w:rsidR="00E945D4" w14:paraId="47A4846B" w14:textId="77777777">
        <w:tc>
          <w:tcPr>
            <w:tcW w:w="1555" w:type="dxa"/>
          </w:tcPr>
          <w:p w14:paraId="62EE8330"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32BC3FE" w14:textId="77777777" w:rsidR="00E945D4" w:rsidRDefault="00E945D4" w:rsidP="00E945D4">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these procedures can be reused as baseline, and changes to the TA timer can be discussed to ensure TA is maintained and aligned.</w:t>
            </w:r>
          </w:p>
        </w:tc>
        <w:tc>
          <w:tcPr>
            <w:tcW w:w="4814" w:type="dxa"/>
          </w:tcPr>
          <w:p w14:paraId="710AD544" w14:textId="77777777" w:rsidR="00E945D4" w:rsidRDefault="00E945D4" w:rsidP="00E945D4">
            <w:pPr>
              <w:snapToGrid w:val="0"/>
              <w:rPr>
                <w:rFonts w:cs="Arial"/>
                <w:b/>
                <w:bCs/>
                <w:snapToGrid w:val="0"/>
                <w:sz w:val="20"/>
                <w:szCs w:val="20"/>
              </w:rPr>
            </w:pPr>
          </w:p>
        </w:tc>
      </w:tr>
      <w:tr w:rsidR="00B747B1" w14:paraId="3E4A14DE" w14:textId="77777777">
        <w:tc>
          <w:tcPr>
            <w:tcW w:w="1555" w:type="dxa"/>
          </w:tcPr>
          <w:p w14:paraId="0D78DA4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14:paraId="1F98A6F7" w14:textId="77777777" w:rsidR="00B747B1" w:rsidRDefault="00B747B1" w:rsidP="00B747B1">
            <w:pPr>
              <w:snapToGrid w:val="0"/>
              <w:rPr>
                <w:rFonts w:cs="Arial"/>
                <w:b/>
                <w:bCs/>
                <w:snapToGrid w:val="0"/>
                <w:sz w:val="20"/>
                <w:szCs w:val="20"/>
              </w:rPr>
            </w:pPr>
          </w:p>
        </w:tc>
      </w:tr>
      <w:tr w:rsidR="004A5661" w14:paraId="654AB616" w14:textId="77777777">
        <w:tc>
          <w:tcPr>
            <w:tcW w:w="1555" w:type="dxa"/>
          </w:tcPr>
          <w:p w14:paraId="3B0F58E6"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77777777" w:rsidR="004A5661" w:rsidRDefault="004A5661" w:rsidP="00B747B1">
            <w:pPr>
              <w:snapToGrid w:val="0"/>
              <w:rPr>
                <w:rFonts w:cs="Arial"/>
                <w:b/>
                <w:bCs/>
                <w:snapToGrid w:val="0"/>
                <w:sz w:val="20"/>
                <w:szCs w:val="20"/>
              </w:rPr>
            </w:pPr>
          </w:p>
        </w:tc>
      </w:tr>
      <w:tr w:rsidR="00C3070D" w14:paraId="2D471E3F" w14:textId="77777777">
        <w:tc>
          <w:tcPr>
            <w:tcW w:w="1555" w:type="dxa"/>
          </w:tcPr>
          <w:p w14:paraId="7E385284" w14:textId="77777777"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lastRenderedPageBreak/>
              <w:t>Samsung</w:t>
            </w:r>
          </w:p>
        </w:tc>
        <w:tc>
          <w:tcPr>
            <w:tcW w:w="9497" w:type="dxa"/>
          </w:tcPr>
          <w:p w14:paraId="51C27AB4" w14:textId="77777777"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14:paraId="2CEA22D5" w14:textId="77777777" w:rsidR="00C3070D" w:rsidRDefault="00C3070D" w:rsidP="00B747B1">
            <w:pPr>
              <w:snapToGrid w:val="0"/>
              <w:rPr>
                <w:rFonts w:cs="Arial"/>
                <w:b/>
                <w:bCs/>
                <w:snapToGrid w:val="0"/>
                <w:sz w:val="20"/>
                <w:szCs w:val="20"/>
              </w:rPr>
            </w:pPr>
          </w:p>
        </w:tc>
      </w:tr>
      <w:tr w:rsidR="00B43806" w14:paraId="21C9639F" w14:textId="77777777">
        <w:tc>
          <w:tcPr>
            <w:tcW w:w="1555" w:type="dxa"/>
          </w:tcPr>
          <w:p w14:paraId="1C601AB3" w14:textId="77777777" w:rsidR="00B43806" w:rsidRDefault="00B43806" w:rsidP="00B43806">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DED0744" w14:textId="77777777"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14:paraId="793C850E" w14:textId="77777777" w:rsidR="00B43806" w:rsidRDefault="00B43806" w:rsidP="00B43806">
            <w:pPr>
              <w:snapToGrid w:val="0"/>
              <w:rPr>
                <w:rFonts w:cs="Arial"/>
                <w:b/>
                <w:bCs/>
                <w:snapToGrid w:val="0"/>
                <w:sz w:val="20"/>
                <w:szCs w:val="20"/>
              </w:rPr>
            </w:pPr>
          </w:p>
        </w:tc>
      </w:tr>
      <w:tr w:rsidR="00C9097D" w:rsidRPr="001253CB" w14:paraId="56759BC0" w14:textId="77777777" w:rsidTr="00C9097D">
        <w:tc>
          <w:tcPr>
            <w:tcW w:w="1555" w:type="dxa"/>
          </w:tcPr>
          <w:p w14:paraId="45FF963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77777777" w:rsidR="00C9097D" w:rsidRPr="001253CB" w:rsidRDefault="00C9097D" w:rsidP="00C20B25">
            <w:pPr>
              <w:snapToGrid w:val="0"/>
              <w:rPr>
                <w:rFonts w:cs="Arial"/>
                <w:b/>
                <w:bCs/>
                <w:snapToGrid w:val="0"/>
                <w:color w:val="7030A0"/>
                <w:sz w:val="20"/>
                <w:szCs w:val="20"/>
              </w:rPr>
            </w:pPr>
          </w:p>
        </w:tc>
      </w:tr>
      <w:tr w:rsidR="007830A9" w:rsidRPr="001253CB" w14:paraId="2D963A0B" w14:textId="77777777" w:rsidTr="00C9097D">
        <w:tc>
          <w:tcPr>
            <w:tcW w:w="1555" w:type="dxa"/>
          </w:tcPr>
          <w:p w14:paraId="78E4FF72" w14:textId="77777777" w:rsidR="007830A9" w:rsidRPr="007830A9" w:rsidRDefault="007830A9" w:rsidP="007830A9">
            <w:pPr>
              <w:rPr>
                <w:rFonts w:cs="Arial"/>
                <w:snapToGrid w:val="0"/>
                <w:sz w:val="20"/>
                <w:szCs w:val="20"/>
              </w:rPr>
            </w:pPr>
            <w:r w:rsidRPr="007830A9">
              <w:rPr>
                <w:rFonts w:cs="Arial"/>
                <w:snapToGrid w:val="0"/>
                <w:sz w:val="20"/>
                <w:szCs w:val="20"/>
              </w:rPr>
              <w:t>Intel</w:t>
            </w:r>
          </w:p>
        </w:tc>
        <w:tc>
          <w:tcPr>
            <w:tcW w:w="9497" w:type="dxa"/>
          </w:tcPr>
          <w:p w14:paraId="0428AB6F" w14:textId="77777777" w:rsidR="007830A9" w:rsidRPr="007830A9" w:rsidRDefault="007830A9" w:rsidP="007830A9">
            <w:pPr>
              <w:rPr>
                <w:rFonts w:cs="Arial"/>
                <w:snapToGrid w:val="0"/>
                <w:sz w:val="20"/>
                <w:szCs w:val="20"/>
              </w:rPr>
            </w:pPr>
            <w:proofErr w:type="gramStart"/>
            <w:r w:rsidRPr="007830A9">
              <w:rPr>
                <w:rFonts w:cs="Arial"/>
                <w:snapToGrid w:val="0"/>
                <w:sz w:val="20"/>
                <w:szCs w:val="20"/>
              </w:rPr>
              <w:t>All of</w:t>
            </w:r>
            <w:proofErr w:type="gramEnd"/>
            <w:r w:rsidRPr="007830A9">
              <w:rPr>
                <w:rFonts w:cs="Arial"/>
                <w:snapToGrid w:val="0"/>
                <w:sz w:val="20"/>
                <w:szCs w:val="20"/>
              </w:rPr>
              <w:t xml:space="preserve">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7777777" w:rsidR="007830A9" w:rsidRDefault="007830A9" w:rsidP="007830A9"/>
        </w:tc>
      </w:tr>
      <w:tr w:rsidR="00804226" w:rsidRPr="001253CB" w14:paraId="3060A4DA" w14:textId="77777777" w:rsidTr="00C9097D">
        <w:tc>
          <w:tcPr>
            <w:tcW w:w="1555" w:type="dxa"/>
          </w:tcPr>
          <w:p w14:paraId="6BEE7CC8" w14:textId="4DDA3855" w:rsidR="00804226" w:rsidRPr="00804226" w:rsidRDefault="00804226" w:rsidP="007830A9">
            <w:pPr>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442E36AD" w14:textId="77777777" w:rsidR="00804226" w:rsidRDefault="00804226" w:rsidP="00804226">
            <w:pPr>
              <w:snapToGrid w:val="0"/>
              <w:rPr>
                <w:rFonts w:eastAsia="游明朝" w:cs="Arial"/>
                <w:snapToGrid w:val="0"/>
                <w:sz w:val="20"/>
                <w:szCs w:val="20"/>
                <w:lang w:eastAsia="ja-JP"/>
              </w:rPr>
            </w:pPr>
            <w:r>
              <w:rPr>
                <w:rFonts w:eastAsia="游明朝" w:cs="Arial" w:hint="eastAsia"/>
                <w:snapToGrid w:val="0"/>
                <w:sz w:val="20"/>
                <w:szCs w:val="20"/>
                <w:lang w:eastAsia="ja-JP"/>
              </w:rPr>
              <w:t>A</w:t>
            </w:r>
            <w:r>
              <w:rPr>
                <w:rFonts w:eastAsia="游明朝" w:cs="Arial"/>
                <w:snapToGrid w:val="0"/>
                <w:sz w:val="20"/>
                <w:szCs w:val="20"/>
                <w:lang w:eastAsia="ja-JP"/>
              </w:rPr>
              <w:t xml:space="preserve">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w:t>
            </w:r>
            <w:proofErr w:type="spellStart"/>
            <w:r>
              <w:rPr>
                <w:rFonts w:eastAsia="游明朝" w:cs="Arial"/>
                <w:snapToGrid w:val="0"/>
                <w:sz w:val="20"/>
                <w:szCs w:val="20"/>
                <w:lang w:eastAsia="ja-JP"/>
              </w:rPr>
              <w:t>gNB</w:t>
            </w:r>
            <w:proofErr w:type="spellEnd"/>
            <w:r>
              <w:rPr>
                <w:rFonts w:eastAsia="游明朝" w:cs="Arial"/>
                <w:snapToGrid w:val="0"/>
                <w:sz w:val="20"/>
                <w:szCs w:val="20"/>
                <w:lang w:eastAsia="ja-JP"/>
              </w:rPr>
              <w:t xml:space="preserve"> to the UE, setting the value of TA timer to enough long value, and so on.</w:t>
            </w:r>
          </w:p>
          <w:tbl>
            <w:tblPr>
              <w:tblStyle w:val="af2"/>
              <w:tblW w:w="0" w:type="auto"/>
              <w:tblLayout w:type="fixed"/>
              <w:tblLook w:val="04A0" w:firstRow="1" w:lastRow="0" w:firstColumn="1" w:lastColumn="0" w:noHBand="0" w:noVBand="1"/>
            </w:tblPr>
            <w:tblGrid>
              <w:gridCol w:w="9271"/>
            </w:tblGrid>
            <w:tr w:rsidR="00804226" w:rsidRPr="00174DBF" w14:paraId="46581B5C" w14:textId="77777777" w:rsidTr="00A06AD6">
              <w:tc>
                <w:tcPr>
                  <w:tcW w:w="9271" w:type="dxa"/>
                </w:tcPr>
                <w:p w14:paraId="3BF4607E" w14:textId="77777777" w:rsidR="00804226" w:rsidRPr="00174DBF" w:rsidRDefault="00804226" w:rsidP="00804226">
                  <w:pPr>
                    <w:pStyle w:val="B1"/>
                    <w:rPr>
                      <w:noProof/>
                      <w:sz w:val="20"/>
                      <w:szCs w:val="20"/>
                    </w:rPr>
                  </w:pPr>
                  <w:r w:rsidRPr="00174DBF">
                    <w:rPr>
                      <w:noProof/>
                      <w:sz w:val="20"/>
                      <w:szCs w:val="20"/>
                      <w:lang w:eastAsia="ko-KR"/>
                    </w:rPr>
                    <w:t>1&gt;</w:t>
                  </w:r>
                  <w:r w:rsidRPr="00174DBF">
                    <w:rPr>
                      <w:noProof/>
                      <w:sz w:val="20"/>
                      <w:szCs w:val="20"/>
                    </w:rPr>
                    <w:tab/>
                    <w:t xml:space="preserve">when a </w:t>
                  </w:r>
                  <w:r w:rsidRPr="00174DBF">
                    <w:rPr>
                      <w:i/>
                      <w:noProof/>
                      <w:sz w:val="20"/>
                      <w:szCs w:val="20"/>
                    </w:rPr>
                    <w:t>timeAlignmentTimer</w:t>
                  </w:r>
                  <w:r w:rsidRPr="00174DBF">
                    <w:rPr>
                      <w:noProof/>
                      <w:sz w:val="20"/>
                      <w:szCs w:val="20"/>
                    </w:rPr>
                    <w:t xml:space="preserve"> expires:</w:t>
                  </w:r>
                </w:p>
                <w:p w14:paraId="29268CDA" w14:textId="77777777" w:rsidR="00804226" w:rsidRPr="00174DBF" w:rsidRDefault="00804226" w:rsidP="00804226">
                  <w:pPr>
                    <w:pStyle w:val="B2"/>
                    <w:rPr>
                      <w:noProof/>
                      <w:sz w:val="20"/>
                      <w:szCs w:val="20"/>
                    </w:rPr>
                  </w:pPr>
                  <w:r w:rsidRPr="00174DBF">
                    <w:rPr>
                      <w:sz w:val="20"/>
                      <w:szCs w:val="20"/>
                      <w:lang w:eastAsia="ko-KR"/>
                    </w:rPr>
                    <w:t>2&gt;</w:t>
                  </w:r>
                  <w:r w:rsidRPr="00174DBF">
                    <w:rPr>
                      <w:sz w:val="20"/>
                      <w:szCs w:val="20"/>
                    </w:rPr>
                    <w:tab/>
                    <w:t xml:space="preserve">if the </w:t>
                  </w:r>
                  <w:r w:rsidRPr="00174DBF">
                    <w:rPr>
                      <w:i/>
                      <w:iCs/>
                      <w:sz w:val="20"/>
                      <w:szCs w:val="20"/>
                    </w:rPr>
                    <w:t>timeAlignmentTimer</w:t>
                  </w:r>
                  <w:r w:rsidRPr="00174DBF">
                    <w:rPr>
                      <w:sz w:val="20"/>
                      <w:szCs w:val="20"/>
                    </w:rPr>
                    <w:t xml:space="preserve"> is associated with the </w:t>
                  </w:r>
                  <w:r w:rsidRPr="00174DBF">
                    <w:rPr>
                      <w:sz w:val="20"/>
                      <w:szCs w:val="20"/>
                      <w:lang w:eastAsia="ko-KR"/>
                    </w:rPr>
                    <w:t>P</w:t>
                  </w:r>
                  <w:r w:rsidRPr="00174DBF">
                    <w:rPr>
                      <w:sz w:val="20"/>
                      <w:szCs w:val="20"/>
                    </w:rPr>
                    <w:t>TAG:</w:t>
                  </w:r>
                </w:p>
                <w:p w14:paraId="46F6612F" w14:textId="77777777" w:rsidR="00804226" w:rsidRPr="001E6BBC" w:rsidRDefault="00804226" w:rsidP="00804226">
                  <w:pPr>
                    <w:pStyle w:val="B3"/>
                    <w:rPr>
                      <w:rFonts w:eastAsiaTheme="minorEastAsia"/>
                      <w:noProof/>
                      <w:sz w:val="20"/>
                      <w:szCs w:val="20"/>
                    </w:rPr>
                  </w:pPr>
                  <w:r w:rsidRPr="00174DBF">
                    <w:rPr>
                      <w:noProof/>
                      <w:sz w:val="20"/>
                      <w:szCs w:val="20"/>
                      <w:lang w:eastAsia="ko-KR"/>
                    </w:rPr>
                    <w:t>3&gt;</w:t>
                  </w:r>
                  <w:r w:rsidRPr="00174DBF">
                    <w:rPr>
                      <w:noProof/>
                      <w:sz w:val="20"/>
                      <w:szCs w:val="20"/>
                    </w:rPr>
                    <w:tab/>
                    <w:t>flush all HARQ buffers for all Serving Cells;</w:t>
                  </w:r>
                </w:p>
                <w:p w14:paraId="74FB27AE" w14:textId="77777777" w:rsidR="00804226" w:rsidRPr="00174DBF" w:rsidRDefault="00804226" w:rsidP="00804226">
                  <w:pPr>
                    <w:pStyle w:val="B3"/>
                    <w:rPr>
                      <w:noProof/>
                      <w:sz w:val="20"/>
                      <w:szCs w:val="20"/>
                    </w:rPr>
                  </w:pPr>
                  <w:r w:rsidRPr="00174DBF">
                    <w:rPr>
                      <w:noProof/>
                      <w:sz w:val="20"/>
                      <w:szCs w:val="20"/>
                      <w:lang w:eastAsia="ko-KR"/>
                    </w:rPr>
                    <w:t>3&gt;</w:t>
                  </w:r>
                  <w:r w:rsidRPr="00174DBF">
                    <w:rPr>
                      <w:noProof/>
                      <w:sz w:val="20"/>
                      <w:szCs w:val="20"/>
                    </w:rPr>
                    <w:tab/>
                    <w:t>notify RRC to release PUCCH for all Serving Cells, if configured;</w:t>
                  </w:r>
                </w:p>
                <w:p w14:paraId="622E35B8" w14:textId="77777777" w:rsidR="00804226" w:rsidRPr="00174DBF" w:rsidRDefault="00804226" w:rsidP="00804226">
                  <w:pPr>
                    <w:pStyle w:val="B3"/>
                    <w:rPr>
                      <w:noProof/>
                      <w:sz w:val="20"/>
                      <w:szCs w:val="20"/>
                    </w:rPr>
                  </w:pPr>
                  <w:r w:rsidRPr="00174DBF">
                    <w:rPr>
                      <w:noProof/>
                      <w:sz w:val="20"/>
                      <w:szCs w:val="20"/>
                      <w:lang w:eastAsia="ko-KR"/>
                    </w:rPr>
                    <w:t>3&gt;</w:t>
                  </w:r>
                  <w:r w:rsidRPr="00174DBF">
                    <w:rPr>
                      <w:noProof/>
                      <w:sz w:val="20"/>
                      <w:szCs w:val="20"/>
                    </w:rPr>
                    <w:tab/>
                    <w:t>notify RRC to release SRS for all Serving Cells, if configured;</w:t>
                  </w:r>
                </w:p>
                <w:p w14:paraId="21CFC942" w14:textId="77777777" w:rsidR="00804226" w:rsidRPr="00174DBF" w:rsidRDefault="00804226" w:rsidP="00804226">
                  <w:pPr>
                    <w:pStyle w:val="B3"/>
                    <w:rPr>
                      <w:sz w:val="20"/>
                      <w:szCs w:val="20"/>
                    </w:rPr>
                  </w:pPr>
                  <w:r w:rsidRPr="001E6BBC">
                    <w:rPr>
                      <w:sz w:val="20"/>
                      <w:szCs w:val="20"/>
                      <w:highlight w:val="yellow"/>
                      <w:lang w:eastAsia="ko-KR"/>
                    </w:rPr>
                    <w:t>3&gt;</w:t>
                  </w:r>
                  <w:r w:rsidRPr="001E6BBC">
                    <w:rPr>
                      <w:sz w:val="20"/>
                      <w:szCs w:val="20"/>
                      <w:highlight w:val="yellow"/>
                    </w:rPr>
                    <w:tab/>
                  </w:r>
                  <w:r w:rsidRPr="001E6BBC">
                    <w:rPr>
                      <w:sz w:val="20"/>
                      <w:szCs w:val="20"/>
                      <w:highlight w:val="yellow"/>
                      <w:lang w:eastAsia="ko-KR"/>
                    </w:rPr>
                    <w:t>clear</w:t>
                  </w:r>
                  <w:r w:rsidRPr="001E6BBC">
                    <w:rPr>
                      <w:sz w:val="20"/>
                      <w:szCs w:val="20"/>
                      <w:highlight w:val="yellow"/>
                    </w:rPr>
                    <w:t xml:space="preserve"> any configured downlink assignments and </w:t>
                  </w:r>
                  <w:r w:rsidRPr="001E6BBC">
                    <w:rPr>
                      <w:sz w:val="20"/>
                      <w:szCs w:val="20"/>
                      <w:highlight w:val="yellow"/>
                      <w:lang w:eastAsia="ko-KR"/>
                    </w:rPr>
                    <w:t xml:space="preserve">configured </w:t>
                  </w:r>
                  <w:r w:rsidRPr="001E6BBC">
                    <w:rPr>
                      <w:sz w:val="20"/>
                      <w:szCs w:val="20"/>
                      <w:highlight w:val="yellow"/>
                    </w:rPr>
                    <w:t>uplink grants</w:t>
                  </w:r>
                  <w:r w:rsidRPr="00174DBF">
                    <w:rPr>
                      <w:sz w:val="20"/>
                      <w:szCs w:val="20"/>
                    </w:rPr>
                    <w:t>;</w:t>
                  </w:r>
                </w:p>
                <w:p w14:paraId="3B68B4A8" w14:textId="77777777" w:rsidR="00804226" w:rsidRPr="00174DBF" w:rsidRDefault="00804226" w:rsidP="00804226">
                  <w:pPr>
                    <w:pStyle w:val="B3"/>
                    <w:rPr>
                      <w:sz w:val="20"/>
                      <w:szCs w:val="20"/>
                    </w:rPr>
                  </w:pPr>
                  <w:r w:rsidRPr="00174DBF">
                    <w:rPr>
                      <w:sz w:val="20"/>
                      <w:szCs w:val="20"/>
                    </w:rPr>
                    <w:t>3&gt;</w:t>
                  </w:r>
                  <w:r w:rsidRPr="00174DBF">
                    <w:rPr>
                      <w:sz w:val="20"/>
                      <w:szCs w:val="20"/>
                    </w:rPr>
                    <w:tab/>
                    <w:t>clear any PUSCH resource for semi-persistent CSI reporting;</w:t>
                  </w:r>
                </w:p>
                <w:p w14:paraId="3AE7560A" w14:textId="77777777" w:rsidR="00804226" w:rsidRPr="00174DBF" w:rsidRDefault="00804226" w:rsidP="00804226">
                  <w:pPr>
                    <w:pStyle w:val="B3"/>
                    <w:rPr>
                      <w:sz w:val="20"/>
                      <w:szCs w:val="20"/>
                      <w:lang w:eastAsia="ko-KR"/>
                    </w:rPr>
                  </w:pPr>
                  <w:r w:rsidRPr="00174DBF">
                    <w:rPr>
                      <w:sz w:val="20"/>
                      <w:szCs w:val="20"/>
                      <w:lang w:eastAsia="ko-KR"/>
                    </w:rPr>
                    <w:t>3&gt;</w:t>
                  </w:r>
                  <w:r w:rsidRPr="00174DBF">
                    <w:rPr>
                      <w:sz w:val="20"/>
                      <w:szCs w:val="20"/>
                    </w:rPr>
                    <w:tab/>
                    <w:t xml:space="preserve">consider all running </w:t>
                  </w:r>
                  <w:r w:rsidRPr="00174DBF">
                    <w:rPr>
                      <w:i/>
                      <w:sz w:val="20"/>
                      <w:szCs w:val="20"/>
                    </w:rPr>
                    <w:t>timeAlignmentTimer</w:t>
                  </w:r>
                  <w:r w:rsidRPr="00174DBF">
                    <w:rPr>
                      <w:sz w:val="20"/>
                      <w:szCs w:val="20"/>
                    </w:rPr>
                    <w:t>s as expired;</w:t>
                  </w:r>
                </w:p>
                <w:p w14:paraId="57DCA2A3" w14:textId="77777777" w:rsidR="00804226" w:rsidRPr="00174DBF" w:rsidRDefault="00804226" w:rsidP="00804226">
                  <w:pPr>
                    <w:pStyle w:val="B3"/>
                    <w:rPr>
                      <w:rFonts w:eastAsiaTheme="minorEastAsia"/>
                      <w:sz w:val="20"/>
                      <w:szCs w:val="20"/>
                    </w:rPr>
                  </w:pPr>
                  <w:r w:rsidRPr="00174DBF">
                    <w:rPr>
                      <w:sz w:val="20"/>
                      <w:szCs w:val="20"/>
                      <w:lang w:eastAsia="ko-KR"/>
                    </w:rPr>
                    <w:t>3&gt;</w:t>
                  </w:r>
                  <w:r w:rsidRPr="00174DBF">
                    <w:rPr>
                      <w:sz w:val="20"/>
                      <w:szCs w:val="20"/>
                      <w:lang w:eastAsia="ko-KR"/>
                    </w:rPr>
                    <w:tab/>
                    <w:t>maintain N</w:t>
                  </w:r>
                  <w:r w:rsidRPr="00174DBF">
                    <w:rPr>
                      <w:sz w:val="20"/>
                      <w:szCs w:val="20"/>
                      <w:vertAlign w:val="subscript"/>
                      <w:lang w:eastAsia="ko-KR"/>
                    </w:rPr>
                    <w:t>TA</w:t>
                  </w:r>
                  <w:r w:rsidRPr="00174DBF">
                    <w:rPr>
                      <w:sz w:val="20"/>
                      <w:szCs w:val="20"/>
                      <w:lang w:eastAsia="ko-KR"/>
                    </w:rPr>
                    <w:t xml:space="preserve"> (defined in TS 38.211 [8]) of all TAGs.</w:t>
                  </w:r>
                </w:p>
              </w:tc>
            </w:tr>
          </w:tbl>
          <w:p w14:paraId="3735FD11" w14:textId="77777777" w:rsidR="00804226" w:rsidRPr="00804226" w:rsidRDefault="00804226" w:rsidP="007830A9">
            <w:pPr>
              <w:rPr>
                <w:rFonts w:cs="Arial"/>
                <w:snapToGrid w:val="0"/>
                <w:sz w:val="20"/>
                <w:szCs w:val="20"/>
              </w:rPr>
            </w:pPr>
          </w:p>
        </w:tc>
        <w:tc>
          <w:tcPr>
            <w:tcW w:w="4814" w:type="dxa"/>
          </w:tcPr>
          <w:p w14:paraId="2D3A4B1F" w14:textId="77777777" w:rsidR="00804226" w:rsidRDefault="00804226" w:rsidP="007830A9"/>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2"/>
        <w:rPr>
          <w:snapToGrid w:val="0"/>
          <w:lang w:val="en-GB"/>
        </w:rPr>
      </w:pPr>
      <w:r>
        <w:rPr>
          <w:snapToGrid w:val="0"/>
          <w:lang w:val="en-GB"/>
        </w:rPr>
        <w:lastRenderedPageBreak/>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391A00A" w14:textId="7777777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44B56FBB" w14:textId="77777777" w:rsidR="00D55952" w:rsidRDefault="00D55952">
            <w:pPr>
              <w:snapToGrid w:val="0"/>
              <w:rPr>
                <w:rFonts w:cs="Arial"/>
                <w:b/>
                <w:bCs/>
                <w:snapToGrid w:val="0"/>
                <w:sz w:val="20"/>
                <w:szCs w:val="20"/>
              </w:rPr>
            </w:pP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2A1CE765" w14:textId="77777777">
        <w:tc>
          <w:tcPr>
            <w:tcW w:w="1555" w:type="dxa"/>
          </w:tcPr>
          <w:p w14:paraId="5EDDF12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37A82B4" w14:textId="77777777"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77777777" w:rsidR="00D55952" w:rsidRDefault="00D55952">
            <w:pPr>
              <w:snapToGrid w:val="0"/>
              <w:rPr>
                <w:rFonts w:cs="Arial"/>
                <w:b/>
                <w:bCs/>
                <w:snapToGrid w:val="0"/>
                <w:sz w:val="20"/>
                <w:szCs w:val="20"/>
              </w:rPr>
            </w:pPr>
          </w:p>
        </w:tc>
      </w:tr>
      <w:tr w:rsidR="00D55952" w14:paraId="636BCE6C" w14:textId="77777777">
        <w:tc>
          <w:tcPr>
            <w:tcW w:w="1555" w:type="dxa"/>
          </w:tcPr>
          <w:p w14:paraId="31E5CDAE"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8106AB2" w14:textId="77777777"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2FCCEB4E" w14:textId="77777777" w:rsidR="00D55952" w:rsidRDefault="00D55952">
            <w:pPr>
              <w:snapToGrid w:val="0"/>
              <w:rPr>
                <w:rFonts w:cs="Arial"/>
                <w:b/>
                <w:bCs/>
                <w:snapToGrid w:val="0"/>
                <w:sz w:val="20"/>
                <w:szCs w:val="20"/>
              </w:rPr>
            </w:pPr>
          </w:p>
        </w:tc>
      </w:tr>
      <w:tr w:rsidR="00D55952" w14:paraId="6C1270B4" w14:textId="77777777">
        <w:tc>
          <w:tcPr>
            <w:tcW w:w="1555" w:type="dxa"/>
          </w:tcPr>
          <w:p w14:paraId="39DB033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77777777" w:rsidR="00D55952" w:rsidRDefault="00D55952">
            <w:pPr>
              <w:snapToGrid w:val="0"/>
              <w:rPr>
                <w:rFonts w:cs="Arial"/>
                <w:b/>
                <w:bCs/>
                <w:snapToGrid w:val="0"/>
                <w:sz w:val="20"/>
                <w:szCs w:val="20"/>
              </w:rPr>
            </w:pPr>
          </w:p>
        </w:tc>
      </w:tr>
      <w:tr w:rsidR="00D55952" w14:paraId="7A0555CA" w14:textId="77777777">
        <w:tc>
          <w:tcPr>
            <w:tcW w:w="1555" w:type="dxa"/>
          </w:tcPr>
          <w:p w14:paraId="1A7A921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77777777" w:rsidR="00D55952" w:rsidRDefault="00D55952">
            <w:pPr>
              <w:snapToGrid w:val="0"/>
              <w:rPr>
                <w:rFonts w:cs="Arial"/>
                <w:b/>
                <w:bCs/>
                <w:snapToGrid w:val="0"/>
                <w:sz w:val="20"/>
                <w:szCs w:val="20"/>
              </w:rPr>
            </w:pPr>
          </w:p>
        </w:tc>
      </w:tr>
      <w:tr w:rsidR="0072635B" w14:paraId="5FC35F44" w14:textId="77777777">
        <w:tc>
          <w:tcPr>
            <w:tcW w:w="1555" w:type="dxa"/>
          </w:tcPr>
          <w:p w14:paraId="39B9123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77777777" w:rsidR="0072635B" w:rsidRDefault="0072635B">
            <w:pPr>
              <w:snapToGrid w:val="0"/>
              <w:rPr>
                <w:rFonts w:cs="Arial"/>
                <w:b/>
                <w:bCs/>
                <w:snapToGrid w:val="0"/>
                <w:sz w:val="20"/>
                <w:szCs w:val="20"/>
              </w:rPr>
            </w:pPr>
          </w:p>
        </w:tc>
      </w:tr>
      <w:tr w:rsidR="001B5053" w14:paraId="4475A6C8" w14:textId="77777777">
        <w:tc>
          <w:tcPr>
            <w:tcW w:w="1555" w:type="dxa"/>
          </w:tcPr>
          <w:p w14:paraId="652AA4FE"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77777777" w:rsidR="001B5053" w:rsidRDefault="001B5053" w:rsidP="001B5053">
            <w:pPr>
              <w:snapToGrid w:val="0"/>
              <w:rPr>
                <w:rFonts w:cs="Arial"/>
                <w:b/>
                <w:bCs/>
                <w:snapToGrid w:val="0"/>
                <w:sz w:val="20"/>
                <w:szCs w:val="20"/>
              </w:rPr>
            </w:pPr>
          </w:p>
        </w:tc>
      </w:tr>
      <w:tr w:rsidR="00CC1636" w14:paraId="16C8FB9D" w14:textId="77777777">
        <w:tc>
          <w:tcPr>
            <w:tcW w:w="1555" w:type="dxa"/>
          </w:tcPr>
          <w:p w14:paraId="708C1CAC"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77777777" w:rsidR="00CC1636" w:rsidRDefault="00CC1636" w:rsidP="001B5053">
            <w:pPr>
              <w:snapToGrid w:val="0"/>
              <w:rPr>
                <w:rFonts w:cs="Arial"/>
                <w:b/>
                <w:bCs/>
                <w:snapToGrid w:val="0"/>
                <w:sz w:val="20"/>
                <w:szCs w:val="20"/>
              </w:rPr>
            </w:pPr>
          </w:p>
        </w:tc>
      </w:tr>
      <w:tr w:rsidR="00CD5BF3" w14:paraId="3E3CD8A7" w14:textId="77777777">
        <w:tc>
          <w:tcPr>
            <w:tcW w:w="1555" w:type="dxa"/>
          </w:tcPr>
          <w:p w14:paraId="37697174" w14:textId="77777777"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w:t>
            </w:r>
            <w:r>
              <w:rPr>
                <w:rFonts w:eastAsia="PMingLiU" w:cs="Arial"/>
                <w:snapToGrid w:val="0"/>
                <w:sz w:val="20"/>
                <w:szCs w:val="20"/>
                <w:lang w:eastAsia="zh-TW"/>
              </w:rPr>
              <w:t>TRI</w:t>
            </w:r>
          </w:p>
        </w:tc>
        <w:tc>
          <w:tcPr>
            <w:tcW w:w="9497" w:type="dxa"/>
          </w:tcPr>
          <w:p w14:paraId="63324A8D" w14:textId="77777777"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77777777" w:rsidR="00CD5BF3" w:rsidRDefault="00CD5BF3" w:rsidP="00CD5BF3">
            <w:pPr>
              <w:snapToGrid w:val="0"/>
              <w:rPr>
                <w:rFonts w:cs="Arial"/>
                <w:b/>
                <w:bCs/>
                <w:snapToGrid w:val="0"/>
                <w:sz w:val="20"/>
                <w:szCs w:val="20"/>
              </w:rPr>
            </w:pPr>
          </w:p>
        </w:tc>
      </w:tr>
      <w:tr w:rsidR="009D5DCC" w14:paraId="3E22DC00" w14:textId="77777777">
        <w:tc>
          <w:tcPr>
            <w:tcW w:w="1555" w:type="dxa"/>
          </w:tcPr>
          <w:p w14:paraId="3F5054C3"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7D08B5E" w14:textId="77777777"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 xml:space="preserve">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14:paraId="667F5669" w14:textId="77777777" w:rsidR="009D5DCC" w:rsidRDefault="009D5DCC" w:rsidP="00CD5BF3">
            <w:pPr>
              <w:snapToGrid w:val="0"/>
              <w:rPr>
                <w:rFonts w:cs="Arial"/>
                <w:b/>
                <w:bCs/>
                <w:snapToGrid w:val="0"/>
                <w:sz w:val="20"/>
                <w:szCs w:val="20"/>
              </w:rPr>
            </w:pPr>
          </w:p>
        </w:tc>
      </w:tr>
      <w:tr w:rsidR="00695BE6" w14:paraId="40C7C7EB" w14:textId="77777777">
        <w:tc>
          <w:tcPr>
            <w:tcW w:w="1555" w:type="dxa"/>
          </w:tcPr>
          <w:p w14:paraId="5A5ECE61"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2C11C538" w14:textId="77777777" w:rsidR="00695BE6" w:rsidRDefault="00695BE6" w:rsidP="00695BE6">
            <w:pPr>
              <w:snapToGrid w:val="0"/>
              <w:rPr>
                <w:rFonts w:cs="Arial"/>
                <w:b/>
                <w:bCs/>
                <w:snapToGrid w:val="0"/>
                <w:sz w:val="20"/>
                <w:szCs w:val="20"/>
              </w:rPr>
            </w:pPr>
          </w:p>
        </w:tc>
      </w:tr>
      <w:tr w:rsidR="00FF179C" w14:paraId="3EC2F0AD" w14:textId="77777777">
        <w:tc>
          <w:tcPr>
            <w:tcW w:w="1555" w:type="dxa"/>
          </w:tcPr>
          <w:p w14:paraId="4B4D534B"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7777777" w:rsidR="00FF179C" w:rsidRDefault="00FF179C" w:rsidP="00695BE6">
            <w:pPr>
              <w:snapToGrid w:val="0"/>
              <w:rPr>
                <w:rFonts w:cs="Arial"/>
                <w:b/>
                <w:bCs/>
                <w:snapToGrid w:val="0"/>
                <w:sz w:val="20"/>
                <w:szCs w:val="20"/>
              </w:rPr>
            </w:pPr>
          </w:p>
        </w:tc>
      </w:tr>
      <w:tr w:rsidR="007D4380" w14:paraId="50B5B4B9" w14:textId="77777777">
        <w:tc>
          <w:tcPr>
            <w:tcW w:w="1555" w:type="dxa"/>
          </w:tcPr>
          <w:p w14:paraId="5797F39D"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B69B4E9"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214E378C" w14:textId="77777777" w:rsidR="007D4380" w:rsidRDefault="007D4380" w:rsidP="007D4380">
            <w:pPr>
              <w:snapToGrid w:val="0"/>
              <w:rPr>
                <w:rFonts w:cs="Arial"/>
                <w:b/>
                <w:bCs/>
                <w:snapToGrid w:val="0"/>
                <w:sz w:val="20"/>
                <w:szCs w:val="20"/>
              </w:rPr>
            </w:pPr>
          </w:p>
        </w:tc>
      </w:tr>
      <w:tr w:rsidR="00206F1A" w14:paraId="710507FE" w14:textId="77777777">
        <w:tc>
          <w:tcPr>
            <w:tcW w:w="1555" w:type="dxa"/>
          </w:tcPr>
          <w:p w14:paraId="65E30641"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77777777" w:rsidR="00206F1A" w:rsidRDefault="00206F1A" w:rsidP="007D4380">
            <w:pPr>
              <w:snapToGrid w:val="0"/>
              <w:rPr>
                <w:rFonts w:cs="Arial"/>
                <w:b/>
                <w:bCs/>
                <w:snapToGrid w:val="0"/>
                <w:sz w:val="20"/>
                <w:szCs w:val="20"/>
              </w:rPr>
            </w:pPr>
          </w:p>
        </w:tc>
      </w:tr>
      <w:tr w:rsidR="00E945D4" w14:paraId="13C61891" w14:textId="77777777">
        <w:tc>
          <w:tcPr>
            <w:tcW w:w="1555" w:type="dxa"/>
          </w:tcPr>
          <w:p w14:paraId="69109B66"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D268946" w14:textId="77777777" w:rsidR="00E945D4" w:rsidRDefault="00E945D4" w:rsidP="00E945D4">
            <w:pPr>
              <w:snapToGrid w:val="0"/>
              <w:rPr>
                <w:rFonts w:eastAsia="PMingLiU" w:cs="Arial"/>
                <w:snapToGrid w:val="0"/>
                <w:sz w:val="20"/>
                <w:szCs w:val="20"/>
                <w:lang w:eastAsia="zh-TW"/>
              </w:rPr>
            </w:pPr>
            <w:proofErr w:type="gramStart"/>
            <w:r>
              <w:rPr>
                <w:rFonts w:eastAsia="PMingLiU" w:cs="Arial"/>
                <w:snapToGrid w:val="0"/>
                <w:sz w:val="20"/>
                <w:szCs w:val="20"/>
                <w:lang w:eastAsia="zh-TW"/>
              </w:rPr>
              <w:t>Yes</w:t>
            </w:r>
            <w:proofErr w:type="gramEnd"/>
            <w:r>
              <w:rPr>
                <w:rFonts w:eastAsia="PMingLiU" w:cs="Arial"/>
                <w:snapToGrid w:val="0"/>
                <w:sz w:val="20"/>
                <w:szCs w:val="20"/>
                <w:lang w:eastAsia="zh-TW"/>
              </w:rPr>
              <w:t xml:space="preserve"> to reuse UAC. </w:t>
            </w:r>
          </w:p>
        </w:tc>
        <w:tc>
          <w:tcPr>
            <w:tcW w:w="4814" w:type="dxa"/>
          </w:tcPr>
          <w:p w14:paraId="0A6D0784" w14:textId="77777777" w:rsidR="00E945D4" w:rsidRDefault="00E945D4" w:rsidP="00E945D4">
            <w:pPr>
              <w:snapToGrid w:val="0"/>
              <w:rPr>
                <w:rFonts w:cs="Arial"/>
                <w:b/>
                <w:bCs/>
                <w:snapToGrid w:val="0"/>
                <w:sz w:val="20"/>
                <w:szCs w:val="20"/>
              </w:rPr>
            </w:pPr>
          </w:p>
        </w:tc>
      </w:tr>
      <w:tr w:rsidR="00B747B1" w14:paraId="0A6167CE" w14:textId="77777777">
        <w:tc>
          <w:tcPr>
            <w:tcW w:w="1555" w:type="dxa"/>
          </w:tcPr>
          <w:p w14:paraId="31A91C56" w14:textId="77777777"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the existing UAC procedure can be reused. For resume cause in the </w:t>
            </w:r>
            <w:proofErr w:type="spellStart"/>
            <w:r>
              <w:rPr>
                <w:rFonts w:eastAsiaTheme="minorEastAsia" w:cs="Arial"/>
                <w:snapToGrid w:val="0"/>
                <w:sz w:val="20"/>
                <w:szCs w:val="20"/>
                <w:lang w:eastAsia="zh-CN"/>
              </w:rPr>
              <w:t>RRCResumeRequest</w:t>
            </w:r>
            <w:proofErr w:type="spellEnd"/>
            <w:r>
              <w:rPr>
                <w:rFonts w:eastAsiaTheme="minorEastAsia" w:cs="Arial"/>
                <w:snapToGrid w:val="0"/>
                <w:sz w:val="20"/>
                <w:szCs w:val="20"/>
                <w:lang w:eastAsia="zh-CN"/>
              </w:rPr>
              <w:t xml:space="preserve"> message, we think the legacy scheme is not changed for SDT.</w:t>
            </w:r>
          </w:p>
        </w:tc>
        <w:tc>
          <w:tcPr>
            <w:tcW w:w="4814" w:type="dxa"/>
          </w:tcPr>
          <w:p w14:paraId="00DF1CD2" w14:textId="77777777" w:rsidR="00B747B1" w:rsidRDefault="00B747B1" w:rsidP="00B747B1">
            <w:pPr>
              <w:snapToGrid w:val="0"/>
              <w:rPr>
                <w:rFonts w:cs="Arial"/>
                <w:b/>
                <w:bCs/>
                <w:snapToGrid w:val="0"/>
                <w:sz w:val="20"/>
                <w:szCs w:val="20"/>
              </w:rPr>
            </w:pPr>
          </w:p>
        </w:tc>
      </w:tr>
      <w:tr w:rsidR="004A5661" w14:paraId="284AC8D5" w14:textId="77777777">
        <w:tc>
          <w:tcPr>
            <w:tcW w:w="1555" w:type="dxa"/>
          </w:tcPr>
          <w:p w14:paraId="55D7F033" w14:textId="77777777"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proofErr w:type="spellStart"/>
            <w:r w:rsidR="00FC144F">
              <w:rPr>
                <w:rFonts w:cs="Arial"/>
                <w:snapToGrid w:val="0"/>
                <w:sz w:val="20"/>
                <w:szCs w:val="20"/>
              </w:rPr>
              <w:t>Mediatek</w:t>
            </w:r>
            <w:proofErr w:type="spellEnd"/>
            <w:r w:rsidR="00097C58">
              <w:rPr>
                <w:rFonts w:eastAsia="Malgun Gothic" w:cs="Arial"/>
                <w:snapToGrid w:val="0"/>
                <w:sz w:val="20"/>
                <w:szCs w:val="20"/>
              </w:rPr>
              <w:t>.</w:t>
            </w:r>
          </w:p>
        </w:tc>
        <w:tc>
          <w:tcPr>
            <w:tcW w:w="4814" w:type="dxa"/>
          </w:tcPr>
          <w:p w14:paraId="60B55A01" w14:textId="77777777" w:rsidR="004A5661" w:rsidRDefault="004A5661" w:rsidP="00B747B1">
            <w:pPr>
              <w:snapToGrid w:val="0"/>
              <w:rPr>
                <w:rFonts w:cs="Arial"/>
                <w:b/>
                <w:bCs/>
                <w:snapToGrid w:val="0"/>
                <w:sz w:val="20"/>
                <w:szCs w:val="20"/>
              </w:rPr>
            </w:pPr>
          </w:p>
        </w:tc>
      </w:tr>
      <w:tr w:rsidR="00447EBA" w14:paraId="2540C897" w14:textId="77777777">
        <w:tc>
          <w:tcPr>
            <w:tcW w:w="1555" w:type="dxa"/>
          </w:tcPr>
          <w:p w14:paraId="58075F81" w14:textId="77777777"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14:paraId="2FBDF3DA" w14:textId="77777777" w:rsidR="00447EBA" w:rsidRDefault="00447EBA" w:rsidP="00B747B1">
            <w:pPr>
              <w:snapToGrid w:val="0"/>
              <w:rPr>
                <w:rFonts w:cs="Arial"/>
                <w:b/>
                <w:bCs/>
                <w:snapToGrid w:val="0"/>
                <w:sz w:val="20"/>
                <w:szCs w:val="20"/>
              </w:rPr>
            </w:pPr>
          </w:p>
        </w:tc>
      </w:tr>
      <w:tr w:rsidR="00AC1663" w14:paraId="490BCE12" w14:textId="77777777">
        <w:tc>
          <w:tcPr>
            <w:tcW w:w="1555" w:type="dxa"/>
          </w:tcPr>
          <w:p w14:paraId="415C0CE4" w14:textId="77777777" w:rsidR="00AC1663" w:rsidRDefault="00AC1663"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3675DF9" w14:textId="77777777"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77777777" w:rsidR="00AC1663" w:rsidRDefault="00AC1663" w:rsidP="00B747B1">
            <w:pPr>
              <w:snapToGrid w:val="0"/>
              <w:rPr>
                <w:rFonts w:cs="Arial"/>
                <w:b/>
                <w:bCs/>
                <w:snapToGrid w:val="0"/>
                <w:sz w:val="20"/>
                <w:szCs w:val="20"/>
              </w:rPr>
            </w:pPr>
          </w:p>
        </w:tc>
      </w:tr>
      <w:tr w:rsidR="00C9097D" w14:paraId="2D626363" w14:textId="77777777" w:rsidTr="00C9097D">
        <w:tc>
          <w:tcPr>
            <w:tcW w:w="1555" w:type="dxa"/>
          </w:tcPr>
          <w:p w14:paraId="64ED6FA3"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77777777" w:rsidR="00C9097D" w:rsidRDefault="00C9097D" w:rsidP="00C20B25">
            <w:pPr>
              <w:snapToGrid w:val="0"/>
              <w:rPr>
                <w:rFonts w:cs="Arial"/>
                <w:b/>
                <w:bCs/>
                <w:snapToGrid w:val="0"/>
                <w:sz w:val="20"/>
                <w:szCs w:val="20"/>
              </w:rPr>
            </w:pPr>
          </w:p>
        </w:tc>
      </w:tr>
      <w:tr w:rsidR="007830A9" w14:paraId="021BBDC2" w14:textId="77777777" w:rsidTr="00C9097D">
        <w:tc>
          <w:tcPr>
            <w:tcW w:w="1555" w:type="dxa"/>
          </w:tcPr>
          <w:p w14:paraId="328B8F34"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77777777" w:rsidR="007830A9" w:rsidRDefault="007830A9" w:rsidP="007830A9"/>
        </w:tc>
      </w:tr>
      <w:tr w:rsidR="00804226" w14:paraId="630D32C0" w14:textId="77777777" w:rsidTr="00C9097D">
        <w:tc>
          <w:tcPr>
            <w:tcW w:w="1555" w:type="dxa"/>
          </w:tcPr>
          <w:p w14:paraId="36718345" w14:textId="314A6594" w:rsidR="00804226" w:rsidRPr="00804226" w:rsidRDefault="00804226" w:rsidP="007830A9">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3BC5CA27" w14:textId="41940C3B" w:rsidR="00804226" w:rsidRPr="00804226" w:rsidRDefault="00804226" w:rsidP="007830A9">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4814" w:type="dxa"/>
          </w:tcPr>
          <w:p w14:paraId="2DE91D13" w14:textId="77777777" w:rsidR="00804226" w:rsidRDefault="00804226" w:rsidP="007830A9"/>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lastRenderedPageBreak/>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CFC8000" w14:textId="77777777"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1DC73F64" w14:textId="77777777" w:rsidR="00D55952" w:rsidRDefault="00D55952">
            <w:pPr>
              <w:snapToGrid w:val="0"/>
              <w:rPr>
                <w:rFonts w:cs="Arial"/>
                <w:b/>
                <w:bCs/>
                <w:snapToGrid w:val="0"/>
                <w:sz w:val="20"/>
                <w:szCs w:val="20"/>
              </w:rPr>
            </w:pP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79797A1" w14:textId="77777777">
        <w:tc>
          <w:tcPr>
            <w:tcW w:w="1555" w:type="dxa"/>
          </w:tcPr>
          <w:p w14:paraId="29E6733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8DDCE02" w14:textId="77777777"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14:paraId="4034E6D6" w14:textId="77777777"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750F36E" w14:textId="77777777" w:rsidR="00D55952" w:rsidRDefault="00D55952">
            <w:pPr>
              <w:snapToGrid w:val="0"/>
              <w:rPr>
                <w:rFonts w:cs="Arial"/>
                <w:b/>
                <w:bCs/>
                <w:snapToGrid w:val="0"/>
                <w:sz w:val="20"/>
                <w:szCs w:val="20"/>
              </w:rPr>
            </w:pPr>
          </w:p>
        </w:tc>
      </w:tr>
      <w:tr w:rsidR="00D55952" w14:paraId="6EF11DAE" w14:textId="77777777">
        <w:tc>
          <w:tcPr>
            <w:tcW w:w="1555" w:type="dxa"/>
          </w:tcPr>
          <w:p w14:paraId="4DA0DF11"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F9A7860" w14:textId="77777777" w:rsidR="00D55952" w:rsidRDefault="0072635B">
            <w:pPr>
              <w:snapToGrid w:val="0"/>
              <w:rPr>
                <w:rFonts w:cs="Arial"/>
                <w:snapToGrid w:val="0"/>
                <w:sz w:val="20"/>
                <w:szCs w:val="20"/>
              </w:rPr>
            </w:pPr>
            <w:r>
              <w:rPr>
                <w:rFonts w:cs="Arial"/>
                <w:snapToGrid w:val="0"/>
                <w:sz w:val="20"/>
                <w:szCs w:val="20"/>
              </w:rPr>
              <w:t xml:space="preserve">Yes, DRBs should be resumed. </w:t>
            </w:r>
            <w:proofErr w:type="gramStart"/>
            <w:r>
              <w:rPr>
                <w:rFonts w:cs="Arial"/>
                <w:snapToGrid w:val="0"/>
                <w:sz w:val="20"/>
                <w:szCs w:val="20"/>
              </w:rPr>
              <w:t>But definitely, there</w:t>
            </w:r>
            <w:proofErr w:type="gramEnd"/>
            <w:r>
              <w:rPr>
                <w:rFonts w:cs="Arial"/>
                <w:snapToGrid w:val="0"/>
                <w:sz w:val="20"/>
                <w:szCs w:val="20"/>
              </w:rPr>
              <w:t xml:space="preserve"> are some necessary changes to current resume procedures. </w:t>
            </w:r>
          </w:p>
          <w:p w14:paraId="5408D59D" w14:textId="77777777"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14:paraId="71F7C099" w14:textId="77777777"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w:t>
            </w:r>
            <w:proofErr w:type="gramStart"/>
            <w:r>
              <w:rPr>
                <w:rFonts w:cs="Arial"/>
                <w:snapToGrid w:val="0"/>
                <w:sz w:val="20"/>
                <w:szCs w:val="20"/>
              </w:rPr>
              <w:t>particular network</w:t>
            </w:r>
            <w:proofErr w:type="gramEnd"/>
            <w:r>
              <w:rPr>
                <w:rFonts w:cs="Arial"/>
                <w:snapToGrid w:val="0"/>
                <w:sz w:val="20"/>
                <w:szCs w:val="20"/>
              </w:rPr>
              <w:t xml:space="preserve"> implementation. In our understanding, if some small </w:t>
            </w:r>
            <w:r>
              <w:rPr>
                <w:rFonts w:cs="Arial"/>
                <w:snapToGrid w:val="0"/>
                <w:sz w:val="20"/>
                <w:szCs w:val="20"/>
              </w:rPr>
              <w:lastRenderedPageBreak/>
              <w:t xml:space="preserve">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14:paraId="48A4A23F" w14:textId="77777777" w:rsidR="00D55952" w:rsidRDefault="00D55952">
            <w:pPr>
              <w:snapToGrid w:val="0"/>
              <w:rPr>
                <w:rFonts w:cs="Arial"/>
                <w:b/>
                <w:bCs/>
                <w:snapToGrid w:val="0"/>
                <w:sz w:val="20"/>
                <w:szCs w:val="20"/>
              </w:rPr>
            </w:pPr>
          </w:p>
        </w:tc>
      </w:tr>
      <w:tr w:rsidR="00D55952" w14:paraId="2E2B0BDD" w14:textId="77777777">
        <w:tc>
          <w:tcPr>
            <w:tcW w:w="1555" w:type="dxa"/>
          </w:tcPr>
          <w:p w14:paraId="330C9166"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UE should at least resume the DRBs subjecting to SDT when the procedure is initiated. In addition, we should further discuss whether it </w:t>
            </w:r>
            <w:proofErr w:type="gramStart"/>
            <w:r>
              <w:rPr>
                <w:rFonts w:eastAsiaTheme="minorEastAsia" w:cs="Arial"/>
                <w:snapToGrid w:val="0"/>
                <w:sz w:val="20"/>
                <w:szCs w:val="20"/>
                <w:lang w:eastAsia="zh-CN"/>
              </w:rPr>
              <w:t>is allowed to</w:t>
            </w:r>
            <w:proofErr w:type="gramEnd"/>
            <w:r>
              <w:rPr>
                <w:rFonts w:eastAsiaTheme="minorEastAsia" w:cs="Arial"/>
                <w:snapToGrid w:val="0"/>
                <w:sz w:val="20"/>
                <w:szCs w:val="20"/>
                <w:lang w:eastAsia="zh-CN"/>
              </w:rPr>
              <w:t xml:space="preserve">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2CDCD02D" w14:textId="77777777" w:rsidR="00D55952" w:rsidRDefault="00D55952">
            <w:pPr>
              <w:snapToGrid w:val="0"/>
              <w:rPr>
                <w:rFonts w:cs="Arial"/>
                <w:b/>
                <w:bCs/>
                <w:snapToGrid w:val="0"/>
                <w:sz w:val="20"/>
                <w:szCs w:val="20"/>
              </w:rPr>
            </w:pPr>
          </w:p>
        </w:tc>
      </w:tr>
      <w:tr w:rsidR="00D55952" w14:paraId="66749EE1" w14:textId="77777777">
        <w:tc>
          <w:tcPr>
            <w:tcW w:w="1555" w:type="dxa"/>
          </w:tcPr>
          <w:p w14:paraId="4472FBFF"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033D6C69" w14:textId="77777777" w:rsidR="00D55952" w:rsidRDefault="00D55952">
            <w:pPr>
              <w:snapToGrid w:val="0"/>
              <w:rPr>
                <w:rFonts w:cs="Arial"/>
                <w:b/>
                <w:bCs/>
                <w:snapToGrid w:val="0"/>
                <w:sz w:val="20"/>
                <w:szCs w:val="20"/>
              </w:rPr>
            </w:pPr>
          </w:p>
        </w:tc>
      </w:tr>
      <w:tr w:rsidR="0072635B" w14:paraId="39A35C36" w14:textId="77777777">
        <w:tc>
          <w:tcPr>
            <w:tcW w:w="1555" w:type="dxa"/>
          </w:tcPr>
          <w:p w14:paraId="23001A6C"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375B0388" w14:textId="77777777" w:rsidR="0072635B" w:rsidRDefault="0072635B">
            <w:pPr>
              <w:snapToGrid w:val="0"/>
              <w:rPr>
                <w:rFonts w:cs="Arial"/>
                <w:b/>
                <w:bCs/>
                <w:snapToGrid w:val="0"/>
                <w:sz w:val="20"/>
                <w:szCs w:val="20"/>
              </w:rPr>
            </w:pPr>
          </w:p>
        </w:tc>
      </w:tr>
      <w:tr w:rsidR="001B5053" w14:paraId="2CE81FE4" w14:textId="77777777">
        <w:tc>
          <w:tcPr>
            <w:tcW w:w="1555" w:type="dxa"/>
          </w:tcPr>
          <w:p w14:paraId="4B155B5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25B1B136" w14:textId="77777777" w:rsidR="001B5053" w:rsidRDefault="001B5053" w:rsidP="001B5053">
            <w:pPr>
              <w:snapToGrid w:val="0"/>
              <w:rPr>
                <w:rFonts w:cs="Arial"/>
                <w:b/>
                <w:bCs/>
                <w:snapToGrid w:val="0"/>
                <w:sz w:val="20"/>
                <w:szCs w:val="20"/>
              </w:rPr>
            </w:pPr>
          </w:p>
        </w:tc>
      </w:tr>
      <w:tr w:rsidR="007F0240" w14:paraId="36A957C7" w14:textId="77777777">
        <w:tc>
          <w:tcPr>
            <w:tcW w:w="1555" w:type="dxa"/>
          </w:tcPr>
          <w:p w14:paraId="601C2BF1" w14:textId="77777777"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14:paraId="205D4EEB" w14:textId="77777777" w:rsidR="007F0240" w:rsidRDefault="007F0240" w:rsidP="001B5053">
            <w:pPr>
              <w:snapToGrid w:val="0"/>
              <w:rPr>
                <w:rFonts w:cs="Arial"/>
                <w:b/>
                <w:bCs/>
                <w:snapToGrid w:val="0"/>
                <w:sz w:val="20"/>
                <w:szCs w:val="20"/>
              </w:rPr>
            </w:pPr>
          </w:p>
        </w:tc>
      </w:tr>
      <w:tr w:rsidR="00CD5BF3" w14:paraId="257AFDC6" w14:textId="77777777">
        <w:tc>
          <w:tcPr>
            <w:tcW w:w="1555" w:type="dxa"/>
          </w:tcPr>
          <w:p w14:paraId="19992EEF" w14:textId="77777777"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77777777" w:rsidR="00CD5BF3" w:rsidRDefault="00CD5BF3" w:rsidP="00CD5BF3">
            <w:pPr>
              <w:snapToGrid w:val="0"/>
              <w:rPr>
                <w:rFonts w:cs="Arial"/>
                <w:b/>
                <w:bCs/>
                <w:snapToGrid w:val="0"/>
                <w:sz w:val="20"/>
                <w:szCs w:val="20"/>
              </w:rPr>
            </w:pPr>
          </w:p>
        </w:tc>
      </w:tr>
      <w:tr w:rsidR="009D5DCC" w14:paraId="0EB232E8" w14:textId="77777777">
        <w:tc>
          <w:tcPr>
            <w:tcW w:w="1555" w:type="dxa"/>
          </w:tcPr>
          <w:p w14:paraId="7A665344"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2955CB3"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77777777" w:rsidR="009D5DCC" w:rsidRDefault="009D5DCC" w:rsidP="00CD5BF3">
            <w:pPr>
              <w:snapToGrid w:val="0"/>
              <w:rPr>
                <w:rFonts w:cs="Arial"/>
                <w:b/>
                <w:bCs/>
                <w:snapToGrid w:val="0"/>
                <w:sz w:val="20"/>
                <w:szCs w:val="20"/>
              </w:rPr>
            </w:pPr>
          </w:p>
        </w:tc>
      </w:tr>
      <w:tr w:rsidR="00695BE6" w14:paraId="238C0B2D" w14:textId="77777777">
        <w:tc>
          <w:tcPr>
            <w:tcW w:w="1555" w:type="dxa"/>
          </w:tcPr>
          <w:p w14:paraId="6557AA2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695BE6" w:rsidRPr="004D792E" w:rsidRDefault="00695BE6" w:rsidP="00695BE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14:paraId="529B1BF3" w14:textId="77777777" w:rsidR="00695BE6" w:rsidRDefault="00695BE6" w:rsidP="00695BE6">
            <w:pPr>
              <w:snapToGrid w:val="0"/>
              <w:rPr>
                <w:rFonts w:cs="Arial"/>
                <w:b/>
                <w:bCs/>
                <w:snapToGrid w:val="0"/>
                <w:sz w:val="20"/>
                <w:szCs w:val="20"/>
              </w:rPr>
            </w:pPr>
          </w:p>
        </w:tc>
      </w:tr>
      <w:tr w:rsidR="00A406F4" w14:paraId="0587CF15" w14:textId="77777777">
        <w:tc>
          <w:tcPr>
            <w:tcW w:w="1555" w:type="dxa"/>
          </w:tcPr>
          <w:p w14:paraId="4E958547"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A406F4" w:rsidRDefault="00A406F4" w:rsidP="00695BE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14:paraId="42F9D5B1" w14:textId="77777777" w:rsidR="00A406F4" w:rsidRDefault="00A406F4" w:rsidP="00695BE6">
            <w:pPr>
              <w:snapToGrid w:val="0"/>
              <w:rPr>
                <w:rFonts w:cs="Arial"/>
                <w:b/>
                <w:bCs/>
                <w:snapToGrid w:val="0"/>
                <w:sz w:val="20"/>
                <w:szCs w:val="20"/>
              </w:rPr>
            </w:pPr>
          </w:p>
        </w:tc>
      </w:tr>
      <w:tr w:rsidR="00A82212" w14:paraId="2A3AF3B9" w14:textId="77777777">
        <w:tc>
          <w:tcPr>
            <w:tcW w:w="1555" w:type="dxa"/>
          </w:tcPr>
          <w:p w14:paraId="461FFBB2"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46D66705" w14:textId="77777777" w:rsidR="00A82212" w:rsidRDefault="00A82212" w:rsidP="00A82212">
            <w:pPr>
              <w:snapToGrid w:val="0"/>
              <w:rPr>
                <w:rFonts w:cs="Arial"/>
                <w:b/>
                <w:bCs/>
                <w:snapToGrid w:val="0"/>
                <w:sz w:val="20"/>
                <w:szCs w:val="20"/>
              </w:rPr>
            </w:pPr>
          </w:p>
        </w:tc>
      </w:tr>
      <w:tr w:rsidR="00812E16" w14:paraId="2864929D" w14:textId="77777777">
        <w:tc>
          <w:tcPr>
            <w:tcW w:w="1555" w:type="dxa"/>
          </w:tcPr>
          <w:p w14:paraId="32A4CFEF" w14:textId="77777777"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77777777" w:rsidR="00812E16" w:rsidRDefault="00812E16" w:rsidP="00A82212">
            <w:pPr>
              <w:snapToGrid w:val="0"/>
              <w:rPr>
                <w:rFonts w:cs="Arial"/>
                <w:b/>
                <w:bCs/>
                <w:snapToGrid w:val="0"/>
                <w:sz w:val="20"/>
                <w:szCs w:val="20"/>
              </w:rPr>
            </w:pPr>
          </w:p>
        </w:tc>
      </w:tr>
      <w:tr w:rsidR="00E945D4" w14:paraId="4ABD4282" w14:textId="77777777">
        <w:tc>
          <w:tcPr>
            <w:tcW w:w="1555" w:type="dxa"/>
          </w:tcPr>
          <w:p w14:paraId="3559536C"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E22D87" w14:textId="77777777"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77777777" w:rsidR="00E945D4" w:rsidRDefault="00E945D4" w:rsidP="00E945D4">
            <w:pPr>
              <w:snapToGrid w:val="0"/>
              <w:rPr>
                <w:rFonts w:cs="Arial"/>
                <w:b/>
                <w:bCs/>
                <w:snapToGrid w:val="0"/>
                <w:sz w:val="20"/>
                <w:szCs w:val="20"/>
              </w:rPr>
            </w:pPr>
          </w:p>
        </w:tc>
      </w:tr>
      <w:tr w:rsidR="00B747B1" w14:paraId="5C16A4D9" w14:textId="77777777">
        <w:tc>
          <w:tcPr>
            <w:tcW w:w="1555" w:type="dxa"/>
          </w:tcPr>
          <w:p w14:paraId="59AD5D13"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 xml:space="preserve">upon initiating SDT procedure, at least DRBs configured with SDT and with new data arriving should be resumed, and the PDCP entities of the DRBs should be re-established </w:t>
            </w:r>
            <w:proofErr w:type="gramStart"/>
            <w:r>
              <w:rPr>
                <w:rFonts w:eastAsiaTheme="minorEastAsia" w:cs="Arial"/>
                <w:snapToGrid w:val="0"/>
                <w:sz w:val="20"/>
                <w:szCs w:val="20"/>
                <w:lang w:eastAsia="zh-CN"/>
              </w:rPr>
              <w:t>so as to</w:t>
            </w:r>
            <w:proofErr w:type="gramEnd"/>
            <w:r>
              <w:rPr>
                <w:rFonts w:eastAsiaTheme="minorEastAsia" w:cs="Arial"/>
                <w:snapToGrid w:val="0"/>
                <w:sz w:val="20"/>
                <w:szCs w:val="20"/>
                <w:lang w:eastAsia="zh-CN"/>
              </w:rPr>
              <w:t xml:space="preserve"> apply the new security key.</w:t>
            </w:r>
          </w:p>
        </w:tc>
        <w:tc>
          <w:tcPr>
            <w:tcW w:w="4814" w:type="dxa"/>
          </w:tcPr>
          <w:p w14:paraId="126587C7" w14:textId="77777777" w:rsidR="00B747B1" w:rsidRDefault="00B747B1" w:rsidP="00B747B1">
            <w:pPr>
              <w:snapToGrid w:val="0"/>
              <w:rPr>
                <w:rFonts w:cs="Arial"/>
                <w:b/>
                <w:bCs/>
                <w:snapToGrid w:val="0"/>
                <w:sz w:val="20"/>
                <w:szCs w:val="20"/>
              </w:rPr>
            </w:pPr>
          </w:p>
        </w:tc>
      </w:tr>
      <w:tr w:rsidR="004A5661" w14:paraId="4684194B" w14:textId="77777777">
        <w:tc>
          <w:tcPr>
            <w:tcW w:w="1555" w:type="dxa"/>
          </w:tcPr>
          <w:p w14:paraId="6BBF0494"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45FAEDDD" w14:textId="77777777" w:rsidR="004A5661" w:rsidRDefault="004A5661" w:rsidP="004A5661">
            <w:pPr>
              <w:snapToGrid w:val="0"/>
              <w:rPr>
                <w:rFonts w:cs="Arial"/>
                <w:b/>
                <w:bCs/>
                <w:snapToGrid w:val="0"/>
                <w:sz w:val="20"/>
                <w:szCs w:val="20"/>
              </w:rPr>
            </w:pPr>
          </w:p>
        </w:tc>
      </w:tr>
      <w:tr w:rsidR="007571D2" w14:paraId="5B85DD0B" w14:textId="77777777">
        <w:tc>
          <w:tcPr>
            <w:tcW w:w="1555" w:type="dxa"/>
          </w:tcPr>
          <w:p w14:paraId="54CB1C33" w14:textId="77777777"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14:paraId="6900B753" w14:textId="77777777" w:rsidR="007571D2" w:rsidRDefault="007571D2" w:rsidP="004A5661">
            <w:pPr>
              <w:snapToGrid w:val="0"/>
              <w:rPr>
                <w:rFonts w:cs="Arial"/>
                <w:b/>
                <w:bCs/>
                <w:snapToGrid w:val="0"/>
                <w:sz w:val="20"/>
                <w:szCs w:val="20"/>
              </w:rPr>
            </w:pPr>
          </w:p>
        </w:tc>
      </w:tr>
      <w:tr w:rsidR="009151CD" w14:paraId="693A6183" w14:textId="77777777">
        <w:tc>
          <w:tcPr>
            <w:tcW w:w="1555" w:type="dxa"/>
          </w:tcPr>
          <w:p w14:paraId="397DCC6F" w14:textId="77777777" w:rsidR="009151CD" w:rsidRDefault="009151CD" w:rsidP="004A566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A188535" w14:textId="77777777"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14:paraId="09BB15A7" w14:textId="77777777" w:rsidR="009151CD" w:rsidRDefault="009151CD" w:rsidP="004A5661">
            <w:pPr>
              <w:snapToGrid w:val="0"/>
              <w:rPr>
                <w:rFonts w:cs="Arial"/>
                <w:b/>
                <w:bCs/>
                <w:snapToGrid w:val="0"/>
                <w:sz w:val="20"/>
                <w:szCs w:val="20"/>
              </w:rPr>
            </w:pPr>
          </w:p>
        </w:tc>
      </w:tr>
      <w:tr w:rsidR="00C9097D" w14:paraId="2631DD03" w14:textId="77777777" w:rsidTr="00C9097D">
        <w:tc>
          <w:tcPr>
            <w:tcW w:w="1555" w:type="dxa"/>
          </w:tcPr>
          <w:p w14:paraId="7FBBC11E"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77777777" w:rsidR="00C9097D" w:rsidRDefault="00C9097D" w:rsidP="00C20B25">
            <w:pPr>
              <w:snapToGrid w:val="0"/>
              <w:rPr>
                <w:rFonts w:cs="Arial"/>
                <w:b/>
                <w:bCs/>
                <w:snapToGrid w:val="0"/>
                <w:sz w:val="20"/>
                <w:szCs w:val="20"/>
              </w:rPr>
            </w:pPr>
          </w:p>
        </w:tc>
      </w:tr>
      <w:tr w:rsidR="00CD4BD2" w14:paraId="31BFC1BB" w14:textId="77777777" w:rsidTr="00C9097D">
        <w:tc>
          <w:tcPr>
            <w:tcW w:w="1555" w:type="dxa"/>
          </w:tcPr>
          <w:p w14:paraId="61F88D3C" w14:textId="77777777" w:rsidR="00CD4BD2" w:rsidRPr="00CD4BD2" w:rsidRDefault="00CD4BD2" w:rsidP="00CD4BD2">
            <w:pPr>
              <w:rPr>
                <w:rFonts w:cs="Arial"/>
                <w:snapToGrid w:val="0"/>
                <w:sz w:val="20"/>
                <w:szCs w:val="20"/>
              </w:rPr>
            </w:pPr>
            <w:r w:rsidRPr="00CD4BD2">
              <w:rPr>
                <w:rFonts w:cs="Arial"/>
                <w:snapToGrid w:val="0"/>
                <w:sz w:val="20"/>
                <w:szCs w:val="20"/>
              </w:rPr>
              <w:t>Intel</w:t>
            </w:r>
          </w:p>
        </w:tc>
        <w:tc>
          <w:tcPr>
            <w:tcW w:w="9497" w:type="dxa"/>
          </w:tcPr>
          <w:p w14:paraId="174F2C23" w14:textId="77777777" w:rsidR="00CD4BD2" w:rsidRPr="00CD4BD2" w:rsidRDefault="00CD4BD2" w:rsidP="00CD4BD2">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535CFF6C" w14:textId="77777777" w:rsidR="00CD4BD2" w:rsidRDefault="00CD4BD2" w:rsidP="00CD4BD2"/>
        </w:tc>
      </w:tr>
      <w:tr w:rsidR="00804226" w14:paraId="62B48878" w14:textId="77777777" w:rsidTr="00C9097D">
        <w:tc>
          <w:tcPr>
            <w:tcW w:w="1555" w:type="dxa"/>
          </w:tcPr>
          <w:p w14:paraId="1043CBA0" w14:textId="771F24B8" w:rsidR="00804226" w:rsidRPr="00804226" w:rsidRDefault="00804226" w:rsidP="00CD4BD2">
            <w:pPr>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4533F124" w14:textId="77777777" w:rsidR="00804226" w:rsidRDefault="00804226" w:rsidP="00804226">
            <w:pPr>
              <w:snapToGrid w:val="0"/>
              <w:rPr>
                <w:rFonts w:eastAsia="游明朝" w:cs="Arial"/>
                <w:snapToGrid w:val="0"/>
                <w:sz w:val="20"/>
                <w:szCs w:val="20"/>
                <w:lang w:eastAsia="ja-JP"/>
              </w:rPr>
            </w:pPr>
            <w:r>
              <w:rPr>
                <w:rFonts w:eastAsia="游明朝" w:cs="Arial" w:hint="eastAsia"/>
                <w:snapToGrid w:val="0"/>
                <w:sz w:val="20"/>
                <w:szCs w:val="20"/>
                <w:lang w:eastAsia="ja-JP"/>
              </w:rPr>
              <w:t>A</w:t>
            </w:r>
            <w:r>
              <w:rPr>
                <w:rFonts w:eastAsia="游明朝" w:cs="Arial"/>
                <w:snapToGrid w:val="0"/>
                <w:sz w:val="20"/>
                <w:szCs w:val="20"/>
                <w:lang w:eastAsia="ja-JP"/>
              </w:rPr>
              <w:t xml:space="preserve">lso don’t get why re-establishment is needed. According to the current </w:t>
            </w:r>
            <w:proofErr w:type="spellStart"/>
            <w:r>
              <w:rPr>
                <w:rFonts w:eastAsia="游明朝" w:cs="Arial"/>
                <w:snapToGrid w:val="0"/>
                <w:sz w:val="20"/>
                <w:szCs w:val="20"/>
                <w:lang w:eastAsia="ja-JP"/>
              </w:rPr>
              <w:t>RRCResumeRequest</w:t>
            </w:r>
            <w:proofErr w:type="spellEnd"/>
            <w:r>
              <w:rPr>
                <w:rFonts w:eastAsia="游明朝" w:cs="Arial"/>
                <w:snapToGrid w:val="0"/>
                <w:sz w:val="20"/>
                <w:szCs w:val="20"/>
                <w:lang w:eastAsia="ja-JP"/>
              </w:rPr>
              <w:t xml:space="preserve"> description in TS38.331, only SRB1 is resumed after PDCP re-establishment for SRB1 the conveying </w:t>
            </w:r>
            <w:proofErr w:type="spellStart"/>
            <w:r>
              <w:rPr>
                <w:rFonts w:eastAsia="游明朝" w:cs="Arial"/>
                <w:snapToGrid w:val="0"/>
                <w:sz w:val="20"/>
                <w:szCs w:val="20"/>
                <w:lang w:eastAsia="ja-JP"/>
              </w:rPr>
              <w:t>RRCResumeRequest</w:t>
            </w:r>
            <w:proofErr w:type="spellEnd"/>
            <w:r>
              <w:rPr>
                <w:rFonts w:eastAsia="游明朝" w:cs="Arial"/>
                <w:snapToGrid w:val="0"/>
                <w:sz w:val="20"/>
                <w:szCs w:val="20"/>
                <w:lang w:eastAsia="ja-JP"/>
              </w:rPr>
              <w:t>. On top of this, DRBs behaviors need to be discussed.</w:t>
            </w:r>
          </w:p>
          <w:p w14:paraId="13E763E9" w14:textId="74B6CA7E" w:rsidR="00804226" w:rsidRPr="00CD4BD2" w:rsidRDefault="00804226" w:rsidP="00804226">
            <w:pPr>
              <w:rPr>
                <w:rFonts w:cs="Arial"/>
                <w:snapToGrid w:val="0"/>
                <w:sz w:val="20"/>
                <w:szCs w:val="20"/>
              </w:rPr>
            </w:pPr>
            <w:r>
              <w:rPr>
                <w:rFonts w:eastAsia="游明朝" w:cs="Arial"/>
                <w:snapToGrid w:val="0"/>
                <w:sz w:val="20"/>
                <w:szCs w:val="20"/>
                <w:lang w:eastAsia="ja-JP"/>
              </w:rPr>
              <w:lastRenderedPageBreak/>
              <w:t>We put our views raised in the above:</w:t>
            </w:r>
            <w:r>
              <w:rPr>
                <w:rFonts w:eastAsia="游明朝" w:cs="Arial"/>
                <w:snapToGrid w:val="0"/>
                <w:sz w:val="20"/>
                <w:szCs w:val="20"/>
                <w:lang w:eastAsia="ja-JP"/>
              </w:rPr>
              <w:br/>
              <w:t xml:space="preserve">- Whether to resume all DRBs or only DRBs configured with DRBs =&gt; Only DRBs configured with SDT. If all DRBs need to be resumed, then the </w:t>
            </w:r>
            <w:proofErr w:type="spellStart"/>
            <w:r>
              <w:rPr>
                <w:rFonts w:eastAsia="游明朝" w:cs="Arial"/>
                <w:snapToGrid w:val="0"/>
                <w:sz w:val="20"/>
                <w:szCs w:val="20"/>
                <w:lang w:eastAsia="ja-JP"/>
              </w:rPr>
              <w:t>gNB</w:t>
            </w:r>
            <w:proofErr w:type="spellEnd"/>
            <w:r>
              <w:rPr>
                <w:rFonts w:eastAsia="游明朝" w:cs="Arial"/>
                <w:snapToGrid w:val="0"/>
                <w:sz w:val="20"/>
                <w:szCs w:val="20"/>
                <w:lang w:eastAsia="ja-JP"/>
              </w:rPr>
              <w:t xml:space="preserve"> should send </w:t>
            </w:r>
            <w:proofErr w:type="spellStart"/>
            <w:r>
              <w:rPr>
                <w:rFonts w:eastAsia="游明朝" w:cs="Arial"/>
                <w:snapToGrid w:val="0"/>
                <w:sz w:val="20"/>
                <w:szCs w:val="20"/>
                <w:lang w:eastAsia="ja-JP"/>
              </w:rPr>
              <w:t>RRCResume</w:t>
            </w:r>
            <w:proofErr w:type="spellEnd"/>
            <w:r>
              <w:rPr>
                <w:rFonts w:eastAsia="游明朝" w:cs="Arial"/>
                <w:snapToGrid w:val="0"/>
                <w:sz w:val="20"/>
                <w:szCs w:val="20"/>
                <w:lang w:eastAsia="ja-JP"/>
              </w:rPr>
              <w:t xml:space="preserve"> to incur state transition from INACTIVE to CONNECTED.</w:t>
            </w:r>
            <w:r>
              <w:rPr>
                <w:rFonts w:eastAsia="游明朝" w:cs="Arial"/>
                <w:snapToGrid w:val="0"/>
                <w:sz w:val="20"/>
                <w:szCs w:val="20"/>
                <w:lang w:eastAsia="ja-JP"/>
              </w:rPr>
              <w:br/>
              <w:t>- PDCP duplication =&gt; Need discussions since duplication status during INACTIVE is not specified in TS38.321 and TS38.323.</w:t>
            </w:r>
            <w:r>
              <w:rPr>
                <w:rFonts w:eastAsia="游明朝" w:cs="Arial"/>
                <w:snapToGrid w:val="0"/>
                <w:sz w:val="20"/>
                <w:szCs w:val="20"/>
                <w:lang w:eastAsia="ja-JP"/>
              </w:rPr>
              <w:br/>
              <w:t>- PDCP variables =&gt; Not sure the benefit of keeping PDCP variables.</w:t>
            </w:r>
          </w:p>
        </w:tc>
        <w:tc>
          <w:tcPr>
            <w:tcW w:w="4814" w:type="dxa"/>
          </w:tcPr>
          <w:p w14:paraId="2EF0B09F" w14:textId="77777777" w:rsidR="00804226" w:rsidRDefault="00804226" w:rsidP="00CD4BD2"/>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af8"/>
        <w:numPr>
          <w:ilvl w:val="0"/>
          <w:numId w:val="5"/>
        </w:num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65F55EBD" w14:textId="77777777" w:rsidR="00D55952" w:rsidRDefault="0072635B">
            <w:pPr>
              <w:pStyle w:val="af8"/>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af8"/>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6DD92EF" w14:textId="77777777">
        <w:tc>
          <w:tcPr>
            <w:tcW w:w="1555" w:type="dxa"/>
          </w:tcPr>
          <w:p w14:paraId="741C7397"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28B6B35" w14:textId="77777777"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777777" w:rsidR="00D55952" w:rsidRDefault="00D55952">
            <w:pPr>
              <w:snapToGrid w:val="0"/>
              <w:rPr>
                <w:rFonts w:cs="Arial"/>
                <w:b/>
                <w:bCs/>
                <w:snapToGrid w:val="0"/>
                <w:sz w:val="20"/>
                <w:szCs w:val="20"/>
              </w:rPr>
            </w:pPr>
          </w:p>
        </w:tc>
      </w:tr>
      <w:tr w:rsidR="00D55952" w14:paraId="2219595B" w14:textId="77777777">
        <w:tc>
          <w:tcPr>
            <w:tcW w:w="1555" w:type="dxa"/>
          </w:tcPr>
          <w:p w14:paraId="3D5AA54E"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98469F1" w14:textId="77777777"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77777777" w:rsidR="00D55952" w:rsidRDefault="00D55952">
            <w:pPr>
              <w:snapToGrid w:val="0"/>
              <w:rPr>
                <w:rFonts w:cs="Arial"/>
                <w:b/>
                <w:bCs/>
                <w:snapToGrid w:val="0"/>
                <w:sz w:val="20"/>
                <w:szCs w:val="20"/>
              </w:rPr>
            </w:pPr>
          </w:p>
        </w:tc>
      </w:tr>
      <w:tr w:rsidR="00D55952" w14:paraId="5393FC1D" w14:textId="77777777">
        <w:tc>
          <w:tcPr>
            <w:tcW w:w="1555" w:type="dxa"/>
          </w:tcPr>
          <w:p w14:paraId="4185BCD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77777777" w:rsidR="00D55952" w:rsidRDefault="00D55952">
            <w:pPr>
              <w:snapToGrid w:val="0"/>
              <w:rPr>
                <w:rFonts w:cs="Arial"/>
                <w:b/>
                <w:bCs/>
                <w:snapToGrid w:val="0"/>
                <w:sz w:val="20"/>
                <w:szCs w:val="20"/>
              </w:rPr>
            </w:pPr>
          </w:p>
        </w:tc>
      </w:tr>
      <w:tr w:rsidR="00D55952" w14:paraId="0F9202C7" w14:textId="77777777">
        <w:tc>
          <w:tcPr>
            <w:tcW w:w="1555" w:type="dxa"/>
          </w:tcPr>
          <w:p w14:paraId="6F3BCEC8" w14:textId="77777777"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14:paraId="6478BE39" w14:textId="77777777"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14:paraId="07267C62" w14:textId="77777777"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A7E6FC0" w14:textId="77777777" w:rsidR="00D55952" w:rsidRDefault="00D55952">
            <w:pPr>
              <w:snapToGrid w:val="0"/>
              <w:rPr>
                <w:rFonts w:cs="Arial"/>
                <w:b/>
                <w:bCs/>
                <w:snapToGrid w:val="0"/>
                <w:sz w:val="20"/>
                <w:szCs w:val="20"/>
              </w:rPr>
            </w:pPr>
          </w:p>
        </w:tc>
      </w:tr>
      <w:tr w:rsidR="0072635B" w14:paraId="6D2EB48C" w14:textId="77777777">
        <w:tc>
          <w:tcPr>
            <w:tcW w:w="1555" w:type="dxa"/>
          </w:tcPr>
          <w:p w14:paraId="6F814097"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w:t>
            </w:r>
            <w:proofErr w:type="gramStart"/>
            <w:r w:rsidRPr="0072635B">
              <w:rPr>
                <w:rFonts w:cs="Arial" w:hint="eastAsia"/>
                <w:snapToGrid w:val="0"/>
                <w:sz w:val="20"/>
                <w:szCs w:val="20"/>
              </w:rPr>
              <w:t>SDT;MAC</w:t>
            </w:r>
            <w:proofErr w:type="gramEnd"/>
            <w:r w:rsidRPr="0072635B">
              <w:rPr>
                <w:rFonts w:cs="Arial" w:hint="eastAsia"/>
                <w:snapToGrid w:val="0"/>
                <w:sz w:val="20"/>
                <w:szCs w:val="20"/>
              </w:rPr>
              <w:t xml:space="preserve">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77777777" w:rsidR="0072635B" w:rsidRDefault="0072635B">
            <w:pPr>
              <w:snapToGrid w:val="0"/>
              <w:rPr>
                <w:rFonts w:cs="Arial"/>
                <w:b/>
                <w:bCs/>
                <w:snapToGrid w:val="0"/>
                <w:sz w:val="20"/>
                <w:szCs w:val="20"/>
              </w:rPr>
            </w:pPr>
          </w:p>
        </w:tc>
      </w:tr>
      <w:tr w:rsidR="001B5053" w14:paraId="42114EAB" w14:textId="77777777">
        <w:tc>
          <w:tcPr>
            <w:tcW w:w="1555" w:type="dxa"/>
          </w:tcPr>
          <w:p w14:paraId="33D14C7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77777777" w:rsidR="001B5053" w:rsidRDefault="001B5053" w:rsidP="001B5053">
            <w:pPr>
              <w:snapToGrid w:val="0"/>
              <w:rPr>
                <w:rFonts w:cs="Arial"/>
                <w:b/>
                <w:bCs/>
                <w:snapToGrid w:val="0"/>
                <w:sz w:val="20"/>
                <w:szCs w:val="20"/>
              </w:rPr>
            </w:pPr>
          </w:p>
        </w:tc>
      </w:tr>
      <w:tr w:rsidR="00466DF6" w14:paraId="07AF1CF5" w14:textId="77777777">
        <w:tc>
          <w:tcPr>
            <w:tcW w:w="1555" w:type="dxa"/>
          </w:tcPr>
          <w:p w14:paraId="2D03C73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14:paraId="106EDA08" w14:textId="77777777" w:rsidR="00466DF6" w:rsidRDefault="00466DF6" w:rsidP="001B5053">
            <w:pPr>
              <w:snapToGrid w:val="0"/>
              <w:rPr>
                <w:rFonts w:cs="Arial"/>
                <w:b/>
                <w:bCs/>
                <w:snapToGrid w:val="0"/>
                <w:sz w:val="20"/>
                <w:szCs w:val="20"/>
              </w:rPr>
            </w:pPr>
          </w:p>
        </w:tc>
      </w:tr>
      <w:tr w:rsidR="00CD5BF3" w14:paraId="5AA9F637" w14:textId="77777777">
        <w:tc>
          <w:tcPr>
            <w:tcW w:w="1555" w:type="dxa"/>
          </w:tcPr>
          <w:p w14:paraId="63F69162"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05344727"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77777777" w:rsidR="00CD5BF3" w:rsidRDefault="00CD5BF3" w:rsidP="00CD5BF3">
            <w:pPr>
              <w:snapToGrid w:val="0"/>
              <w:rPr>
                <w:rFonts w:cs="Arial"/>
                <w:b/>
                <w:bCs/>
                <w:snapToGrid w:val="0"/>
                <w:sz w:val="20"/>
                <w:szCs w:val="20"/>
              </w:rPr>
            </w:pPr>
          </w:p>
        </w:tc>
      </w:tr>
      <w:tr w:rsidR="009D5DCC" w14:paraId="25F08BBA" w14:textId="77777777">
        <w:tc>
          <w:tcPr>
            <w:tcW w:w="1555" w:type="dxa"/>
          </w:tcPr>
          <w:p w14:paraId="45577106"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97D33D" w14:textId="77777777"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77777777" w:rsidR="009D5DCC" w:rsidRDefault="009D5DCC" w:rsidP="00CD5BF3">
            <w:pPr>
              <w:snapToGrid w:val="0"/>
              <w:rPr>
                <w:rFonts w:cs="Arial"/>
                <w:b/>
                <w:bCs/>
                <w:snapToGrid w:val="0"/>
                <w:sz w:val="20"/>
                <w:szCs w:val="20"/>
              </w:rPr>
            </w:pPr>
          </w:p>
        </w:tc>
      </w:tr>
      <w:tr w:rsidR="00695BE6" w14:paraId="4E8D6A8E" w14:textId="77777777">
        <w:tc>
          <w:tcPr>
            <w:tcW w:w="1555" w:type="dxa"/>
          </w:tcPr>
          <w:p w14:paraId="182D2588"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14:paraId="4A021FDE" w14:textId="77777777" w:rsidR="00695BE6" w:rsidRDefault="00695BE6" w:rsidP="00695BE6">
            <w:pPr>
              <w:snapToGrid w:val="0"/>
              <w:rPr>
                <w:rFonts w:cs="Arial"/>
                <w:b/>
                <w:bCs/>
                <w:snapToGrid w:val="0"/>
                <w:sz w:val="20"/>
                <w:szCs w:val="20"/>
              </w:rPr>
            </w:pPr>
          </w:p>
        </w:tc>
      </w:tr>
      <w:tr w:rsidR="00A406F4" w14:paraId="6C1FFC65" w14:textId="77777777">
        <w:tc>
          <w:tcPr>
            <w:tcW w:w="1555" w:type="dxa"/>
          </w:tcPr>
          <w:p w14:paraId="223D9A70"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14:paraId="1832B394" w14:textId="77777777" w:rsidR="00A406F4" w:rsidRDefault="00A406F4" w:rsidP="00695BE6">
            <w:pPr>
              <w:snapToGrid w:val="0"/>
              <w:rPr>
                <w:rFonts w:cs="Arial"/>
                <w:b/>
                <w:bCs/>
                <w:snapToGrid w:val="0"/>
                <w:sz w:val="20"/>
                <w:szCs w:val="20"/>
              </w:rPr>
            </w:pPr>
          </w:p>
        </w:tc>
      </w:tr>
      <w:tr w:rsidR="00A82212" w14:paraId="18DA9378" w14:textId="77777777">
        <w:tc>
          <w:tcPr>
            <w:tcW w:w="1555" w:type="dxa"/>
          </w:tcPr>
          <w:p w14:paraId="2222A16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14:paraId="2A8A5B3A" w14:textId="77777777" w:rsidR="00A82212" w:rsidRDefault="00A82212" w:rsidP="00A82212">
            <w:pPr>
              <w:snapToGrid w:val="0"/>
              <w:rPr>
                <w:rFonts w:cs="Arial"/>
                <w:b/>
                <w:bCs/>
                <w:snapToGrid w:val="0"/>
                <w:sz w:val="20"/>
                <w:szCs w:val="20"/>
              </w:rPr>
            </w:pPr>
          </w:p>
        </w:tc>
      </w:tr>
      <w:tr w:rsidR="00C74E68" w14:paraId="2E505B30" w14:textId="77777777">
        <w:tc>
          <w:tcPr>
            <w:tcW w:w="1555" w:type="dxa"/>
          </w:tcPr>
          <w:p w14:paraId="14581C71"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so that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can </w:t>
            </w:r>
            <w:r w:rsidR="00E97E58">
              <w:rPr>
                <w:rFonts w:eastAsia="PMingLiU" w:cs="Arial"/>
                <w:snapToGrid w:val="0"/>
                <w:sz w:val="20"/>
                <w:szCs w:val="20"/>
                <w:lang w:eastAsia="zh-TW"/>
              </w:rPr>
              <w:t>configure dedicated resources accordingly or even ask UE to transition to RRC_CONNECTED.</w:t>
            </w:r>
          </w:p>
        </w:tc>
        <w:tc>
          <w:tcPr>
            <w:tcW w:w="4814" w:type="dxa"/>
          </w:tcPr>
          <w:p w14:paraId="461853B7" w14:textId="77777777" w:rsidR="00C74E68" w:rsidRDefault="00C74E68" w:rsidP="00A82212">
            <w:pPr>
              <w:snapToGrid w:val="0"/>
              <w:rPr>
                <w:rFonts w:cs="Arial"/>
                <w:b/>
                <w:bCs/>
                <w:snapToGrid w:val="0"/>
                <w:sz w:val="20"/>
                <w:szCs w:val="20"/>
              </w:rPr>
            </w:pPr>
          </w:p>
        </w:tc>
      </w:tr>
      <w:tr w:rsidR="00E945D4" w14:paraId="0B2DF580" w14:textId="77777777">
        <w:tc>
          <w:tcPr>
            <w:tcW w:w="1555" w:type="dxa"/>
          </w:tcPr>
          <w:p w14:paraId="5BC713C2"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F4DD2B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67999D21" w14:textId="77777777" w:rsidR="00E945D4" w:rsidRDefault="00E945D4" w:rsidP="00E945D4">
            <w:pPr>
              <w:snapToGrid w:val="0"/>
              <w:rPr>
                <w:rFonts w:cs="Arial"/>
                <w:b/>
                <w:bCs/>
                <w:snapToGrid w:val="0"/>
                <w:sz w:val="20"/>
                <w:szCs w:val="20"/>
              </w:rPr>
            </w:pPr>
          </w:p>
        </w:tc>
      </w:tr>
      <w:tr w:rsidR="00B747B1" w14:paraId="5FD20887" w14:textId="77777777">
        <w:tc>
          <w:tcPr>
            <w:tcW w:w="1555" w:type="dxa"/>
          </w:tcPr>
          <w:p w14:paraId="7D2FE24C"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14:paraId="310983A8"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77777777" w:rsidR="00B747B1" w:rsidRDefault="00B747B1" w:rsidP="00B747B1">
            <w:pPr>
              <w:snapToGrid w:val="0"/>
              <w:rPr>
                <w:rFonts w:cs="Arial"/>
                <w:b/>
                <w:bCs/>
                <w:snapToGrid w:val="0"/>
                <w:sz w:val="20"/>
                <w:szCs w:val="20"/>
              </w:rPr>
            </w:pPr>
          </w:p>
        </w:tc>
      </w:tr>
      <w:tr w:rsidR="004A5661" w14:paraId="11C22084" w14:textId="77777777">
        <w:tc>
          <w:tcPr>
            <w:tcW w:w="1555" w:type="dxa"/>
          </w:tcPr>
          <w:p w14:paraId="179E0A5F"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777777" w:rsidR="004A5661" w:rsidRDefault="004A5661" w:rsidP="004A5661">
            <w:pPr>
              <w:snapToGrid w:val="0"/>
              <w:rPr>
                <w:rFonts w:cs="Arial"/>
                <w:b/>
                <w:bCs/>
                <w:snapToGrid w:val="0"/>
                <w:sz w:val="20"/>
                <w:szCs w:val="20"/>
              </w:rPr>
            </w:pPr>
          </w:p>
        </w:tc>
      </w:tr>
      <w:tr w:rsidR="00854AAC" w14:paraId="74F5402D" w14:textId="77777777">
        <w:tc>
          <w:tcPr>
            <w:tcW w:w="1555" w:type="dxa"/>
          </w:tcPr>
          <w:p w14:paraId="5F661FA0" w14:textId="77777777"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14:paraId="5BB9761E" w14:textId="77777777" w:rsidR="00854AAC" w:rsidRDefault="00854AAC" w:rsidP="004A5661">
            <w:pPr>
              <w:snapToGrid w:val="0"/>
              <w:rPr>
                <w:rFonts w:cs="Arial"/>
                <w:b/>
                <w:bCs/>
                <w:snapToGrid w:val="0"/>
                <w:sz w:val="20"/>
                <w:szCs w:val="20"/>
              </w:rPr>
            </w:pPr>
          </w:p>
        </w:tc>
      </w:tr>
      <w:tr w:rsidR="004D2483" w14:paraId="76D8EA5D" w14:textId="77777777">
        <w:tc>
          <w:tcPr>
            <w:tcW w:w="1555" w:type="dxa"/>
          </w:tcPr>
          <w:p w14:paraId="7FABF209" w14:textId="77777777" w:rsidR="004D2483" w:rsidRDefault="004D2483" w:rsidP="004A566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2712E7F" w14:textId="77777777"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14:paraId="4B116EEA" w14:textId="77777777" w:rsidR="004D2483" w:rsidRDefault="004D2483" w:rsidP="004A5661">
            <w:pPr>
              <w:snapToGrid w:val="0"/>
              <w:rPr>
                <w:rFonts w:cs="Arial"/>
                <w:b/>
                <w:bCs/>
                <w:snapToGrid w:val="0"/>
                <w:sz w:val="20"/>
                <w:szCs w:val="20"/>
              </w:rPr>
            </w:pPr>
          </w:p>
        </w:tc>
      </w:tr>
      <w:tr w:rsidR="00C9097D" w14:paraId="07CD14EB" w14:textId="77777777" w:rsidTr="00C9097D">
        <w:tc>
          <w:tcPr>
            <w:tcW w:w="1555" w:type="dxa"/>
          </w:tcPr>
          <w:p w14:paraId="7AA3DD14"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77777777" w:rsidR="00C9097D" w:rsidRDefault="00C9097D" w:rsidP="00C20B25">
            <w:pPr>
              <w:snapToGrid w:val="0"/>
              <w:rPr>
                <w:rFonts w:cs="Arial"/>
                <w:b/>
                <w:bCs/>
                <w:snapToGrid w:val="0"/>
                <w:sz w:val="20"/>
                <w:szCs w:val="20"/>
              </w:rPr>
            </w:pPr>
          </w:p>
        </w:tc>
      </w:tr>
      <w:tr w:rsidR="00CD4BD2" w14:paraId="08CE0F19" w14:textId="77777777" w:rsidTr="00C9097D">
        <w:tc>
          <w:tcPr>
            <w:tcW w:w="1555" w:type="dxa"/>
          </w:tcPr>
          <w:p w14:paraId="61A83B22"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For RRC based, the first UL message must contain the CCCH (</w:t>
            </w:r>
            <w:proofErr w:type="spellStart"/>
            <w:r w:rsidRPr="00CD4BD2">
              <w:rPr>
                <w:rFonts w:eastAsia="PMingLiU" w:cs="Arial"/>
                <w:snapToGrid w:val="0"/>
                <w:sz w:val="20"/>
                <w:szCs w:val="20"/>
                <w:lang w:eastAsia="zh-TW"/>
              </w:rPr>
              <w:t>RRCResumeRequest</w:t>
            </w:r>
            <w:proofErr w:type="spellEnd"/>
            <w:r w:rsidRPr="00CD4BD2">
              <w:rPr>
                <w:rFonts w:eastAsia="PMingLiU" w:cs="Arial"/>
                <w:snapToGrid w:val="0"/>
                <w:sz w:val="20"/>
                <w:szCs w:val="20"/>
                <w:lang w:eastAsia="zh-TW"/>
              </w:rPr>
              <w:t xml:space="preserve">)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77777777" w:rsidR="00CD4BD2" w:rsidRDefault="00CD4BD2" w:rsidP="00CD4BD2"/>
        </w:tc>
      </w:tr>
      <w:tr w:rsidR="00804226" w14:paraId="6D58741F" w14:textId="77777777" w:rsidTr="00C9097D">
        <w:tc>
          <w:tcPr>
            <w:tcW w:w="1555" w:type="dxa"/>
          </w:tcPr>
          <w:p w14:paraId="0D164A6A" w14:textId="53B400B0" w:rsidR="00804226" w:rsidRPr="00804226" w:rsidRDefault="00804226" w:rsidP="00CD4BD2">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2B317A75" w14:textId="0DBDEB42" w:rsidR="00804226" w:rsidRPr="00CD4BD2" w:rsidRDefault="00804226" w:rsidP="00CD4BD2">
            <w:pPr>
              <w:snapToGrid w:val="0"/>
              <w:rPr>
                <w:rFonts w:eastAsia="PMingLiU" w:cs="Arial"/>
                <w:snapToGrid w:val="0"/>
                <w:sz w:val="20"/>
                <w:szCs w:val="20"/>
                <w:lang w:eastAsia="zh-TW"/>
              </w:rPr>
            </w:pPr>
            <w:r>
              <w:rPr>
                <w:rFonts w:eastAsia="游明朝" w:cs="Arial" w:hint="eastAsia"/>
                <w:snapToGrid w:val="0"/>
                <w:sz w:val="20"/>
                <w:szCs w:val="20"/>
                <w:lang w:eastAsia="ja-JP"/>
              </w:rPr>
              <w:t>Y</w:t>
            </w:r>
            <w:r>
              <w:rPr>
                <w:rFonts w:eastAsia="游明朝" w:cs="Arial"/>
                <w:snapToGrid w:val="0"/>
                <w:sz w:val="20"/>
                <w:szCs w:val="20"/>
                <w:lang w:eastAsia="ja-JP"/>
              </w:rPr>
              <w:t>es. The listed contents would be the starting point of this discussion.</w:t>
            </w:r>
          </w:p>
        </w:tc>
        <w:tc>
          <w:tcPr>
            <w:tcW w:w="4814" w:type="dxa"/>
          </w:tcPr>
          <w:p w14:paraId="2433ABF4" w14:textId="77777777" w:rsidR="00804226" w:rsidRDefault="00804226" w:rsidP="00CD4BD2"/>
        </w:tc>
      </w:tr>
    </w:tbl>
    <w:p w14:paraId="6425D55F" w14:textId="77777777" w:rsidR="00D55952" w:rsidRDefault="00D55952">
      <w:pPr>
        <w:rPr>
          <w:sz w:val="20"/>
          <w:szCs w:val="20"/>
          <w:lang w:val="en-GB" w:eastAsia="zh-CN"/>
        </w:rPr>
      </w:pPr>
    </w:p>
    <w:p w14:paraId="1A778C8F" w14:textId="77777777" w:rsidR="00D55952" w:rsidRDefault="0072635B">
      <w:pPr>
        <w:pStyle w:val="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6C4B89BD" w14:textId="77777777"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sidRPr="00C562EF">
              <w:rPr>
                <w:rFonts w:cs="Arial"/>
                <w:b/>
                <w:bCs/>
                <w:snapToGrid w:val="0"/>
                <w:sz w:val="11"/>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14:paraId="28F00A9A" w14:textId="77777777" w:rsidR="00D55952" w:rsidRDefault="00D55952">
            <w:pPr>
              <w:snapToGrid w:val="0"/>
              <w:rPr>
                <w:rFonts w:cs="Arial"/>
                <w:b/>
                <w:bCs/>
                <w:snapToGrid w:val="0"/>
                <w:sz w:val="20"/>
                <w:szCs w:val="20"/>
              </w:rPr>
            </w:pP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0859F09" w14:textId="77777777">
        <w:tc>
          <w:tcPr>
            <w:tcW w:w="1555" w:type="dxa"/>
          </w:tcPr>
          <w:p w14:paraId="37ED974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0D24675"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77777777" w:rsidR="00D55952" w:rsidRDefault="00D55952">
            <w:pPr>
              <w:snapToGrid w:val="0"/>
              <w:rPr>
                <w:rFonts w:cs="Arial"/>
                <w:b/>
                <w:bCs/>
                <w:snapToGrid w:val="0"/>
                <w:sz w:val="20"/>
                <w:szCs w:val="20"/>
              </w:rPr>
            </w:pPr>
          </w:p>
        </w:tc>
      </w:tr>
      <w:tr w:rsidR="00D55952" w14:paraId="2FB8BA50" w14:textId="77777777">
        <w:tc>
          <w:tcPr>
            <w:tcW w:w="1555" w:type="dxa"/>
          </w:tcPr>
          <w:p w14:paraId="6132EA58"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79551625" w14:textId="77777777"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14:paraId="503F8406" w14:textId="77777777" w:rsidR="00D55952" w:rsidRDefault="00D55952">
            <w:pPr>
              <w:snapToGrid w:val="0"/>
              <w:rPr>
                <w:rFonts w:cs="Arial"/>
                <w:b/>
                <w:bCs/>
                <w:snapToGrid w:val="0"/>
                <w:sz w:val="20"/>
                <w:szCs w:val="20"/>
              </w:rPr>
            </w:pPr>
          </w:p>
        </w:tc>
      </w:tr>
      <w:tr w:rsidR="00D55952" w14:paraId="0E73F4C7" w14:textId="77777777">
        <w:tc>
          <w:tcPr>
            <w:tcW w:w="1555" w:type="dxa"/>
          </w:tcPr>
          <w:p w14:paraId="5CD06AA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14:paraId="4297549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7777777" w:rsidR="00D55952" w:rsidRDefault="00D55952">
            <w:pPr>
              <w:snapToGrid w:val="0"/>
              <w:rPr>
                <w:rFonts w:cs="Arial"/>
                <w:b/>
                <w:bCs/>
                <w:snapToGrid w:val="0"/>
                <w:sz w:val="20"/>
                <w:szCs w:val="20"/>
              </w:rPr>
            </w:pPr>
          </w:p>
        </w:tc>
      </w:tr>
      <w:tr w:rsidR="00D55952" w14:paraId="78509A95" w14:textId="77777777">
        <w:tc>
          <w:tcPr>
            <w:tcW w:w="1555" w:type="dxa"/>
          </w:tcPr>
          <w:p w14:paraId="11823DC7"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14:paraId="34493A5C" w14:textId="77777777" w:rsidR="00D55952" w:rsidRDefault="00D55952">
            <w:pPr>
              <w:snapToGrid w:val="0"/>
              <w:rPr>
                <w:rFonts w:cs="Arial"/>
                <w:b/>
                <w:bCs/>
                <w:snapToGrid w:val="0"/>
                <w:sz w:val="20"/>
                <w:szCs w:val="20"/>
              </w:rPr>
            </w:pPr>
          </w:p>
        </w:tc>
      </w:tr>
      <w:tr w:rsidR="0072635B" w14:paraId="09E793D2" w14:textId="77777777">
        <w:tc>
          <w:tcPr>
            <w:tcW w:w="1555" w:type="dxa"/>
          </w:tcPr>
          <w:p w14:paraId="47474B0D"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77777777" w:rsidR="0072635B" w:rsidRDefault="0072635B">
            <w:pPr>
              <w:snapToGrid w:val="0"/>
              <w:rPr>
                <w:rFonts w:cs="Arial"/>
                <w:b/>
                <w:bCs/>
                <w:snapToGrid w:val="0"/>
                <w:sz w:val="20"/>
                <w:szCs w:val="20"/>
              </w:rPr>
            </w:pPr>
          </w:p>
        </w:tc>
      </w:tr>
      <w:tr w:rsidR="001B5053" w14:paraId="68023BFE" w14:textId="77777777">
        <w:tc>
          <w:tcPr>
            <w:tcW w:w="1555" w:type="dxa"/>
          </w:tcPr>
          <w:p w14:paraId="141E8DBF"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77777777" w:rsidR="001B5053" w:rsidRDefault="001B5053" w:rsidP="001B5053">
            <w:pPr>
              <w:snapToGrid w:val="0"/>
              <w:rPr>
                <w:rFonts w:cs="Arial"/>
                <w:b/>
                <w:bCs/>
                <w:snapToGrid w:val="0"/>
                <w:sz w:val="20"/>
                <w:szCs w:val="20"/>
              </w:rPr>
            </w:pPr>
          </w:p>
        </w:tc>
      </w:tr>
      <w:tr w:rsidR="00466DF6" w14:paraId="1DE42060" w14:textId="77777777">
        <w:tc>
          <w:tcPr>
            <w:tcW w:w="1555" w:type="dxa"/>
          </w:tcPr>
          <w:p w14:paraId="38C45EBC"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77777777" w:rsidR="00466DF6" w:rsidRDefault="00466DF6" w:rsidP="001B5053">
            <w:pPr>
              <w:snapToGrid w:val="0"/>
              <w:rPr>
                <w:rFonts w:cs="Arial"/>
                <w:b/>
                <w:bCs/>
                <w:snapToGrid w:val="0"/>
                <w:sz w:val="20"/>
                <w:szCs w:val="20"/>
              </w:rPr>
            </w:pPr>
          </w:p>
        </w:tc>
      </w:tr>
      <w:tr w:rsidR="00CD5BF3" w14:paraId="4AA31904" w14:textId="77777777">
        <w:tc>
          <w:tcPr>
            <w:tcW w:w="1555" w:type="dxa"/>
          </w:tcPr>
          <w:p w14:paraId="53BAD30C"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77777777" w:rsidR="00CD5BF3" w:rsidRDefault="00CD5BF3" w:rsidP="00CD5BF3">
            <w:pPr>
              <w:snapToGrid w:val="0"/>
              <w:rPr>
                <w:rFonts w:cs="Arial"/>
                <w:b/>
                <w:bCs/>
                <w:snapToGrid w:val="0"/>
                <w:sz w:val="20"/>
                <w:szCs w:val="20"/>
              </w:rPr>
            </w:pPr>
          </w:p>
        </w:tc>
      </w:tr>
      <w:tr w:rsidR="009D5DCC" w14:paraId="39FD7E35" w14:textId="77777777">
        <w:tc>
          <w:tcPr>
            <w:tcW w:w="1555" w:type="dxa"/>
          </w:tcPr>
          <w:p w14:paraId="6E039A7F"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1B4AF77F"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77777777" w:rsidR="009D5DCC" w:rsidRDefault="009D5DCC" w:rsidP="00CD5BF3">
            <w:pPr>
              <w:snapToGrid w:val="0"/>
              <w:rPr>
                <w:rFonts w:cs="Arial"/>
                <w:b/>
                <w:bCs/>
                <w:snapToGrid w:val="0"/>
                <w:sz w:val="20"/>
                <w:szCs w:val="20"/>
              </w:rPr>
            </w:pPr>
          </w:p>
        </w:tc>
      </w:tr>
      <w:tr w:rsidR="00695BE6" w14:paraId="2810E7C8" w14:textId="77777777">
        <w:tc>
          <w:tcPr>
            <w:tcW w:w="1555" w:type="dxa"/>
          </w:tcPr>
          <w:p w14:paraId="4CDF997C"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77777777" w:rsidR="00695BE6" w:rsidRDefault="00695BE6" w:rsidP="00695BE6">
            <w:pPr>
              <w:snapToGrid w:val="0"/>
              <w:rPr>
                <w:rFonts w:cs="Arial"/>
                <w:b/>
                <w:bCs/>
                <w:snapToGrid w:val="0"/>
                <w:sz w:val="20"/>
                <w:szCs w:val="20"/>
              </w:rPr>
            </w:pPr>
          </w:p>
        </w:tc>
      </w:tr>
      <w:tr w:rsidR="00A406F4" w14:paraId="60E923C3" w14:textId="77777777">
        <w:tc>
          <w:tcPr>
            <w:tcW w:w="1555" w:type="dxa"/>
          </w:tcPr>
          <w:p w14:paraId="2B98A49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77777777" w:rsidR="00A406F4" w:rsidRDefault="00A406F4" w:rsidP="00695BE6">
            <w:pPr>
              <w:snapToGrid w:val="0"/>
              <w:rPr>
                <w:rFonts w:cs="Arial"/>
                <w:b/>
                <w:bCs/>
                <w:snapToGrid w:val="0"/>
                <w:sz w:val="20"/>
                <w:szCs w:val="20"/>
              </w:rPr>
            </w:pPr>
          </w:p>
        </w:tc>
      </w:tr>
      <w:tr w:rsidR="00A82212" w14:paraId="4E236718" w14:textId="77777777">
        <w:tc>
          <w:tcPr>
            <w:tcW w:w="1555" w:type="dxa"/>
          </w:tcPr>
          <w:p w14:paraId="6B0DCDD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777777" w:rsidR="00A82212" w:rsidRDefault="00A82212" w:rsidP="00A82212">
            <w:pPr>
              <w:snapToGrid w:val="0"/>
              <w:rPr>
                <w:rFonts w:cs="Arial"/>
                <w:b/>
                <w:bCs/>
                <w:snapToGrid w:val="0"/>
                <w:sz w:val="20"/>
                <w:szCs w:val="20"/>
              </w:rPr>
            </w:pPr>
          </w:p>
        </w:tc>
      </w:tr>
      <w:tr w:rsidR="00C57879" w14:paraId="1488C430" w14:textId="77777777">
        <w:tc>
          <w:tcPr>
            <w:tcW w:w="1555" w:type="dxa"/>
          </w:tcPr>
          <w:p w14:paraId="3F36E833"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77777777" w:rsidR="00C57879" w:rsidRDefault="00C57879" w:rsidP="00A82212">
            <w:pPr>
              <w:snapToGrid w:val="0"/>
              <w:rPr>
                <w:rFonts w:cs="Arial"/>
                <w:b/>
                <w:bCs/>
                <w:snapToGrid w:val="0"/>
                <w:sz w:val="20"/>
                <w:szCs w:val="20"/>
              </w:rPr>
            </w:pPr>
          </w:p>
        </w:tc>
      </w:tr>
      <w:tr w:rsidR="00E945D4" w14:paraId="49016637" w14:textId="77777777">
        <w:tc>
          <w:tcPr>
            <w:tcW w:w="1555" w:type="dxa"/>
          </w:tcPr>
          <w:p w14:paraId="5DDB2FD7"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CC7331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77777777" w:rsidR="00E945D4" w:rsidRDefault="00E945D4" w:rsidP="00E945D4">
            <w:pPr>
              <w:snapToGrid w:val="0"/>
              <w:rPr>
                <w:rFonts w:cs="Arial"/>
                <w:b/>
                <w:bCs/>
                <w:snapToGrid w:val="0"/>
                <w:sz w:val="20"/>
                <w:szCs w:val="20"/>
              </w:rPr>
            </w:pPr>
          </w:p>
        </w:tc>
      </w:tr>
      <w:tr w:rsidR="00B747B1" w14:paraId="51562112" w14:textId="77777777">
        <w:tc>
          <w:tcPr>
            <w:tcW w:w="1555" w:type="dxa"/>
          </w:tcPr>
          <w:p w14:paraId="55BB3AA6" w14:textId="77777777"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77777777" w:rsidR="00B747B1" w:rsidRDefault="00B747B1" w:rsidP="00B747B1">
            <w:pPr>
              <w:snapToGrid w:val="0"/>
              <w:rPr>
                <w:rFonts w:cs="Arial"/>
                <w:b/>
                <w:bCs/>
                <w:snapToGrid w:val="0"/>
                <w:sz w:val="20"/>
                <w:szCs w:val="20"/>
              </w:rPr>
            </w:pPr>
          </w:p>
        </w:tc>
      </w:tr>
      <w:tr w:rsidR="004A5661" w14:paraId="30FBDE42" w14:textId="77777777">
        <w:tc>
          <w:tcPr>
            <w:tcW w:w="1555" w:type="dxa"/>
          </w:tcPr>
          <w:p w14:paraId="703F8DB9" w14:textId="77777777"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77777777" w:rsidR="004A5661" w:rsidRDefault="004A5661" w:rsidP="00B747B1">
            <w:pPr>
              <w:snapToGrid w:val="0"/>
              <w:rPr>
                <w:rFonts w:cs="Arial"/>
                <w:b/>
                <w:bCs/>
                <w:snapToGrid w:val="0"/>
                <w:sz w:val="20"/>
                <w:szCs w:val="20"/>
              </w:rPr>
            </w:pPr>
          </w:p>
        </w:tc>
      </w:tr>
      <w:tr w:rsidR="00F46B98" w14:paraId="65988EE7" w14:textId="77777777">
        <w:tc>
          <w:tcPr>
            <w:tcW w:w="1555" w:type="dxa"/>
          </w:tcPr>
          <w:p w14:paraId="498A494A"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77777777" w:rsidR="00F46B98" w:rsidRDefault="00F46B98" w:rsidP="00B747B1">
            <w:pPr>
              <w:snapToGrid w:val="0"/>
              <w:rPr>
                <w:rFonts w:cs="Arial"/>
                <w:b/>
                <w:bCs/>
                <w:snapToGrid w:val="0"/>
                <w:sz w:val="20"/>
                <w:szCs w:val="20"/>
              </w:rPr>
            </w:pPr>
          </w:p>
        </w:tc>
      </w:tr>
      <w:tr w:rsidR="008C2F90" w14:paraId="2CEABDC6" w14:textId="77777777">
        <w:tc>
          <w:tcPr>
            <w:tcW w:w="1555" w:type="dxa"/>
          </w:tcPr>
          <w:p w14:paraId="28AF12B4" w14:textId="77777777" w:rsidR="008C2F90" w:rsidRDefault="008C2F90"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F6D549C"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77777777" w:rsidR="008C2F90" w:rsidRDefault="008C2F90" w:rsidP="00B747B1">
            <w:pPr>
              <w:snapToGrid w:val="0"/>
              <w:rPr>
                <w:rFonts w:cs="Arial"/>
                <w:b/>
                <w:bCs/>
                <w:snapToGrid w:val="0"/>
                <w:sz w:val="20"/>
                <w:szCs w:val="20"/>
              </w:rPr>
            </w:pPr>
          </w:p>
        </w:tc>
      </w:tr>
      <w:tr w:rsidR="00C9097D" w14:paraId="37652C41" w14:textId="77777777" w:rsidTr="00C9097D">
        <w:tc>
          <w:tcPr>
            <w:tcW w:w="1555" w:type="dxa"/>
          </w:tcPr>
          <w:p w14:paraId="447F1E70"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77777777" w:rsidR="00C9097D" w:rsidRDefault="00C9097D" w:rsidP="00C20B25">
            <w:pPr>
              <w:snapToGrid w:val="0"/>
              <w:rPr>
                <w:rFonts w:cs="Arial"/>
                <w:b/>
                <w:bCs/>
                <w:snapToGrid w:val="0"/>
                <w:sz w:val="20"/>
                <w:szCs w:val="20"/>
              </w:rPr>
            </w:pPr>
          </w:p>
        </w:tc>
      </w:tr>
      <w:tr w:rsidR="00CD4BD2" w14:paraId="0B84AAFD" w14:textId="77777777" w:rsidTr="00C9097D">
        <w:tc>
          <w:tcPr>
            <w:tcW w:w="1555" w:type="dxa"/>
          </w:tcPr>
          <w:p w14:paraId="3F5F81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4DE57AA0" w14:textId="77777777" w:rsidR="00CD4BD2" w:rsidRDefault="00CD4BD2" w:rsidP="00CD4BD2">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77777777" w:rsidR="00CD4BD2" w:rsidRDefault="00CD4BD2" w:rsidP="00CD4BD2">
            <w:pPr>
              <w:snapToGrid w:val="0"/>
              <w:rPr>
                <w:rFonts w:cs="Arial"/>
                <w:b/>
                <w:bCs/>
                <w:snapToGrid w:val="0"/>
                <w:sz w:val="20"/>
                <w:szCs w:val="20"/>
              </w:rPr>
            </w:pPr>
          </w:p>
        </w:tc>
      </w:tr>
      <w:tr w:rsidR="00804226" w14:paraId="6E965FD7" w14:textId="77777777" w:rsidTr="00C9097D">
        <w:tc>
          <w:tcPr>
            <w:tcW w:w="1555" w:type="dxa"/>
          </w:tcPr>
          <w:p w14:paraId="78415F04" w14:textId="3335CF1F" w:rsidR="00804226" w:rsidRPr="00804226" w:rsidRDefault="00804226" w:rsidP="00CD4BD2">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7EE70A12" w14:textId="37D15568" w:rsidR="00804226" w:rsidRPr="00804226" w:rsidRDefault="00804226" w:rsidP="00CD4BD2">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4814" w:type="dxa"/>
          </w:tcPr>
          <w:p w14:paraId="007A4ADB" w14:textId="77777777" w:rsidR="00804226" w:rsidRDefault="00804226" w:rsidP="00CD4BD2">
            <w:pPr>
              <w:snapToGrid w:val="0"/>
              <w:rPr>
                <w:rFonts w:cs="Arial"/>
                <w:b/>
                <w:bCs/>
                <w:snapToGrid w:val="0"/>
                <w:sz w:val="20"/>
                <w:szCs w:val="20"/>
              </w:rPr>
            </w:pP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lastRenderedPageBreak/>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ED646FC" w14:textId="77777777"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14:paraId="3D6E10A2" w14:textId="77777777" w:rsidR="00D55952" w:rsidRDefault="00D55952">
            <w:pPr>
              <w:snapToGrid w:val="0"/>
              <w:rPr>
                <w:rFonts w:cs="Arial"/>
                <w:b/>
                <w:bCs/>
                <w:snapToGrid w:val="0"/>
                <w:sz w:val="20"/>
                <w:szCs w:val="20"/>
              </w:rPr>
            </w:pP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AD86CA9" w14:textId="77777777">
        <w:tc>
          <w:tcPr>
            <w:tcW w:w="1555" w:type="dxa"/>
          </w:tcPr>
          <w:p w14:paraId="0AF0FF9A"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A8A5C09"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77777777" w:rsidR="00D55952" w:rsidRDefault="00D55952">
            <w:pPr>
              <w:snapToGrid w:val="0"/>
              <w:rPr>
                <w:rFonts w:cs="Arial"/>
                <w:b/>
                <w:bCs/>
                <w:snapToGrid w:val="0"/>
                <w:sz w:val="20"/>
                <w:szCs w:val="20"/>
              </w:rPr>
            </w:pPr>
          </w:p>
        </w:tc>
      </w:tr>
      <w:tr w:rsidR="00D55952" w14:paraId="045B0F24" w14:textId="77777777">
        <w:tc>
          <w:tcPr>
            <w:tcW w:w="1555" w:type="dxa"/>
          </w:tcPr>
          <w:p w14:paraId="0BCD88C8"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7051E05" w14:textId="77777777"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7777777" w:rsidR="00D55952" w:rsidRDefault="00D55952">
            <w:pPr>
              <w:snapToGrid w:val="0"/>
              <w:rPr>
                <w:rFonts w:cs="Arial"/>
                <w:b/>
                <w:bCs/>
                <w:snapToGrid w:val="0"/>
                <w:sz w:val="20"/>
                <w:szCs w:val="20"/>
              </w:rPr>
            </w:pPr>
          </w:p>
        </w:tc>
      </w:tr>
      <w:tr w:rsidR="00D55952" w14:paraId="600AB41A" w14:textId="77777777">
        <w:tc>
          <w:tcPr>
            <w:tcW w:w="1555" w:type="dxa"/>
          </w:tcPr>
          <w:p w14:paraId="34608B0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77777777" w:rsidR="00D55952" w:rsidRDefault="00D55952">
            <w:pPr>
              <w:snapToGrid w:val="0"/>
              <w:rPr>
                <w:rFonts w:cs="Arial"/>
                <w:b/>
                <w:bCs/>
                <w:snapToGrid w:val="0"/>
                <w:sz w:val="20"/>
                <w:szCs w:val="20"/>
              </w:rPr>
            </w:pPr>
          </w:p>
        </w:tc>
      </w:tr>
      <w:tr w:rsidR="00D55952" w14:paraId="75C06654" w14:textId="77777777">
        <w:tc>
          <w:tcPr>
            <w:tcW w:w="1555" w:type="dxa"/>
          </w:tcPr>
          <w:p w14:paraId="15AC3BC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0C716871" w14:textId="77777777" w:rsidR="00D55952" w:rsidRDefault="00D55952">
            <w:pPr>
              <w:snapToGrid w:val="0"/>
              <w:rPr>
                <w:rFonts w:cs="Arial"/>
                <w:b/>
                <w:bCs/>
                <w:snapToGrid w:val="0"/>
                <w:sz w:val="20"/>
                <w:szCs w:val="20"/>
              </w:rPr>
            </w:pPr>
          </w:p>
        </w:tc>
      </w:tr>
      <w:tr w:rsidR="0072635B" w14:paraId="53082EE6" w14:textId="77777777">
        <w:tc>
          <w:tcPr>
            <w:tcW w:w="1555" w:type="dxa"/>
          </w:tcPr>
          <w:p w14:paraId="712295F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77777777" w:rsidR="0072635B" w:rsidRDefault="0072635B">
            <w:pPr>
              <w:snapToGrid w:val="0"/>
              <w:rPr>
                <w:rFonts w:cs="Arial"/>
                <w:b/>
                <w:bCs/>
                <w:snapToGrid w:val="0"/>
                <w:sz w:val="20"/>
                <w:szCs w:val="20"/>
              </w:rPr>
            </w:pPr>
          </w:p>
        </w:tc>
      </w:tr>
      <w:tr w:rsidR="001B5053" w14:paraId="221C29DE" w14:textId="77777777">
        <w:tc>
          <w:tcPr>
            <w:tcW w:w="1555" w:type="dxa"/>
          </w:tcPr>
          <w:p w14:paraId="7BFC1F84"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77777777" w:rsidR="001B5053" w:rsidRDefault="001B5053" w:rsidP="001B5053">
            <w:pPr>
              <w:snapToGrid w:val="0"/>
              <w:rPr>
                <w:rFonts w:cs="Arial"/>
                <w:b/>
                <w:bCs/>
                <w:snapToGrid w:val="0"/>
                <w:sz w:val="20"/>
                <w:szCs w:val="20"/>
              </w:rPr>
            </w:pPr>
          </w:p>
        </w:tc>
      </w:tr>
      <w:tr w:rsidR="005D5618" w14:paraId="1BB5156A" w14:textId="77777777">
        <w:tc>
          <w:tcPr>
            <w:tcW w:w="1555" w:type="dxa"/>
          </w:tcPr>
          <w:p w14:paraId="2D7EE01F"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77777777" w:rsidR="005D5618" w:rsidRDefault="005D5618" w:rsidP="001B5053">
            <w:pPr>
              <w:snapToGrid w:val="0"/>
              <w:rPr>
                <w:rFonts w:cs="Arial"/>
                <w:b/>
                <w:bCs/>
                <w:snapToGrid w:val="0"/>
                <w:sz w:val="20"/>
                <w:szCs w:val="20"/>
              </w:rPr>
            </w:pPr>
          </w:p>
        </w:tc>
      </w:tr>
      <w:tr w:rsidR="00CD5BF3" w14:paraId="2CA90D53" w14:textId="77777777">
        <w:tc>
          <w:tcPr>
            <w:tcW w:w="1555" w:type="dxa"/>
          </w:tcPr>
          <w:p w14:paraId="0D033C75"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7777777" w:rsidR="00CD5BF3" w:rsidRDefault="00CD5BF3" w:rsidP="00CD5BF3">
            <w:pPr>
              <w:snapToGrid w:val="0"/>
              <w:rPr>
                <w:rFonts w:cs="Arial"/>
                <w:b/>
                <w:bCs/>
                <w:snapToGrid w:val="0"/>
                <w:sz w:val="20"/>
                <w:szCs w:val="20"/>
              </w:rPr>
            </w:pPr>
          </w:p>
        </w:tc>
      </w:tr>
      <w:tr w:rsidR="009D5DCC" w14:paraId="2AA6A356" w14:textId="77777777">
        <w:tc>
          <w:tcPr>
            <w:tcW w:w="1555" w:type="dxa"/>
          </w:tcPr>
          <w:p w14:paraId="6C71005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280079"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77777777" w:rsidR="009D5DCC" w:rsidRDefault="009D5DCC" w:rsidP="00CD5BF3">
            <w:pPr>
              <w:snapToGrid w:val="0"/>
              <w:rPr>
                <w:rFonts w:cs="Arial"/>
                <w:b/>
                <w:bCs/>
                <w:snapToGrid w:val="0"/>
                <w:sz w:val="20"/>
                <w:szCs w:val="20"/>
              </w:rPr>
            </w:pPr>
          </w:p>
        </w:tc>
      </w:tr>
      <w:tr w:rsidR="00695BE6" w14:paraId="51636CD7" w14:textId="77777777">
        <w:tc>
          <w:tcPr>
            <w:tcW w:w="1555" w:type="dxa"/>
          </w:tcPr>
          <w:p w14:paraId="55D4EA0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14:paraId="3E0B4504" w14:textId="77777777" w:rsidR="00695BE6" w:rsidRDefault="00695BE6" w:rsidP="00695BE6">
            <w:pPr>
              <w:snapToGrid w:val="0"/>
              <w:rPr>
                <w:rFonts w:cs="Arial"/>
                <w:b/>
                <w:bCs/>
                <w:snapToGrid w:val="0"/>
                <w:sz w:val="20"/>
                <w:szCs w:val="20"/>
              </w:rPr>
            </w:pPr>
          </w:p>
        </w:tc>
      </w:tr>
      <w:tr w:rsidR="00A406F4" w14:paraId="39062A6F" w14:textId="77777777">
        <w:tc>
          <w:tcPr>
            <w:tcW w:w="1555" w:type="dxa"/>
          </w:tcPr>
          <w:p w14:paraId="6E534B65"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7777777" w:rsidR="00A406F4" w:rsidRDefault="00A406F4" w:rsidP="00695BE6">
            <w:pPr>
              <w:snapToGrid w:val="0"/>
              <w:rPr>
                <w:rFonts w:cs="Arial"/>
                <w:b/>
                <w:bCs/>
                <w:snapToGrid w:val="0"/>
                <w:sz w:val="20"/>
                <w:szCs w:val="20"/>
              </w:rPr>
            </w:pPr>
          </w:p>
        </w:tc>
      </w:tr>
      <w:tr w:rsidR="00A82212" w14:paraId="5EBE48F2" w14:textId="77777777">
        <w:tc>
          <w:tcPr>
            <w:tcW w:w="1555" w:type="dxa"/>
          </w:tcPr>
          <w:p w14:paraId="3C96B4B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77777777" w:rsidR="00A82212" w:rsidRDefault="00A82212" w:rsidP="00A82212">
            <w:pPr>
              <w:snapToGrid w:val="0"/>
              <w:rPr>
                <w:rFonts w:cs="Arial"/>
                <w:b/>
                <w:bCs/>
                <w:snapToGrid w:val="0"/>
                <w:sz w:val="20"/>
                <w:szCs w:val="20"/>
              </w:rPr>
            </w:pPr>
          </w:p>
        </w:tc>
      </w:tr>
      <w:tr w:rsidR="009B146C" w14:paraId="3AE677E9" w14:textId="77777777">
        <w:tc>
          <w:tcPr>
            <w:tcW w:w="1555" w:type="dxa"/>
          </w:tcPr>
          <w:p w14:paraId="4501545D"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5F0E5591"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77777777" w:rsidR="009B146C" w:rsidRDefault="009B146C" w:rsidP="00A82212">
            <w:pPr>
              <w:snapToGrid w:val="0"/>
              <w:rPr>
                <w:rFonts w:cs="Arial"/>
                <w:b/>
                <w:bCs/>
                <w:snapToGrid w:val="0"/>
                <w:sz w:val="20"/>
                <w:szCs w:val="20"/>
              </w:rPr>
            </w:pPr>
          </w:p>
        </w:tc>
      </w:tr>
      <w:tr w:rsidR="00E945D4" w14:paraId="5E022D3E" w14:textId="77777777">
        <w:tc>
          <w:tcPr>
            <w:tcW w:w="1555" w:type="dxa"/>
          </w:tcPr>
          <w:p w14:paraId="3692F538"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D63B7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77777777" w:rsidR="00E945D4" w:rsidRDefault="00E945D4" w:rsidP="00E945D4">
            <w:pPr>
              <w:snapToGrid w:val="0"/>
              <w:rPr>
                <w:rFonts w:cs="Arial"/>
                <w:b/>
                <w:bCs/>
                <w:snapToGrid w:val="0"/>
                <w:sz w:val="20"/>
                <w:szCs w:val="20"/>
              </w:rPr>
            </w:pPr>
          </w:p>
        </w:tc>
      </w:tr>
      <w:tr w:rsidR="00B747B1" w14:paraId="1F72DC1D" w14:textId="77777777">
        <w:tc>
          <w:tcPr>
            <w:tcW w:w="1555" w:type="dxa"/>
          </w:tcPr>
          <w:p w14:paraId="148E8562"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77777777" w:rsidR="00B747B1" w:rsidRDefault="00B747B1" w:rsidP="00B747B1">
            <w:pPr>
              <w:snapToGrid w:val="0"/>
              <w:rPr>
                <w:rFonts w:cs="Arial"/>
                <w:b/>
                <w:bCs/>
                <w:snapToGrid w:val="0"/>
                <w:sz w:val="20"/>
                <w:szCs w:val="20"/>
              </w:rPr>
            </w:pPr>
          </w:p>
        </w:tc>
      </w:tr>
      <w:tr w:rsidR="00097C58" w14:paraId="755D6FCE" w14:textId="77777777">
        <w:tc>
          <w:tcPr>
            <w:tcW w:w="1555" w:type="dxa"/>
          </w:tcPr>
          <w:p w14:paraId="1473171C" w14:textId="77777777"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4A4718"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7777777" w:rsidR="00097C58" w:rsidRDefault="00097C58" w:rsidP="00B747B1">
            <w:pPr>
              <w:snapToGrid w:val="0"/>
              <w:rPr>
                <w:rFonts w:cs="Arial"/>
                <w:b/>
                <w:bCs/>
                <w:snapToGrid w:val="0"/>
                <w:sz w:val="20"/>
                <w:szCs w:val="20"/>
              </w:rPr>
            </w:pPr>
          </w:p>
        </w:tc>
      </w:tr>
      <w:tr w:rsidR="00F46B98" w14:paraId="095D99AD" w14:textId="77777777">
        <w:tc>
          <w:tcPr>
            <w:tcW w:w="1555" w:type="dxa"/>
          </w:tcPr>
          <w:p w14:paraId="1C972048"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77777777" w:rsidR="00F46B98" w:rsidRDefault="00F46B98" w:rsidP="00B747B1">
            <w:pPr>
              <w:snapToGrid w:val="0"/>
              <w:rPr>
                <w:rFonts w:cs="Arial"/>
                <w:b/>
                <w:bCs/>
                <w:snapToGrid w:val="0"/>
                <w:sz w:val="20"/>
                <w:szCs w:val="20"/>
              </w:rPr>
            </w:pPr>
          </w:p>
        </w:tc>
      </w:tr>
      <w:tr w:rsidR="008C2F90" w14:paraId="7FB0767E" w14:textId="77777777">
        <w:tc>
          <w:tcPr>
            <w:tcW w:w="1555" w:type="dxa"/>
          </w:tcPr>
          <w:p w14:paraId="66DD2C8E" w14:textId="77777777" w:rsidR="008C2F90" w:rsidRDefault="008C2F90"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4E0331F4"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7777777" w:rsidR="008C2F90" w:rsidRDefault="008C2F90" w:rsidP="00B747B1">
            <w:pPr>
              <w:snapToGrid w:val="0"/>
              <w:rPr>
                <w:rFonts w:cs="Arial"/>
                <w:b/>
                <w:bCs/>
                <w:snapToGrid w:val="0"/>
                <w:sz w:val="20"/>
                <w:szCs w:val="20"/>
              </w:rPr>
            </w:pPr>
          </w:p>
        </w:tc>
      </w:tr>
      <w:tr w:rsidR="00C9097D" w:rsidRPr="00834B91" w14:paraId="2572DC4F" w14:textId="77777777" w:rsidTr="00C9097D">
        <w:tc>
          <w:tcPr>
            <w:tcW w:w="1555" w:type="dxa"/>
          </w:tcPr>
          <w:p w14:paraId="2FBECE5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77777777" w:rsidR="00C9097D" w:rsidRPr="00834B91" w:rsidRDefault="00C9097D" w:rsidP="00C20B25">
            <w:pPr>
              <w:snapToGrid w:val="0"/>
              <w:rPr>
                <w:rFonts w:cs="Arial"/>
                <w:b/>
                <w:bCs/>
                <w:snapToGrid w:val="0"/>
                <w:color w:val="7030A0"/>
                <w:sz w:val="20"/>
                <w:szCs w:val="20"/>
              </w:rPr>
            </w:pPr>
          </w:p>
        </w:tc>
      </w:tr>
      <w:tr w:rsidR="00CD4BD2" w:rsidRPr="00834B91" w14:paraId="72F6D494" w14:textId="77777777" w:rsidTr="00C9097D">
        <w:tc>
          <w:tcPr>
            <w:tcW w:w="1555" w:type="dxa"/>
          </w:tcPr>
          <w:p w14:paraId="427A76ED"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6F312CB9" w14:textId="77777777" w:rsidR="00CD4BD2" w:rsidRDefault="00CD4BD2" w:rsidP="00CD4BD2">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w:t>
            </w:r>
            <w:proofErr w:type="spellStart"/>
            <w:r>
              <w:rPr>
                <w:rFonts w:cs="Arial"/>
                <w:snapToGrid w:val="0"/>
                <w:sz w:val="20"/>
                <w:szCs w:val="20"/>
              </w:rPr>
              <w:t>RRCless</w:t>
            </w:r>
            <w:proofErr w:type="spellEnd"/>
            <w:r>
              <w:rPr>
                <w:rFonts w:cs="Arial"/>
                <w:snapToGrid w:val="0"/>
                <w:sz w:val="20"/>
                <w:szCs w:val="20"/>
              </w:rPr>
              <w:t xml:space="preserve"> CG solution is introduced.  For example, the keys based on the latest NCC value provided is used for the DRB. </w:t>
            </w:r>
          </w:p>
        </w:tc>
        <w:tc>
          <w:tcPr>
            <w:tcW w:w="4814" w:type="dxa"/>
          </w:tcPr>
          <w:p w14:paraId="4C8DB21D" w14:textId="77777777" w:rsidR="00CD4BD2" w:rsidRDefault="00CD4BD2" w:rsidP="00CD4BD2">
            <w:pPr>
              <w:snapToGrid w:val="0"/>
              <w:rPr>
                <w:rFonts w:cs="Arial"/>
                <w:b/>
                <w:bCs/>
                <w:snapToGrid w:val="0"/>
                <w:sz w:val="20"/>
                <w:szCs w:val="20"/>
              </w:rPr>
            </w:pPr>
          </w:p>
        </w:tc>
      </w:tr>
      <w:tr w:rsidR="00804226" w:rsidRPr="00834B91" w14:paraId="2791F543" w14:textId="77777777" w:rsidTr="00C9097D">
        <w:tc>
          <w:tcPr>
            <w:tcW w:w="1555" w:type="dxa"/>
          </w:tcPr>
          <w:p w14:paraId="0FB8F839" w14:textId="560CE256" w:rsidR="00804226" w:rsidRPr="00804226" w:rsidRDefault="00804226" w:rsidP="00CD4BD2">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4617531C" w14:textId="03C0777F" w:rsidR="00804226" w:rsidRPr="00804226" w:rsidRDefault="00804226" w:rsidP="00CD4BD2">
            <w:pPr>
              <w:snapToGrid w:val="0"/>
              <w:rPr>
                <w:rFonts w:eastAsia="游明朝" w:cs="Arial" w:hint="eastAsia"/>
                <w:snapToGrid w:val="0"/>
                <w:sz w:val="20"/>
                <w:szCs w:val="20"/>
                <w:lang w:eastAsia="ja-JP"/>
              </w:rPr>
            </w:pPr>
            <w:r>
              <w:rPr>
                <w:rFonts w:eastAsia="游明朝" w:cs="Arial" w:hint="eastAsia"/>
                <w:snapToGrid w:val="0"/>
                <w:sz w:val="20"/>
                <w:szCs w:val="20"/>
                <w:lang w:eastAsia="ja-JP"/>
              </w:rPr>
              <w:t>Y</w:t>
            </w:r>
            <w:r>
              <w:rPr>
                <w:rFonts w:eastAsia="游明朝" w:cs="Arial"/>
                <w:snapToGrid w:val="0"/>
                <w:sz w:val="20"/>
                <w:szCs w:val="20"/>
                <w:lang w:eastAsia="ja-JP"/>
              </w:rPr>
              <w:t>es.</w:t>
            </w:r>
          </w:p>
        </w:tc>
        <w:tc>
          <w:tcPr>
            <w:tcW w:w="4814" w:type="dxa"/>
          </w:tcPr>
          <w:p w14:paraId="07DC400D" w14:textId="77777777" w:rsidR="00804226" w:rsidRDefault="00804226" w:rsidP="00CD4BD2">
            <w:pPr>
              <w:snapToGrid w:val="0"/>
              <w:rPr>
                <w:rFonts w:cs="Arial"/>
                <w:b/>
                <w:bCs/>
                <w:snapToGrid w:val="0"/>
                <w:sz w:val="20"/>
                <w:szCs w:val="20"/>
              </w:rPr>
            </w:pPr>
          </w:p>
        </w:tc>
      </w:tr>
    </w:tbl>
    <w:p w14:paraId="02462E00" w14:textId="77777777" w:rsidR="00C9097D" w:rsidRDefault="00C9097D" w:rsidP="00C9097D">
      <w:pPr>
        <w:pStyle w:val="2"/>
        <w:numPr>
          <w:ilvl w:val="0"/>
          <w:numId w:val="0"/>
        </w:numPr>
        <w:rPr>
          <w:snapToGrid w:val="0"/>
          <w:lang w:val="en-GB"/>
        </w:rPr>
      </w:pPr>
    </w:p>
    <w:p w14:paraId="595F6FC5" w14:textId="77777777" w:rsidR="00C9097D" w:rsidRPr="00C9097D" w:rsidRDefault="00C9097D" w:rsidP="00C9097D">
      <w:pPr>
        <w:rPr>
          <w:lang w:val="en-GB" w:eastAsia="zh-CN"/>
        </w:rPr>
      </w:pPr>
    </w:p>
    <w:p w14:paraId="3D4FB422" w14:textId="77777777" w:rsidR="00D55952" w:rsidRDefault="0072635B">
      <w:pPr>
        <w:pStyle w:val="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59C5832" w14:textId="77777777">
        <w:tc>
          <w:tcPr>
            <w:tcW w:w="1555" w:type="dxa"/>
          </w:tcPr>
          <w:p w14:paraId="149B3279"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0EBF612" w14:textId="77777777"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D55952" w:rsidRDefault="0072635B">
            <w:pPr>
              <w:pStyle w:val="af8"/>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D55952" w:rsidRDefault="0072635B">
            <w:pPr>
              <w:pStyle w:val="af8"/>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77777777" w:rsidR="00D55952" w:rsidRDefault="00D55952">
            <w:pPr>
              <w:snapToGrid w:val="0"/>
              <w:rPr>
                <w:rFonts w:cs="Arial"/>
                <w:b/>
                <w:bCs/>
                <w:snapToGrid w:val="0"/>
                <w:sz w:val="20"/>
                <w:szCs w:val="20"/>
              </w:rPr>
            </w:pPr>
          </w:p>
        </w:tc>
      </w:tr>
      <w:tr w:rsidR="00D55952" w14:paraId="21CF7CE9" w14:textId="77777777">
        <w:tc>
          <w:tcPr>
            <w:tcW w:w="1555" w:type="dxa"/>
          </w:tcPr>
          <w:p w14:paraId="19F0479D"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1F81685" w14:textId="77777777" w:rsidR="00D55952" w:rsidRDefault="0072635B">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1584C6E8" w14:textId="77777777" w:rsidR="00D55952" w:rsidRDefault="00D55952">
            <w:pPr>
              <w:snapToGrid w:val="0"/>
              <w:rPr>
                <w:rFonts w:cs="Arial"/>
                <w:b/>
                <w:bCs/>
                <w:snapToGrid w:val="0"/>
                <w:sz w:val="20"/>
                <w:szCs w:val="20"/>
              </w:rPr>
            </w:pPr>
          </w:p>
        </w:tc>
      </w:tr>
      <w:tr w:rsidR="00D55952" w14:paraId="75FB6519" w14:textId="77777777">
        <w:tc>
          <w:tcPr>
            <w:tcW w:w="1555" w:type="dxa"/>
          </w:tcPr>
          <w:p w14:paraId="2FF7CD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14:paraId="78BC970A" w14:textId="77777777" w:rsidR="00D55952" w:rsidRDefault="00D55952">
            <w:pPr>
              <w:snapToGrid w:val="0"/>
              <w:rPr>
                <w:rFonts w:cs="Arial"/>
                <w:b/>
                <w:bCs/>
                <w:snapToGrid w:val="0"/>
                <w:sz w:val="20"/>
                <w:szCs w:val="20"/>
              </w:rPr>
            </w:pPr>
          </w:p>
        </w:tc>
      </w:tr>
      <w:tr w:rsidR="00D55952" w14:paraId="642F3CDA" w14:textId="77777777">
        <w:tc>
          <w:tcPr>
            <w:tcW w:w="1555" w:type="dxa"/>
          </w:tcPr>
          <w:p w14:paraId="486263B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2D48FD6E" w14:textId="77777777" w:rsidR="00D55952" w:rsidRDefault="00D55952">
            <w:pPr>
              <w:snapToGrid w:val="0"/>
              <w:rPr>
                <w:rFonts w:cs="Arial"/>
                <w:b/>
                <w:bCs/>
                <w:snapToGrid w:val="0"/>
                <w:sz w:val="20"/>
                <w:szCs w:val="20"/>
              </w:rPr>
            </w:pPr>
          </w:p>
        </w:tc>
      </w:tr>
      <w:tr w:rsidR="0072635B" w14:paraId="3C1428A4" w14:textId="77777777">
        <w:tc>
          <w:tcPr>
            <w:tcW w:w="1555" w:type="dxa"/>
          </w:tcPr>
          <w:p w14:paraId="033E5F0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ACFAFCA" w14:textId="77777777"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14:paraId="5C97869D" w14:textId="77777777" w:rsidR="0072635B" w:rsidRDefault="0072635B">
            <w:pPr>
              <w:snapToGrid w:val="0"/>
              <w:rPr>
                <w:rFonts w:cs="Arial"/>
                <w:b/>
                <w:bCs/>
                <w:snapToGrid w:val="0"/>
                <w:sz w:val="20"/>
                <w:szCs w:val="20"/>
              </w:rPr>
            </w:pPr>
          </w:p>
        </w:tc>
      </w:tr>
      <w:tr w:rsidR="001B5053" w14:paraId="20C42162" w14:textId="77777777">
        <w:tc>
          <w:tcPr>
            <w:tcW w:w="1555" w:type="dxa"/>
          </w:tcPr>
          <w:p w14:paraId="6C67F08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77777777" w:rsidR="001B5053" w:rsidRDefault="001B5053" w:rsidP="001B5053">
            <w:pPr>
              <w:snapToGrid w:val="0"/>
              <w:rPr>
                <w:rFonts w:cs="Arial"/>
                <w:b/>
                <w:bCs/>
                <w:snapToGrid w:val="0"/>
                <w:sz w:val="20"/>
                <w:szCs w:val="20"/>
              </w:rPr>
            </w:pPr>
          </w:p>
        </w:tc>
      </w:tr>
      <w:tr w:rsidR="005D5618" w14:paraId="651EAF16" w14:textId="77777777">
        <w:tc>
          <w:tcPr>
            <w:tcW w:w="1555" w:type="dxa"/>
          </w:tcPr>
          <w:p w14:paraId="1F4172F6"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5D5618" w:rsidRDefault="005D5618" w:rsidP="005D5618">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w:t>
            </w:r>
            <w:proofErr w:type="gramStart"/>
            <w:r w:rsidRPr="005D5618">
              <w:rPr>
                <w:rFonts w:eastAsiaTheme="minorEastAsia" w:cs="Arial"/>
                <w:snapToGrid w:val="0"/>
                <w:sz w:val="20"/>
                <w:szCs w:val="20"/>
                <w:lang w:eastAsia="zh-CN"/>
              </w:rPr>
              <w:t>is allowed to</w:t>
            </w:r>
            <w:proofErr w:type="gramEnd"/>
            <w:r w:rsidRPr="005D5618">
              <w:rPr>
                <w:rFonts w:eastAsiaTheme="minorEastAsia" w:cs="Arial"/>
                <w:snapToGrid w:val="0"/>
                <w:sz w:val="20"/>
                <w:szCs w:val="20"/>
                <w:lang w:eastAsia="zh-CN"/>
              </w:rPr>
              <w:t xml:space="preserve"> monitor the C-RNTI on common search space </w:t>
            </w:r>
            <w:r w:rsidRPr="005D5618">
              <w:rPr>
                <w:rFonts w:eastAsiaTheme="minorEastAsia" w:cs="Arial"/>
                <w:snapToGrid w:val="0"/>
                <w:sz w:val="20"/>
                <w:szCs w:val="20"/>
                <w:lang w:eastAsia="zh-CN"/>
              </w:rPr>
              <w:lastRenderedPageBreak/>
              <w:t xml:space="preserve">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4453FD06" w14:textId="77777777" w:rsidR="005D5618" w:rsidRDefault="005D5618" w:rsidP="001B5053">
            <w:pPr>
              <w:snapToGrid w:val="0"/>
              <w:rPr>
                <w:rFonts w:cs="Arial"/>
                <w:b/>
                <w:bCs/>
                <w:snapToGrid w:val="0"/>
                <w:sz w:val="20"/>
                <w:szCs w:val="20"/>
              </w:rPr>
            </w:pPr>
          </w:p>
        </w:tc>
      </w:tr>
      <w:tr w:rsidR="00CD5BF3" w14:paraId="386173BF" w14:textId="77777777">
        <w:tc>
          <w:tcPr>
            <w:tcW w:w="1555" w:type="dxa"/>
          </w:tcPr>
          <w:p w14:paraId="652FCC03" w14:textId="77777777"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5B273F1" w14:textId="77777777"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14:paraId="5A16D11F" w14:textId="77777777" w:rsidR="00CD5BF3" w:rsidRDefault="00CD5BF3" w:rsidP="00CD5BF3">
            <w:pPr>
              <w:snapToGrid w:val="0"/>
              <w:rPr>
                <w:rFonts w:cs="Arial"/>
                <w:b/>
                <w:bCs/>
                <w:snapToGrid w:val="0"/>
                <w:sz w:val="20"/>
                <w:szCs w:val="20"/>
              </w:rPr>
            </w:pPr>
          </w:p>
        </w:tc>
      </w:tr>
      <w:tr w:rsidR="009D5DCC" w14:paraId="075AC989" w14:textId="77777777">
        <w:tc>
          <w:tcPr>
            <w:tcW w:w="1555" w:type="dxa"/>
          </w:tcPr>
          <w:p w14:paraId="0DA225E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2095D023" w14:textId="77777777" w:rsidR="009D5DCC" w:rsidRDefault="00DF778A" w:rsidP="00042EA0">
            <w:pPr>
              <w:snapToGrid w:val="0"/>
              <w:rPr>
                <w:rFonts w:eastAsiaTheme="minorEastAsia" w:cs="Arial"/>
                <w:snapToGrid w:val="0"/>
                <w:sz w:val="20"/>
                <w:szCs w:val="20"/>
                <w:lang w:eastAsia="zh-CN"/>
              </w:rPr>
            </w:pPr>
            <w:proofErr w:type="gramStart"/>
            <w:r>
              <w:rPr>
                <w:rFonts w:eastAsiaTheme="minorEastAsia" w:cs="Arial" w:hint="eastAsia"/>
                <w:snapToGrid w:val="0"/>
                <w:sz w:val="20"/>
                <w:szCs w:val="20"/>
                <w:lang w:eastAsia="zh-CN"/>
              </w:rPr>
              <w:t>F</w:t>
            </w:r>
            <w:r>
              <w:rPr>
                <w:rFonts w:eastAsiaTheme="minorEastAsia" w:cs="Arial"/>
                <w:snapToGrid w:val="0"/>
                <w:sz w:val="20"/>
                <w:szCs w:val="20"/>
                <w:lang w:eastAsia="zh-CN"/>
              </w:rPr>
              <w:t>irst of all</w:t>
            </w:r>
            <w:proofErr w:type="gramEnd"/>
            <w:r>
              <w:rPr>
                <w:rFonts w:eastAsiaTheme="minorEastAsia" w:cs="Arial"/>
                <w:snapToGrid w:val="0"/>
                <w:sz w:val="20"/>
                <w:szCs w:val="20"/>
                <w:lang w:eastAsia="zh-CN"/>
              </w:rPr>
              <w:t>,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14:paraId="2E5E9CCB" w14:textId="77777777"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14:paraId="7EB1D58F" w14:textId="77777777" w:rsidR="009D5DCC" w:rsidRDefault="009D5DCC" w:rsidP="00CD5BF3">
            <w:pPr>
              <w:snapToGrid w:val="0"/>
              <w:rPr>
                <w:rFonts w:cs="Arial"/>
                <w:b/>
                <w:bCs/>
                <w:snapToGrid w:val="0"/>
                <w:sz w:val="20"/>
                <w:szCs w:val="20"/>
              </w:rPr>
            </w:pPr>
          </w:p>
        </w:tc>
      </w:tr>
      <w:tr w:rsidR="00695BE6" w14:paraId="5A1105DD" w14:textId="77777777">
        <w:tc>
          <w:tcPr>
            <w:tcW w:w="1555" w:type="dxa"/>
          </w:tcPr>
          <w:p w14:paraId="40F2468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06934029" w14:textId="77777777" w:rsidR="00695BE6" w:rsidRDefault="00695BE6" w:rsidP="00695BE6">
            <w:pPr>
              <w:snapToGrid w:val="0"/>
              <w:rPr>
                <w:rFonts w:cs="Arial"/>
                <w:b/>
                <w:bCs/>
                <w:snapToGrid w:val="0"/>
                <w:sz w:val="20"/>
                <w:szCs w:val="20"/>
              </w:rPr>
            </w:pPr>
          </w:p>
        </w:tc>
      </w:tr>
      <w:tr w:rsidR="004141CD" w14:paraId="4747A11D" w14:textId="77777777">
        <w:tc>
          <w:tcPr>
            <w:tcW w:w="1555" w:type="dxa"/>
          </w:tcPr>
          <w:p w14:paraId="5A1AC620"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7777777" w:rsidR="004141CD" w:rsidRDefault="004141CD" w:rsidP="00695BE6">
            <w:pPr>
              <w:snapToGrid w:val="0"/>
              <w:rPr>
                <w:rFonts w:cs="Arial"/>
                <w:b/>
                <w:bCs/>
                <w:snapToGrid w:val="0"/>
                <w:sz w:val="20"/>
                <w:szCs w:val="20"/>
              </w:rPr>
            </w:pPr>
          </w:p>
        </w:tc>
      </w:tr>
      <w:tr w:rsidR="00A82212" w14:paraId="30353995" w14:textId="77777777">
        <w:tc>
          <w:tcPr>
            <w:tcW w:w="1555" w:type="dxa"/>
          </w:tcPr>
          <w:p w14:paraId="21FCBB1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14:paraId="7E3CA630" w14:textId="77777777"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77C0882E" w14:textId="77777777" w:rsidR="00A82212" w:rsidRDefault="00A82212" w:rsidP="00A82212">
            <w:pPr>
              <w:snapToGrid w:val="0"/>
              <w:rPr>
                <w:rFonts w:cs="Arial"/>
                <w:b/>
                <w:bCs/>
                <w:snapToGrid w:val="0"/>
                <w:sz w:val="20"/>
                <w:szCs w:val="20"/>
              </w:rPr>
            </w:pPr>
          </w:p>
        </w:tc>
      </w:tr>
      <w:tr w:rsidR="00F020E3" w14:paraId="63CD6B25" w14:textId="77777777">
        <w:tc>
          <w:tcPr>
            <w:tcW w:w="1555" w:type="dxa"/>
          </w:tcPr>
          <w:p w14:paraId="04EEE020" w14:textId="77777777"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18DAAE" w14:textId="77777777"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14:paraId="638A21BF" w14:textId="77777777"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453D82BD" w14:textId="77777777" w:rsidR="00F020E3" w:rsidRDefault="00F020E3" w:rsidP="00A82212">
            <w:pPr>
              <w:snapToGrid w:val="0"/>
              <w:rPr>
                <w:rFonts w:cs="Arial"/>
                <w:b/>
                <w:bCs/>
                <w:snapToGrid w:val="0"/>
                <w:sz w:val="20"/>
                <w:szCs w:val="20"/>
              </w:rPr>
            </w:pPr>
          </w:p>
        </w:tc>
      </w:tr>
      <w:tr w:rsidR="00E945D4" w14:paraId="6A36A613" w14:textId="77777777">
        <w:tc>
          <w:tcPr>
            <w:tcW w:w="1555" w:type="dxa"/>
          </w:tcPr>
          <w:p w14:paraId="5A944627"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5542C99" w14:textId="77777777"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093FA8AD" w14:textId="77777777" w:rsidR="00E945D4" w:rsidRDefault="00E945D4" w:rsidP="00E945D4">
            <w:pPr>
              <w:snapToGrid w:val="0"/>
              <w:rPr>
                <w:rFonts w:cs="Arial"/>
                <w:b/>
                <w:bCs/>
                <w:snapToGrid w:val="0"/>
                <w:sz w:val="20"/>
                <w:szCs w:val="20"/>
              </w:rPr>
            </w:pPr>
          </w:p>
        </w:tc>
      </w:tr>
      <w:tr w:rsidR="00B747B1" w14:paraId="09B3E265" w14:textId="77777777">
        <w:tc>
          <w:tcPr>
            <w:tcW w:w="1555" w:type="dxa"/>
          </w:tcPr>
          <w:p w14:paraId="4D8E0DB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9497" w:type="dxa"/>
          </w:tcPr>
          <w:p w14:paraId="5DB09452" w14:textId="77777777"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w:t>
            </w:r>
            <w:r w:rsidRPr="00BD7764">
              <w:rPr>
                <w:snapToGrid w:val="0"/>
                <w:color w:val="000000" w:themeColor="text1"/>
                <w:sz w:val="20"/>
                <w:szCs w:val="20"/>
              </w:rPr>
              <w:t xml:space="preserve"> for CONNECTED) or a kind of specific mapping (i.e. separate IE/field like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5A36F723" w14:textId="77777777" w:rsidR="00B747B1" w:rsidRDefault="00B747B1" w:rsidP="00B747B1">
            <w:pPr>
              <w:snapToGrid w:val="0"/>
              <w:rPr>
                <w:rFonts w:cs="Arial"/>
                <w:b/>
                <w:bCs/>
                <w:snapToGrid w:val="0"/>
                <w:sz w:val="20"/>
                <w:szCs w:val="20"/>
              </w:rPr>
            </w:pPr>
          </w:p>
        </w:tc>
      </w:tr>
      <w:tr w:rsidR="00097C58" w14:paraId="0F68BAB1" w14:textId="77777777">
        <w:tc>
          <w:tcPr>
            <w:tcW w:w="1555" w:type="dxa"/>
          </w:tcPr>
          <w:p w14:paraId="5500E6A6" w14:textId="77777777"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17075586" w14:textId="77777777" w:rsidR="00097C58" w:rsidRDefault="00097C58" w:rsidP="00097C58">
            <w:pPr>
              <w:snapToGrid w:val="0"/>
              <w:rPr>
                <w:rFonts w:cs="Arial"/>
                <w:b/>
                <w:bCs/>
                <w:snapToGrid w:val="0"/>
                <w:sz w:val="20"/>
                <w:szCs w:val="20"/>
              </w:rPr>
            </w:pPr>
          </w:p>
        </w:tc>
      </w:tr>
      <w:tr w:rsidR="00F46B98" w14:paraId="58DA5CD9" w14:textId="77777777">
        <w:tc>
          <w:tcPr>
            <w:tcW w:w="1555" w:type="dxa"/>
          </w:tcPr>
          <w:p w14:paraId="3FCED6F1" w14:textId="77777777"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371918D4" w14:textId="77777777" w:rsidR="00F46B98" w:rsidRDefault="00F46B98" w:rsidP="00097C58">
            <w:pPr>
              <w:snapToGrid w:val="0"/>
              <w:rPr>
                <w:rFonts w:cs="Arial"/>
                <w:b/>
                <w:bCs/>
                <w:snapToGrid w:val="0"/>
                <w:sz w:val="20"/>
                <w:szCs w:val="20"/>
              </w:rPr>
            </w:pPr>
          </w:p>
        </w:tc>
      </w:tr>
      <w:tr w:rsidR="008C2F90" w14:paraId="66AAA202" w14:textId="77777777">
        <w:tc>
          <w:tcPr>
            <w:tcW w:w="1555" w:type="dxa"/>
          </w:tcPr>
          <w:p w14:paraId="4C28D6E2" w14:textId="77777777" w:rsidR="008C2F90" w:rsidRDefault="008C2F90" w:rsidP="008C2F90">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5C88513" w14:textId="77777777"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14:paraId="08A6161A" w14:textId="77777777" w:rsidR="008C2F90" w:rsidRDefault="008C2F90" w:rsidP="008C2F90">
            <w:pPr>
              <w:snapToGrid w:val="0"/>
              <w:rPr>
                <w:rFonts w:cs="Arial"/>
                <w:b/>
                <w:bCs/>
                <w:snapToGrid w:val="0"/>
                <w:sz w:val="20"/>
                <w:szCs w:val="20"/>
              </w:rPr>
            </w:pPr>
          </w:p>
        </w:tc>
      </w:tr>
      <w:tr w:rsidR="00C9097D" w14:paraId="0BA5ABB8" w14:textId="77777777" w:rsidTr="00C9097D">
        <w:tc>
          <w:tcPr>
            <w:tcW w:w="1555" w:type="dxa"/>
          </w:tcPr>
          <w:p w14:paraId="3B161A44" w14:textId="77777777"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14:paraId="5CCEFBFB" w14:textId="77777777" w:rsidR="00C9097D" w:rsidRDefault="00C9097D" w:rsidP="00C20B25">
            <w:pPr>
              <w:snapToGrid w:val="0"/>
              <w:rPr>
                <w:rFonts w:cs="Arial"/>
                <w:b/>
                <w:bCs/>
                <w:snapToGrid w:val="0"/>
                <w:sz w:val="20"/>
                <w:szCs w:val="20"/>
              </w:rPr>
            </w:pPr>
          </w:p>
        </w:tc>
      </w:tr>
      <w:tr w:rsidR="00CD4BD2" w14:paraId="13E01397" w14:textId="77777777" w:rsidTr="00C9097D">
        <w:tc>
          <w:tcPr>
            <w:tcW w:w="1555" w:type="dxa"/>
          </w:tcPr>
          <w:p w14:paraId="6DB97C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7FD7C546" w14:textId="77777777" w:rsidR="00CD4BD2" w:rsidRDefault="00CD4BD2" w:rsidP="00CD4BD2">
            <w:pPr>
              <w:snapToGrid w:val="0"/>
              <w:rPr>
                <w:rFonts w:cs="Arial"/>
                <w:snapToGrid w:val="0"/>
                <w:sz w:val="20"/>
                <w:szCs w:val="20"/>
              </w:rPr>
            </w:pPr>
            <w:r>
              <w:rPr>
                <w:rFonts w:cs="Arial"/>
                <w:snapToGrid w:val="0"/>
                <w:sz w:val="20"/>
                <w:szCs w:val="20"/>
              </w:rPr>
              <w:t xml:space="preserve">Yes - on this </w:t>
            </w:r>
            <w:proofErr w:type="gramStart"/>
            <w:r>
              <w:rPr>
                <w:rFonts w:cs="Arial"/>
                <w:snapToGrid w:val="0"/>
                <w:sz w:val="20"/>
                <w:szCs w:val="20"/>
              </w:rPr>
              <w:t>particular aspect</w:t>
            </w:r>
            <w:proofErr w:type="gramEnd"/>
            <w:r>
              <w:rPr>
                <w:rFonts w:cs="Arial"/>
                <w:snapToGrid w:val="0"/>
                <w:sz w:val="20"/>
                <w:szCs w:val="20"/>
              </w:rPr>
              <w:t xml:space="preserve">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77777777" w:rsidR="00CD4BD2" w:rsidRDefault="00CD4BD2" w:rsidP="00CD4BD2">
            <w:pPr>
              <w:snapToGrid w:val="0"/>
              <w:rPr>
                <w:rFonts w:cs="Arial"/>
                <w:b/>
                <w:bCs/>
                <w:snapToGrid w:val="0"/>
                <w:sz w:val="20"/>
                <w:szCs w:val="20"/>
              </w:rPr>
            </w:pPr>
          </w:p>
        </w:tc>
      </w:tr>
      <w:tr w:rsidR="00804226" w14:paraId="027EE0BF" w14:textId="77777777" w:rsidTr="00C9097D">
        <w:tc>
          <w:tcPr>
            <w:tcW w:w="1555" w:type="dxa"/>
          </w:tcPr>
          <w:p w14:paraId="1ABCCEA0" w14:textId="40035B0D" w:rsidR="00804226" w:rsidRPr="00804226" w:rsidRDefault="00804226" w:rsidP="00CD4BD2">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584F865F" w14:textId="5AD5B85C" w:rsidR="00804226" w:rsidRDefault="00804226" w:rsidP="00CD4BD2">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7DE2D7D4" w14:textId="77777777" w:rsidR="00804226" w:rsidRDefault="00804226" w:rsidP="00CD4BD2">
            <w:pPr>
              <w:snapToGrid w:val="0"/>
              <w:rPr>
                <w:rFonts w:cs="Arial"/>
                <w:b/>
                <w:bCs/>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1D9A10A" w14:textId="77777777">
        <w:tc>
          <w:tcPr>
            <w:tcW w:w="1555" w:type="dxa"/>
          </w:tcPr>
          <w:p w14:paraId="191B76A5"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DA36976" w14:textId="77777777"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77777777" w:rsidR="00D55952" w:rsidRDefault="00D55952">
            <w:pPr>
              <w:snapToGrid w:val="0"/>
              <w:rPr>
                <w:rFonts w:cs="Arial"/>
                <w:b/>
                <w:bCs/>
                <w:snapToGrid w:val="0"/>
                <w:sz w:val="20"/>
                <w:szCs w:val="20"/>
              </w:rPr>
            </w:pPr>
          </w:p>
        </w:tc>
      </w:tr>
      <w:tr w:rsidR="00D55952" w14:paraId="1A6ABD86" w14:textId="77777777">
        <w:tc>
          <w:tcPr>
            <w:tcW w:w="1555" w:type="dxa"/>
          </w:tcPr>
          <w:p w14:paraId="4503EE00" w14:textId="77777777"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14:paraId="42CE4918" w14:textId="77777777"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77777777" w:rsidR="00D55952" w:rsidRDefault="00D55952">
            <w:pPr>
              <w:snapToGrid w:val="0"/>
              <w:rPr>
                <w:rFonts w:cs="Arial"/>
                <w:b/>
                <w:bCs/>
                <w:snapToGrid w:val="0"/>
                <w:sz w:val="20"/>
                <w:szCs w:val="20"/>
              </w:rPr>
            </w:pPr>
          </w:p>
        </w:tc>
      </w:tr>
      <w:tr w:rsidR="00D55952" w14:paraId="5F8B468B" w14:textId="77777777">
        <w:tc>
          <w:tcPr>
            <w:tcW w:w="1555" w:type="dxa"/>
          </w:tcPr>
          <w:p w14:paraId="0BF590A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77777777" w:rsidR="00D55952" w:rsidRDefault="00D55952">
            <w:pPr>
              <w:snapToGrid w:val="0"/>
              <w:rPr>
                <w:rFonts w:cs="Arial"/>
                <w:b/>
                <w:bCs/>
                <w:snapToGrid w:val="0"/>
                <w:sz w:val="20"/>
                <w:szCs w:val="20"/>
              </w:rPr>
            </w:pPr>
          </w:p>
        </w:tc>
      </w:tr>
      <w:tr w:rsidR="00D55952" w14:paraId="34BB4122" w14:textId="77777777">
        <w:tc>
          <w:tcPr>
            <w:tcW w:w="1555" w:type="dxa"/>
          </w:tcPr>
          <w:p w14:paraId="7D1E1F54"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77777777" w:rsidR="00D55952" w:rsidRDefault="00D55952">
            <w:pPr>
              <w:snapToGrid w:val="0"/>
              <w:rPr>
                <w:rFonts w:cs="Arial"/>
                <w:b/>
                <w:bCs/>
                <w:snapToGrid w:val="0"/>
                <w:sz w:val="20"/>
                <w:szCs w:val="20"/>
              </w:rPr>
            </w:pPr>
          </w:p>
        </w:tc>
      </w:tr>
      <w:tr w:rsidR="0072635B" w14:paraId="24669533" w14:textId="77777777">
        <w:tc>
          <w:tcPr>
            <w:tcW w:w="1555" w:type="dxa"/>
          </w:tcPr>
          <w:p w14:paraId="0EBE857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77777777" w:rsidR="0072635B" w:rsidRDefault="0072635B">
            <w:pPr>
              <w:snapToGrid w:val="0"/>
              <w:rPr>
                <w:rFonts w:cs="Arial"/>
                <w:b/>
                <w:bCs/>
                <w:snapToGrid w:val="0"/>
                <w:sz w:val="20"/>
                <w:szCs w:val="20"/>
              </w:rPr>
            </w:pPr>
          </w:p>
        </w:tc>
      </w:tr>
      <w:tr w:rsidR="001B5053" w14:paraId="314C3B80" w14:textId="77777777">
        <w:tc>
          <w:tcPr>
            <w:tcW w:w="1555" w:type="dxa"/>
          </w:tcPr>
          <w:p w14:paraId="0E768EB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77777777" w:rsidR="001B5053" w:rsidRDefault="001B5053" w:rsidP="001B5053">
            <w:pPr>
              <w:snapToGrid w:val="0"/>
              <w:rPr>
                <w:rFonts w:cs="Arial"/>
                <w:b/>
                <w:bCs/>
                <w:snapToGrid w:val="0"/>
                <w:sz w:val="20"/>
                <w:szCs w:val="20"/>
              </w:rPr>
            </w:pPr>
          </w:p>
        </w:tc>
      </w:tr>
      <w:tr w:rsidR="005D5618" w14:paraId="50E2248E" w14:textId="77777777">
        <w:tc>
          <w:tcPr>
            <w:tcW w:w="1555" w:type="dxa"/>
          </w:tcPr>
          <w:p w14:paraId="54935865"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77777777" w:rsidR="005D5618" w:rsidRDefault="005D5618" w:rsidP="001B5053">
            <w:pPr>
              <w:snapToGrid w:val="0"/>
              <w:rPr>
                <w:rFonts w:cs="Arial"/>
                <w:b/>
                <w:bCs/>
                <w:snapToGrid w:val="0"/>
                <w:sz w:val="20"/>
                <w:szCs w:val="20"/>
              </w:rPr>
            </w:pPr>
          </w:p>
        </w:tc>
      </w:tr>
      <w:tr w:rsidR="00CD5BF3" w14:paraId="515F2781" w14:textId="77777777">
        <w:tc>
          <w:tcPr>
            <w:tcW w:w="1555" w:type="dxa"/>
          </w:tcPr>
          <w:p w14:paraId="0EA14A69"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77777777" w:rsidR="00CD5BF3" w:rsidRDefault="00CD5BF3" w:rsidP="00CD5BF3">
            <w:pPr>
              <w:snapToGrid w:val="0"/>
              <w:rPr>
                <w:rFonts w:cs="Arial"/>
                <w:b/>
                <w:bCs/>
                <w:snapToGrid w:val="0"/>
                <w:sz w:val="20"/>
                <w:szCs w:val="20"/>
              </w:rPr>
            </w:pPr>
          </w:p>
        </w:tc>
      </w:tr>
      <w:tr w:rsidR="009D5DCC" w14:paraId="12048D3E" w14:textId="77777777">
        <w:tc>
          <w:tcPr>
            <w:tcW w:w="1555" w:type="dxa"/>
          </w:tcPr>
          <w:p w14:paraId="4A7B570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8C5A4B7" w14:textId="77777777"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092FC9" w:rsidRPr="00092FC9" w:rsidRDefault="00092FC9" w:rsidP="00CD5BF3">
            <w:pPr>
              <w:snapToGrid w:val="0"/>
              <w:rPr>
                <w:rFonts w:eastAsiaTheme="minorEastAsia" w:cs="Arial"/>
                <w:snapToGrid w:val="0"/>
                <w:sz w:val="20"/>
                <w:szCs w:val="20"/>
                <w:lang w:eastAsia="zh-CN"/>
              </w:rPr>
            </w:pPr>
          </w:p>
        </w:tc>
        <w:tc>
          <w:tcPr>
            <w:tcW w:w="4814" w:type="dxa"/>
          </w:tcPr>
          <w:p w14:paraId="114B54E5" w14:textId="77777777" w:rsidR="009D5DCC" w:rsidRDefault="009D5DCC" w:rsidP="00CD5BF3">
            <w:pPr>
              <w:snapToGrid w:val="0"/>
              <w:rPr>
                <w:rFonts w:cs="Arial"/>
                <w:b/>
                <w:bCs/>
                <w:snapToGrid w:val="0"/>
                <w:sz w:val="20"/>
                <w:szCs w:val="20"/>
              </w:rPr>
            </w:pPr>
          </w:p>
        </w:tc>
      </w:tr>
      <w:tr w:rsidR="00695BE6" w14:paraId="303800D0" w14:textId="77777777">
        <w:tc>
          <w:tcPr>
            <w:tcW w:w="1555" w:type="dxa"/>
          </w:tcPr>
          <w:p w14:paraId="53AB31E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2D299B4F" w14:textId="77777777" w:rsidR="00695BE6" w:rsidRDefault="00695BE6" w:rsidP="00695BE6">
            <w:pPr>
              <w:snapToGrid w:val="0"/>
              <w:rPr>
                <w:rFonts w:cs="Arial"/>
                <w:b/>
                <w:bCs/>
                <w:snapToGrid w:val="0"/>
                <w:sz w:val="20"/>
                <w:szCs w:val="20"/>
              </w:rPr>
            </w:pPr>
          </w:p>
        </w:tc>
      </w:tr>
      <w:tr w:rsidR="004141CD" w14:paraId="1CD08161" w14:textId="77777777">
        <w:tc>
          <w:tcPr>
            <w:tcW w:w="1555" w:type="dxa"/>
          </w:tcPr>
          <w:p w14:paraId="6F84009B"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77777777" w:rsidR="004141CD" w:rsidRDefault="004141CD" w:rsidP="00695BE6">
            <w:pPr>
              <w:snapToGrid w:val="0"/>
              <w:rPr>
                <w:rFonts w:cs="Arial"/>
                <w:b/>
                <w:bCs/>
                <w:snapToGrid w:val="0"/>
                <w:sz w:val="20"/>
                <w:szCs w:val="20"/>
              </w:rPr>
            </w:pPr>
          </w:p>
        </w:tc>
      </w:tr>
      <w:tr w:rsidR="00A82212" w14:paraId="3CD0B297" w14:textId="77777777">
        <w:tc>
          <w:tcPr>
            <w:tcW w:w="1555" w:type="dxa"/>
          </w:tcPr>
          <w:p w14:paraId="060024F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7EAFE427" w14:textId="77777777" w:rsidR="00A82212" w:rsidRDefault="00A82212" w:rsidP="00A82212">
            <w:pPr>
              <w:snapToGrid w:val="0"/>
              <w:rPr>
                <w:rFonts w:cs="Arial"/>
                <w:b/>
                <w:bCs/>
                <w:snapToGrid w:val="0"/>
                <w:sz w:val="20"/>
                <w:szCs w:val="20"/>
              </w:rPr>
            </w:pPr>
          </w:p>
        </w:tc>
      </w:tr>
      <w:tr w:rsidR="00DE5305" w14:paraId="0C29B54B" w14:textId="77777777">
        <w:tc>
          <w:tcPr>
            <w:tcW w:w="1555" w:type="dxa"/>
          </w:tcPr>
          <w:p w14:paraId="2D601F9A"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77777777" w:rsidR="00DE5305" w:rsidRDefault="00DE5305" w:rsidP="00A82212">
            <w:pPr>
              <w:snapToGrid w:val="0"/>
              <w:rPr>
                <w:rFonts w:cs="Arial"/>
                <w:b/>
                <w:bCs/>
                <w:snapToGrid w:val="0"/>
                <w:sz w:val="20"/>
                <w:szCs w:val="20"/>
              </w:rPr>
            </w:pPr>
          </w:p>
        </w:tc>
      </w:tr>
      <w:tr w:rsidR="00E945D4" w14:paraId="48333D85" w14:textId="77777777">
        <w:tc>
          <w:tcPr>
            <w:tcW w:w="1555" w:type="dxa"/>
          </w:tcPr>
          <w:p w14:paraId="371CACEE"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6222EBA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7777777" w:rsidR="00E945D4" w:rsidRDefault="00E945D4" w:rsidP="00E945D4">
            <w:pPr>
              <w:snapToGrid w:val="0"/>
              <w:rPr>
                <w:rFonts w:cs="Arial"/>
                <w:b/>
                <w:bCs/>
                <w:snapToGrid w:val="0"/>
                <w:sz w:val="20"/>
                <w:szCs w:val="20"/>
              </w:rPr>
            </w:pPr>
          </w:p>
        </w:tc>
      </w:tr>
      <w:tr w:rsidR="00B747B1" w14:paraId="1FC7C3B5" w14:textId="77777777">
        <w:tc>
          <w:tcPr>
            <w:tcW w:w="1555" w:type="dxa"/>
          </w:tcPr>
          <w:p w14:paraId="70CBE05E"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86B7A2C"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77777777" w:rsidR="00B747B1" w:rsidRDefault="00B747B1" w:rsidP="00B747B1">
            <w:pPr>
              <w:snapToGrid w:val="0"/>
              <w:rPr>
                <w:rFonts w:cs="Arial"/>
                <w:b/>
                <w:bCs/>
                <w:snapToGrid w:val="0"/>
                <w:sz w:val="20"/>
                <w:szCs w:val="20"/>
              </w:rPr>
            </w:pPr>
          </w:p>
        </w:tc>
      </w:tr>
      <w:tr w:rsidR="00097C58" w14:paraId="692B84B9" w14:textId="77777777">
        <w:tc>
          <w:tcPr>
            <w:tcW w:w="1555" w:type="dxa"/>
          </w:tcPr>
          <w:p w14:paraId="4DABA97B"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91AC66"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77777777" w:rsidR="00097C58" w:rsidRDefault="00097C58" w:rsidP="00B747B1">
            <w:pPr>
              <w:snapToGrid w:val="0"/>
              <w:rPr>
                <w:rFonts w:cs="Arial"/>
                <w:b/>
                <w:bCs/>
                <w:snapToGrid w:val="0"/>
                <w:sz w:val="20"/>
                <w:szCs w:val="20"/>
              </w:rPr>
            </w:pPr>
          </w:p>
        </w:tc>
      </w:tr>
      <w:tr w:rsidR="00F46B98" w14:paraId="54709804" w14:textId="77777777">
        <w:tc>
          <w:tcPr>
            <w:tcW w:w="1555" w:type="dxa"/>
          </w:tcPr>
          <w:p w14:paraId="458F9C2D"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77777777" w:rsidR="00F46B98" w:rsidRDefault="00F46B98" w:rsidP="00B747B1">
            <w:pPr>
              <w:snapToGrid w:val="0"/>
              <w:rPr>
                <w:rFonts w:cs="Arial"/>
                <w:b/>
                <w:bCs/>
                <w:snapToGrid w:val="0"/>
                <w:sz w:val="20"/>
                <w:szCs w:val="20"/>
              </w:rPr>
            </w:pPr>
          </w:p>
        </w:tc>
      </w:tr>
      <w:tr w:rsidR="00F66A5C" w14:paraId="7AA771B4" w14:textId="77777777">
        <w:tc>
          <w:tcPr>
            <w:tcW w:w="1555" w:type="dxa"/>
          </w:tcPr>
          <w:p w14:paraId="7E84A18C" w14:textId="77777777" w:rsidR="00F66A5C" w:rsidRDefault="00F66A5C" w:rsidP="00B747B1">
            <w:pPr>
              <w:snapToGrid w:val="0"/>
              <w:rPr>
                <w:rFonts w:eastAsia="Malgun Gothic" w:cs="Arial"/>
                <w:snapToGrid w:val="0"/>
                <w:sz w:val="20"/>
                <w:szCs w:val="20"/>
              </w:rPr>
            </w:pPr>
            <w:proofErr w:type="spellStart"/>
            <w:r>
              <w:rPr>
                <w:rFonts w:eastAsia="PMingLiU" w:cs="Arial" w:hint="eastAsia"/>
                <w:snapToGrid w:val="0"/>
                <w:sz w:val="20"/>
                <w:szCs w:val="20"/>
                <w:lang w:eastAsia="zh-TW"/>
              </w:rPr>
              <w:lastRenderedPageBreak/>
              <w:t>ASUSTeK</w:t>
            </w:r>
            <w:proofErr w:type="spellEnd"/>
          </w:p>
        </w:tc>
        <w:tc>
          <w:tcPr>
            <w:tcW w:w="9497" w:type="dxa"/>
          </w:tcPr>
          <w:p w14:paraId="41367EBB" w14:textId="77777777"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77777777" w:rsidR="00F66A5C" w:rsidRDefault="00F66A5C" w:rsidP="00B747B1">
            <w:pPr>
              <w:snapToGrid w:val="0"/>
              <w:rPr>
                <w:rFonts w:cs="Arial"/>
                <w:b/>
                <w:bCs/>
                <w:snapToGrid w:val="0"/>
                <w:sz w:val="20"/>
                <w:szCs w:val="20"/>
              </w:rPr>
            </w:pPr>
          </w:p>
        </w:tc>
      </w:tr>
      <w:tr w:rsidR="00C20B25" w14:paraId="247EF973" w14:textId="77777777" w:rsidTr="00C20B25">
        <w:tc>
          <w:tcPr>
            <w:tcW w:w="1555" w:type="dxa"/>
          </w:tcPr>
          <w:p w14:paraId="04C1F5F6"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77777777" w:rsidR="00C20B25" w:rsidRPr="00C20B25" w:rsidRDefault="00C20B25" w:rsidP="00C20B25">
            <w:pPr>
              <w:snapToGrid w:val="0"/>
              <w:rPr>
                <w:rFonts w:cs="Arial"/>
                <w:b/>
                <w:bCs/>
                <w:snapToGrid w:val="0"/>
                <w:sz w:val="20"/>
                <w:szCs w:val="20"/>
              </w:rPr>
            </w:pPr>
          </w:p>
        </w:tc>
      </w:tr>
      <w:tr w:rsidR="00CD4BD2" w14:paraId="25606B1A" w14:textId="77777777" w:rsidTr="00C20B25">
        <w:tc>
          <w:tcPr>
            <w:tcW w:w="1555" w:type="dxa"/>
          </w:tcPr>
          <w:p w14:paraId="36346514"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131681DE" w14:textId="77777777" w:rsidR="00CD4BD2" w:rsidRDefault="00CD4BD2" w:rsidP="00CD4BD2">
            <w:pPr>
              <w:snapToGrid w:val="0"/>
              <w:rPr>
                <w:rFonts w:cs="Arial"/>
                <w:snapToGrid w:val="0"/>
                <w:sz w:val="20"/>
                <w:szCs w:val="20"/>
              </w:rPr>
            </w:pPr>
            <w:r>
              <w:rPr>
                <w:rFonts w:cs="Arial"/>
                <w:snapToGrid w:val="0"/>
                <w:sz w:val="20"/>
                <w:szCs w:val="20"/>
              </w:rPr>
              <w:t xml:space="preserve">Yes, </w:t>
            </w:r>
            <w:proofErr w:type="gramStart"/>
            <w:r>
              <w:rPr>
                <w:rFonts w:cs="Arial"/>
                <w:snapToGrid w:val="0"/>
                <w:sz w:val="20"/>
                <w:szCs w:val="20"/>
              </w:rPr>
              <w:t>with regard to</w:t>
            </w:r>
            <w:proofErr w:type="gramEnd"/>
            <w:r>
              <w:rPr>
                <w:rFonts w:cs="Arial"/>
                <w:snapToGrid w:val="0"/>
                <w:sz w:val="20"/>
                <w:szCs w:val="20"/>
              </w:rPr>
              <w:t xml:space="preserve"> contention resolution, there is no need for contention resolution.  Whether the resources are dedicated to one UE or not can be discussed further or left to network implementation.</w:t>
            </w:r>
          </w:p>
        </w:tc>
        <w:tc>
          <w:tcPr>
            <w:tcW w:w="4814" w:type="dxa"/>
          </w:tcPr>
          <w:p w14:paraId="6180CDB4" w14:textId="77777777" w:rsidR="00CD4BD2" w:rsidRDefault="00CD4BD2" w:rsidP="00CD4BD2">
            <w:pPr>
              <w:snapToGrid w:val="0"/>
              <w:rPr>
                <w:rFonts w:cs="Arial"/>
                <w:b/>
                <w:bCs/>
                <w:snapToGrid w:val="0"/>
                <w:sz w:val="20"/>
                <w:szCs w:val="20"/>
              </w:rPr>
            </w:pPr>
          </w:p>
        </w:tc>
      </w:tr>
      <w:tr w:rsidR="00804226" w14:paraId="4B59BE07" w14:textId="77777777" w:rsidTr="00C20B25">
        <w:tc>
          <w:tcPr>
            <w:tcW w:w="1555" w:type="dxa"/>
          </w:tcPr>
          <w:p w14:paraId="65B14E1C" w14:textId="0A1BDFF3" w:rsidR="00804226" w:rsidRPr="00804226" w:rsidRDefault="00804226" w:rsidP="00804226">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5E0E67A1" w14:textId="0582A006" w:rsidR="00804226" w:rsidRDefault="00804226" w:rsidP="00804226">
            <w:pPr>
              <w:snapToGrid w:val="0"/>
              <w:rPr>
                <w:rFonts w:cs="Arial"/>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14:paraId="69AA750F" w14:textId="77777777" w:rsidR="00804226" w:rsidRDefault="00804226" w:rsidP="00804226">
            <w:pPr>
              <w:snapToGrid w:val="0"/>
              <w:rPr>
                <w:rFonts w:cs="Arial"/>
                <w:b/>
                <w:bCs/>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2.5.3: For CG based solution, do companies agree that after transmitting the first UL message on the CG resource, the UE shall monitor a configured UE RNTI? If yes, which RNTI is this (options </w:t>
            </w:r>
            <w:proofErr w:type="gramStart"/>
            <w:r>
              <w:rPr>
                <w:rFonts w:cs="Arial"/>
                <w:b/>
                <w:bCs/>
                <w:snapToGrid w:val="0"/>
                <w:sz w:val="20"/>
                <w:szCs w:val="20"/>
              </w:rPr>
              <w:t>are:</w:t>
            </w:r>
            <w:proofErr w:type="gramEnd"/>
            <w:r>
              <w:rPr>
                <w:rFonts w:cs="Arial"/>
                <w:b/>
                <w:bCs/>
                <w:snapToGrid w:val="0"/>
                <w:sz w:val="20"/>
                <w:szCs w:val="20"/>
              </w:rPr>
              <w:t xml:space="preserv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F585708" w14:textId="77777777">
        <w:tc>
          <w:tcPr>
            <w:tcW w:w="1555" w:type="dxa"/>
          </w:tcPr>
          <w:p w14:paraId="728339F6"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F538D53" w14:textId="77777777"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w:t>
            </w:r>
            <w:proofErr w:type="gramStart"/>
            <w:r>
              <w:rPr>
                <w:rFonts w:cs="Arial"/>
                <w:snapToGrid w:val="0"/>
                <w:sz w:val="20"/>
                <w:szCs w:val="20"/>
              </w:rPr>
              <w:t>as long as</w:t>
            </w:r>
            <w:proofErr w:type="gramEnd"/>
            <w:r>
              <w:rPr>
                <w:rFonts w:cs="Arial"/>
                <w:snapToGrid w:val="0"/>
                <w:sz w:val="20"/>
                <w:szCs w:val="20"/>
              </w:rPr>
              <w:t xml:space="preserve"> the CG resources are valid, the C-RNTI of the UE can also be considered to be valid in the cell. </w:t>
            </w:r>
          </w:p>
        </w:tc>
        <w:tc>
          <w:tcPr>
            <w:tcW w:w="4814" w:type="dxa"/>
          </w:tcPr>
          <w:p w14:paraId="336185D7" w14:textId="77777777" w:rsidR="00D55952" w:rsidRDefault="00D55952">
            <w:pPr>
              <w:snapToGrid w:val="0"/>
              <w:rPr>
                <w:rFonts w:cs="Arial"/>
                <w:b/>
                <w:bCs/>
                <w:snapToGrid w:val="0"/>
                <w:sz w:val="20"/>
                <w:szCs w:val="20"/>
              </w:rPr>
            </w:pPr>
          </w:p>
        </w:tc>
      </w:tr>
      <w:tr w:rsidR="00D55952" w14:paraId="50A6B099" w14:textId="77777777">
        <w:tc>
          <w:tcPr>
            <w:tcW w:w="1555" w:type="dxa"/>
          </w:tcPr>
          <w:p w14:paraId="3B0FA426"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2192244" w14:textId="77777777"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14:paraId="79446A15" w14:textId="77777777" w:rsidR="00D55952" w:rsidRDefault="00D55952">
            <w:pPr>
              <w:snapToGrid w:val="0"/>
              <w:rPr>
                <w:rFonts w:cs="Arial"/>
                <w:b/>
                <w:bCs/>
                <w:snapToGrid w:val="0"/>
                <w:sz w:val="20"/>
                <w:szCs w:val="20"/>
              </w:rPr>
            </w:pPr>
          </w:p>
        </w:tc>
      </w:tr>
      <w:tr w:rsidR="00D55952" w14:paraId="6A8C74D6" w14:textId="77777777">
        <w:tc>
          <w:tcPr>
            <w:tcW w:w="1555" w:type="dxa"/>
          </w:tcPr>
          <w:p w14:paraId="25D1B8EC"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6EFC927B" w14:textId="77777777" w:rsidR="00D55952" w:rsidRDefault="00D55952">
            <w:pPr>
              <w:snapToGrid w:val="0"/>
              <w:rPr>
                <w:rFonts w:cs="Arial"/>
                <w:b/>
                <w:bCs/>
                <w:snapToGrid w:val="0"/>
                <w:sz w:val="20"/>
                <w:szCs w:val="20"/>
              </w:rPr>
            </w:pPr>
          </w:p>
        </w:tc>
      </w:tr>
      <w:tr w:rsidR="00D55952" w14:paraId="38874D94" w14:textId="77777777">
        <w:tc>
          <w:tcPr>
            <w:tcW w:w="1555" w:type="dxa"/>
          </w:tcPr>
          <w:p w14:paraId="296B3532" w14:textId="77777777" w:rsidR="00D55952" w:rsidRDefault="0072635B">
            <w:pPr>
              <w:snapToGrid w:val="0"/>
              <w:rPr>
                <w:rFonts w:cs="Arial"/>
                <w:snapToGrid w:val="0"/>
                <w:sz w:val="20"/>
                <w:szCs w:val="20"/>
              </w:rPr>
            </w:pPr>
            <w:r>
              <w:rPr>
                <w:rFonts w:cs="Arial" w:hint="eastAsia"/>
                <w:snapToGrid w:val="0"/>
                <w:sz w:val="20"/>
                <w:szCs w:val="20"/>
              </w:rPr>
              <w:lastRenderedPageBreak/>
              <w:t>LG</w:t>
            </w:r>
          </w:p>
        </w:tc>
        <w:tc>
          <w:tcPr>
            <w:tcW w:w="9497" w:type="dxa"/>
          </w:tcPr>
          <w:p w14:paraId="10E497E2" w14:textId="77777777" w:rsidR="00D55952" w:rsidRDefault="0072635B">
            <w:pPr>
              <w:snapToGrid w:val="0"/>
              <w:rPr>
                <w:rFonts w:cs="Arial"/>
                <w:snapToGrid w:val="0"/>
                <w:sz w:val="20"/>
                <w:szCs w:val="20"/>
              </w:rPr>
            </w:pPr>
            <w:r>
              <w:rPr>
                <w:rFonts w:cs="Arial" w:hint="eastAsia"/>
                <w:snapToGrid w:val="0"/>
                <w:sz w:val="20"/>
                <w:szCs w:val="20"/>
              </w:rPr>
              <w:t xml:space="preserve">It </w:t>
            </w:r>
            <w:proofErr w:type="gramStart"/>
            <w:r>
              <w:rPr>
                <w:rFonts w:cs="Arial" w:hint="eastAsia"/>
                <w:snapToGrid w:val="0"/>
                <w:sz w:val="20"/>
                <w:szCs w:val="20"/>
              </w:rPr>
              <w:t>has to</w:t>
            </w:r>
            <w:proofErr w:type="gramEnd"/>
            <w:r>
              <w:rPr>
                <w:rFonts w:cs="Arial" w:hint="eastAsia"/>
                <w:snapToGrid w:val="0"/>
                <w:sz w:val="20"/>
                <w:szCs w:val="20"/>
              </w:rPr>
              <w:t xml:space="preserve">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14E5374D" w14:textId="77777777" w:rsidR="00D55952" w:rsidRDefault="00D55952">
            <w:pPr>
              <w:snapToGrid w:val="0"/>
              <w:rPr>
                <w:rFonts w:cs="Arial"/>
                <w:b/>
                <w:bCs/>
                <w:snapToGrid w:val="0"/>
                <w:sz w:val="20"/>
                <w:szCs w:val="20"/>
              </w:rPr>
            </w:pPr>
          </w:p>
        </w:tc>
      </w:tr>
      <w:tr w:rsidR="0072635B" w14:paraId="0B7CE7A5" w14:textId="77777777">
        <w:tc>
          <w:tcPr>
            <w:tcW w:w="1555" w:type="dxa"/>
          </w:tcPr>
          <w:p w14:paraId="39B800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w:t>
            </w:r>
            <w:proofErr w:type="gramStart"/>
            <w:r w:rsidRPr="0072635B">
              <w:rPr>
                <w:rFonts w:cs="Arial" w:hint="eastAsia"/>
                <w:snapToGrid w:val="0"/>
                <w:sz w:val="20"/>
                <w:szCs w:val="20"/>
              </w:rPr>
              <w:t>a period of time</w:t>
            </w:r>
            <w:proofErr w:type="gramEnd"/>
            <w:r w:rsidRPr="0072635B">
              <w:rPr>
                <w:rFonts w:cs="Arial" w:hint="eastAsia"/>
                <w:snapToGrid w:val="0"/>
                <w:sz w:val="20"/>
                <w:szCs w:val="20"/>
              </w:rPr>
              <w:t xml:space="preserv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21C48707" w14:textId="77777777" w:rsidR="0072635B" w:rsidRDefault="0072635B">
            <w:pPr>
              <w:snapToGrid w:val="0"/>
              <w:rPr>
                <w:rFonts w:cs="Arial"/>
                <w:b/>
                <w:bCs/>
                <w:snapToGrid w:val="0"/>
                <w:sz w:val="20"/>
                <w:szCs w:val="20"/>
              </w:rPr>
            </w:pPr>
          </w:p>
        </w:tc>
      </w:tr>
      <w:tr w:rsidR="001B5053" w14:paraId="76066FBC" w14:textId="77777777">
        <w:tc>
          <w:tcPr>
            <w:tcW w:w="1555" w:type="dxa"/>
          </w:tcPr>
          <w:p w14:paraId="51CF5F16"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0B37C828" w14:textId="77777777" w:rsidR="001B5053" w:rsidRDefault="001B5053" w:rsidP="001B5053">
            <w:pPr>
              <w:snapToGrid w:val="0"/>
              <w:rPr>
                <w:rFonts w:cs="Arial"/>
                <w:b/>
                <w:bCs/>
                <w:snapToGrid w:val="0"/>
                <w:sz w:val="20"/>
                <w:szCs w:val="20"/>
              </w:rPr>
            </w:pPr>
          </w:p>
        </w:tc>
      </w:tr>
      <w:tr w:rsidR="004E7FFB" w14:paraId="6CD0F59D" w14:textId="77777777">
        <w:tc>
          <w:tcPr>
            <w:tcW w:w="1555" w:type="dxa"/>
          </w:tcPr>
          <w:p w14:paraId="6FF96AE4"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14:paraId="1EB76885" w14:textId="77777777" w:rsidR="002728BB" w:rsidRDefault="002728BB" w:rsidP="001B5053">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14:paraId="7D317135" w14:textId="77777777" w:rsidR="004E7FFB" w:rsidRDefault="004E7FFB" w:rsidP="001B5053">
            <w:pPr>
              <w:snapToGrid w:val="0"/>
              <w:rPr>
                <w:rFonts w:cs="Arial"/>
                <w:b/>
                <w:bCs/>
                <w:snapToGrid w:val="0"/>
                <w:sz w:val="20"/>
                <w:szCs w:val="20"/>
              </w:rPr>
            </w:pPr>
          </w:p>
        </w:tc>
      </w:tr>
      <w:tr w:rsidR="00CD5BF3" w14:paraId="1D3A79E0" w14:textId="77777777">
        <w:tc>
          <w:tcPr>
            <w:tcW w:w="1555" w:type="dxa"/>
          </w:tcPr>
          <w:p w14:paraId="276B6F83" w14:textId="77777777"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6905C3EE" w14:textId="77777777" w:rsidR="00CD5BF3" w:rsidRDefault="00CD5BF3" w:rsidP="00CD5BF3">
            <w:pPr>
              <w:snapToGrid w:val="0"/>
              <w:rPr>
                <w:rFonts w:cs="Arial"/>
                <w:b/>
                <w:bCs/>
                <w:snapToGrid w:val="0"/>
                <w:sz w:val="20"/>
                <w:szCs w:val="20"/>
              </w:rPr>
            </w:pPr>
          </w:p>
        </w:tc>
      </w:tr>
      <w:tr w:rsidR="009D5DCC" w14:paraId="502C121C" w14:textId="77777777">
        <w:tc>
          <w:tcPr>
            <w:tcW w:w="1555" w:type="dxa"/>
          </w:tcPr>
          <w:p w14:paraId="676235E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DB9D8B9"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14:paraId="1DBBFED6" w14:textId="77777777" w:rsidR="009D5DCC" w:rsidRDefault="009D5DCC" w:rsidP="00CD5BF3">
            <w:pPr>
              <w:snapToGrid w:val="0"/>
              <w:rPr>
                <w:rFonts w:cs="Arial"/>
                <w:b/>
                <w:bCs/>
                <w:snapToGrid w:val="0"/>
                <w:sz w:val="20"/>
                <w:szCs w:val="20"/>
              </w:rPr>
            </w:pPr>
          </w:p>
        </w:tc>
      </w:tr>
      <w:tr w:rsidR="00695BE6" w14:paraId="719A655D" w14:textId="77777777">
        <w:tc>
          <w:tcPr>
            <w:tcW w:w="1555" w:type="dxa"/>
          </w:tcPr>
          <w:p w14:paraId="45BFA91E"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E620659" w14:textId="77777777" w:rsidR="00695BE6" w:rsidRDefault="00695BE6" w:rsidP="00695BE6">
            <w:pPr>
              <w:snapToGrid w:val="0"/>
              <w:rPr>
                <w:rFonts w:cs="Arial"/>
                <w:b/>
                <w:bCs/>
                <w:snapToGrid w:val="0"/>
                <w:sz w:val="20"/>
                <w:szCs w:val="20"/>
              </w:rPr>
            </w:pPr>
          </w:p>
        </w:tc>
      </w:tr>
      <w:tr w:rsidR="003F7B33" w14:paraId="4F9C7BF9" w14:textId="77777777">
        <w:tc>
          <w:tcPr>
            <w:tcW w:w="1555" w:type="dxa"/>
          </w:tcPr>
          <w:p w14:paraId="4B2F833E"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14:paraId="12AB45AB" w14:textId="77777777" w:rsidR="003F7B33" w:rsidRDefault="003F7B33" w:rsidP="00695BE6">
            <w:pPr>
              <w:snapToGrid w:val="0"/>
              <w:rPr>
                <w:rFonts w:cs="Arial"/>
                <w:b/>
                <w:bCs/>
                <w:snapToGrid w:val="0"/>
                <w:sz w:val="20"/>
                <w:szCs w:val="20"/>
              </w:rPr>
            </w:pPr>
          </w:p>
        </w:tc>
      </w:tr>
      <w:tr w:rsidR="00A82212" w14:paraId="572279BC" w14:textId="77777777">
        <w:tc>
          <w:tcPr>
            <w:tcW w:w="1555" w:type="dxa"/>
          </w:tcPr>
          <w:p w14:paraId="414CEAE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3EDC8BE4"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2DEF79DA" w14:textId="77777777" w:rsidR="00A82212" w:rsidRDefault="00A82212" w:rsidP="00A82212">
            <w:pPr>
              <w:snapToGrid w:val="0"/>
              <w:rPr>
                <w:rFonts w:cs="Arial"/>
                <w:b/>
                <w:bCs/>
                <w:snapToGrid w:val="0"/>
                <w:sz w:val="20"/>
                <w:szCs w:val="20"/>
              </w:rPr>
            </w:pPr>
          </w:p>
        </w:tc>
      </w:tr>
      <w:tr w:rsidR="005D01A5" w14:paraId="25B03192" w14:textId="77777777">
        <w:tc>
          <w:tcPr>
            <w:tcW w:w="1555" w:type="dxa"/>
          </w:tcPr>
          <w:p w14:paraId="60A4FD75"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w:t>
            </w:r>
            <w:proofErr w:type="gramStart"/>
            <w:r>
              <w:rPr>
                <w:rFonts w:eastAsia="PMingLiU" w:cs="Arial"/>
                <w:snapToGrid w:val="0"/>
                <w:sz w:val="20"/>
                <w:szCs w:val="20"/>
                <w:lang w:eastAsia="zh-TW"/>
              </w:rPr>
              <w:t>as long as</w:t>
            </w:r>
            <w:proofErr w:type="gramEnd"/>
            <w:r>
              <w:rPr>
                <w:rFonts w:eastAsia="PMingLiU" w:cs="Arial"/>
                <w:snapToGrid w:val="0"/>
                <w:sz w:val="20"/>
                <w:szCs w:val="20"/>
                <w:lang w:eastAsia="zh-TW"/>
              </w:rPr>
              <w:t xml:space="preserve">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14:paraId="6D6A64F6" w14:textId="77777777" w:rsidR="005D01A5" w:rsidRDefault="005D01A5" w:rsidP="00A82212">
            <w:pPr>
              <w:snapToGrid w:val="0"/>
              <w:rPr>
                <w:rFonts w:cs="Arial"/>
                <w:b/>
                <w:bCs/>
                <w:snapToGrid w:val="0"/>
                <w:sz w:val="20"/>
                <w:szCs w:val="20"/>
              </w:rPr>
            </w:pPr>
          </w:p>
        </w:tc>
      </w:tr>
      <w:tr w:rsidR="00E945D4" w14:paraId="77B094D6" w14:textId="77777777">
        <w:tc>
          <w:tcPr>
            <w:tcW w:w="1555" w:type="dxa"/>
          </w:tcPr>
          <w:p w14:paraId="736A7FC8"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7B5226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5AF4AD7E" w14:textId="77777777" w:rsidR="00E945D4" w:rsidRDefault="00E945D4" w:rsidP="00E945D4">
            <w:pPr>
              <w:snapToGrid w:val="0"/>
              <w:rPr>
                <w:rFonts w:cs="Arial"/>
                <w:b/>
                <w:bCs/>
                <w:snapToGrid w:val="0"/>
                <w:sz w:val="20"/>
                <w:szCs w:val="20"/>
              </w:rPr>
            </w:pPr>
          </w:p>
        </w:tc>
      </w:tr>
      <w:tr w:rsidR="00B747B1" w14:paraId="7F91BDDE" w14:textId="77777777">
        <w:tc>
          <w:tcPr>
            <w:tcW w:w="1555" w:type="dxa"/>
          </w:tcPr>
          <w:p w14:paraId="4C4ABC52"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04099B26" w14:textId="77777777" w:rsidR="00B747B1" w:rsidRDefault="00B747B1" w:rsidP="00B747B1">
            <w:pPr>
              <w:snapToGrid w:val="0"/>
              <w:rPr>
                <w:rFonts w:cs="Arial"/>
                <w:b/>
                <w:bCs/>
                <w:snapToGrid w:val="0"/>
                <w:sz w:val="20"/>
                <w:szCs w:val="20"/>
              </w:rPr>
            </w:pPr>
          </w:p>
        </w:tc>
      </w:tr>
      <w:tr w:rsidR="00097C58" w14:paraId="7FC9F87D" w14:textId="77777777">
        <w:tc>
          <w:tcPr>
            <w:tcW w:w="1555" w:type="dxa"/>
          </w:tcPr>
          <w:p w14:paraId="152DEF47" w14:textId="77777777"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14:paraId="1E413390"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4663DAB4" w14:textId="77777777" w:rsidR="00097C58" w:rsidRDefault="00097C58" w:rsidP="00097C58">
            <w:pPr>
              <w:snapToGrid w:val="0"/>
              <w:rPr>
                <w:rFonts w:cs="Arial"/>
                <w:b/>
                <w:bCs/>
                <w:snapToGrid w:val="0"/>
                <w:sz w:val="20"/>
                <w:szCs w:val="20"/>
              </w:rPr>
            </w:pPr>
          </w:p>
        </w:tc>
      </w:tr>
      <w:tr w:rsidR="00706021" w14:paraId="226E6324" w14:textId="77777777">
        <w:tc>
          <w:tcPr>
            <w:tcW w:w="1555" w:type="dxa"/>
          </w:tcPr>
          <w:p w14:paraId="024ED018" w14:textId="77777777"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0C292B4A" w14:textId="77777777" w:rsidR="00706021" w:rsidRDefault="00706021" w:rsidP="00097C58">
            <w:pPr>
              <w:snapToGrid w:val="0"/>
              <w:rPr>
                <w:rFonts w:cs="Arial"/>
                <w:b/>
                <w:bCs/>
                <w:snapToGrid w:val="0"/>
                <w:sz w:val="20"/>
                <w:szCs w:val="20"/>
              </w:rPr>
            </w:pPr>
          </w:p>
        </w:tc>
      </w:tr>
      <w:tr w:rsidR="009C5B0E" w14:paraId="7C3C42EB" w14:textId="77777777">
        <w:tc>
          <w:tcPr>
            <w:tcW w:w="1555" w:type="dxa"/>
          </w:tcPr>
          <w:p w14:paraId="7FDE2AD3" w14:textId="77777777" w:rsidR="009C5B0E" w:rsidRDefault="009C5B0E" w:rsidP="00097C58">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91DDD30" w14:textId="77777777"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14:paraId="59BB29B7" w14:textId="77777777" w:rsidR="009C5B0E" w:rsidRDefault="009C5B0E" w:rsidP="00097C58">
            <w:pPr>
              <w:snapToGrid w:val="0"/>
              <w:rPr>
                <w:rFonts w:cs="Arial"/>
                <w:b/>
                <w:bCs/>
                <w:snapToGrid w:val="0"/>
                <w:sz w:val="20"/>
                <w:szCs w:val="20"/>
              </w:rPr>
            </w:pPr>
          </w:p>
        </w:tc>
      </w:tr>
      <w:tr w:rsidR="00C20B25" w14:paraId="1C5115C5" w14:textId="77777777" w:rsidTr="00C20B25">
        <w:tc>
          <w:tcPr>
            <w:tcW w:w="1555" w:type="dxa"/>
          </w:tcPr>
          <w:p w14:paraId="2EE031B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77777777" w:rsidR="00C20B25" w:rsidRDefault="00C20B25" w:rsidP="00C20B25">
            <w:pPr>
              <w:snapToGrid w:val="0"/>
              <w:rPr>
                <w:rFonts w:cs="Arial"/>
                <w:b/>
                <w:bCs/>
                <w:snapToGrid w:val="0"/>
                <w:sz w:val="20"/>
                <w:szCs w:val="20"/>
              </w:rPr>
            </w:pPr>
          </w:p>
        </w:tc>
      </w:tr>
      <w:tr w:rsidR="00AF1685" w14:paraId="47579556" w14:textId="77777777" w:rsidTr="00C20B25">
        <w:tc>
          <w:tcPr>
            <w:tcW w:w="1555" w:type="dxa"/>
          </w:tcPr>
          <w:p w14:paraId="6DBCEBA6"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03A92B48" w14:textId="77777777" w:rsidR="00AF1685" w:rsidRDefault="00AF1685" w:rsidP="00AF1685">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77777777" w:rsidR="00AF1685" w:rsidRDefault="00AF1685" w:rsidP="00AF1685">
            <w:pPr>
              <w:snapToGrid w:val="0"/>
              <w:rPr>
                <w:rFonts w:cs="Arial"/>
                <w:b/>
                <w:bCs/>
                <w:snapToGrid w:val="0"/>
                <w:sz w:val="20"/>
                <w:szCs w:val="20"/>
              </w:rPr>
            </w:pPr>
          </w:p>
        </w:tc>
      </w:tr>
      <w:tr w:rsidR="00804226" w14:paraId="7CADA3D3" w14:textId="77777777" w:rsidTr="00C20B25">
        <w:tc>
          <w:tcPr>
            <w:tcW w:w="1555" w:type="dxa"/>
          </w:tcPr>
          <w:p w14:paraId="21A4C56E" w14:textId="3992A059" w:rsidR="00804226" w:rsidRPr="00804226" w:rsidRDefault="00804226" w:rsidP="00804226">
            <w:pPr>
              <w:snapToGrid w:val="0"/>
              <w:rPr>
                <w:rFonts w:eastAsia="游明朝" w:cs="Arial" w:hint="eastAsia"/>
                <w:snapToGrid w:val="0"/>
                <w:sz w:val="20"/>
                <w:szCs w:val="20"/>
                <w:lang w:eastAsia="ja-JP"/>
              </w:rPr>
            </w:pPr>
            <w:bookmarkStart w:id="3" w:name="_GoBack"/>
            <w:r>
              <w:rPr>
                <w:rFonts w:eastAsia="游明朝" w:cs="Arial" w:hint="eastAsia"/>
                <w:snapToGrid w:val="0"/>
                <w:sz w:val="20"/>
                <w:szCs w:val="20"/>
                <w:lang w:eastAsia="ja-JP"/>
              </w:rPr>
              <w:t>F</w:t>
            </w:r>
            <w:r>
              <w:rPr>
                <w:rFonts w:eastAsia="游明朝" w:cs="Arial"/>
                <w:snapToGrid w:val="0"/>
                <w:sz w:val="20"/>
                <w:szCs w:val="20"/>
                <w:lang w:eastAsia="ja-JP"/>
              </w:rPr>
              <w:t>ujitsu</w:t>
            </w:r>
            <w:bookmarkEnd w:id="3"/>
          </w:p>
        </w:tc>
        <w:tc>
          <w:tcPr>
            <w:tcW w:w="9497" w:type="dxa"/>
          </w:tcPr>
          <w:p w14:paraId="4936E201" w14:textId="285E73DC" w:rsidR="00804226" w:rsidRDefault="00804226" w:rsidP="00804226">
            <w:pPr>
              <w:snapToGrid w:val="0"/>
              <w:rPr>
                <w:rFonts w:cs="Arial"/>
                <w:snapToGrid w:val="0"/>
                <w:sz w:val="20"/>
                <w:szCs w:val="20"/>
              </w:rPr>
            </w:pPr>
            <w:r>
              <w:rPr>
                <w:rFonts w:eastAsia="游明朝"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77777777" w:rsidR="00804226" w:rsidRDefault="00804226" w:rsidP="00804226">
            <w:pPr>
              <w:snapToGrid w:val="0"/>
              <w:rPr>
                <w:rFonts w:cs="Arial"/>
                <w:b/>
                <w:bCs/>
                <w:snapToGrid w:val="0"/>
                <w:sz w:val="20"/>
                <w:szCs w:val="20"/>
              </w:rPr>
            </w:pP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1"/>
        <w:rPr>
          <w:snapToGrid w:val="0"/>
        </w:rPr>
      </w:pPr>
      <w:r>
        <w:rPr>
          <w:snapToGrid w:val="0"/>
        </w:rPr>
        <w:lastRenderedPageBreak/>
        <w:t>Other aspects with potential impact to other WGs</w:t>
      </w:r>
    </w:p>
    <w:p w14:paraId="1A017526" w14:textId="77777777" w:rsidR="00D55952" w:rsidRDefault="0072635B">
      <w:pPr>
        <w:pStyle w:val="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w:t>
      </w:r>
      <w:proofErr w:type="gramStart"/>
      <w:r>
        <w:rPr>
          <w:lang w:val="en-GB" w:eastAsia="zh-CN"/>
        </w:rPr>
        <w:t>so as to</w:t>
      </w:r>
      <w:proofErr w:type="gramEnd"/>
      <w:r>
        <w:rPr>
          <w:lang w:val="en-GB" w:eastAsia="zh-CN"/>
        </w:rPr>
        <w:t xml:space="preserve"> trigger the necessary investigations in RAN1 if any. </w:t>
      </w:r>
    </w:p>
    <w:p w14:paraId="7458B4B0" w14:textId="77777777"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14:paraId="2C9A7C5B" w14:textId="77777777" w:rsidR="00D55952" w:rsidRDefault="0072635B">
            <w:pPr>
              <w:pStyle w:val="af8"/>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14:paraId="3DA17B69" w14:textId="77777777" w:rsidR="00D55952" w:rsidRDefault="00D55952">
            <w:pPr>
              <w:snapToGrid w:val="0"/>
              <w:rPr>
                <w:rFonts w:cs="Arial"/>
                <w:b/>
                <w:bCs/>
                <w:snapToGrid w:val="0"/>
                <w:sz w:val="20"/>
                <w:szCs w:val="20"/>
              </w:rPr>
            </w:pP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831B790" w14:textId="77777777">
        <w:tc>
          <w:tcPr>
            <w:tcW w:w="1555" w:type="dxa"/>
          </w:tcPr>
          <w:p w14:paraId="50077B1B"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A0AA37C" w14:textId="77777777"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77777777" w:rsidR="00D55952" w:rsidRDefault="00D55952">
            <w:pPr>
              <w:snapToGrid w:val="0"/>
              <w:rPr>
                <w:rFonts w:cs="Arial"/>
                <w:b/>
                <w:bCs/>
                <w:snapToGrid w:val="0"/>
                <w:sz w:val="20"/>
                <w:szCs w:val="20"/>
              </w:rPr>
            </w:pPr>
          </w:p>
        </w:tc>
      </w:tr>
      <w:tr w:rsidR="00D55952" w14:paraId="33ED0B0A" w14:textId="77777777">
        <w:tc>
          <w:tcPr>
            <w:tcW w:w="1555" w:type="dxa"/>
          </w:tcPr>
          <w:p w14:paraId="665BDAFD"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CED0748" w14:textId="77777777" w:rsidR="00D55952" w:rsidRDefault="0072635B">
            <w:pPr>
              <w:snapToGrid w:val="0"/>
              <w:rPr>
                <w:rFonts w:cs="Arial"/>
                <w:snapToGrid w:val="0"/>
                <w:sz w:val="20"/>
                <w:szCs w:val="20"/>
              </w:rPr>
            </w:pPr>
            <w:r>
              <w:rPr>
                <w:rFonts w:cs="Arial"/>
                <w:snapToGrid w:val="0"/>
                <w:sz w:val="20"/>
                <w:szCs w:val="20"/>
              </w:rPr>
              <w:t xml:space="preserve">I think from UE aspect, a </w:t>
            </w:r>
            <w:proofErr w:type="gramStart"/>
            <w:r>
              <w:rPr>
                <w:rFonts w:cs="Arial"/>
                <w:snapToGrid w:val="0"/>
                <w:sz w:val="20"/>
                <w:szCs w:val="20"/>
              </w:rPr>
              <w:t>particular RACH</w:t>
            </w:r>
            <w:proofErr w:type="gramEnd"/>
            <w:r>
              <w:rPr>
                <w:rFonts w:cs="Arial"/>
                <w:snapToGrid w:val="0"/>
                <w:sz w:val="20"/>
                <w:szCs w:val="20"/>
              </w:rPr>
              <w:t xml:space="preserve"> resources for SDT should be configured. But from network aspect, those RACH resources can be shared or separate resources from non-SDT. </w:t>
            </w:r>
          </w:p>
        </w:tc>
        <w:tc>
          <w:tcPr>
            <w:tcW w:w="4814" w:type="dxa"/>
          </w:tcPr>
          <w:p w14:paraId="5C3D3A28" w14:textId="77777777" w:rsidR="00D55952" w:rsidRDefault="00D55952">
            <w:pPr>
              <w:snapToGrid w:val="0"/>
              <w:rPr>
                <w:rFonts w:cs="Arial"/>
                <w:b/>
                <w:bCs/>
                <w:snapToGrid w:val="0"/>
                <w:sz w:val="20"/>
                <w:szCs w:val="20"/>
              </w:rPr>
            </w:pPr>
          </w:p>
        </w:tc>
      </w:tr>
      <w:tr w:rsidR="00D55952" w14:paraId="045AAC24" w14:textId="77777777">
        <w:tc>
          <w:tcPr>
            <w:tcW w:w="1555" w:type="dxa"/>
          </w:tcPr>
          <w:p w14:paraId="27CD57C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7777777" w:rsidR="00D55952" w:rsidRDefault="00D55952">
            <w:pPr>
              <w:snapToGrid w:val="0"/>
              <w:rPr>
                <w:rFonts w:cs="Arial"/>
                <w:b/>
                <w:bCs/>
                <w:snapToGrid w:val="0"/>
                <w:sz w:val="20"/>
                <w:szCs w:val="20"/>
              </w:rPr>
            </w:pPr>
          </w:p>
        </w:tc>
      </w:tr>
      <w:tr w:rsidR="00D55952" w14:paraId="7608B205" w14:textId="77777777">
        <w:tc>
          <w:tcPr>
            <w:tcW w:w="1555" w:type="dxa"/>
          </w:tcPr>
          <w:p w14:paraId="258AA62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53155EDE" w14:textId="77777777"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77777777" w:rsidR="00D55952" w:rsidRDefault="00D55952">
            <w:pPr>
              <w:snapToGrid w:val="0"/>
              <w:rPr>
                <w:rFonts w:cs="Arial"/>
                <w:b/>
                <w:bCs/>
                <w:snapToGrid w:val="0"/>
                <w:sz w:val="20"/>
                <w:szCs w:val="20"/>
              </w:rPr>
            </w:pPr>
          </w:p>
        </w:tc>
      </w:tr>
      <w:tr w:rsidR="0072635B" w14:paraId="361C1BCB" w14:textId="77777777">
        <w:tc>
          <w:tcPr>
            <w:tcW w:w="1555" w:type="dxa"/>
          </w:tcPr>
          <w:p w14:paraId="46A26C6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0260F6C" w14:textId="77777777"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77777777" w:rsidR="0072635B" w:rsidRDefault="0072635B">
            <w:pPr>
              <w:snapToGrid w:val="0"/>
              <w:rPr>
                <w:rFonts w:cs="Arial"/>
                <w:b/>
                <w:bCs/>
                <w:snapToGrid w:val="0"/>
                <w:sz w:val="20"/>
                <w:szCs w:val="20"/>
              </w:rPr>
            </w:pPr>
          </w:p>
        </w:tc>
      </w:tr>
      <w:tr w:rsidR="001B5053" w14:paraId="39B95A0F" w14:textId="77777777">
        <w:tc>
          <w:tcPr>
            <w:tcW w:w="1555" w:type="dxa"/>
          </w:tcPr>
          <w:p w14:paraId="6F62FC02"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77777777" w:rsidR="001B5053" w:rsidRDefault="001B5053" w:rsidP="001B5053">
            <w:pPr>
              <w:snapToGrid w:val="0"/>
              <w:rPr>
                <w:rFonts w:cs="Arial"/>
                <w:b/>
                <w:bCs/>
                <w:snapToGrid w:val="0"/>
                <w:sz w:val="20"/>
                <w:szCs w:val="20"/>
              </w:rPr>
            </w:pPr>
          </w:p>
        </w:tc>
      </w:tr>
      <w:tr w:rsidR="004F5FEB" w14:paraId="3344081F" w14:textId="77777777">
        <w:tc>
          <w:tcPr>
            <w:tcW w:w="1555" w:type="dxa"/>
          </w:tcPr>
          <w:p w14:paraId="16C0D2B5"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77777777" w:rsidR="004F5FEB" w:rsidRDefault="004F5FEB" w:rsidP="001B5053">
            <w:pPr>
              <w:snapToGrid w:val="0"/>
              <w:rPr>
                <w:rFonts w:cs="Arial"/>
                <w:b/>
                <w:bCs/>
                <w:snapToGrid w:val="0"/>
                <w:sz w:val="20"/>
                <w:szCs w:val="20"/>
              </w:rPr>
            </w:pPr>
          </w:p>
        </w:tc>
      </w:tr>
      <w:tr w:rsidR="00CD5BF3" w14:paraId="3C8C8FDD" w14:textId="77777777">
        <w:tc>
          <w:tcPr>
            <w:tcW w:w="1555" w:type="dxa"/>
          </w:tcPr>
          <w:p w14:paraId="53F855A4" w14:textId="77777777"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 xml:space="preserve">that </w:t>
            </w:r>
            <w:proofErr w:type="gramStart"/>
            <w:r>
              <w:rPr>
                <w:rFonts w:eastAsia="PMingLiU" w:cs="Arial"/>
                <w:snapToGrid w:val="0"/>
                <w:sz w:val="20"/>
                <w:szCs w:val="20"/>
                <w:lang w:eastAsia="zh-TW"/>
              </w:rPr>
              <w:t>particular RACH</w:t>
            </w:r>
            <w:proofErr w:type="gramEnd"/>
            <w:r>
              <w:rPr>
                <w:rFonts w:eastAsia="PMingLiU" w:cs="Arial"/>
                <w:snapToGrid w:val="0"/>
                <w:sz w:val="20"/>
                <w:szCs w:val="20"/>
                <w:lang w:eastAsia="zh-TW"/>
              </w:rPr>
              <w:t xml:space="preserve"> resource</w:t>
            </w:r>
            <w:r w:rsidRPr="007326E7">
              <w:rPr>
                <w:rFonts w:eastAsia="PMingLiU" w:cs="Arial"/>
                <w:snapToGrid w:val="0"/>
                <w:sz w:val="20"/>
                <w:szCs w:val="20"/>
                <w:lang w:eastAsia="zh-TW"/>
              </w:rPr>
              <w:t xml:space="preserve"> for SDT.</w:t>
            </w:r>
          </w:p>
        </w:tc>
        <w:tc>
          <w:tcPr>
            <w:tcW w:w="4814" w:type="dxa"/>
          </w:tcPr>
          <w:p w14:paraId="384B51C4" w14:textId="77777777" w:rsidR="00CD5BF3" w:rsidRDefault="00CD5BF3" w:rsidP="00CD5BF3">
            <w:pPr>
              <w:snapToGrid w:val="0"/>
              <w:rPr>
                <w:rFonts w:cs="Arial"/>
                <w:b/>
                <w:bCs/>
                <w:snapToGrid w:val="0"/>
                <w:sz w:val="20"/>
                <w:szCs w:val="20"/>
              </w:rPr>
            </w:pPr>
          </w:p>
        </w:tc>
      </w:tr>
      <w:tr w:rsidR="009D5DCC" w14:paraId="4AE02553" w14:textId="77777777">
        <w:tc>
          <w:tcPr>
            <w:tcW w:w="1555" w:type="dxa"/>
          </w:tcPr>
          <w:p w14:paraId="7777EBF2"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EA39AE0"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ACH occasion can be both separated </w:t>
            </w:r>
            <w:proofErr w:type="gramStart"/>
            <w:r>
              <w:rPr>
                <w:rFonts w:eastAsiaTheme="minorEastAsia" w:cs="Arial"/>
                <w:snapToGrid w:val="0"/>
                <w:sz w:val="20"/>
                <w:szCs w:val="20"/>
                <w:lang w:eastAsia="zh-CN"/>
              </w:rPr>
              <w:t>or</w:t>
            </w:r>
            <w:proofErr w:type="gramEnd"/>
            <w:r>
              <w:rPr>
                <w:rFonts w:eastAsiaTheme="minorEastAsia" w:cs="Arial"/>
                <w:snapToGrid w:val="0"/>
                <w:sz w:val="20"/>
                <w:szCs w:val="20"/>
                <w:lang w:eastAsia="zh-CN"/>
              </w:rPr>
              <w:t xml:space="preserve"> shared. But RACH resource in terms of time/frequency/code should be separated between SDT and non-SDT.</w:t>
            </w:r>
          </w:p>
        </w:tc>
        <w:tc>
          <w:tcPr>
            <w:tcW w:w="4814" w:type="dxa"/>
          </w:tcPr>
          <w:p w14:paraId="757955DE" w14:textId="77777777" w:rsidR="009D5DCC" w:rsidRDefault="009D5DCC" w:rsidP="00CD5BF3">
            <w:pPr>
              <w:snapToGrid w:val="0"/>
              <w:rPr>
                <w:rFonts w:cs="Arial"/>
                <w:b/>
                <w:bCs/>
                <w:snapToGrid w:val="0"/>
                <w:sz w:val="20"/>
                <w:szCs w:val="20"/>
              </w:rPr>
            </w:pPr>
          </w:p>
        </w:tc>
      </w:tr>
      <w:tr w:rsidR="00695BE6" w14:paraId="5A680817" w14:textId="77777777">
        <w:tc>
          <w:tcPr>
            <w:tcW w:w="1555" w:type="dxa"/>
          </w:tcPr>
          <w:p w14:paraId="1404CEC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14:paraId="3DB81770" w14:textId="77777777" w:rsidR="00695BE6" w:rsidRDefault="00695BE6" w:rsidP="00695BE6">
            <w:pPr>
              <w:snapToGrid w:val="0"/>
              <w:rPr>
                <w:rFonts w:cs="Arial"/>
                <w:b/>
                <w:bCs/>
                <w:snapToGrid w:val="0"/>
                <w:sz w:val="20"/>
                <w:szCs w:val="20"/>
              </w:rPr>
            </w:pPr>
          </w:p>
        </w:tc>
      </w:tr>
      <w:tr w:rsidR="003F7B33" w14:paraId="093239F2" w14:textId="77777777">
        <w:tc>
          <w:tcPr>
            <w:tcW w:w="1555" w:type="dxa"/>
          </w:tcPr>
          <w:p w14:paraId="640B437A"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up to NW configuration and supported as baseline. We understand the term “shared resources” </w:t>
            </w:r>
            <w:proofErr w:type="gramStart"/>
            <w:r>
              <w:rPr>
                <w:rFonts w:eastAsia="PMingLiU" w:cs="Arial"/>
                <w:snapToGrid w:val="0"/>
                <w:sz w:val="20"/>
                <w:szCs w:val="20"/>
                <w:lang w:eastAsia="zh-TW"/>
              </w:rPr>
              <w:t>similar to</w:t>
            </w:r>
            <w:proofErr w:type="gramEnd"/>
            <w:r>
              <w:rPr>
                <w:rFonts w:eastAsia="PMingLiU" w:cs="Arial"/>
                <w:snapToGrid w:val="0"/>
                <w:sz w:val="20"/>
                <w:szCs w:val="20"/>
                <w:lang w:eastAsia="zh-TW"/>
              </w:rPr>
              <w:t xml:space="preserve">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14:paraId="7393D3D3" w14:textId="77777777" w:rsidR="003F7B33" w:rsidRDefault="003F7B33" w:rsidP="00695BE6">
            <w:pPr>
              <w:snapToGrid w:val="0"/>
              <w:rPr>
                <w:rFonts w:cs="Arial"/>
                <w:b/>
                <w:bCs/>
                <w:snapToGrid w:val="0"/>
                <w:sz w:val="20"/>
                <w:szCs w:val="20"/>
              </w:rPr>
            </w:pPr>
          </w:p>
        </w:tc>
      </w:tr>
      <w:tr w:rsidR="00A82212" w14:paraId="6F74AFD1" w14:textId="77777777">
        <w:tc>
          <w:tcPr>
            <w:tcW w:w="1555" w:type="dxa"/>
          </w:tcPr>
          <w:p w14:paraId="66E5A8CB"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7777777" w:rsidR="00A82212" w:rsidRDefault="00A82212" w:rsidP="00A82212">
            <w:pPr>
              <w:snapToGrid w:val="0"/>
              <w:rPr>
                <w:rFonts w:cs="Arial"/>
                <w:b/>
                <w:bCs/>
                <w:snapToGrid w:val="0"/>
                <w:sz w:val="20"/>
                <w:szCs w:val="20"/>
              </w:rPr>
            </w:pPr>
          </w:p>
        </w:tc>
      </w:tr>
      <w:tr w:rsidR="007C01A3" w14:paraId="3C502B31" w14:textId="77777777">
        <w:tc>
          <w:tcPr>
            <w:tcW w:w="1555" w:type="dxa"/>
          </w:tcPr>
          <w:p w14:paraId="6A89E6A0"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w:t>
            </w:r>
            <w:proofErr w:type="gramStart"/>
            <w:r>
              <w:rPr>
                <w:rFonts w:eastAsia="PMingLiU" w:cs="Arial"/>
                <w:snapToGrid w:val="0"/>
                <w:sz w:val="20"/>
                <w:szCs w:val="20"/>
                <w:lang w:eastAsia="zh-TW"/>
              </w:rPr>
              <w:t>supported</w:t>
            </w:r>
            <w:proofErr w:type="gramEnd"/>
            <w:r>
              <w:rPr>
                <w:rFonts w:eastAsia="PMingLiU" w:cs="Arial"/>
                <w:snapToGrid w:val="0"/>
                <w:sz w:val="20"/>
                <w:szCs w:val="20"/>
                <w:lang w:eastAsia="zh-TW"/>
              </w:rPr>
              <w:t xml:space="preserve"> and it is up to network to choose which option. </w:t>
            </w:r>
          </w:p>
        </w:tc>
        <w:tc>
          <w:tcPr>
            <w:tcW w:w="4814" w:type="dxa"/>
          </w:tcPr>
          <w:p w14:paraId="0064F679" w14:textId="77777777" w:rsidR="007C01A3" w:rsidRDefault="007C01A3" w:rsidP="00A82212">
            <w:pPr>
              <w:snapToGrid w:val="0"/>
              <w:rPr>
                <w:rFonts w:cs="Arial"/>
                <w:b/>
                <w:bCs/>
                <w:snapToGrid w:val="0"/>
                <w:sz w:val="20"/>
                <w:szCs w:val="20"/>
              </w:rPr>
            </w:pPr>
          </w:p>
        </w:tc>
      </w:tr>
      <w:tr w:rsidR="00E945D4" w14:paraId="0B92D5BE" w14:textId="77777777">
        <w:tc>
          <w:tcPr>
            <w:tcW w:w="1555" w:type="dxa"/>
          </w:tcPr>
          <w:p w14:paraId="6A95C939"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F557071"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77777777" w:rsidR="00E945D4" w:rsidRDefault="00E945D4" w:rsidP="00E945D4">
            <w:pPr>
              <w:snapToGrid w:val="0"/>
              <w:rPr>
                <w:rFonts w:cs="Arial"/>
                <w:b/>
                <w:bCs/>
                <w:snapToGrid w:val="0"/>
                <w:sz w:val="20"/>
                <w:szCs w:val="20"/>
              </w:rPr>
            </w:pPr>
          </w:p>
        </w:tc>
      </w:tr>
      <w:tr w:rsidR="00B747B1" w14:paraId="232BEE8F" w14:textId="77777777">
        <w:tc>
          <w:tcPr>
            <w:tcW w:w="1555" w:type="dxa"/>
          </w:tcPr>
          <w:p w14:paraId="1B1E7DFE"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both separate RACH resource for SDT can be considered. </w:t>
            </w:r>
          </w:p>
        </w:tc>
        <w:tc>
          <w:tcPr>
            <w:tcW w:w="4814" w:type="dxa"/>
          </w:tcPr>
          <w:p w14:paraId="321D2547" w14:textId="77777777" w:rsidR="00B747B1" w:rsidRDefault="00B747B1" w:rsidP="00B747B1">
            <w:pPr>
              <w:snapToGrid w:val="0"/>
              <w:rPr>
                <w:rFonts w:cs="Arial"/>
                <w:b/>
                <w:bCs/>
                <w:snapToGrid w:val="0"/>
                <w:sz w:val="20"/>
                <w:szCs w:val="20"/>
              </w:rPr>
            </w:pPr>
          </w:p>
        </w:tc>
      </w:tr>
      <w:tr w:rsidR="004C576A" w14:paraId="52D47796" w14:textId="77777777">
        <w:tc>
          <w:tcPr>
            <w:tcW w:w="1555" w:type="dxa"/>
          </w:tcPr>
          <w:p w14:paraId="676BAEA7"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4C576A" w:rsidRDefault="004C576A" w:rsidP="004C576A">
            <w:pPr>
              <w:snapToGrid w:val="0"/>
              <w:rPr>
                <w:rFonts w:cs="Arial"/>
                <w:b/>
                <w:bCs/>
                <w:snapToGrid w:val="0"/>
                <w:sz w:val="20"/>
                <w:szCs w:val="20"/>
              </w:rPr>
            </w:pPr>
          </w:p>
        </w:tc>
      </w:tr>
      <w:tr w:rsidR="00706021" w14:paraId="54289846" w14:textId="77777777">
        <w:tc>
          <w:tcPr>
            <w:tcW w:w="1555" w:type="dxa"/>
          </w:tcPr>
          <w:p w14:paraId="3BFC9613" w14:textId="77777777" w:rsidR="00706021" w:rsidRDefault="00706021" w:rsidP="004C576A">
            <w:pPr>
              <w:snapToGrid w:val="0"/>
              <w:rPr>
                <w:rFonts w:cs="Arial"/>
                <w:snapToGrid w:val="0"/>
                <w:sz w:val="20"/>
                <w:szCs w:val="20"/>
              </w:rPr>
            </w:pPr>
            <w:r>
              <w:rPr>
                <w:rFonts w:cs="Arial" w:hint="eastAsia"/>
                <w:snapToGrid w:val="0"/>
                <w:sz w:val="20"/>
                <w:szCs w:val="20"/>
              </w:rPr>
              <w:t>Samsung</w:t>
            </w:r>
          </w:p>
        </w:tc>
        <w:tc>
          <w:tcPr>
            <w:tcW w:w="9497" w:type="dxa"/>
          </w:tcPr>
          <w:p w14:paraId="641635E9" w14:textId="77777777"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77777777" w:rsidR="00E46613" w:rsidRPr="00E46613" w:rsidRDefault="00E46613" w:rsidP="00E46613">
            <w:pPr>
              <w:pStyle w:val="af8"/>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different, preamble partitioning between SDT and non SDT is not needed.</w:t>
            </w:r>
          </w:p>
          <w:p w14:paraId="19F9A283" w14:textId="77777777" w:rsidR="00E46613" w:rsidRPr="00E46613" w:rsidRDefault="00E46613" w:rsidP="00E46613">
            <w:pPr>
              <w:pStyle w:val="af8"/>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ROs for SDT and non SDT are same, preamble partitioning is needed</w:t>
            </w:r>
          </w:p>
        </w:tc>
        <w:tc>
          <w:tcPr>
            <w:tcW w:w="4814" w:type="dxa"/>
          </w:tcPr>
          <w:p w14:paraId="18DC3D4E" w14:textId="77777777" w:rsidR="00706021" w:rsidRDefault="00706021" w:rsidP="004C576A">
            <w:pPr>
              <w:snapToGrid w:val="0"/>
              <w:rPr>
                <w:rFonts w:cs="Arial"/>
                <w:b/>
                <w:bCs/>
                <w:snapToGrid w:val="0"/>
                <w:sz w:val="20"/>
                <w:szCs w:val="20"/>
              </w:rPr>
            </w:pPr>
          </w:p>
        </w:tc>
      </w:tr>
      <w:tr w:rsidR="00A4713B" w14:paraId="1E37ABF8" w14:textId="77777777">
        <w:tc>
          <w:tcPr>
            <w:tcW w:w="1555" w:type="dxa"/>
          </w:tcPr>
          <w:p w14:paraId="3466A573" w14:textId="77777777" w:rsidR="00A4713B" w:rsidRDefault="00A4713B" w:rsidP="004C576A">
            <w:pPr>
              <w:snapToGrid w:val="0"/>
              <w:rPr>
                <w:rFonts w:cs="Arial"/>
                <w:snapToGrid w:val="0"/>
                <w:sz w:val="20"/>
                <w:szCs w:val="20"/>
              </w:rPr>
            </w:pPr>
            <w:proofErr w:type="spellStart"/>
            <w:r>
              <w:rPr>
                <w:rFonts w:eastAsia="PMingLiU" w:cs="Arial" w:hint="eastAsia"/>
                <w:snapToGrid w:val="0"/>
                <w:sz w:val="20"/>
                <w:szCs w:val="20"/>
                <w:lang w:eastAsia="zh-TW"/>
              </w:rPr>
              <w:lastRenderedPageBreak/>
              <w:t>ASUSTeK</w:t>
            </w:r>
            <w:proofErr w:type="spellEnd"/>
          </w:p>
        </w:tc>
        <w:tc>
          <w:tcPr>
            <w:tcW w:w="9497" w:type="dxa"/>
          </w:tcPr>
          <w:p w14:paraId="60E5F575" w14:textId="77777777"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14:paraId="71066AAF" w14:textId="77777777" w:rsidR="00A4713B" w:rsidRDefault="00A4713B" w:rsidP="004C576A">
            <w:pPr>
              <w:snapToGrid w:val="0"/>
              <w:rPr>
                <w:rFonts w:cs="Arial"/>
                <w:b/>
                <w:bCs/>
                <w:snapToGrid w:val="0"/>
                <w:sz w:val="20"/>
                <w:szCs w:val="20"/>
              </w:rPr>
            </w:pPr>
          </w:p>
        </w:tc>
      </w:tr>
      <w:tr w:rsidR="00C20B25" w14:paraId="46302A4E" w14:textId="77777777" w:rsidTr="00C20B25">
        <w:tc>
          <w:tcPr>
            <w:tcW w:w="1555" w:type="dxa"/>
          </w:tcPr>
          <w:p w14:paraId="58CD0E40"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77777777" w:rsidR="00C20B25" w:rsidRDefault="00C20B25" w:rsidP="00C20B25">
            <w:pPr>
              <w:snapToGrid w:val="0"/>
              <w:rPr>
                <w:rFonts w:cs="Arial"/>
                <w:b/>
                <w:bCs/>
                <w:snapToGrid w:val="0"/>
                <w:sz w:val="20"/>
                <w:szCs w:val="20"/>
              </w:rPr>
            </w:pPr>
          </w:p>
        </w:tc>
      </w:tr>
      <w:tr w:rsidR="00AF1685" w14:paraId="42255D3C" w14:textId="77777777" w:rsidTr="00C20B25">
        <w:tc>
          <w:tcPr>
            <w:tcW w:w="1555" w:type="dxa"/>
          </w:tcPr>
          <w:p w14:paraId="40D3CAFA"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AF1685" w:rsidRPr="00C20B25" w:rsidRDefault="00AF1685" w:rsidP="00C20B25">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7777777" w:rsidR="00AF1685" w:rsidRDefault="00AF1685" w:rsidP="00C20B25">
            <w:pPr>
              <w:snapToGrid w:val="0"/>
              <w:rPr>
                <w:rFonts w:cs="Arial"/>
                <w:b/>
                <w:bCs/>
                <w:snapToGrid w:val="0"/>
                <w:sz w:val="20"/>
                <w:szCs w:val="20"/>
              </w:rPr>
            </w:pPr>
          </w:p>
        </w:tc>
      </w:tr>
      <w:tr w:rsidR="00804226" w14:paraId="0CAF81C6" w14:textId="77777777" w:rsidTr="00C20B25">
        <w:tc>
          <w:tcPr>
            <w:tcW w:w="1555" w:type="dxa"/>
          </w:tcPr>
          <w:p w14:paraId="3B5C9369" w14:textId="5D91CF00" w:rsidR="00804226" w:rsidRPr="00804226" w:rsidRDefault="00804226" w:rsidP="00804226">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698FEBD3" w14:textId="7F7C2A04" w:rsidR="00804226" w:rsidRDefault="00804226" w:rsidP="00804226">
            <w:pPr>
              <w:snapToGrid w:val="0"/>
              <w:rPr>
                <w:rFonts w:cs="Arial"/>
                <w:snapToGrid w:val="0"/>
                <w:sz w:val="20"/>
                <w:szCs w:val="20"/>
              </w:rPr>
            </w:pPr>
            <w:r>
              <w:rPr>
                <w:rFonts w:eastAsia="游明朝"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游明朝" w:cs="Arial"/>
                <w:snapToGrid w:val="0"/>
                <w:sz w:val="20"/>
                <w:szCs w:val="20"/>
                <w:lang w:eastAsia="ja-JP"/>
              </w:rPr>
              <w:t>this is network configuration issue</w:t>
            </w:r>
            <w:r>
              <w:rPr>
                <w:rFonts w:eastAsia="游明朝" w:cs="Arial" w:hint="eastAsia"/>
                <w:snapToGrid w:val="0"/>
                <w:sz w:val="20"/>
                <w:szCs w:val="20"/>
                <w:lang w:eastAsia="ja-JP"/>
              </w:rPr>
              <w:t>,</w:t>
            </w:r>
            <w:r>
              <w:rPr>
                <w:rFonts w:eastAsia="游明朝" w:cs="Arial"/>
                <w:snapToGrid w:val="0"/>
                <w:sz w:val="20"/>
                <w:szCs w:val="20"/>
                <w:lang w:eastAsia="ja-JP"/>
              </w:rPr>
              <w:t xml:space="preserve"> meaning that this should be up to NW.</w:t>
            </w:r>
          </w:p>
        </w:tc>
        <w:tc>
          <w:tcPr>
            <w:tcW w:w="4814" w:type="dxa"/>
          </w:tcPr>
          <w:p w14:paraId="5156DED5" w14:textId="77777777" w:rsidR="00804226" w:rsidRDefault="00804226" w:rsidP="00804226">
            <w:pPr>
              <w:snapToGrid w:val="0"/>
              <w:rPr>
                <w:rFonts w:cs="Arial"/>
                <w:b/>
                <w:bCs/>
                <w:snapToGrid w:val="0"/>
                <w:sz w:val="20"/>
                <w:szCs w:val="20"/>
              </w:rPr>
            </w:pP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9F52108" w14:textId="77777777">
        <w:trPr>
          <w:trHeight w:val="306"/>
        </w:trPr>
        <w:tc>
          <w:tcPr>
            <w:tcW w:w="1555" w:type="dxa"/>
          </w:tcPr>
          <w:p w14:paraId="4252151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1FEDAE1" w14:textId="77777777" w:rsidR="00D55952" w:rsidRDefault="0072635B">
            <w:pPr>
              <w:snapToGrid w:val="0"/>
              <w:rPr>
                <w:rFonts w:cs="Arial"/>
                <w:snapToGrid w:val="0"/>
                <w:sz w:val="20"/>
                <w:szCs w:val="20"/>
                <w:highlight w:val="green"/>
              </w:rPr>
            </w:pPr>
            <w:r>
              <w:rPr>
                <w:rFonts w:cs="Arial"/>
                <w:snapToGrid w:val="0"/>
                <w:sz w:val="20"/>
                <w:szCs w:val="20"/>
              </w:rPr>
              <w:t xml:space="preserve">Yes, </w:t>
            </w:r>
          </w:p>
          <w:p w14:paraId="091FE24D"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14:paraId="5F5AF73F"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14:paraId="3FCC20A0" w14:textId="77777777"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14:paraId="150C73D1" w14:textId="77777777"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lastRenderedPageBreak/>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14:paraId="19C3DCAA" w14:textId="77777777" w:rsidR="00D55952" w:rsidRDefault="00D55952">
            <w:pPr>
              <w:snapToGrid w:val="0"/>
              <w:rPr>
                <w:rFonts w:cs="Arial"/>
                <w:b/>
                <w:bCs/>
                <w:snapToGrid w:val="0"/>
                <w:sz w:val="20"/>
                <w:szCs w:val="20"/>
              </w:rPr>
            </w:pPr>
          </w:p>
        </w:tc>
      </w:tr>
      <w:tr w:rsidR="00D55952" w14:paraId="601F8FE5" w14:textId="77777777">
        <w:tc>
          <w:tcPr>
            <w:tcW w:w="1555" w:type="dxa"/>
          </w:tcPr>
          <w:p w14:paraId="1C00D705"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745AD9C" w14:textId="77777777"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55952" w:rsidRDefault="0072635B">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14:paraId="756C8B0E" w14:textId="77777777" w:rsidR="00D55952" w:rsidRDefault="00D55952">
            <w:pPr>
              <w:snapToGrid w:val="0"/>
              <w:rPr>
                <w:rFonts w:cs="Arial"/>
                <w:b/>
                <w:bCs/>
                <w:snapToGrid w:val="0"/>
                <w:sz w:val="20"/>
                <w:szCs w:val="20"/>
              </w:rPr>
            </w:pPr>
          </w:p>
        </w:tc>
      </w:tr>
      <w:tr w:rsidR="00D55952" w14:paraId="0B938011" w14:textId="77777777">
        <w:tc>
          <w:tcPr>
            <w:tcW w:w="1555" w:type="dxa"/>
          </w:tcPr>
          <w:p w14:paraId="35E02F1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7777777" w:rsidR="00D55952" w:rsidRDefault="00D55952">
            <w:pPr>
              <w:snapToGrid w:val="0"/>
              <w:rPr>
                <w:rFonts w:cs="Arial"/>
                <w:b/>
                <w:bCs/>
                <w:snapToGrid w:val="0"/>
                <w:sz w:val="20"/>
                <w:szCs w:val="20"/>
              </w:rPr>
            </w:pPr>
          </w:p>
        </w:tc>
      </w:tr>
      <w:tr w:rsidR="00D55952" w14:paraId="1B2DF5E7" w14:textId="77777777">
        <w:tc>
          <w:tcPr>
            <w:tcW w:w="1555" w:type="dxa"/>
          </w:tcPr>
          <w:p w14:paraId="34A4BB3B"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 xml:space="preserve">We think separate BWP needs to be </w:t>
            </w:r>
            <w:proofErr w:type="gramStart"/>
            <w:r>
              <w:rPr>
                <w:rFonts w:cs="Arial"/>
                <w:snapToGrid w:val="0"/>
                <w:sz w:val="20"/>
                <w:szCs w:val="20"/>
              </w:rPr>
              <w:t>considered, and</w:t>
            </w:r>
            <w:proofErr w:type="gramEnd"/>
            <w:r>
              <w:rPr>
                <w:rFonts w:cs="Arial"/>
                <w:snapToGrid w:val="0"/>
                <w:sz w:val="20"/>
                <w:szCs w:val="20"/>
              </w:rPr>
              <w:t xml:space="preserve"> ask RAN1 about the feasibility.</w:t>
            </w:r>
          </w:p>
        </w:tc>
        <w:tc>
          <w:tcPr>
            <w:tcW w:w="4814" w:type="dxa"/>
          </w:tcPr>
          <w:p w14:paraId="230BEA73" w14:textId="77777777" w:rsidR="00D55952" w:rsidRDefault="00D55952">
            <w:pPr>
              <w:snapToGrid w:val="0"/>
              <w:rPr>
                <w:rFonts w:cs="Arial"/>
                <w:b/>
                <w:bCs/>
                <w:snapToGrid w:val="0"/>
                <w:sz w:val="20"/>
                <w:szCs w:val="20"/>
              </w:rPr>
            </w:pPr>
          </w:p>
        </w:tc>
      </w:tr>
      <w:tr w:rsidR="0072635B" w14:paraId="48023E74" w14:textId="77777777">
        <w:tc>
          <w:tcPr>
            <w:tcW w:w="1555" w:type="dxa"/>
          </w:tcPr>
          <w:p w14:paraId="4D3F544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87B94A4" w14:textId="77777777" w:rsidR="0072635B" w:rsidRDefault="0072635B">
            <w:pPr>
              <w:snapToGrid w:val="0"/>
              <w:rPr>
                <w:rFonts w:cs="Arial"/>
                <w:b/>
                <w:bCs/>
                <w:snapToGrid w:val="0"/>
                <w:sz w:val="20"/>
                <w:szCs w:val="20"/>
              </w:rPr>
            </w:pPr>
          </w:p>
        </w:tc>
      </w:tr>
      <w:tr w:rsidR="001B5053" w14:paraId="38331642" w14:textId="77777777">
        <w:tc>
          <w:tcPr>
            <w:tcW w:w="1555" w:type="dxa"/>
          </w:tcPr>
          <w:p w14:paraId="1922D10B"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71E34DF8" w14:textId="77777777" w:rsidR="001B5053" w:rsidRDefault="001B5053" w:rsidP="001B5053">
            <w:pPr>
              <w:snapToGrid w:val="0"/>
              <w:rPr>
                <w:rFonts w:cs="Arial"/>
                <w:b/>
                <w:bCs/>
                <w:snapToGrid w:val="0"/>
                <w:sz w:val="20"/>
                <w:szCs w:val="20"/>
              </w:rPr>
            </w:pPr>
          </w:p>
        </w:tc>
      </w:tr>
      <w:tr w:rsidR="004F5FEB" w14:paraId="46C1A1BE" w14:textId="77777777">
        <w:tc>
          <w:tcPr>
            <w:tcW w:w="1555" w:type="dxa"/>
          </w:tcPr>
          <w:p w14:paraId="1AE9C2D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ACC32B2" w14:textId="77777777" w:rsidR="004F5FEB" w:rsidRDefault="004F5FEB" w:rsidP="001B5053">
            <w:pPr>
              <w:snapToGrid w:val="0"/>
              <w:rPr>
                <w:rFonts w:cs="Arial"/>
                <w:b/>
                <w:bCs/>
                <w:snapToGrid w:val="0"/>
                <w:sz w:val="20"/>
                <w:szCs w:val="20"/>
              </w:rPr>
            </w:pPr>
          </w:p>
        </w:tc>
      </w:tr>
      <w:tr w:rsidR="00CD5BF3" w14:paraId="21539353" w14:textId="77777777">
        <w:tc>
          <w:tcPr>
            <w:tcW w:w="1555" w:type="dxa"/>
          </w:tcPr>
          <w:p w14:paraId="0D66D004"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77777777" w:rsidR="00CD5BF3" w:rsidRDefault="00CD5BF3" w:rsidP="00CD5BF3">
            <w:pPr>
              <w:snapToGrid w:val="0"/>
              <w:rPr>
                <w:rFonts w:cs="Arial"/>
                <w:b/>
                <w:bCs/>
                <w:snapToGrid w:val="0"/>
                <w:sz w:val="20"/>
                <w:szCs w:val="20"/>
              </w:rPr>
            </w:pPr>
          </w:p>
        </w:tc>
      </w:tr>
      <w:tr w:rsidR="009D5DCC" w14:paraId="1723C762" w14:textId="77777777">
        <w:tc>
          <w:tcPr>
            <w:tcW w:w="1555" w:type="dxa"/>
          </w:tcPr>
          <w:p w14:paraId="1E479BDD"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C33366A"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above company and think it is more suitable to let RAN1 to decide. </w:t>
            </w:r>
            <w:proofErr w:type="gramStart"/>
            <w:r>
              <w:rPr>
                <w:rFonts w:eastAsiaTheme="minorEastAsia" w:cs="Arial"/>
                <w:snapToGrid w:val="0"/>
                <w:sz w:val="20"/>
                <w:szCs w:val="20"/>
                <w:lang w:eastAsia="zh-CN"/>
              </w:rPr>
              <w:t>Actually, in</w:t>
            </w:r>
            <w:proofErr w:type="gramEnd"/>
            <w:r>
              <w:rPr>
                <w:rFonts w:eastAsiaTheme="minorEastAsia" w:cs="Arial"/>
                <w:snapToGrid w:val="0"/>
                <w:sz w:val="20"/>
                <w:szCs w:val="20"/>
                <w:lang w:eastAsia="zh-CN"/>
              </w:rPr>
              <w:t xml:space="preserve"> R16, for the 2-step RACH discussion, the decision was finalized by RAN1</w:t>
            </w:r>
          </w:p>
        </w:tc>
        <w:tc>
          <w:tcPr>
            <w:tcW w:w="4814" w:type="dxa"/>
          </w:tcPr>
          <w:p w14:paraId="13BB6524" w14:textId="77777777" w:rsidR="009D5DCC" w:rsidRDefault="009D5DCC" w:rsidP="00CD5BF3">
            <w:pPr>
              <w:snapToGrid w:val="0"/>
              <w:rPr>
                <w:rFonts w:cs="Arial"/>
                <w:b/>
                <w:bCs/>
                <w:snapToGrid w:val="0"/>
                <w:sz w:val="20"/>
                <w:szCs w:val="20"/>
              </w:rPr>
            </w:pPr>
          </w:p>
        </w:tc>
      </w:tr>
      <w:tr w:rsidR="00695BE6" w14:paraId="732B97ED" w14:textId="77777777">
        <w:tc>
          <w:tcPr>
            <w:tcW w:w="1555" w:type="dxa"/>
          </w:tcPr>
          <w:p w14:paraId="52A4C202"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77777777" w:rsidR="00695BE6" w:rsidRDefault="00695BE6" w:rsidP="00695BE6">
            <w:pPr>
              <w:snapToGrid w:val="0"/>
              <w:rPr>
                <w:rFonts w:cs="Arial"/>
                <w:b/>
                <w:bCs/>
                <w:snapToGrid w:val="0"/>
                <w:sz w:val="20"/>
                <w:szCs w:val="20"/>
              </w:rPr>
            </w:pPr>
          </w:p>
        </w:tc>
      </w:tr>
      <w:tr w:rsidR="00596BE4" w14:paraId="1DBAB87C" w14:textId="77777777">
        <w:tc>
          <w:tcPr>
            <w:tcW w:w="1555" w:type="dxa"/>
          </w:tcPr>
          <w:p w14:paraId="6A70412D" w14:textId="77777777"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14:paraId="4F4ED128" w14:textId="77777777" w:rsidR="00596BE4" w:rsidRDefault="00596BE4" w:rsidP="00695BE6">
            <w:pPr>
              <w:snapToGrid w:val="0"/>
              <w:rPr>
                <w:rFonts w:cs="Arial"/>
                <w:b/>
                <w:bCs/>
                <w:snapToGrid w:val="0"/>
                <w:sz w:val="20"/>
                <w:szCs w:val="20"/>
              </w:rPr>
            </w:pPr>
          </w:p>
        </w:tc>
      </w:tr>
      <w:tr w:rsidR="00A82212" w14:paraId="5A87F6CA" w14:textId="77777777">
        <w:tc>
          <w:tcPr>
            <w:tcW w:w="1555" w:type="dxa"/>
          </w:tcPr>
          <w:p w14:paraId="1F44356E"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solution, it should be decided by RAN1.</w:t>
            </w:r>
          </w:p>
        </w:tc>
        <w:tc>
          <w:tcPr>
            <w:tcW w:w="4814" w:type="dxa"/>
          </w:tcPr>
          <w:p w14:paraId="3F0C6B95" w14:textId="77777777" w:rsidR="00A82212" w:rsidRDefault="00A82212" w:rsidP="00A82212">
            <w:pPr>
              <w:snapToGrid w:val="0"/>
              <w:rPr>
                <w:rFonts w:cs="Arial"/>
                <w:b/>
                <w:bCs/>
                <w:snapToGrid w:val="0"/>
                <w:sz w:val="20"/>
                <w:szCs w:val="20"/>
              </w:rPr>
            </w:pPr>
          </w:p>
        </w:tc>
      </w:tr>
      <w:tr w:rsidR="00A84264" w14:paraId="77A5A7F1" w14:textId="77777777">
        <w:tc>
          <w:tcPr>
            <w:tcW w:w="1555" w:type="dxa"/>
          </w:tcPr>
          <w:p w14:paraId="2D137E0C"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5FD763F4"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14:paraId="6522806C" w14:textId="77777777" w:rsidR="00A84264" w:rsidRDefault="00A84264" w:rsidP="00A82212">
            <w:pPr>
              <w:snapToGrid w:val="0"/>
              <w:rPr>
                <w:rFonts w:cs="Arial"/>
                <w:b/>
                <w:bCs/>
                <w:snapToGrid w:val="0"/>
                <w:sz w:val="20"/>
                <w:szCs w:val="20"/>
              </w:rPr>
            </w:pPr>
          </w:p>
        </w:tc>
      </w:tr>
      <w:tr w:rsidR="00E945D4" w14:paraId="63E74C04" w14:textId="77777777">
        <w:tc>
          <w:tcPr>
            <w:tcW w:w="1555" w:type="dxa"/>
          </w:tcPr>
          <w:p w14:paraId="2928BA4B"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1A7F9EE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77777777" w:rsidR="00E945D4" w:rsidRDefault="00E945D4" w:rsidP="00E945D4">
            <w:pPr>
              <w:snapToGrid w:val="0"/>
              <w:rPr>
                <w:rFonts w:cs="Arial"/>
                <w:b/>
                <w:bCs/>
                <w:snapToGrid w:val="0"/>
                <w:sz w:val="20"/>
                <w:szCs w:val="20"/>
              </w:rPr>
            </w:pPr>
          </w:p>
        </w:tc>
      </w:tr>
      <w:tr w:rsidR="00B747B1" w14:paraId="79145662" w14:textId="77777777">
        <w:tc>
          <w:tcPr>
            <w:tcW w:w="1555" w:type="dxa"/>
          </w:tcPr>
          <w:p w14:paraId="3B5C1D74" w14:textId="77777777"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32581B19" w14:textId="77777777" w:rsidR="00B747B1" w:rsidRDefault="00B747B1" w:rsidP="00B747B1">
            <w:pPr>
              <w:snapToGrid w:val="0"/>
              <w:rPr>
                <w:rFonts w:cs="Arial"/>
                <w:b/>
                <w:bCs/>
                <w:snapToGrid w:val="0"/>
                <w:sz w:val="20"/>
                <w:szCs w:val="20"/>
              </w:rPr>
            </w:pPr>
          </w:p>
        </w:tc>
      </w:tr>
      <w:tr w:rsidR="004C576A" w14:paraId="34483E07" w14:textId="77777777">
        <w:tc>
          <w:tcPr>
            <w:tcW w:w="1555" w:type="dxa"/>
          </w:tcPr>
          <w:p w14:paraId="1C42F8AC"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77777777" w:rsidR="004C576A" w:rsidRDefault="004C576A" w:rsidP="004C576A">
            <w:pPr>
              <w:snapToGrid w:val="0"/>
              <w:rPr>
                <w:rFonts w:cs="Arial"/>
                <w:b/>
                <w:bCs/>
                <w:snapToGrid w:val="0"/>
                <w:sz w:val="20"/>
                <w:szCs w:val="20"/>
              </w:rPr>
            </w:pPr>
          </w:p>
        </w:tc>
      </w:tr>
      <w:tr w:rsidR="00E46613" w14:paraId="18044BAB" w14:textId="77777777">
        <w:tc>
          <w:tcPr>
            <w:tcW w:w="1555" w:type="dxa"/>
          </w:tcPr>
          <w:p w14:paraId="52805262" w14:textId="77777777"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w:t>
            </w:r>
            <w:proofErr w:type="spellStart"/>
            <w:r>
              <w:rPr>
                <w:rFonts w:cs="Arial"/>
                <w:snapToGrid w:val="0"/>
                <w:sz w:val="20"/>
                <w:szCs w:val="20"/>
              </w:rPr>
              <w:t>MsgB</w:t>
            </w:r>
            <w:proofErr w:type="spellEnd"/>
            <w:r>
              <w:rPr>
                <w:rFonts w:cs="Arial"/>
                <w:snapToGrid w:val="0"/>
                <w:sz w:val="20"/>
                <w:szCs w:val="20"/>
              </w:rPr>
              <w:t>-RNTI can be same, RAPID can distinguish whether response is for SDT or non SDT.</w:t>
            </w:r>
          </w:p>
          <w:p w14:paraId="3A5A77C2" w14:textId="77777777" w:rsidR="00E46613" w:rsidRDefault="00E46613" w:rsidP="004C576A">
            <w:pPr>
              <w:snapToGrid w:val="0"/>
              <w:rPr>
                <w:rFonts w:cs="Arial"/>
                <w:snapToGrid w:val="0"/>
                <w:sz w:val="20"/>
                <w:szCs w:val="20"/>
              </w:rPr>
            </w:pPr>
            <w:r>
              <w:rPr>
                <w:rFonts w:cs="Arial"/>
                <w:snapToGrid w:val="0"/>
                <w:sz w:val="20"/>
                <w:szCs w:val="20"/>
              </w:rPr>
              <w:t>If ROs are not shared between SDT and non SDT, RA-RNTI/</w:t>
            </w:r>
            <w:proofErr w:type="spellStart"/>
            <w:r>
              <w:rPr>
                <w:rFonts w:cs="Arial"/>
                <w:snapToGrid w:val="0"/>
                <w:sz w:val="20"/>
                <w:szCs w:val="20"/>
              </w:rPr>
              <w:t>MsgB</w:t>
            </w:r>
            <w:proofErr w:type="spellEnd"/>
            <w:r>
              <w:rPr>
                <w:rFonts w:cs="Arial"/>
                <w:snapToGrid w:val="0"/>
                <w:sz w:val="20"/>
                <w:szCs w:val="20"/>
              </w:rPr>
              <w:t>-RNTI can distinguish whether response is for SDT or non SDT. In R16, for flexible configuration of ROs, n</w:t>
            </w:r>
            <w:r w:rsidRPr="00E44ABE">
              <w:rPr>
                <w:rFonts w:cs="Arial"/>
                <w:snapToGrid w:val="0"/>
                <w:sz w:val="20"/>
                <w:szCs w:val="20"/>
              </w:rPr>
              <w:t xml:space="preserve">ew parameters </w:t>
            </w:r>
            <w:proofErr w:type="spellStart"/>
            <w:r w:rsidRPr="00E44ABE">
              <w:rPr>
                <w:sz w:val="20"/>
              </w:rPr>
              <w:t>prach-ConfigurationPeriodScaling</w:t>
            </w:r>
            <w:proofErr w:type="spellEnd"/>
            <w:r w:rsidRPr="00E44ABE">
              <w:rPr>
                <w:sz w:val="20"/>
              </w:rPr>
              <w:t xml:space="preserve">, </w:t>
            </w:r>
            <w:proofErr w:type="spellStart"/>
            <w:r w:rsidRPr="00E44ABE">
              <w:rPr>
                <w:sz w:val="20"/>
              </w:rPr>
              <w:t>prach-ConfigurationFrameOffset</w:t>
            </w:r>
            <w:proofErr w:type="spellEnd"/>
            <w:r w:rsidRPr="00E44ABE">
              <w:rPr>
                <w:sz w:val="20"/>
              </w:rPr>
              <w:t xml:space="preserve">, </w:t>
            </w:r>
            <w:proofErr w:type="spellStart"/>
            <w:r w:rsidRPr="00E44ABE">
              <w:rPr>
                <w:sz w:val="20"/>
              </w:rPr>
              <w:t>prach-ConfigurationSOffset</w:t>
            </w:r>
            <w:proofErr w:type="spellEnd"/>
            <w:r w:rsidRPr="00E44ABE">
              <w:rPr>
                <w:sz w:val="20"/>
              </w:rPr>
              <w:t xml:space="preserve"> are introduced. These can be included in RACH configuration of SDT</w:t>
            </w:r>
            <w:r w:rsidR="00E44ABE" w:rsidRPr="00E44ABE">
              <w:rPr>
                <w:sz w:val="20"/>
              </w:rPr>
              <w:t xml:space="preserve"> so that network has enough flexibility to configure ROs for SDT so </w:t>
            </w:r>
            <w:proofErr w:type="gramStart"/>
            <w:r w:rsidR="00E44ABE" w:rsidRPr="00E44ABE">
              <w:rPr>
                <w:sz w:val="20"/>
              </w:rPr>
              <w:t xml:space="preserve">that </w:t>
            </w:r>
            <w:r w:rsidR="00E44ABE" w:rsidRPr="00E44ABE">
              <w:rPr>
                <w:rFonts w:cs="Arial"/>
                <w:snapToGrid w:val="0"/>
                <w:sz w:val="20"/>
                <w:szCs w:val="20"/>
              </w:rPr>
              <w:t xml:space="preserve"> RA</w:t>
            </w:r>
            <w:proofErr w:type="gramEnd"/>
            <w:r w:rsidR="00E44ABE" w:rsidRPr="00E44ABE">
              <w:rPr>
                <w:rFonts w:cs="Arial"/>
                <w:snapToGrid w:val="0"/>
                <w:sz w:val="20"/>
                <w:szCs w:val="20"/>
              </w:rPr>
              <w:t>-RNTI/</w:t>
            </w:r>
            <w:proofErr w:type="spellStart"/>
            <w:r w:rsidR="00E44ABE" w:rsidRPr="00E44ABE">
              <w:rPr>
                <w:rFonts w:cs="Arial"/>
                <w:snapToGrid w:val="0"/>
                <w:sz w:val="20"/>
                <w:szCs w:val="20"/>
              </w:rPr>
              <w:t>MsgB</w:t>
            </w:r>
            <w:proofErr w:type="spellEnd"/>
            <w:r w:rsidR="00E44ABE" w:rsidRPr="00E44ABE">
              <w:rPr>
                <w:rFonts w:cs="Arial"/>
                <w:snapToGrid w:val="0"/>
                <w:sz w:val="20"/>
                <w:szCs w:val="20"/>
              </w:rPr>
              <w:t>-RNTI for SDT is different from that of non SDT.</w:t>
            </w:r>
          </w:p>
        </w:tc>
        <w:tc>
          <w:tcPr>
            <w:tcW w:w="4814" w:type="dxa"/>
          </w:tcPr>
          <w:p w14:paraId="3BB13328" w14:textId="77777777" w:rsidR="00E46613" w:rsidRDefault="00E46613" w:rsidP="004C576A">
            <w:pPr>
              <w:snapToGrid w:val="0"/>
              <w:rPr>
                <w:rFonts w:cs="Arial"/>
                <w:b/>
                <w:bCs/>
                <w:snapToGrid w:val="0"/>
                <w:sz w:val="20"/>
                <w:szCs w:val="20"/>
              </w:rPr>
            </w:pPr>
          </w:p>
        </w:tc>
      </w:tr>
      <w:tr w:rsidR="00D10252" w14:paraId="326DE1F4" w14:textId="77777777">
        <w:tc>
          <w:tcPr>
            <w:tcW w:w="1555" w:type="dxa"/>
          </w:tcPr>
          <w:p w14:paraId="77D79331" w14:textId="77777777" w:rsidR="00D10252" w:rsidRDefault="00D10252" w:rsidP="004C576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436C839" w14:textId="77777777"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14:paraId="64ABEB47" w14:textId="77777777" w:rsidR="00D10252" w:rsidRDefault="00D10252" w:rsidP="004C576A">
            <w:pPr>
              <w:snapToGrid w:val="0"/>
              <w:rPr>
                <w:rFonts w:cs="Arial"/>
                <w:b/>
                <w:bCs/>
                <w:snapToGrid w:val="0"/>
                <w:sz w:val="20"/>
                <w:szCs w:val="20"/>
              </w:rPr>
            </w:pPr>
          </w:p>
        </w:tc>
      </w:tr>
      <w:tr w:rsidR="00C20B25" w14:paraId="6BA65827" w14:textId="77777777" w:rsidTr="00C20B25">
        <w:tc>
          <w:tcPr>
            <w:tcW w:w="1555" w:type="dxa"/>
          </w:tcPr>
          <w:p w14:paraId="3C821B58"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r w:rsidRPr="00C20B25">
              <w:rPr>
                <w:rFonts w:cs="Arial"/>
                <w:snapToGrid w:val="0"/>
                <w:sz w:val="20"/>
                <w:szCs w:val="20"/>
              </w:rPr>
              <w:t>AN1 should be asked to evaluate them.</w:t>
            </w:r>
          </w:p>
        </w:tc>
        <w:tc>
          <w:tcPr>
            <w:tcW w:w="4814" w:type="dxa"/>
          </w:tcPr>
          <w:p w14:paraId="0261592A" w14:textId="77777777" w:rsidR="00C20B25" w:rsidRPr="00C20B25" w:rsidRDefault="00C20B25" w:rsidP="00C20B25">
            <w:pPr>
              <w:snapToGrid w:val="0"/>
              <w:rPr>
                <w:rFonts w:cs="Arial"/>
                <w:b/>
                <w:bCs/>
                <w:snapToGrid w:val="0"/>
                <w:sz w:val="20"/>
                <w:szCs w:val="20"/>
              </w:rPr>
            </w:pPr>
          </w:p>
        </w:tc>
      </w:tr>
      <w:tr w:rsidR="00AF1685" w14:paraId="29D1EE63" w14:textId="77777777" w:rsidTr="00C20B25">
        <w:tc>
          <w:tcPr>
            <w:tcW w:w="1555" w:type="dxa"/>
          </w:tcPr>
          <w:p w14:paraId="6790BD57"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AF1685" w:rsidRPr="00C20B25" w:rsidRDefault="00AF1685" w:rsidP="00C20B25">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w:t>
            </w:r>
            <w:proofErr w:type="spellStart"/>
            <w:r>
              <w:rPr>
                <w:rFonts w:cs="Arial"/>
                <w:snapToGrid w:val="0"/>
                <w:sz w:val="20"/>
                <w:szCs w:val="20"/>
              </w:rPr>
              <w:t>freq</w:t>
            </w:r>
            <w:proofErr w:type="spellEnd"/>
            <w:r>
              <w:rPr>
                <w:rFonts w:cs="Arial"/>
                <w:snapToGrid w:val="0"/>
                <w:sz w:val="20"/>
                <w:szCs w:val="20"/>
              </w:rPr>
              <w:t xml:space="preserve"> domain, RACH preambles can be partitioned for SDT 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77777777" w:rsidR="00AF1685" w:rsidRPr="00C20B25" w:rsidRDefault="00AF1685" w:rsidP="00C20B25">
            <w:pPr>
              <w:snapToGrid w:val="0"/>
              <w:rPr>
                <w:rFonts w:cs="Arial"/>
                <w:b/>
                <w:bCs/>
                <w:snapToGrid w:val="0"/>
                <w:sz w:val="20"/>
                <w:szCs w:val="20"/>
              </w:rPr>
            </w:pPr>
          </w:p>
        </w:tc>
      </w:tr>
      <w:tr w:rsidR="00804226" w14:paraId="02A24B89" w14:textId="77777777" w:rsidTr="00C20B25">
        <w:tc>
          <w:tcPr>
            <w:tcW w:w="1555" w:type="dxa"/>
          </w:tcPr>
          <w:p w14:paraId="4F8980CE" w14:textId="04318B1B" w:rsidR="00804226" w:rsidRPr="00804226" w:rsidRDefault="00804226" w:rsidP="00804226">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691F360D" w14:textId="3685A8A6" w:rsidR="00804226" w:rsidRDefault="00804226" w:rsidP="00804226">
            <w:pPr>
              <w:snapToGrid w:val="0"/>
              <w:rPr>
                <w:rFonts w:cs="Arial"/>
                <w:snapToGrid w:val="0"/>
                <w:sz w:val="20"/>
                <w:szCs w:val="20"/>
              </w:rPr>
            </w:pPr>
            <w:r>
              <w:rPr>
                <w:rFonts w:eastAsia="游明朝"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77777777" w:rsidR="00804226" w:rsidRPr="00C20B25" w:rsidRDefault="00804226" w:rsidP="00804226">
            <w:pPr>
              <w:snapToGrid w:val="0"/>
              <w:rPr>
                <w:rFonts w:cs="Arial"/>
                <w:b/>
                <w:bCs/>
                <w:snapToGrid w:val="0"/>
                <w:sz w:val="20"/>
                <w:szCs w:val="20"/>
              </w:rPr>
            </w:pPr>
          </w:p>
        </w:tc>
      </w:tr>
    </w:tbl>
    <w:p w14:paraId="75B323DA" w14:textId="77777777" w:rsidR="00D55952" w:rsidRPr="00C562EF" w:rsidRDefault="00D55952">
      <w:pPr>
        <w:rPr>
          <w:lang w:eastAsia="zh-CN"/>
        </w:rPr>
      </w:pPr>
    </w:p>
    <w:p w14:paraId="747364DE" w14:textId="77777777" w:rsidR="00D55952" w:rsidRDefault="0072635B">
      <w:pPr>
        <w:pStyle w:val="2"/>
        <w:rPr>
          <w:snapToGrid w:val="0"/>
          <w:lang w:val="en-GB"/>
        </w:rPr>
      </w:pPr>
      <w:r>
        <w:rPr>
          <w:snapToGrid w:val="0"/>
          <w:lang w:val="en-GB"/>
        </w:rPr>
        <w:lastRenderedPageBreak/>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3441C4A" w14:textId="77777777">
        <w:tc>
          <w:tcPr>
            <w:tcW w:w="1555" w:type="dxa"/>
          </w:tcPr>
          <w:p w14:paraId="22E8E32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B60022F" w14:textId="77777777"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D55952" w:rsidRDefault="00D55952">
            <w:pPr>
              <w:snapToGrid w:val="0"/>
              <w:rPr>
                <w:rFonts w:eastAsia="SimSun" w:cs="Arial"/>
                <w:snapToGrid w:val="0"/>
                <w:sz w:val="20"/>
                <w:szCs w:val="20"/>
                <w:lang w:eastAsia="zh-CN"/>
              </w:rPr>
            </w:pPr>
          </w:p>
        </w:tc>
        <w:tc>
          <w:tcPr>
            <w:tcW w:w="4814" w:type="dxa"/>
          </w:tcPr>
          <w:p w14:paraId="078E2593" w14:textId="77777777" w:rsidR="00D55952" w:rsidRDefault="00D55952">
            <w:pPr>
              <w:snapToGrid w:val="0"/>
              <w:rPr>
                <w:rFonts w:cs="Arial"/>
                <w:b/>
                <w:bCs/>
                <w:snapToGrid w:val="0"/>
                <w:sz w:val="20"/>
                <w:szCs w:val="20"/>
              </w:rPr>
            </w:pPr>
          </w:p>
        </w:tc>
      </w:tr>
      <w:tr w:rsidR="00D55952" w14:paraId="27217F6C" w14:textId="77777777">
        <w:tc>
          <w:tcPr>
            <w:tcW w:w="1555" w:type="dxa"/>
          </w:tcPr>
          <w:p w14:paraId="16FE4350"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369146D" w14:textId="77777777"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77777777" w:rsidR="00D55952" w:rsidRDefault="00D55952">
            <w:pPr>
              <w:snapToGrid w:val="0"/>
              <w:rPr>
                <w:rFonts w:cs="Arial"/>
                <w:b/>
                <w:bCs/>
                <w:snapToGrid w:val="0"/>
                <w:sz w:val="20"/>
                <w:szCs w:val="20"/>
              </w:rPr>
            </w:pPr>
          </w:p>
        </w:tc>
      </w:tr>
      <w:tr w:rsidR="00D55952" w14:paraId="486F503E" w14:textId="77777777">
        <w:tc>
          <w:tcPr>
            <w:tcW w:w="1555" w:type="dxa"/>
          </w:tcPr>
          <w:p w14:paraId="4B22142C"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56CAFD4"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 Considering the backward compatibility, we prefer to introduce a new timer other than extending T319. If T319 is extended, legacy UEs </w:t>
            </w:r>
            <w:proofErr w:type="gramStart"/>
            <w:r>
              <w:rPr>
                <w:rFonts w:eastAsiaTheme="minorEastAsia" w:cs="Arial"/>
                <w:snapToGrid w:val="0"/>
                <w:sz w:val="20"/>
                <w:szCs w:val="20"/>
                <w:lang w:eastAsia="zh-CN"/>
              </w:rPr>
              <w:t>have to</w:t>
            </w:r>
            <w:proofErr w:type="gramEnd"/>
            <w:r>
              <w:rPr>
                <w:rFonts w:eastAsiaTheme="minorEastAsia" w:cs="Arial"/>
                <w:snapToGrid w:val="0"/>
                <w:sz w:val="20"/>
                <w:szCs w:val="20"/>
                <w:lang w:eastAsia="zh-CN"/>
              </w:rPr>
              <w:t xml:space="preserve"> keep monitoring PDCCH for a long time, which is power consumption. We can introduce a new timer which has the same function as T319 but with longer value for SDT.</w:t>
            </w:r>
          </w:p>
          <w:p w14:paraId="65A23BA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1BD7FF71" w14:textId="77777777" w:rsidR="00D55952" w:rsidRDefault="00D55952">
            <w:pPr>
              <w:snapToGrid w:val="0"/>
              <w:rPr>
                <w:rFonts w:cs="Arial"/>
                <w:b/>
                <w:bCs/>
                <w:snapToGrid w:val="0"/>
                <w:sz w:val="20"/>
                <w:szCs w:val="20"/>
              </w:rPr>
            </w:pPr>
          </w:p>
        </w:tc>
      </w:tr>
      <w:tr w:rsidR="00D55952" w14:paraId="585DB0C1" w14:textId="77777777">
        <w:tc>
          <w:tcPr>
            <w:tcW w:w="1555" w:type="dxa"/>
          </w:tcPr>
          <w:p w14:paraId="71662B3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77777777" w:rsidR="00D55952" w:rsidRDefault="00D55952">
            <w:pPr>
              <w:snapToGrid w:val="0"/>
              <w:rPr>
                <w:rFonts w:cs="Arial"/>
                <w:b/>
                <w:bCs/>
                <w:snapToGrid w:val="0"/>
                <w:sz w:val="20"/>
                <w:szCs w:val="20"/>
              </w:rPr>
            </w:pPr>
          </w:p>
        </w:tc>
      </w:tr>
      <w:tr w:rsidR="001B5053" w14:paraId="1EF5EA90" w14:textId="77777777">
        <w:tc>
          <w:tcPr>
            <w:tcW w:w="1555" w:type="dxa"/>
          </w:tcPr>
          <w:p w14:paraId="1D52B67B"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06239ACA" w14:textId="77777777" w:rsidR="001B5053" w:rsidRDefault="001B5053" w:rsidP="001B5053">
            <w:pPr>
              <w:snapToGrid w:val="0"/>
              <w:rPr>
                <w:rFonts w:cs="Arial"/>
                <w:b/>
                <w:bCs/>
                <w:snapToGrid w:val="0"/>
                <w:sz w:val="20"/>
                <w:szCs w:val="20"/>
              </w:rPr>
            </w:pPr>
          </w:p>
        </w:tc>
      </w:tr>
      <w:tr w:rsidR="004F5FEB" w14:paraId="279432D6" w14:textId="77777777">
        <w:tc>
          <w:tcPr>
            <w:tcW w:w="1555" w:type="dxa"/>
          </w:tcPr>
          <w:p w14:paraId="5B344C1C"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777777" w:rsidR="004F5FEB" w:rsidRDefault="004F5FEB" w:rsidP="001B5053">
            <w:pPr>
              <w:snapToGrid w:val="0"/>
              <w:rPr>
                <w:rFonts w:cs="Arial"/>
                <w:b/>
                <w:bCs/>
                <w:snapToGrid w:val="0"/>
                <w:sz w:val="20"/>
                <w:szCs w:val="20"/>
              </w:rPr>
            </w:pPr>
          </w:p>
        </w:tc>
      </w:tr>
      <w:tr w:rsidR="00CD5BF3" w14:paraId="5589D70C" w14:textId="77777777">
        <w:tc>
          <w:tcPr>
            <w:tcW w:w="1555" w:type="dxa"/>
          </w:tcPr>
          <w:p w14:paraId="7B6EF56F" w14:textId="77777777"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w:t>
            </w:r>
            <w:proofErr w:type="gramStart"/>
            <w:r>
              <w:rPr>
                <w:rFonts w:eastAsia="PMingLiU" w:cs="Arial"/>
                <w:snapToGrid w:val="0"/>
                <w:sz w:val="20"/>
                <w:szCs w:val="20"/>
                <w:lang w:eastAsia="zh-TW"/>
              </w:rPr>
              <w:t>retrieve</w:t>
            </w:r>
            <w:proofErr w:type="gramEnd"/>
            <w:r>
              <w:rPr>
                <w:rFonts w:eastAsia="PMingLiU" w:cs="Arial"/>
                <w:snapToGrid w:val="0"/>
                <w:sz w:val="20"/>
                <w:szCs w:val="20"/>
                <w:lang w:eastAsia="zh-TW"/>
              </w:rPr>
              <w:t xml:space="preser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14:paraId="47248878" w14:textId="77777777"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w:t>
            </w:r>
          </w:p>
        </w:tc>
        <w:tc>
          <w:tcPr>
            <w:tcW w:w="4814" w:type="dxa"/>
          </w:tcPr>
          <w:p w14:paraId="5F9440E1" w14:textId="77777777" w:rsidR="00CD5BF3" w:rsidRDefault="00CD5BF3" w:rsidP="00CD5BF3">
            <w:pPr>
              <w:snapToGrid w:val="0"/>
              <w:rPr>
                <w:rFonts w:cs="Arial"/>
                <w:b/>
                <w:bCs/>
                <w:snapToGrid w:val="0"/>
                <w:sz w:val="20"/>
                <w:szCs w:val="20"/>
              </w:rPr>
            </w:pPr>
          </w:p>
        </w:tc>
      </w:tr>
      <w:tr w:rsidR="009D5DCC" w14:paraId="29885E8A" w14:textId="77777777">
        <w:tc>
          <w:tcPr>
            <w:tcW w:w="1555" w:type="dxa"/>
          </w:tcPr>
          <w:p w14:paraId="240BC300"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2449018"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14:paraId="4B58D24B" w14:textId="77777777" w:rsidR="009D5DCC" w:rsidRDefault="009D5DCC" w:rsidP="00CD5BF3">
            <w:pPr>
              <w:snapToGrid w:val="0"/>
              <w:rPr>
                <w:rFonts w:cs="Arial"/>
                <w:b/>
                <w:bCs/>
                <w:snapToGrid w:val="0"/>
                <w:sz w:val="20"/>
                <w:szCs w:val="20"/>
              </w:rPr>
            </w:pPr>
          </w:p>
        </w:tc>
      </w:tr>
      <w:tr w:rsidR="00695BE6" w14:paraId="4421B0FC" w14:textId="77777777">
        <w:tc>
          <w:tcPr>
            <w:tcW w:w="1555" w:type="dxa"/>
          </w:tcPr>
          <w:p w14:paraId="6F9F9F0F"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77777777" w:rsidR="00695BE6" w:rsidRDefault="00695BE6" w:rsidP="00695BE6">
            <w:pPr>
              <w:snapToGrid w:val="0"/>
              <w:rPr>
                <w:rFonts w:cs="Arial"/>
                <w:b/>
                <w:bCs/>
                <w:snapToGrid w:val="0"/>
                <w:sz w:val="20"/>
                <w:szCs w:val="20"/>
              </w:rPr>
            </w:pPr>
          </w:p>
        </w:tc>
      </w:tr>
      <w:tr w:rsidR="00D9324E" w14:paraId="1570210B" w14:textId="77777777">
        <w:tc>
          <w:tcPr>
            <w:tcW w:w="1555" w:type="dxa"/>
          </w:tcPr>
          <w:p w14:paraId="5B8F8571"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2BFF2E59"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77777777" w:rsidR="00D9324E" w:rsidRDefault="00D9324E" w:rsidP="00695BE6">
            <w:pPr>
              <w:snapToGrid w:val="0"/>
              <w:rPr>
                <w:rFonts w:cs="Arial"/>
                <w:b/>
                <w:bCs/>
                <w:snapToGrid w:val="0"/>
                <w:sz w:val="20"/>
                <w:szCs w:val="20"/>
              </w:rPr>
            </w:pPr>
          </w:p>
        </w:tc>
      </w:tr>
      <w:tr w:rsidR="00A82212" w14:paraId="27F35A16" w14:textId="77777777">
        <w:tc>
          <w:tcPr>
            <w:tcW w:w="1555" w:type="dxa"/>
          </w:tcPr>
          <w:p w14:paraId="09B06490"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77777777" w:rsidR="00A82212" w:rsidRDefault="00A82212" w:rsidP="00A82212">
            <w:pPr>
              <w:snapToGrid w:val="0"/>
              <w:rPr>
                <w:rFonts w:cs="Arial"/>
                <w:b/>
                <w:bCs/>
                <w:snapToGrid w:val="0"/>
                <w:sz w:val="20"/>
                <w:szCs w:val="20"/>
              </w:rPr>
            </w:pPr>
          </w:p>
        </w:tc>
      </w:tr>
      <w:tr w:rsidR="00A71E2F" w14:paraId="6333F906" w14:textId="77777777">
        <w:tc>
          <w:tcPr>
            <w:tcW w:w="1555" w:type="dxa"/>
          </w:tcPr>
          <w:p w14:paraId="3DD3BFDB"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14:paraId="2067E71A"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Another option is T319 is started/stopped as it is now, and a new timer is started/restarted upon each UL data transmission or upon each BSR transmission. UE keeps monitoring C-RNTI </w:t>
            </w:r>
            <w:proofErr w:type="gramStart"/>
            <w:r>
              <w:rPr>
                <w:rFonts w:eastAsia="PMingLiU" w:cs="Arial"/>
                <w:snapToGrid w:val="0"/>
                <w:sz w:val="20"/>
                <w:szCs w:val="20"/>
                <w:lang w:eastAsia="zh-TW"/>
              </w:rPr>
              <w:t>as long as</w:t>
            </w:r>
            <w:proofErr w:type="gramEnd"/>
            <w:r>
              <w:rPr>
                <w:rFonts w:eastAsia="PMingLiU" w:cs="Arial"/>
                <w:snapToGrid w:val="0"/>
                <w:sz w:val="20"/>
                <w:szCs w:val="20"/>
                <w:lang w:eastAsia="zh-TW"/>
              </w:rPr>
              <w:t xml:space="preserve">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14:paraId="6A33E062" w14:textId="77777777" w:rsidR="00A71E2F" w:rsidRDefault="00A71E2F" w:rsidP="00A82212">
            <w:pPr>
              <w:snapToGrid w:val="0"/>
              <w:rPr>
                <w:rFonts w:cs="Arial"/>
                <w:b/>
                <w:bCs/>
                <w:snapToGrid w:val="0"/>
                <w:sz w:val="20"/>
                <w:szCs w:val="20"/>
              </w:rPr>
            </w:pPr>
          </w:p>
        </w:tc>
      </w:tr>
      <w:tr w:rsidR="00E945D4" w14:paraId="61F157B3" w14:textId="77777777">
        <w:tc>
          <w:tcPr>
            <w:tcW w:w="1555" w:type="dxa"/>
          </w:tcPr>
          <w:p w14:paraId="5BE54AD2"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6744CD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77777777" w:rsidR="00E945D4" w:rsidRDefault="00E945D4" w:rsidP="00E945D4">
            <w:pPr>
              <w:snapToGrid w:val="0"/>
              <w:rPr>
                <w:rFonts w:cs="Arial"/>
                <w:b/>
                <w:bCs/>
                <w:snapToGrid w:val="0"/>
                <w:sz w:val="20"/>
                <w:szCs w:val="20"/>
              </w:rPr>
            </w:pPr>
          </w:p>
        </w:tc>
      </w:tr>
      <w:tr w:rsidR="00B747B1" w14:paraId="416BB971" w14:textId="77777777">
        <w:tc>
          <w:tcPr>
            <w:tcW w:w="1555" w:type="dxa"/>
          </w:tcPr>
          <w:p w14:paraId="02BE6B29"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77777777" w:rsidR="00B747B1" w:rsidRDefault="00B747B1" w:rsidP="00B747B1">
            <w:pPr>
              <w:snapToGrid w:val="0"/>
              <w:rPr>
                <w:rFonts w:cs="Arial"/>
                <w:b/>
                <w:bCs/>
                <w:snapToGrid w:val="0"/>
                <w:sz w:val="20"/>
                <w:szCs w:val="20"/>
              </w:rPr>
            </w:pPr>
          </w:p>
        </w:tc>
      </w:tr>
      <w:tr w:rsidR="004C576A" w14:paraId="557301AE" w14:textId="77777777">
        <w:tc>
          <w:tcPr>
            <w:tcW w:w="1555" w:type="dxa"/>
          </w:tcPr>
          <w:p w14:paraId="5CB60408" w14:textId="77777777"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7777777" w:rsidR="004C576A" w:rsidRDefault="004C576A" w:rsidP="00B747B1">
            <w:pPr>
              <w:snapToGrid w:val="0"/>
              <w:rPr>
                <w:rFonts w:cs="Arial"/>
                <w:b/>
                <w:bCs/>
                <w:snapToGrid w:val="0"/>
                <w:sz w:val="20"/>
                <w:szCs w:val="20"/>
              </w:rPr>
            </w:pPr>
          </w:p>
        </w:tc>
      </w:tr>
      <w:tr w:rsidR="00366846" w14:paraId="1F3CC0E1" w14:textId="77777777">
        <w:tc>
          <w:tcPr>
            <w:tcW w:w="1555" w:type="dxa"/>
          </w:tcPr>
          <w:p w14:paraId="38144E19" w14:textId="77777777"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77777777" w:rsidR="00366846" w:rsidRDefault="00366846" w:rsidP="00B747B1">
            <w:pPr>
              <w:snapToGrid w:val="0"/>
              <w:rPr>
                <w:rFonts w:cs="Arial"/>
                <w:b/>
                <w:bCs/>
                <w:snapToGrid w:val="0"/>
                <w:sz w:val="20"/>
                <w:szCs w:val="20"/>
              </w:rPr>
            </w:pPr>
          </w:p>
        </w:tc>
      </w:tr>
      <w:tr w:rsidR="00543C8A" w14:paraId="2DE67490" w14:textId="77777777">
        <w:tc>
          <w:tcPr>
            <w:tcW w:w="1555" w:type="dxa"/>
          </w:tcPr>
          <w:p w14:paraId="78C04C1B" w14:textId="77777777" w:rsidR="00543C8A" w:rsidRDefault="00543C8A" w:rsidP="00B747B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43495E2" w14:textId="77777777"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14:paraId="7066AC21" w14:textId="77777777" w:rsidR="00543C8A" w:rsidRDefault="00543C8A" w:rsidP="00B747B1">
            <w:pPr>
              <w:snapToGrid w:val="0"/>
              <w:rPr>
                <w:rFonts w:cs="Arial"/>
                <w:b/>
                <w:bCs/>
                <w:snapToGrid w:val="0"/>
                <w:sz w:val="20"/>
                <w:szCs w:val="20"/>
              </w:rPr>
            </w:pPr>
          </w:p>
        </w:tc>
      </w:tr>
      <w:tr w:rsidR="00C20B25" w14:paraId="516AFF59" w14:textId="77777777" w:rsidTr="00C20B25">
        <w:tc>
          <w:tcPr>
            <w:tcW w:w="1555" w:type="dxa"/>
          </w:tcPr>
          <w:p w14:paraId="7D12747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C20B25" w:rsidRPr="00C20B25" w:rsidRDefault="00C20B25" w:rsidP="00C20B25">
            <w:pPr>
              <w:rPr>
                <w:rFonts w:eastAsia="PMingLiU" w:cs="Arial"/>
                <w:snapToGrid w:val="0"/>
                <w:sz w:val="20"/>
                <w:szCs w:val="20"/>
                <w:lang w:eastAsia="zh-TW"/>
              </w:rPr>
            </w:pPr>
          </w:p>
        </w:tc>
        <w:tc>
          <w:tcPr>
            <w:tcW w:w="4814" w:type="dxa"/>
          </w:tcPr>
          <w:p w14:paraId="79D73DCE" w14:textId="77777777" w:rsidR="00C20B25" w:rsidRPr="00C20B25" w:rsidRDefault="00C20B25" w:rsidP="00C20B25">
            <w:pPr>
              <w:snapToGrid w:val="0"/>
              <w:rPr>
                <w:rFonts w:cs="Arial"/>
                <w:b/>
                <w:bCs/>
                <w:snapToGrid w:val="0"/>
                <w:sz w:val="20"/>
                <w:szCs w:val="20"/>
              </w:rPr>
            </w:pPr>
          </w:p>
        </w:tc>
      </w:tr>
      <w:tr w:rsidR="00AF1685" w14:paraId="219C9E44" w14:textId="77777777" w:rsidTr="00C20B25">
        <w:tc>
          <w:tcPr>
            <w:tcW w:w="1555" w:type="dxa"/>
          </w:tcPr>
          <w:p w14:paraId="10D2C862" w14:textId="77777777" w:rsidR="00AF1685" w:rsidRPr="00CF06E5" w:rsidRDefault="00AF1685" w:rsidP="00AF1685">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AF1685" w:rsidRPr="00CF06E5" w:rsidRDefault="00AF1685" w:rsidP="00AF1685">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w:t>
            </w:r>
            <w:proofErr w:type="gramStart"/>
            <w:r w:rsidRPr="00CF06E5">
              <w:rPr>
                <w:rFonts w:cs="Arial"/>
                <w:snapToGrid w:val="0"/>
                <w:sz w:val="20"/>
                <w:szCs w:val="20"/>
              </w:rPr>
              <w:t>Connected</w:t>
            </w:r>
            <w:proofErr w:type="gramEnd"/>
            <w:r w:rsidRPr="00CF06E5">
              <w:rPr>
                <w:rFonts w:cs="Arial"/>
                <w:snapToGrid w:val="0"/>
                <w:sz w:val="20"/>
                <w:szCs w:val="20"/>
              </w:rPr>
              <w:t xml:space="preserve"> is not adversely impacted. </w:t>
            </w:r>
          </w:p>
        </w:tc>
        <w:tc>
          <w:tcPr>
            <w:tcW w:w="4814" w:type="dxa"/>
          </w:tcPr>
          <w:p w14:paraId="137C462B" w14:textId="77777777" w:rsidR="00AF1685" w:rsidRPr="00C20B25" w:rsidRDefault="00AF1685" w:rsidP="00AF1685">
            <w:pPr>
              <w:snapToGrid w:val="0"/>
              <w:rPr>
                <w:rFonts w:cs="Arial"/>
                <w:b/>
                <w:bCs/>
                <w:snapToGrid w:val="0"/>
                <w:sz w:val="20"/>
                <w:szCs w:val="20"/>
              </w:rPr>
            </w:pPr>
          </w:p>
        </w:tc>
      </w:tr>
      <w:tr w:rsidR="00804226" w14:paraId="1CBBE3D9" w14:textId="77777777" w:rsidTr="00C20B25">
        <w:tc>
          <w:tcPr>
            <w:tcW w:w="1555" w:type="dxa"/>
          </w:tcPr>
          <w:p w14:paraId="4876B72C" w14:textId="33632617" w:rsidR="00804226" w:rsidRPr="00804226" w:rsidRDefault="00804226" w:rsidP="00804226">
            <w:pPr>
              <w:snapToGrid w:val="0"/>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0D5DDD8B" w14:textId="420859F3" w:rsidR="00804226" w:rsidRPr="00CF06E5" w:rsidRDefault="00804226" w:rsidP="00804226">
            <w:pPr>
              <w:snapToGrid w:val="0"/>
              <w:rPr>
                <w:rFonts w:cs="Arial"/>
                <w:snapToGrid w:val="0"/>
                <w:sz w:val="20"/>
                <w:szCs w:val="20"/>
              </w:rPr>
            </w:pPr>
            <w:r>
              <w:rPr>
                <w:rFonts w:eastAsia="游明朝" w:cs="Arial"/>
                <w:snapToGrid w:val="0"/>
                <w:sz w:val="20"/>
                <w:szCs w:val="20"/>
                <w:lang w:eastAsia="ja-JP"/>
              </w:rPr>
              <w:t xml:space="preserve">No. As stated in the introduction, the purpose of T319 is for </w:t>
            </w:r>
            <w:r w:rsidRPr="00B72EE4">
              <w:rPr>
                <w:rFonts w:eastAsia="游明朝" w:cs="Arial"/>
                <w:snapToGrid w:val="0"/>
                <w:sz w:val="20"/>
                <w:szCs w:val="20"/>
                <w:lang w:eastAsia="ja-JP"/>
              </w:rPr>
              <w:t xml:space="preserve">RRC </w:t>
            </w:r>
            <w:r>
              <w:rPr>
                <w:rFonts w:eastAsia="游明朝" w:cs="Arial"/>
                <w:snapToGrid w:val="0"/>
                <w:sz w:val="20"/>
                <w:szCs w:val="20"/>
                <w:lang w:eastAsia="ja-JP"/>
              </w:rPr>
              <w:t>r</w:t>
            </w:r>
            <w:r w:rsidRPr="00B72EE4">
              <w:rPr>
                <w:rFonts w:eastAsia="游明朝" w:cs="Arial"/>
                <w:snapToGrid w:val="0"/>
                <w:sz w:val="20"/>
                <w:szCs w:val="20"/>
                <w:lang w:eastAsia="ja-JP"/>
              </w:rPr>
              <w:t>esume failure</w:t>
            </w:r>
            <w:r>
              <w:rPr>
                <w:rFonts w:eastAsia="游明朝" w:cs="Arial"/>
                <w:snapToGrid w:val="0"/>
                <w:sz w:val="20"/>
                <w:szCs w:val="20"/>
                <w:lang w:eastAsia="ja-JP"/>
              </w:rPr>
              <w:t xml:space="preserve">, not for subsequent SDT. If T319 is extended, then this means that failure detection is also extended, which seems to delay the failure recovery. The 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77777777" w:rsidR="00804226" w:rsidRPr="00C20B25" w:rsidRDefault="00804226" w:rsidP="00804226">
            <w:pPr>
              <w:snapToGrid w:val="0"/>
              <w:rPr>
                <w:rFonts w:cs="Arial"/>
                <w:b/>
                <w:bCs/>
                <w:snapToGrid w:val="0"/>
                <w:sz w:val="20"/>
                <w:szCs w:val="20"/>
              </w:rPr>
            </w:pPr>
          </w:p>
        </w:tc>
      </w:tr>
    </w:tbl>
    <w:p w14:paraId="10704FFD" w14:textId="77777777" w:rsidR="00D55952" w:rsidRDefault="00D55952">
      <w:pPr>
        <w:rPr>
          <w:lang w:val="en-GB" w:eastAsia="zh-CN"/>
        </w:rPr>
      </w:pPr>
    </w:p>
    <w:p w14:paraId="3FB95E5C" w14:textId="77777777" w:rsidR="00C20B25" w:rsidRDefault="00C20B25">
      <w:pPr>
        <w:rPr>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4565CF84" w14:textId="77777777"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6DD6E63F" w14:textId="77777777" w:rsidR="00D55952" w:rsidRDefault="00D55952">
            <w:pPr>
              <w:snapToGrid w:val="0"/>
              <w:rPr>
                <w:rFonts w:cs="Arial"/>
                <w:b/>
                <w:bCs/>
                <w:snapToGrid w:val="0"/>
                <w:sz w:val="20"/>
                <w:szCs w:val="20"/>
              </w:rPr>
            </w:pP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C728B7E" w14:textId="77777777">
        <w:tc>
          <w:tcPr>
            <w:tcW w:w="1555" w:type="dxa"/>
          </w:tcPr>
          <w:p w14:paraId="50AD7B6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A64ED0D" w14:textId="77777777" w:rsidR="00D55952" w:rsidRDefault="0072635B">
            <w:pPr>
              <w:snapToGrid w:val="0"/>
              <w:rPr>
                <w:rFonts w:cs="Arial"/>
                <w:snapToGrid w:val="0"/>
                <w:sz w:val="20"/>
                <w:szCs w:val="20"/>
              </w:rPr>
            </w:pPr>
            <w:r>
              <w:rPr>
                <w:rFonts w:cs="Arial"/>
                <w:snapToGrid w:val="0"/>
                <w:sz w:val="20"/>
                <w:szCs w:val="20"/>
              </w:rPr>
              <w:t xml:space="preserve">Yes, we think this is </w:t>
            </w:r>
            <w:proofErr w:type="gramStart"/>
            <w:r>
              <w:rPr>
                <w:rFonts w:cs="Arial"/>
                <w:snapToGrid w:val="0"/>
                <w:sz w:val="20"/>
                <w:szCs w:val="20"/>
              </w:rPr>
              <w:t>sufficient</w:t>
            </w:r>
            <w:proofErr w:type="gramEnd"/>
            <w:r>
              <w:rPr>
                <w:rFonts w:cs="Arial"/>
                <w:snapToGrid w:val="0"/>
                <w:sz w:val="20"/>
                <w:szCs w:val="20"/>
              </w:rPr>
              <w:t xml:space="preserve">.   </w:t>
            </w:r>
          </w:p>
        </w:tc>
        <w:tc>
          <w:tcPr>
            <w:tcW w:w="4814" w:type="dxa"/>
          </w:tcPr>
          <w:p w14:paraId="7CE6C723" w14:textId="77777777" w:rsidR="00D55952" w:rsidRDefault="00D55952">
            <w:pPr>
              <w:snapToGrid w:val="0"/>
              <w:rPr>
                <w:rFonts w:cs="Arial"/>
                <w:b/>
                <w:bCs/>
                <w:snapToGrid w:val="0"/>
                <w:sz w:val="20"/>
                <w:szCs w:val="20"/>
              </w:rPr>
            </w:pPr>
          </w:p>
        </w:tc>
      </w:tr>
      <w:tr w:rsidR="00D55952" w14:paraId="55661F4D" w14:textId="77777777">
        <w:tc>
          <w:tcPr>
            <w:tcW w:w="1555" w:type="dxa"/>
          </w:tcPr>
          <w:p w14:paraId="115E2B55" w14:textId="77777777"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14:paraId="64B10516" w14:textId="77777777"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761D1972" w14:textId="77777777" w:rsidR="00D55952" w:rsidRDefault="00D55952">
            <w:pPr>
              <w:snapToGrid w:val="0"/>
              <w:rPr>
                <w:rFonts w:cs="Arial"/>
                <w:b/>
                <w:bCs/>
                <w:snapToGrid w:val="0"/>
                <w:sz w:val="20"/>
                <w:szCs w:val="20"/>
              </w:rPr>
            </w:pPr>
          </w:p>
        </w:tc>
      </w:tr>
      <w:tr w:rsidR="00D55952" w14:paraId="7DC3A2F8" w14:textId="77777777">
        <w:tc>
          <w:tcPr>
            <w:tcW w:w="1555" w:type="dxa"/>
          </w:tcPr>
          <w:p w14:paraId="49CBB49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77777777" w:rsidR="00D55952" w:rsidRDefault="00D55952">
            <w:pPr>
              <w:snapToGrid w:val="0"/>
              <w:rPr>
                <w:rFonts w:cs="Arial"/>
                <w:b/>
                <w:bCs/>
                <w:snapToGrid w:val="0"/>
                <w:sz w:val="20"/>
                <w:szCs w:val="20"/>
              </w:rPr>
            </w:pPr>
          </w:p>
        </w:tc>
      </w:tr>
      <w:tr w:rsidR="00D55952" w14:paraId="59A9C05C" w14:textId="77777777">
        <w:tc>
          <w:tcPr>
            <w:tcW w:w="1555" w:type="dxa"/>
          </w:tcPr>
          <w:p w14:paraId="554FFA6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77777777" w:rsidR="00D55952" w:rsidRDefault="00D55952">
            <w:pPr>
              <w:snapToGrid w:val="0"/>
              <w:rPr>
                <w:rFonts w:cs="Arial"/>
                <w:b/>
                <w:bCs/>
                <w:snapToGrid w:val="0"/>
                <w:sz w:val="20"/>
                <w:szCs w:val="20"/>
              </w:rPr>
            </w:pPr>
          </w:p>
        </w:tc>
      </w:tr>
      <w:tr w:rsidR="0072635B" w14:paraId="311540AF" w14:textId="77777777">
        <w:tc>
          <w:tcPr>
            <w:tcW w:w="1555" w:type="dxa"/>
          </w:tcPr>
          <w:p w14:paraId="604567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77777777" w:rsidR="0072635B" w:rsidRDefault="0072635B">
            <w:pPr>
              <w:snapToGrid w:val="0"/>
              <w:rPr>
                <w:rFonts w:cs="Arial"/>
                <w:b/>
                <w:bCs/>
                <w:snapToGrid w:val="0"/>
                <w:sz w:val="20"/>
                <w:szCs w:val="20"/>
              </w:rPr>
            </w:pPr>
          </w:p>
        </w:tc>
      </w:tr>
      <w:tr w:rsidR="001B5053" w14:paraId="7E9E8D0E" w14:textId="77777777">
        <w:tc>
          <w:tcPr>
            <w:tcW w:w="1555" w:type="dxa"/>
          </w:tcPr>
          <w:p w14:paraId="175F4DA6"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332A7385" w14:textId="77777777" w:rsidR="001B5053" w:rsidRDefault="001B5053" w:rsidP="001B5053">
            <w:pPr>
              <w:snapToGrid w:val="0"/>
              <w:rPr>
                <w:rFonts w:cs="Arial"/>
                <w:b/>
                <w:bCs/>
                <w:snapToGrid w:val="0"/>
                <w:sz w:val="20"/>
                <w:szCs w:val="20"/>
              </w:rPr>
            </w:pPr>
          </w:p>
        </w:tc>
      </w:tr>
      <w:tr w:rsidR="003F6CBB" w14:paraId="27558BCE" w14:textId="77777777">
        <w:tc>
          <w:tcPr>
            <w:tcW w:w="1555" w:type="dxa"/>
          </w:tcPr>
          <w:p w14:paraId="239646D4"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30C24172" w14:textId="77777777" w:rsidR="003F6CBB" w:rsidRDefault="003F6CBB" w:rsidP="001B5053">
            <w:pPr>
              <w:snapToGrid w:val="0"/>
              <w:rPr>
                <w:rFonts w:cs="Arial"/>
                <w:b/>
                <w:bCs/>
                <w:snapToGrid w:val="0"/>
                <w:sz w:val="20"/>
                <w:szCs w:val="20"/>
              </w:rPr>
            </w:pPr>
          </w:p>
        </w:tc>
      </w:tr>
      <w:tr w:rsidR="00954016" w14:paraId="4174EA8D" w14:textId="77777777">
        <w:tc>
          <w:tcPr>
            <w:tcW w:w="1555" w:type="dxa"/>
          </w:tcPr>
          <w:p w14:paraId="17E12C10" w14:textId="77777777"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0234DFA8" w14:textId="77777777" w:rsidR="00954016" w:rsidRDefault="00954016" w:rsidP="00954016">
            <w:pPr>
              <w:snapToGrid w:val="0"/>
              <w:rPr>
                <w:rFonts w:cs="Arial"/>
                <w:b/>
                <w:bCs/>
                <w:snapToGrid w:val="0"/>
                <w:sz w:val="20"/>
                <w:szCs w:val="20"/>
              </w:rPr>
            </w:pPr>
          </w:p>
        </w:tc>
      </w:tr>
      <w:tr w:rsidR="009D5DCC" w14:paraId="7C12CBCF" w14:textId="77777777">
        <w:tc>
          <w:tcPr>
            <w:tcW w:w="1555" w:type="dxa"/>
          </w:tcPr>
          <w:p w14:paraId="3D56F7BF"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C6B20AB" w14:textId="77777777"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77777777"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14:paraId="270B6AF4" w14:textId="77777777" w:rsidR="009D5DCC" w:rsidRDefault="009D5DCC" w:rsidP="00954016">
            <w:pPr>
              <w:snapToGrid w:val="0"/>
              <w:rPr>
                <w:rFonts w:cs="Arial"/>
                <w:b/>
                <w:bCs/>
                <w:snapToGrid w:val="0"/>
                <w:sz w:val="20"/>
                <w:szCs w:val="20"/>
              </w:rPr>
            </w:pPr>
          </w:p>
        </w:tc>
      </w:tr>
      <w:tr w:rsidR="00695BE6" w14:paraId="706DC2E2" w14:textId="77777777">
        <w:tc>
          <w:tcPr>
            <w:tcW w:w="1555" w:type="dxa"/>
          </w:tcPr>
          <w:p w14:paraId="7821B4BD"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Whether T319 is </w:t>
            </w:r>
            <w:proofErr w:type="gramStart"/>
            <w:r>
              <w:rPr>
                <w:rFonts w:eastAsia="PMingLiU" w:cs="Arial"/>
                <w:snapToGrid w:val="0"/>
                <w:sz w:val="20"/>
                <w:szCs w:val="20"/>
                <w:lang w:eastAsia="zh-TW"/>
              </w:rPr>
              <w:t>sufficient</w:t>
            </w:r>
            <w:proofErr w:type="gramEnd"/>
            <w:r>
              <w:rPr>
                <w:rFonts w:eastAsia="PMingLiU" w:cs="Arial"/>
                <w:snapToGrid w:val="0"/>
                <w:sz w:val="20"/>
                <w:szCs w:val="20"/>
                <w:lang w:eastAsia="zh-TW"/>
              </w:rPr>
              <w:t xml:space="preserve"> needs to be discussed. The beam validity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 xml:space="preserve"> at least for the CG based solution.</w:t>
            </w:r>
          </w:p>
        </w:tc>
        <w:tc>
          <w:tcPr>
            <w:tcW w:w="4814" w:type="dxa"/>
          </w:tcPr>
          <w:p w14:paraId="1ABA196A" w14:textId="77777777" w:rsidR="00695BE6" w:rsidRDefault="00695BE6" w:rsidP="00695BE6">
            <w:pPr>
              <w:snapToGrid w:val="0"/>
              <w:rPr>
                <w:rFonts w:cs="Arial"/>
                <w:b/>
                <w:bCs/>
                <w:snapToGrid w:val="0"/>
                <w:sz w:val="20"/>
                <w:szCs w:val="20"/>
              </w:rPr>
            </w:pPr>
          </w:p>
        </w:tc>
      </w:tr>
      <w:tr w:rsidR="007C006F" w14:paraId="37DB1309" w14:textId="77777777">
        <w:tc>
          <w:tcPr>
            <w:tcW w:w="1555" w:type="dxa"/>
          </w:tcPr>
          <w:p w14:paraId="3DDA4DF7"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77777777" w:rsidR="007C006F" w:rsidRDefault="007C006F" w:rsidP="00695BE6">
            <w:pPr>
              <w:snapToGrid w:val="0"/>
              <w:rPr>
                <w:rFonts w:cs="Arial"/>
                <w:b/>
                <w:bCs/>
                <w:snapToGrid w:val="0"/>
                <w:sz w:val="20"/>
                <w:szCs w:val="20"/>
              </w:rPr>
            </w:pPr>
          </w:p>
        </w:tc>
      </w:tr>
      <w:tr w:rsidR="00A82212" w14:paraId="77BB0691" w14:textId="77777777">
        <w:tc>
          <w:tcPr>
            <w:tcW w:w="1555" w:type="dxa"/>
          </w:tcPr>
          <w:p w14:paraId="6A75FFA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15A1B575" w14:textId="77777777" w:rsidR="00A82212" w:rsidRDefault="00A82212" w:rsidP="00A82212">
            <w:pPr>
              <w:snapToGrid w:val="0"/>
              <w:rPr>
                <w:rFonts w:cs="Arial"/>
                <w:b/>
                <w:bCs/>
                <w:snapToGrid w:val="0"/>
                <w:sz w:val="20"/>
                <w:szCs w:val="20"/>
              </w:rPr>
            </w:pPr>
          </w:p>
        </w:tc>
      </w:tr>
      <w:tr w:rsidR="00FE4F58" w14:paraId="6D9E57A0" w14:textId="77777777">
        <w:tc>
          <w:tcPr>
            <w:tcW w:w="1555" w:type="dxa"/>
          </w:tcPr>
          <w:p w14:paraId="5CF7EA4D"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w:t>
            </w:r>
            <w:proofErr w:type="gramStart"/>
            <w:r>
              <w:rPr>
                <w:rFonts w:eastAsia="PMingLiU" w:cs="Arial"/>
                <w:snapToGrid w:val="0"/>
                <w:sz w:val="20"/>
                <w:szCs w:val="20"/>
                <w:lang w:eastAsia="zh-TW"/>
              </w:rPr>
              <w:t>sufficient</w:t>
            </w:r>
            <w:proofErr w:type="gramEnd"/>
            <w:r>
              <w:rPr>
                <w:rFonts w:eastAsia="PMingLiU" w:cs="Arial"/>
                <w:snapToGrid w:val="0"/>
                <w:sz w:val="20"/>
                <w:szCs w:val="20"/>
                <w:lang w:eastAsia="zh-TW"/>
              </w:rPr>
              <w:t xml:space="preserve">.  </w:t>
            </w:r>
          </w:p>
        </w:tc>
        <w:tc>
          <w:tcPr>
            <w:tcW w:w="4814" w:type="dxa"/>
          </w:tcPr>
          <w:p w14:paraId="2F871E33" w14:textId="77777777" w:rsidR="00FE4F58" w:rsidRDefault="00FE4F58" w:rsidP="00A82212">
            <w:pPr>
              <w:snapToGrid w:val="0"/>
              <w:rPr>
                <w:rFonts w:cs="Arial"/>
                <w:b/>
                <w:bCs/>
                <w:snapToGrid w:val="0"/>
                <w:sz w:val="20"/>
                <w:szCs w:val="20"/>
              </w:rPr>
            </w:pPr>
          </w:p>
        </w:tc>
      </w:tr>
      <w:tr w:rsidR="00E945D4" w14:paraId="7CF9EC94" w14:textId="77777777">
        <w:tc>
          <w:tcPr>
            <w:tcW w:w="1555" w:type="dxa"/>
          </w:tcPr>
          <w:p w14:paraId="6E9491CE"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4AA6F44"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77777777" w:rsidR="00E945D4" w:rsidRDefault="00E945D4" w:rsidP="00E945D4">
            <w:pPr>
              <w:snapToGrid w:val="0"/>
              <w:rPr>
                <w:rFonts w:cs="Arial"/>
                <w:b/>
                <w:bCs/>
                <w:snapToGrid w:val="0"/>
                <w:sz w:val="20"/>
                <w:szCs w:val="20"/>
              </w:rPr>
            </w:pPr>
          </w:p>
        </w:tc>
      </w:tr>
      <w:tr w:rsidR="00B747B1" w14:paraId="530146B5" w14:textId="77777777">
        <w:tc>
          <w:tcPr>
            <w:tcW w:w="1555" w:type="dxa"/>
          </w:tcPr>
          <w:p w14:paraId="1AF5E3D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B747B1" w:rsidRPr="00F66CF9" w:rsidRDefault="00B747B1" w:rsidP="00B747B1">
            <w:pPr>
              <w:rPr>
                <w:rFonts w:eastAsia="SimSun"/>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24224D6E" w14:textId="77777777" w:rsidR="00B747B1" w:rsidRDefault="00B747B1" w:rsidP="00B747B1">
            <w:pPr>
              <w:snapToGrid w:val="0"/>
              <w:rPr>
                <w:rFonts w:cs="Arial"/>
                <w:b/>
                <w:bCs/>
                <w:snapToGrid w:val="0"/>
                <w:sz w:val="20"/>
                <w:szCs w:val="20"/>
              </w:rPr>
            </w:pPr>
          </w:p>
        </w:tc>
      </w:tr>
      <w:tr w:rsidR="00114A41" w14:paraId="17622315" w14:textId="77777777">
        <w:tc>
          <w:tcPr>
            <w:tcW w:w="1555" w:type="dxa"/>
          </w:tcPr>
          <w:p w14:paraId="73026E1C" w14:textId="77777777"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14:paraId="258917C8" w14:textId="77777777" w:rsidR="00114A41" w:rsidRDefault="00114A41" w:rsidP="00B747B1">
            <w:pPr>
              <w:snapToGrid w:val="0"/>
              <w:rPr>
                <w:rFonts w:cs="Arial"/>
                <w:b/>
                <w:bCs/>
                <w:snapToGrid w:val="0"/>
                <w:sz w:val="20"/>
                <w:szCs w:val="20"/>
              </w:rPr>
            </w:pPr>
          </w:p>
        </w:tc>
      </w:tr>
      <w:tr w:rsidR="00366846" w14:paraId="75D49C17" w14:textId="77777777">
        <w:tc>
          <w:tcPr>
            <w:tcW w:w="1555" w:type="dxa"/>
          </w:tcPr>
          <w:p w14:paraId="2AE8A4C9" w14:textId="77777777" w:rsidR="00366846" w:rsidRDefault="00366846" w:rsidP="00B747B1">
            <w:pPr>
              <w:snapToGrid w:val="0"/>
              <w:rPr>
                <w:rFonts w:cs="Arial"/>
                <w:snapToGrid w:val="0"/>
                <w:sz w:val="20"/>
                <w:szCs w:val="20"/>
              </w:rPr>
            </w:pPr>
            <w:r>
              <w:rPr>
                <w:rFonts w:cs="Arial" w:hint="eastAsia"/>
                <w:snapToGrid w:val="0"/>
                <w:sz w:val="20"/>
                <w:szCs w:val="20"/>
              </w:rPr>
              <w:lastRenderedPageBreak/>
              <w:t>Samsung</w:t>
            </w:r>
          </w:p>
        </w:tc>
        <w:tc>
          <w:tcPr>
            <w:tcW w:w="9497" w:type="dxa"/>
          </w:tcPr>
          <w:p w14:paraId="3A0689CA" w14:textId="77777777"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77777777" w:rsidR="00366846" w:rsidRDefault="00366846" w:rsidP="00B747B1">
            <w:pPr>
              <w:snapToGrid w:val="0"/>
              <w:rPr>
                <w:rFonts w:cs="Arial"/>
                <w:b/>
                <w:bCs/>
                <w:snapToGrid w:val="0"/>
                <w:sz w:val="20"/>
                <w:szCs w:val="20"/>
              </w:rPr>
            </w:pPr>
          </w:p>
        </w:tc>
      </w:tr>
      <w:tr w:rsidR="00D5633C" w14:paraId="5F2C0D28" w14:textId="77777777">
        <w:tc>
          <w:tcPr>
            <w:tcW w:w="1555" w:type="dxa"/>
          </w:tcPr>
          <w:p w14:paraId="78750395" w14:textId="77777777" w:rsidR="00D5633C" w:rsidRDefault="00D5633C"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3C175441" w14:textId="77777777"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77777777" w:rsidR="00D5633C" w:rsidRDefault="00D5633C" w:rsidP="00B747B1">
            <w:pPr>
              <w:snapToGrid w:val="0"/>
              <w:rPr>
                <w:rFonts w:cs="Arial"/>
                <w:b/>
                <w:bCs/>
                <w:snapToGrid w:val="0"/>
                <w:sz w:val="20"/>
                <w:szCs w:val="20"/>
              </w:rPr>
            </w:pPr>
          </w:p>
        </w:tc>
      </w:tr>
      <w:tr w:rsidR="00C20B25" w14:paraId="43E9A6E1" w14:textId="77777777" w:rsidTr="00C20B25">
        <w:tc>
          <w:tcPr>
            <w:tcW w:w="1555" w:type="dxa"/>
          </w:tcPr>
          <w:p w14:paraId="3801A7B3"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77777777" w:rsidR="00C20B25" w:rsidRPr="00C20B25" w:rsidRDefault="00C20B25" w:rsidP="00C20B25">
            <w:pPr>
              <w:snapToGrid w:val="0"/>
              <w:rPr>
                <w:rFonts w:cs="Arial"/>
                <w:b/>
                <w:bCs/>
                <w:snapToGrid w:val="0"/>
                <w:sz w:val="20"/>
                <w:szCs w:val="20"/>
              </w:rPr>
            </w:pPr>
          </w:p>
        </w:tc>
      </w:tr>
      <w:tr w:rsidR="00AF1685" w14:paraId="34ACB649" w14:textId="77777777" w:rsidTr="00C20B25">
        <w:tc>
          <w:tcPr>
            <w:tcW w:w="1555" w:type="dxa"/>
          </w:tcPr>
          <w:p w14:paraId="75B3EA37"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77777777" w:rsidR="00AF1685" w:rsidRDefault="00AF1685" w:rsidP="00AF1685"/>
        </w:tc>
      </w:tr>
      <w:tr w:rsidR="00804226" w14:paraId="7C4A3540" w14:textId="77777777" w:rsidTr="00C20B25">
        <w:tc>
          <w:tcPr>
            <w:tcW w:w="1555" w:type="dxa"/>
          </w:tcPr>
          <w:p w14:paraId="0D95B618" w14:textId="7D5F6FEE" w:rsidR="00804226" w:rsidRPr="00804226" w:rsidRDefault="00804226" w:rsidP="00AF1685">
            <w:pPr>
              <w:rPr>
                <w:rFonts w:eastAsia="游明朝" w:cs="Arial" w:hint="eastAsia"/>
                <w:snapToGrid w:val="0"/>
                <w:sz w:val="20"/>
                <w:szCs w:val="20"/>
                <w:lang w:eastAsia="ja-JP"/>
              </w:rPr>
            </w:pPr>
            <w:r>
              <w:rPr>
                <w:rFonts w:eastAsia="游明朝" w:cs="Arial" w:hint="eastAsia"/>
                <w:snapToGrid w:val="0"/>
                <w:sz w:val="20"/>
                <w:szCs w:val="20"/>
                <w:lang w:eastAsia="ja-JP"/>
              </w:rPr>
              <w:t>F</w:t>
            </w:r>
            <w:r>
              <w:rPr>
                <w:rFonts w:eastAsia="游明朝" w:cs="Arial"/>
                <w:snapToGrid w:val="0"/>
                <w:sz w:val="20"/>
                <w:szCs w:val="20"/>
                <w:lang w:eastAsia="ja-JP"/>
              </w:rPr>
              <w:t>ujitsu</w:t>
            </w:r>
          </w:p>
        </w:tc>
        <w:tc>
          <w:tcPr>
            <w:tcW w:w="9497" w:type="dxa"/>
          </w:tcPr>
          <w:p w14:paraId="43776134" w14:textId="67847C06" w:rsidR="00804226" w:rsidRPr="00AF1685" w:rsidRDefault="00804226" w:rsidP="00AF1685">
            <w:pPr>
              <w:rPr>
                <w:rFonts w:eastAsia="PMingLiU" w:cs="Arial"/>
                <w:snapToGrid w:val="0"/>
                <w:sz w:val="20"/>
                <w:szCs w:val="20"/>
                <w:lang w:eastAsia="zh-TW"/>
              </w:rPr>
            </w:pPr>
            <w:r>
              <w:rPr>
                <w:rFonts w:eastAsia="游明朝" w:cs="Arial" w:hint="eastAsia"/>
                <w:snapToGrid w:val="0"/>
                <w:sz w:val="20"/>
                <w:szCs w:val="20"/>
                <w:lang w:eastAsia="ja-JP"/>
              </w:rPr>
              <w:t>Y</w:t>
            </w:r>
            <w:r>
              <w:rPr>
                <w:rFonts w:eastAsia="游明朝" w:cs="Arial"/>
                <w:snapToGrid w:val="0"/>
                <w:sz w:val="20"/>
                <w:szCs w:val="20"/>
                <w:lang w:eastAsia="ja-JP"/>
              </w:rPr>
              <w:t>es. T319 has been introduced to detect failures.</w:t>
            </w:r>
          </w:p>
        </w:tc>
        <w:tc>
          <w:tcPr>
            <w:tcW w:w="4814" w:type="dxa"/>
          </w:tcPr>
          <w:p w14:paraId="55D8E15B" w14:textId="77777777" w:rsidR="00804226" w:rsidRDefault="00804226" w:rsidP="00AF1685"/>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af2"/>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5F9CB74" w14:textId="77777777"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2AFED96A" w14:textId="77777777" w:rsidR="00D55952" w:rsidRDefault="00D55952">
            <w:pPr>
              <w:snapToGrid w:val="0"/>
              <w:rPr>
                <w:rFonts w:cs="Arial"/>
                <w:b/>
                <w:bCs/>
                <w:snapToGrid w:val="0"/>
                <w:sz w:val="20"/>
                <w:szCs w:val="20"/>
              </w:rPr>
            </w:pP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1FBF34" w14:textId="77777777">
        <w:trPr>
          <w:trHeight w:val="3811"/>
        </w:trPr>
        <w:tc>
          <w:tcPr>
            <w:tcW w:w="1555" w:type="dxa"/>
          </w:tcPr>
          <w:p w14:paraId="0EBC3590" w14:textId="77777777"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14:paraId="655F9B72" w14:textId="77777777"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D55952" w:rsidRDefault="0072635B">
            <w:pPr>
              <w:pStyle w:val="af8"/>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D55952" w:rsidRDefault="0072635B">
            <w:pPr>
              <w:pStyle w:val="af8"/>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D55952" w:rsidRDefault="0072635B">
            <w:pPr>
              <w:pStyle w:val="af8"/>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D55952" w:rsidRDefault="0072635B">
            <w:pPr>
              <w:pStyle w:val="af8"/>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673BEDD4" w14:textId="77777777" w:rsidR="00D55952" w:rsidRDefault="00D55952">
            <w:pPr>
              <w:snapToGrid w:val="0"/>
              <w:rPr>
                <w:rFonts w:cs="Arial"/>
                <w:b/>
                <w:bCs/>
                <w:snapToGrid w:val="0"/>
                <w:sz w:val="20"/>
                <w:szCs w:val="20"/>
              </w:rPr>
            </w:pPr>
          </w:p>
        </w:tc>
      </w:tr>
      <w:tr w:rsidR="00D55952" w14:paraId="63D2E4DA" w14:textId="77777777">
        <w:tc>
          <w:tcPr>
            <w:tcW w:w="1555" w:type="dxa"/>
          </w:tcPr>
          <w:p w14:paraId="39F6D18F"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CD2201C" w14:textId="77777777" w:rsidR="00D55952" w:rsidRDefault="0072635B">
            <w:pPr>
              <w:snapToGrid w:val="0"/>
              <w:rPr>
                <w:rFonts w:cs="Arial"/>
                <w:snapToGrid w:val="0"/>
                <w:sz w:val="20"/>
                <w:szCs w:val="20"/>
              </w:rPr>
            </w:pPr>
            <w:r>
              <w:rPr>
                <w:rFonts w:cs="Arial"/>
                <w:snapToGrid w:val="0"/>
                <w:sz w:val="20"/>
                <w:szCs w:val="20"/>
              </w:rPr>
              <w:t xml:space="preserve">Option1 is the baseline. </w:t>
            </w:r>
          </w:p>
          <w:p w14:paraId="3426AA37" w14:textId="77777777"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777777" w:rsidR="00D55952" w:rsidRDefault="00D55952">
            <w:pPr>
              <w:snapToGrid w:val="0"/>
              <w:rPr>
                <w:rFonts w:cs="Arial"/>
                <w:b/>
                <w:bCs/>
                <w:snapToGrid w:val="0"/>
                <w:sz w:val="20"/>
                <w:szCs w:val="20"/>
              </w:rPr>
            </w:pPr>
          </w:p>
        </w:tc>
      </w:tr>
      <w:tr w:rsidR="00D55952" w14:paraId="66F940FB" w14:textId="77777777">
        <w:tc>
          <w:tcPr>
            <w:tcW w:w="1555" w:type="dxa"/>
          </w:tcPr>
          <w:p w14:paraId="2CA26AC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77777777" w:rsidR="00D55952" w:rsidRDefault="00D55952">
            <w:pPr>
              <w:snapToGrid w:val="0"/>
              <w:rPr>
                <w:rFonts w:cs="Arial"/>
                <w:b/>
                <w:bCs/>
                <w:snapToGrid w:val="0"/>
                <w:sz w:val="20"/>
                <w:szCs w:val="20"/>
              </w:rPr>
            </w:pPr>
          </w:p>
        </w:tc>
      </w:tr>
      <w:tr w:rsidR="00D55952" w14:paraId="2F45EEA6" w14:textId="77777777">
        <w:tc>
          <w:tcPr>
            <w:tcW w:w="1555" w:type="dxa"/>
          </w:tcPr>
          <w:p w14:paraId="033EC05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D55952" w:rsidRDefault="0072635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14:paraId="204C6EDE" w14:textId="77777777" w:rsidR="00D55952" w:rsidRDefault="00D55952">
            <w:pPr>
              <w:snapToGrid w:val="0"/>
              <w:rPr>
                <w:rFonts w:cs="Arial"/>
                <w:b/>
                <w:bCs/>
                <w:snapToGrid w:val="0"/>
                <w:sz w:val="20"/>
                <w:szCs w:val="20"/>
              </w:rPr>
            </w:pPr>
          </w:p>
        </w:tc>
      </w:tr>
      <w:tr w:rsidR="0072635B" w14:paraId="5DA07A68" w14:textId="77777777">
        <w:tc>
          <w:tcPr>
            <w:tcW w:w="1555" w:type="dxa"/>
          </w:tcPr>
          <w:p w14:paraId="28E1326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77777777" w:rsidR="0072635B" w:rsidRDefault="0072635B">
            <w:pPr>
              <w:snapToGrid w:val="0"/>
              <w:rPr>
                <w:rFonts w:cs="Arial"/>
                <w:b/>
                <w:bCs/>
                <w:snapToGrid w:val="0"/>
                <w:sz w:val="20"/>
                <w:szCs w:val="20"/>
              </w:rPr>
            </w:pPr>
          </w:p>
        </w:tc>
      </w:tr>
      <w:tr w:rsidR="001B5053" w14:paraId="7D9ACF21" w14:textId="77777777">
        <w:tc>
          <w:tcPr>
            <w:tcW w:w="1555" w:type="dxa"/>
          </w:tcPr>
          <w:p w14:paraId="7084BCF9"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77777777" w:rsidR="001B5053" w:rsidRDefault="001B5053" w:rsidP="001B5053">
            <w:pPr>
              <w:snapToGrid w:val="0"/>
              <w:rPr>
                <w:rFonts w:cs="Arial"/>
                <w:b/>
                <w:bCs/>
                <w:snapToGrid w:val="0"/>
                <w:sz w:val="20"/>
                <w:szCs w:val="20"/>
              </w:rPr>
            </w:pPr>
          </w:p>
        </w:tc>
      </w:tr>
      <w:tr w:rsidR="003F6CBB" w14:paraId="138EA91C" w14:textId="77777777">
        <w:tc>
          <w:tcPr>
            <w:tcW w:w="1555" w:type="dxa"/>
          </w:tcPr>
          <w:p w14:paraId="370931A1"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02B27712" w14:textId="77777777" w:rsidR="003F6CBB" w:rsidRDefault="003F6CBB" w:rsidP="001B5053">
            <w:pPr>
              <w:snapToGrid w:val="0"/>
              <w:rPr>
                <w:rFonts w:cs="Arial"/>
                <w:b/>
                <w:bCs/>
                <w:snapToGrid w:val="0"/>
                <w:sz w:val="20"/>
                <w:szCs w:val="20"/>
              </w:rPr>
            </w:pPr>
          </w:p>
        </w:tc>
      </w:tr>
      <w:tr w:rsidR="00954016" w14:paraId="70A969ED" w14:textId="77777777">
        <w:tc>
          <w:tcPr>
            <w:tcW w:w="1555" w:type="dxa"/>
          </w:tcPr>
          <w:p w14:paraId="62FA5A29" w14:textId="77777777"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954016" w:rsidRDefault="00954016" w:rsidP="00954016">
            <w:pPr>
              <w:snapToGrid w:val="0"/>
              <w:rPr>
                <w:rFonts w:eastAsia="PMingLiU" w:cs="Arial"/>
                <w:snapToGrid w:val="0"/>
                <w:sz w:val="20"/>
                <w:szCs w:val="20"/>
                <w:lang w:eastAsia="zh-TW"/>
              </w:rPr>
            </w:pPr>
            <w:r>
              <w:rPr>
                <w:rFonts w:cs="Arial"/>
                <w:snapToGrid w:val="0"/>
                <w:sz w:val="20"/>
                <w:szCs w:val="20"/>
              </w:rPr>
              <w:lastRenderedPageBreak/>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14:paraId="2B065E01" w14:textId="77777777"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81FA27C" w14:textId="77777777" w:rsidR="00954016" w:rsidRDefault="00954016" w:rsidP="00954016">
            <w:pPr>
              <w:snapToGrid w:val="0"/>
              <w:rPr>
                <w:rFonts w:cs="Arial"/>
                <w:b/>
                <w:bCs/>
                <w:snapToGrid w:val="0"/>
                <w:sz w:val="20"/>
                <w:szCs w:val="20"/>
              </w:rPr>
            </w:pPr>
          </w:p>
        </w:tc>
      </w:tr>
      <w:tr w:rsidR="009D5DCC" w14:paraId="661590A3" w14:textId="77777777">
        <w:tc>
          <w:tcPr>
            <w:tcW w:w="1555" w:type="dxa"/>
          </w:tcPr>
          <w:p w14:paraId="2E51A51B"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D37C7F7" w14:textId="77777777"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14:paraId="2FFF0953" w14:textId="77777777" w:rsidR="009D5DCC" w:rsidRDefault="009D5DCC" w:rsidP="00954016">
            <w:pPr>
              <w:snapToGrid w:val="0"/>
              <w:rPr>
                <w:rFonts w:cs="Arial"/>
                <w:b/>
                <w:bCs/>
                <w:snapToGrid w:val="0"/>
                <w:sz w:val="20"/>
                <w:szCs w:val="20"/>
              </w:rPr>
            </w:pPr>
          </w:p>
        </w:tc>
      </w:tr>
      <w:tr w:rsidR="00695BE6" w14:paraId="6508C02E" w14:textId="77777777">
        <w:tc>
          <w:tcPr>
            <w:tcW w:w="1555" w:type="dxa"/>
          </w:tcPr>
          <w:p w14:paraId="645AB519"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38385B06" w14:textId="77777777" w:rsidR="00695BE6" w:rsidRDefault="00695BE6" w:rsidP="00695BE6">
            <w:pPr>
              <w:snapToGrid w:val="0"/>
              <w:rPr>
                <w:rFonts w:cs="Arial"/>
                <w:b/>
                <w:bCs/>
                <w:snapToGrid w:val="0"/>
                <w:sz w:val="20"/>
                <w:szCs w:val="20"/>
              </w:rPr>
            </w:pPr>
          </w:p>
        </w:tc>
      </w:tr>
      <w:tr w:rsidR="007C006F" w14:paraId="6289C1DE" w14:textId="77777777">
        <w:tc>
          <w:tcPr>
            <w:tcW w:w="1555" w:type="dxa"/>
          </w:tcPr>
          <w:p w14:paraId="1BC19E19"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14:paraId="012E268E" w14:textId="77777777" w:rsidR="007C006F" w:rsidRDefault="007C006F" w:rsidP="00695BE6">
            <w:pPr>
              <w:snapToGrid w:val="0"/>
              <w:rPr>
                <w:rFonts w:cs="Arial"/>
                <w:b/>
                <w:bCs/>
                <w:snapToGrid w:val="0"/>
                <w:sz w:val="20"/>
                <w:szCs w:val="20"/>
              </w:rPr>
            </w:pPr>
          </w:p>
        </w:tc>
      </w:tr>
      <w:tr w:rsidR="00A82212" w14:paraId="187B6A9C" w14:textId="77777777">
        <w:tc>
          <w:tcPr>
            <w:tcW w:w="1555" w:type="dxa"/>
          </w:tcPr>
          <w:p w14:paraId="59DF48E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14:paraId="253C61AA" w14:textId="77777777" w:rsidR="00A82212" w:rsidRDefault="00A82212" w:rsidP="00A82212">
            <w:pPr>
              <w:snapToGrid w:val="0"/>
              <w:rPr>
                <w:rFonts w:cs="Arial"/>
                <w:b/>
                <w:bCs/>
                <w:snapToGrid w:val="0"/>
                <w:sz w:val="20"/>
                <w:szCs w:val="20"/>
              </w:rPr>
            </w:pPr>
          </w:p>
        </w:tc>
      </w:tr>
      <w:tr w:rsidR="00F54AC0" w14:paraId="6B786286" w14:textId="77777777">
        <w:tc>
          <w:tcPr>
            <w:tcW w:w="1555" w:type="dxa"/>
          </w:tcPr>
          <w:p w14:paraId="51B5B0D2" w14:textId="77777777"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24D5370" w14:textId="77777777"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14:paraId="2B86BFCA" w14:textId="77777777" w:rsidR="00F54AC0" w:rsidRDefault="00F54AC0" w:rsidP="00A82212">
            <w:pPr>
              <w:snapToGrid w:val="0"/>
              <w:rPr>
                <w:rFonts w:cs="Arial"/>
                <w:b/>
                <w:bCs/>
                <w:snapToGrid w:val="0"/>
                <w:sz w:val="20"/>
                <w:szCs w:val="20"/>
              </w:rPr>
            </w:pPr>
          </w:p>
        </w:tc>
      </w:tr>
      <w:tr w:rsidR="00E945D4" w14:paraId="103E1B0B" w14:textId="77777777">
        <w:tc>
          <w:tcPr>
            <w:tcW w:w="1555" w:type="dxa"/>
          </w:tcPr>
          <w:p w14:paraId="0468AD16"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C4E8F4" w14:textId="77777777"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77777777" w:rsidR="00E945D4" w:rsidRDefault="00E945D4" w:rsidP="00E945D4">
            <w:pPr>
              <w:snapToGrid w:val="0"/>
              <w:rPr>
                <w:rFonts w:cs="Arial"/>
                <w:b/>
                <w:bCs/>
                <w:snapToGrid w:val="0"/>
                <w:sz w:val="20"/>
                <w:szCs w:val="20"/>
              </w:rPr>
            </w:pPr>
          </w:p>
        </w:tc>
      </w:tr>
      <w:tr w:rsidR="00B747B1" w14:paraId="191ACDF3" w14:textId="77777777">
        <w:tc>
          <w:tcPr>
            <w:tcW w:w="1555" w:type="dxa"/>
          </w:tcPr>
          <w:p w14:paraId="39A0228E"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77777777" w:rsidR="00B747B1" w:rsidRDefault="00B747B1" w:rsidP="00B747B1">
            <w:pPr>
              <w:snapToGrid w:val="0"/>
              <w:rPr>
                <w:rFonts w:cs="Arial"/>
                <w:b/>
                <w:bCs/>
                <w:snapToGrid w:val="0"/>
                <w:sz w:val="20"/>
                <w:szCs w:val="20"/>
              </w:rPr>
            </w:pPr>
          </w:p>
        </w:tc>
      </w:tr>
      <w:tr w:rsidR="00114A41" w14:paraId="743A7967" w14:textId="77777777">
        <w:tc>
          <w:tcPr>
            <w:tcW w:w="1555" w:type="dxa"/>
          </w:tcPr>
          <w:p w14:paraId="345B9255" w14:textId="77777777"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77777777" w:rsidR="00114A41" w:rsidRDefault="00114A41" w:rsidP="00114A41">
            <w:pPr>
              <w:snapToGrid w:val="0"/>
              <w:rPr>
                <w:rFonts w:cs="Arial"/>
                <w:b/>
                <w:bCs/>
                <w:snapToGrid w:val="0"/>
                <w:sz w:val="20"/>
                <w:szCs w:val="20"/>
              </w:rPr>
            </w:pPr>
          </w:p>
        </w:tc>
      </w:tr>
      <w:tr w:rsidR="00366846" w14:paraId="65DC56C7" w14:textId="77777777">
        <w:tc>
          <w:tcPr>
            <w:tcW w:w="1555" w:type="dxa"/>
          </w:tcPr>
          <w:p w14:paraId="0250667F" w14:textId="77777777"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14:paraId="73BE47FB" w14:textId="77777777" w:rsidR="00366846" w:rsidRDefault="00366846" w:rsidP="00114A41">
            <w:pPr>
              <w:snapToGrid w:val="0"/>
              <w:rPr>
                <w:rFonts w:cs="Arial"/>
                <w:b/>
                <w:bCs/>
                <w:snapToGrid w:val="0"/>
                <w:sz w:val="20"/>
                <w:szCs w:val="20"/>
              </w:rPr>
            </w:pPr>
          </w:p>
        </w:tc>
      </w:tr>
      <w:tr w:rsidR="00F93FDE" w14:paraId="677FA8CE" w14:textId="77777777">
        <w:tc>
          <w:tcPr>
            <w:tcW w:w="1555" w:type="dxa"/>
          </w:tcPr>
          <w:p w14:paraId="50F9EE07" w14:textId="77777777" w:rsidR="00F93FDE" w:rsidRDefault="00F93FDE" w:rsidP="00114A4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1F2D654D" w14:textId="77777777"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14:paraId="2B93FDE3" w14:textId="77777777" w:rsidR="00F93FDE" w:rsidRDefault="00F93FDE" w:rsidP="00114A41">
            <w:pPr>
              <w:snapToGrid w:val="0"/>
              <w:rPr>
                <w:rFonts w:cs="Arial"/>
                <w:b/>
                <w:bCs/>
                <w:snapToGrid w:val="0"/>
                <w:sz w:val="20"/>
                <w:szCs w:val="20"/>
              </w:rPr>
            </w:pPr>
          </w:p>
        </w:tc>
      </w:tr>
      <w:tr w:rsidR="00FA7C84" w14:paraId="5FE00032" w14:textId="77777777">
        <w:tc>
          <w:tcPr>
            <w:tcW w:w="1555" w:type="dxa"/>
          </w:tcPr>
          <w:p w14:paraId="277BE1A5" w14:textId="77777777" w:rsidR="00FA7C84" w:rsidRDefault="00FA7C84" w:rsidP="00114A41">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FA7C84" w:rsidRDefault="00FA7C84" w:rsidP="00F93FDE">
            <w:pPr>
              <w:snapToGrid w:val="0"/>
              <w:rPr>
                <w:rFonts w:cs="Arial"/>
                <w:snapToGrid w:val="0"/>
                <w:sz w:val="20"/>
                <w:szCs w:val="20"/>
              </w:rPr>
            </w:pPr>
            <w:r>
              <w:rPr>
                <w:rFonts w:cs="Arial"/>
                <w:snapToGrid w:val="0"/>
                <w:sz w:val="20"/>
                <w:szCs w:val="20"/>
              </w:rPr>
              <w:t>Option 2.</w:t>
            </w:r>
          </w:p>
        </w:tc>
        <w:tc>
          <w:tcPr>
            <w:tcW w:w="4814" w:type="dxa"/>
          </w:tcPr>
          <w:p w14:paraId="5E578D99" w14:textId="77777777" w:rsidR="00FA7C84" w:rsidRDefault="00FA7C84" w:rsidP="00114A41">
            <w:pPr>
              <w:snapToGrid w:val="0"/>
              <w:rPr>
                <w:rFonts w:cs="Arial"/>
                <w:b/>
                <w:bCs/>
                <w:snapToGrid w:val="0"/>
                <w:sz w:val="20"/>
                <w:szCs w:val="20"/>
              </w:rPr>
            </w:pPr>
          </w:p>
        </w:tc>
      </w:tr>
      <w:tr w:rsidR="00AF1685" w14:paraId="55FD94C3" w14:textId="77777777">
        <w:tc>
          <w:tcPr>
            <w:tcW w:w="1555" w:type="dxa"/>
          </w:tcPr>
          <w:p w14:paraId="2F74614C"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1EC56000" w14:textId="77777777" w:rsidR="00AF1685" w:rsidRDefault="00AF1685" w:rsidP="00AF1685">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77777777" w:rsidR="00AF1685" w:rsidRDefault="00AF1685" w:rsidP="00AF1685">
            <w:pPr>
              <w:snapToGrid w:val="0"/>
              <w:rPr>
                <w:rFonts w:cs="Arial"/>
                <w:b/>
                <w:bCs/>
                <w:snapToGrid w:val="0"/>
                <w:sz w:val="20"/>
                <w:szCs w:val="20"/>
              </w:rPr>
            </w:pPr>
          </w:p>
        </w:tc>
      </w:tr>
      <w:tr w:rsidR="00804226" w14:paraId="0F2B41B8" w14:textId="77777777">
        <w:tc>
          <w:tcPr>
            <w:tcW w:w="1555" w:type="dxa"/>
          </w:tcPr>
          <w:p w14:paraId="26C1ED1E" w14:textId="0487EB52" w:rsidR="00804226" w:rsidRPr="00804226" w:rsidRDefault="00804226" w:rsidP="00804226">
            <w:pPr>
              <w:snapToGrid w:val="0"/>
              <w:rPr>
                <w:rFonts w:eastAsia="游明朝" w:cs="Arial" w:hint="eastAsia"/>
                <w:snapToGrid w:val="0"/>
                <w:sz w:val="20"/>
                <w:szCs w:val="20"/>
                <w:lang w:eastAsia="ja-JP"/>
              </w:rPr>
            </w:pPr>
            <w:r>
              <w:rPr>
                <w:rFonts w:eastAsia="游明朝" w:cs="Arial" w:hint="eastAsia"/>
                <w:snapToGrid w:val="0"/>
                <w:sz w:val="20"/>
                <w:szCs w:val="20"/>
                <w:lang w:eastAsia="ja-JP"/>
              </w:rPr>
              <w:lastRenderedPageBreak/>
              <w:t>F</w:t>
            </w:r>
            <w:r>
              <w:rPr>
                <w:rFonts w:eastAsia="游明朝" w:cs="Arial"/>
                <w:snapToGrid w:val="0"/>
                <w:sz w:val="20"/>
                <w:szCs w:val="20"/>
                <w:lang w:eastAsia="ja-JP"/>
              </w:rPr>
              <w:t>ujitsu</w:t>
            </w:r>
          </w:p>
        </w:tc>
        <w:tc>
          <w:tcPr>
            <w:tcW w:w="9497" w:type="dxa"/>
          </w:tcPr>
          <w:p w14:paraId="78B24DD8" w14:textId="1053F525" w:rsidR="00804226" w:rsidRDefault="00804226" w:rsidP="00804226">
            <w:pPr>
              <w:snapToGrid w:val="0"/>
              <w:rPr>
                <w:rFonts w:cs="Arial"/>
                <w:snapToGrid w:val="0"/>
                <w:sz w:val="20"/>
                <w:szCs w:val="20"/>
              </w:rPr>
            </w:pPr>
            <w:r>
              <w:rPr>
                <w:rFonts w:eastAsia="游明朝" w:cs="Arial"/>
                <w:snapToGrid w:val="0"/>
                <w:sz w:val="20"/>
                <w:szCs w:val="20"/>
                <w:lang w:eastAsia="ja-JP"/>
              </w:rPr>
              <w:t>Option 1. Fujitsu think that camping on proper cell is more important than recovering data loss.</w:t>
            </w:r>
          </w:p>
        </w:tc>
        <w:tc>
          <w:tcPr>
            <w:tcW w:w="4814" w:type="dxa"/>
          </w:tcPr>
          <w:p w14:paraId="6B614F47" w14:textId="77777777" w:rsidR="00804226" w:rsidRDefault="00804226" w:rsidP="00804226">
            <w:pPr>
              <w:snapToGrid w:val="0"/>
              <w:rPr>
                <w:rFonts w:cs="Arial"/>
                <w:b/>
                <w:bCs/>
                <w:snapToGrid w:val="0"/>
                <w:sz w:val="20"/>
                <w:szCs w:val="20"/>
              </w:rPr>
            </w:pP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1"/>
        <w:rPr>
          <w:snapToGrid w:val="0"/>
        </w:rPr>
      </w:pPr>
      <w:r>
        <w:rPr>
          <w:snapToGrid w:val="0"/>
        </w:rPr>
        <w:t>References</w:t>
      </w:r>
    </w:p>
    <w:p w14:paraId="2E50AD06" w14:textId="77777777" w:rsidR="00D55952" w:rsidRDefault="0072635B">
      <w:pPr>
        <w:pStyle w:val="af8"/>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680A9425" w14:textId="77777777" w:rsidR="00D55952" w:rsidRDefault="00D55952">
      <w:pPr>
        <w:pStyle w:val="af8"/>
        <w:ind w:left="360"/>
        <w:rPr>
          <w:lang w:val="en-GB" w:eastAsia="en-GB"/>
        </w:rPr>
      </w:pPr>
    </w:p>
    <w:p w14:paraId="78E24EE4" w14:textId="77777777" w:rsidR="00D55952" w:rsidRDefault="0072635B">
      <w:pPr>
        <w:pStyle w:val="1"/>
        <w:rPr>
          <w:snapToGrid w:val="0"/>
        </w:rPr>
      </w:pPr>
      <w:r>
        <w:rPr>
          <w:snapToGrid w:val="0"/>
        </w:rPr>
        <w:t>Annex (contact details for email discussions)</w:t>
      </w:r>
    </w:p>
    <w:tbl>
      <w:tblPr>
        <w:tblStyle w:val="af2"/>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proofErr w:type="spellStart"/>
            <w:r>
              <w:rPr>
                <w:lang w:val="en-GB" w:eastAsia="en-GB"/>
              </w:rPr>
              <w:t>Mediatek</w:t>
            </w:r>
            <w:proofErr w:type="spellEnd"/>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r>
              <w:rPr>
                <w:rFonts w:hint="eastAsia"/>
                <w:lang w:val="en-GB"/>
              </w:rPr>
              <w:t>SeungJune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804226">
            <w:pPr>
              <w:rPr>
                <w:lang w:val="en-GB"/>
              </w:rPr>
            </w:pPr>
            <w:hyperlink r:id="rId12" w:history="1">
              <w:r w:rsidR="009D5DCC" w:rsidRPr="00085933">
                <w:rPr>
                  <w:rStyle w:val="af5"/>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14:paraId="7D7FDA5B" w14:textId="77777777"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lastRenderedPageBreak/>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r>
              <w:rPr>
                <w:rFonts w:eastAsiaTheme="minorEastAsia"/>
                <w:lang w:val="en-GB" w:eastAsia="zh-CN"/>
              </w:rPr>
              <w:t>Ruiming Zheng</w:t>
            </w:r>
          </w:p>
        </w:tc>
        <w:tc>
          <w:tcPr>
            <w:tcW w:w="5289" w:type="dxa"/>
          </w:tcPr>
          <w:p w14:paraId="4C12CDC9" w14:textId="77777777" w:rsidR="00461DB0" w:rsidRDefault="00804226">
            <w:pPr>
              <w:rPr>
                <w:rFonts w:eastAsiaTheme="minorEastAsia"/>
                <w:lang w:val="en-GB" w:eastAsia="zh-CN"/>
              </w:rPr>
            </w:pPr>
            <w:hyperlink r:id="rId13" w:history="1">
              <w:r w:rsidR="00CD6CEB" w:rsidRPr="00C229F8">
                <w:rPr>
                  <w:rStyle w:val="af5"/>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proofErr w:type="spellStart"/>
            <w:r w:rsidRPr="00114A41">
              <w:rPr>
                <w:rFonts w:eastAsiaTheme="minorEastAsia"/>
                <w:lang w:val="en-GB" w:eastAsia="zh-CN"/>
              </w:rPr>
              <w:t>Jaeheung</w:t>
            </w:r>
            <w:proofErr w:type="spellEnd"/>
            <w:r w:rsidRPr="00114A41">
              <w:rPr>
                <w:rFonts w:eastAsiaTheme="minorEastAsia"/>
                <w:lang w:val="en-GB" w:eastAsia="zh-CN"/>
              </w:rPr>
              <w:t xml:space="preserve">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 xml:space="preserve">Anil </w:t>
            </w:r>
            <w:proofErr w:type="spellStart"/>
            <w:r>
              <w:rPr>
                <w:rFonts w:eastAsiaTheme="minorEastAsia" w:hint="eastAsia"/>
                <w:lang w:val="en-GB" w:eastAsia="zh-CN"/>
              </w:rPr>
              <w:t>Agiwal</w:t>
            </w:r>
            <w:proofErr w:type="spellEnd"/>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proofErr w:type="spellStart"/>
            <w:r w:rsidRPr="00F93FDE">
              <w:rPr>
                <w:rFonts w:eastAsiaTheme="minorEastAsia"/>
                <w:lang w:val="en-GB" w:eastAsia="zh-CN"/>
              </w:rPr>
              <w:t>ASUSTeK</w:t>
            </w:r>
            <w:proofErr w:type="spellEnd"/>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804226" w:rsidP="001D4741">
            <w:pPr>
              <w:rPr>
                <w:rFonts w:eastAsia="PMingLiU"/>
                <w:lang w:val="en-GB" w:eastAsia="zh-TW"/>
              </w:rPr>
            </w:pPr>
            <w:hyperlink r:id="rId14" w:history="1">
              <w:r w:rsidR="007315C8" w:rsidRPr="00297A29">
                <w:rPr>
                  <w:rStyle w:val="af5"/>
                  <w:rFonts w:eastAsia="PMingLiU" w:hint="eastAsia"/>
                  <w:lang w:val="en-GB" w:eastAsia="zh-TW"/>
                </w:rPr>
                <w:t>Erica</w:t>
              </w:r>
              <w:r w:rsidR="007315C8" w:rsidRPr="00297A29">
                <w:rPr>
                  <w:rStyle w:val="af5"/>
                  <w:rFonts w:eastAsia="PMingLiU"/>
                  <w:lang w:val="en-GB" w:eastAsia="zh-TW"/>
                </w:rPr>
                <w:t>_</w:t>
              </w:r>
              <w:r w:rsidR="007315C8" w:rsidRPr="00297A29">
                <w:rPr>
                  <w:rStyle w:val="af5"/>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 xml:space="preserve">Sudeep </w:t>
            </w:r>
            <w:proofErr w:type="spellStart"/>
            <w:r>
              <w:rPr>
                <w:rFonts w:eastAsia="PMingLiU"/>
                <w:lang w:val="en-GB" w:eastAsia="zh-TW"/>
              </w:rPr>
              <w:t>Palat</w:t>
            </w:r>
            <w:proofErr w:type="spellEnd"/>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p>
        </w:tc>
      </w:tr>
    </w:tbl>
    <w:p w14:paraId="3FAB3EFE" w14:textId="77777777" w:rsidR="00D55952" w:rsidRDefault="00D55952">
      <w:pPr>
        <w:rPr>
          <w:lang w:val="en-GB" w:eastAsia="en-GB"/>
        </w:rPr>
      </w:pPr>
    </w:p>
    <w:p w14:paraId="279C7A74" w14:textId="77777777" w:rsidR="00D55952" w:rsidRDefault="00D55952">
      <w:pPr>
        <w:pStyle w:val="af8"/>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3CFE" w14:textId="77777777" w:rsidR="007830A9" w:rsidRDefault="007830A9">
      <w:pPr>
        <w:spacing w:after="0" w:line="240" w:lineRule="auto"/>
      </w:pPr>
      <w:r>
        <w:separator/>
      </w:r>
    </w:p>
  </w:endnote>
  <w:endnote w:type="continuationSeparator" w:id="0">
    <w:p w14:paraId="4333879E" w14:textId="77777777" w:rsidR="007830A9" w:rsidRDefault="0078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477A" w14:textId="77777777" w:rsidR="007830A9" w:rsidRDefault="007830A9">
      <w:pPr>
        <w:spacing w:after="0" w:line="240" w:lineRule="auto"/>
      </w:pPr>
      <w:r>
        <w:separator/>
      </w:r>
    </w:p>
  </w:footnote>
  <w:footnote w:type="continuationSeparator" w:id="0">
    <w:p w14:paraId="6863D7B2" w14:textId="77777777" w:rsidR="007830A9" w:rsidRDefault="00783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D3013"/>
    <w:rsid w:val="000D7A3B"/>
    <w:rsid w:val="000E4B15"/>
    <w:rsid w:val="000F38C0"/>
    <w:rsid w:val="00114A41"/>
    <w:rsid w:val="00137FF1"/>
    <w:rsid w:val="001406D9"/>
    <w:rsid w:val="00153E90"/>
    <w:rsid w:val="001606E0"/>
    <w:rsid w:val="00182D04"/>
    <w:rsid w:val="001836E8"/>
    <w:rsid w:val="00190382"/>
    <w:rsid w:val="001B4800"/>
    <w:rsid w:val="001B5053"/>
    <w:rsid w:val="001D4741"/>
    <w:rsid w:val="001F0481"/>
    <w:rsid w:val="001F44C4"/>
    <w:rsid w:val="00206F1A"/>
    <w:rsid w:val="0022309A"/>
    <w:rsid w:val="00257BDF"/>
    <w:rsid w:val="002728BB"/>
    <w:rsid w:val="002B7782"/>
    <w:rsid w:val="002E44A1"/>
    <w:rsid w:val="003608F9"/>
    <w:rsid w:val="00366846"/>
    <w:rsid w:val="003A7F3E"/>
    <w:rsid w:val="003B1043"/>
    <w:rsid w:val="003D2FF7"/>
    <w:rsid w:val="003F33E5"/>
    <w:rsid w:val="003F6CBB"/>
    <w:rsid w:val="003F7B33"/>
    <w:rsid w:val="00411A29"/>
    <w:rsid w:val="0041361A"/>
    <w:rsid w:val="004141CD"/>
    <w:rsid w:val="00436094"/>
    <w:rsid w:val="00447EBA"/>
    <w:rsid w:val="004529E8"/>
    <w:rsid w:val="00461DB0"/>
    <w:rsid w:val="00466DF6"/>
    <w:rsid w:val="0049633C"/>
    <w:rsid w:val="004A5661"/>
    <w:rsid w:val="004B031C"/>
    <w:rsid w:val="004C0787"/>
    <w:rsid w:val="004C1B53"/>
    <w:rsid w:val="004C576A"/>
    <w:rsid w:val="004D2483"/>
    <w:rsid w:val="004E3B6F"/>
    <w:rsid w:val="004E7FFB"/>
    <w:rsid w:val="004F2AE7"/>
    <w:rsid w:val="004F5FEB"/>
    <w:rsid w:val="0050248F"/>
    <w:rsid w:val="00521913"/>
    <w:rsid w:val="00536D6F"/>
    <w:rsid w:val="00540373"/>
    <w:rsid w:val="00541E62"/>
    <w:rsid w:val="00543C8A"/>
    <w:rsid w:val="0055328C"/>
    <w:rsid w:val="00587294"/>
    <w:rsid w:val="00596BE4"/>
    <w:rsid w:val="005C4952"/>
    <w:rsid w:val="005D01A5"/>
    <w:rsid w:val="005D5618"/>
    <w:rsid w:val="005D6FCF"/>
    <w:rsid w:val="005E7471"/>
    <w:rsid w:val="005F3FF9"/>
    <w:rsid w:val="005F43C9"/>
    <w:rsid w:val="00632FA5"/>
    <w:rsid w:val="00644C24"/>
    <w:rsid w:val="0066055E"/>
    <w:rsid w:val="00694CC2"/>
    <w:rsid w:val="00695BE6"/>
    <w:rsid w:val="006A1DEF"/>
    <w:rsid w:val="00706021"/>
    <w:rsid w:val="0072635B"/>
    <w:rsid w:val="007315C8"/>
    <w:rsid w:val="007571D2"/>
    <w:rsid w:val="007661BE"/>
    <w:rsid w:val="007830A9"/>
    <w:rsid w:val="00797A56"/>
    <w:rsid w:val="007C006F"/>
    <w:rsid w:val="007C01A3"/>
    <w:rsid w:val="007D4380"/>
    <w:rsid w:val="007E4840"/>
    <w:rsid w:val="007F0240"/>
    <w:rsid w:val="00804226"/>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12A52"/>
    <w:rsid w:val="00A406F4"/>
    <w:rsid w:val="00A4713B"/>
    <w:rsid w:val="00A71E2F"/>
    <w:rsid w:val="00A82212"/>
    <w:rsid w:val="00A82CE7"/>
    <w:rsid w:val="00A84264"/>
    <w:rsid w:val="00AC1663"/>
    <w:rsid w:val="00AD5624"/>
    <w:rsid w:val="00AF1685"/>
    <w:rsid w:val="00AF268D"/>
    <w:rsid w:val="00AF3FB4"/>
    <w:rsid w:val="00B43806"/>
    <w:rsid w:val="00B44BFD"/>
    <w:rsid w:val="00B52A64"/>
    <w:rsid w:val="00B6250E"/>
    <w:rsid w:val="00B747B1"/>
    <w:rsid w:val="00BC3366"/>
    <w:rsid w:val="00BE71C6"/>
    <w:rsid w:val="00C20B25"/>
    <w:rsid w:val="00C3070D"/>
    <w:rsid w:val="00C562EF"/>
    <w:rsid w:val="00C57051"/>
    <w:rsid w:val="00C57879"/>
    <w:rsid w:val="00C63CBA"/>
    <w:rsid w:val="00C74816"/>
    <w:rsid w:val="00C74E68"/>
    <w:rsid w:val="00C9097D"/>
    <w:rsid w:val="00C9374C"/>
    <w:rsid w:val="00CC1636"/>
    <w:rsid w:val="00CD13CC"/>
    <w:rsid w:val="00CD4BD2"/>
    <w:rsid w:val="00CD5BF3"/>
    <w:rsid w:val="00CD6CEB"/>
    <w:rsid w:val="00CE006A"/>
    <w:rsid w:val="00D10252"/>
    <w:rsid w:val="00D121BC"/>
    <w:rsid w:val="00D15302"/>
    <w:rsid w:val="00D2240E"/>
    <w:rsid w:val="00D263E0"/>
    <w:rsid w:val="00D55015"/>
    <w:rsid w:val="00D55630"/>
    <w:rsid w:val="00D55952"/>
    <w:rsid w:val="00D5633C"/>
    <w:rsid w:val="00D9324E"/>
    <w:rsid w:val="00DA1CC7"/>
    <w:rsid w:val="00DA37E0"/>
    <w:rsid w:val="00DC7389"/>
    <w:rsid w:val="00DD2216"/>
    <w:rsid w:val="00DE09AF"/>
    <w:rsid w:val="00DE5305"/>
    <w:rsid w:val="00DF58A6"/>
    <w:rsid w:val="00DF778A"/>
    <w:rsid w:val="00E30945"/>
    <w:rsid w:val="00E44ABE"/>
    <w:rsid w:val="00E46613"/>
    <w:rsid w:val="00E46E40"/>
    <w:rsid w:val="00E522DF"/>
    <w:rsid w:val="00E742A6"/>
    <w:rsid w:val="00E75EED"/>
    <w:rsid w:val="00E91E8F"/>
    <w:rsid w:val="00E945D4"/>
    <w:rsid w:val="00E97E58"/>
    <w:rsid w:val="00EE618E"/>
    <w:rsid w:val="00F020E3"/>
    <w:rsid w:val="00F22197"/>
    <w:rsid w:val="00F37B43"/>
    <w:rsid w:val="00F46B98"/>
    <w:rsid w:val="00F54AC0"/>
    <w:rsid w:val="00F66A5C"/>
    <w:rsid w:val="00F86CF9"/>
    <w:rsid w:val="00F93FDE"/>
    <w:rsid w:val="00FA7C84"/>
    <w:rsid w:val="00FC144F"/>
    <w:rsid w:val="00FE4F58"/>
    <w:rsid w:val="00FE5B69"/>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Web">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0">
    <w:name w:val="annotation subject"/>
    <w:basedOn w:val="a6"/>
    <w:next w:val="a6"/>
    <w:link w:val="af1"/>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2">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sid w:val="00D55952"/>
    <w:rPr>
      <w:color w:val="954F72" w:themeColor="followedHyperlink"/>
      <w:u w:val="single"/>
    </w:rPr>
  </w:style>
  <w:style w:type="character" w:styleId="af4">
    <w:name w:val="Emphasis"/>
    <w:basedOn w:val="a0"/>
    <w:uiPriority w:val="20"/>
    <w:qFormat/>
    <w:rsid w:val="00D55952"/>
    <w:rPr>
      <w:i/>
      <w:iCs/>
    </w:rPr>
  </w:style>
  <w:style w:type="character" w:styleId="af5">
    <w:name w:val="Hyperlink"/>
    <w:uiPriority w:val="99"/>
    <w:qFormat/>
    <w:rsid w:val="00D55952"/>
    <w:rPr>
      <w:color w:val="0000FF"/>
      <w:u w:val="single"/>
    </w:rPr>
  </w:style>
  <w:style w:type="character" w:styleId="af6">
    <w:name w:val="annotation reference"/>
    <w:rsid w:val="00D55952"/>
    <w:rPr>
      <w:sz w:val="16"/>
      <w:szCs w:val="16"/>
    </w:rPr>
  </w:style>
  <w:style w:type="character" w:styleId="af7">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ヘッダー (文字)"/>
    <w:link w:val="ab"/>
    <w:rsid w:val="00D55952"/>
    <w:rPr>
      <w:rFonts w:eastAsia="Times New Roman"/>
      <w:b/>
      <w:kern w:val="0"/>
      <w:sz w:val="18"/>
      <w:szCs w:val="20"/>
      <w:lang w:eastAsia="en-GB"/>
    </w:rPr>
  </w:style>
  <w:style w:type="character" w:customStyle="1" w:styleId="ac">
    <w:name w:val="フッター (文字)"/>
    <w:link w:val="aa"/>
    <w:rsid w:val="00D55952"/>
    <w:rPr>
      <w:rFonts w:eastAsia="Times New Roman"/>
      <w:b/>
      <w:i/>
      <w:kern w:val="0"/>
      <w:sz w:val="18"/>
      <w:szCs w:val="20"/>
      <w:lang w:val="zh-CN" w:eastAsia="zh-CN"/>
    </w:rPr>
  </w:style>
  <w:style w:type="character" w:customStyle="1" w:styleId="af">
    <w:name w:val="脚注文字列 (文字)"/>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見出し 1 (文字)"/>
    <w:link w:val="1"/>
    <w:rsid w:val="00D55952"/>
    <w:rPr>
      <w:rFonts w:eastAsia="Times New Roman"/>
      <w:kern w:val="0"/>
      <w:sz w:val="36"/>
      <w:szCs w:val="20"/>
      <w:lang w:eastAsia="en-GB"/>
    </w:rPr>
  </w:style>
  <w:style w:type="character" w:customStyle="1" w:styleId="20">
    <w:name w:val="見出し 2 (文字)"/>
    <w:link w:val="2"/>
    <w:rsid w:val="00D55952"/>
    <w:rPr>
      <w:rFonts w:eastAsia="Times New Roman"/>
      <w:kern w:val="0"/>
      <w:sz w:val="32"/>
      <w:szCs w:val="20"/>
      <w:lang w:val="zh-CN" w:eastAsia="zh-CN"/>
    </w:rPr>
  </w:style>
  <w:style w:type="character" w:customStyle="1" w:styleId="30">
    <w:name w:val="見出し 3 (文字)"/>
    <w:link w:val="3"/>
    <w:rsid w:val="00D55952"/>
    <w:rPr>
      <w:rFonts w:eastAsia="Times New Roman"/>
      <w:kern w:val="0"/>
      <w:sz w:val="28"/>
      <w:szCs w:val="20"/>
      <w:lang w:val="zh-CN" w:eastAsia="zh-CN"/>
    </w:rPr>
  </w:style>
  <w:style w:type="character" w:customStyle="1" w:styleId="40">
    <w:name w:val="見出し 4 (文字)"/>
    <w:link w:val="4"/>
    <w:rsid w:val="00D55952"/>
    <w:rPr>
      <w:rFonts w:eastAsia="Times New Roman"/>
      <w:kern w:val="0"/>
      <w:sz w:val="24"/>
      <w:szCs w:val="20"/>
      <w:lang w:val="zh-CN" w:eastAsia="zh-CN"/>
    </w:rPr>
  </w:style>
  <w:style w:type="character" w:customStyle="1" w:styleId="50">
    <w:name w:val="見出し 5 (文字)"/>
    <w:link w:val="5"/>
    <w:qFormat/>
    <w:rsid w:val="00D55952"/>
    <w:rPr>
      <w:rFonts w:eastAsia="Times New Roman"/>
      <w:kern w:val="0"/>
      <w:sz w:val="22"/>
      <w:szCs w:val="20"/>
      <w:lang w:val="zh-CN" w:eastAsia="zh-CN"/>
    </w:rPr>
  </w:style>
  <w:style w:type="character" w:customStyle="1" w:styleId="60">
    <w:name w:val="見出し 6 (文字)"/>
    <w:link w:val="6"/>
    <w:qFormat/>
    <w:rsid w:val="00D55952"/>
    <w:rPr>
      <w:rFonts w:eastAsia="Times New Roman"/>
      <w:kern w:val="0"/>
      <w:sz w:val="20"/>
      <w:szCs w:val="20"/>
      <w:lang w:val="zh-CN" w:eastAsia="zh-CN"/>
    </w:rPr>
  </w:style>
  <w:style w:type="character" w:customStyle="1" w:styleId="70">
    <w:name w:val="見出し 7 (文字)"/>
    <w:link w:val="7"/>
    <w:qFormat/>
    <w:rsid w:val="00D55952"/>
    <w:rPr>
      <w:rFonts w:eastAsia="Times New Roman"/>
      <w:kern w:val="0"/>
      <w:sz w:val="20"/>
      <w:szCs w:val="20"/>
      <w:lang w:val="zh-CN" w:eastAsia="zh-CN"/>
    </w:rPr>
  </w:style>
  <w:style w:type="character" w:customStyle="1" w:styleId="80">
    <w:name w:val="見出し 8 (文字)"/>
    <w:link w:val="8"/>
    <w:rsid w:val="00D55952"/>
    <w:rPr>
      <w:rFonts w:eastAsia="Times New Roman"/>
      <w:kern w:val="0"/>
      <w:sz w:val="36"/>
      <w:szCs w:val="20"/>
      <w:lang w:val="zh-CN" w:eastAsia="zh-CN"/>
    </w:rPr>
  </w:style>
  <w:style w:type="character" w:customStyle="1" w:styleId="90">
    <w:name w:val="見出し 9 (文字)"/>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8">
    <w:name w:val="List Paragraph"/>
    <w:basedOn w:val="a"/>
    <w:link w:val="af9"/>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吹き出し (文字)"/>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コメント文字列 (文字)"/>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D55952"/>
    <w:rPr>
      <w:rFonts w:eastAsia="ＭＳ 明朝"/>
      <w:kern w:val="0"/>
      <w:sz w:val="20"/>
      <w:szCs w:val="24"/>
      <w:lang w:eastAsia="en-GB"/>
    </w:rPr>
  </w:style>
  <w:style w:type="character" w:customStyle="1" w:styleId="af1">
    <w:name w:val="コメント内容 (文字)"/>
    <w:basedOn w:val="a7"/>
    <w:link w:val="af0"/>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ＭＳ 明朝" w:hAnsi="Arial"/>
      <w:lang w:eastAsia="en-GB"/>
    </w:rPr>
  </w:style>
  <w:style w:type="character" w:customStyle="1" w:styleId="Doc-titleChar">
    <w:name w:val="Doc-title Char"/>
    <w:link w:val="Doc-title"/>
    <w:qFormat/>
    <w:rsid w:val="00D55952"/>
    <w:rPr>
      <w:rFonts w:eastAsia="ＭＳ 明朝"/>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ＭＳ 明朝" w:hAnsi="Arial"/>
      <w:b/>
      <w:lang w:eastAsia="en-GB"/>
    </w:rPr>
  </w:style>
  <w:style w:type="character" w:customStyle="1" w:styleId="af9">
    <w:name w:val="リスト段落 (文字)"/>
    <w:link w:val="af8"/>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ＭＳ 明朝" w:hAnsi="Arial"/>
      <w:b/>
      <w:sz w:val="20"/>
      <w:lang w:val="en-GB" w:eastAsia="en-GB"/>
    </w:rPr>
  </w:style>
  <w:style w:type="character" w:customStyle="1" w:styleId="EmailDiscussionChar">
    <w:name w:val="EmailDiscussion Char"/>
    <w:link w:val="EmailDiscussion"/>
    <w:rsid w:val="00D55952"/>
    <w:rPr>
      <w:rFonts w:eastAsia="ＭＳ 明朝"/>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a">
    <w:name w:val="Document Map"/>
    <w:basedOn w:val="a"/>
    <w:link w:val="afb"/>
    <w:uiPriority w:val="99"/>
    <w:semiHidden/>
    <w:unhideWhenUsed/>
    <w:rsid w:val="007E4840"/>
    <w:rPr>
      <w:rFonts w:ascii="SimSun" w:eastAsia="SimSun"/>
      <w:sz w:val="18"/>
      <w:szCs w:val="18"/>
    </w:rPr>
  </w:style>
  <w:style w:type="character" w:customStyle="1" w:styleId="afb">
    <w:name w:val="見出しマップ (文字)"/>
    <w:basedOn w:val="a0"/>
    <w:link w:val="afa"/>
    <w:uiPriority w:val="99"/>
    <w:semiHidden/>
    <w:rsid w:val="007E4840"/>
    <w:rPr>
      <w:rFonts w:ascii="SimSun" w:eastAsia="SimSun"/>
      <w:sz w:val="18"/>
      <w:szCs w:val="18"/>
      <w:lang w:val="en-US" w:eastAsia="ko-KR"/>
    </w:rPr>
  </w:style>
  <w:style w:type="character" w:customStyle="1" w:styleId="14">
    <w:name w:val="확인되지 않은 멘션1"/>
    <w:basedOn w:val="a0"/>
    <w:uiPriority w:val="99"/>
    <w:semiHidden/>
    <w:unhideWhenUsed/>
    <w:rsid w:val="00CD6CEB"/>
    <w:rPr>
      <w:color w:val="605E5C"/>
      <w:shd w:val="clear" w:color="auto" w:fill="E1DFDD"/>
    </w:rPr>
  </w:style>
  <w:style w:type="character" w:styleId="afc">
    <w:name w:val="Unresolved Mention"/>
    <w:basedOn w:val="a0"/>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ndrika@cat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88EFE9-BAA3-4BA0-8FD5-2C69A1EF4269}">
  <ds:schemaRefs>
    <ds:schemaRef ds:uri="042397af-7977-45ef-9118-11c18c8623b6"/>
    <ds:schemaRef ds:uri="http://purl.org/dc/dcmitype/"/>
    <ds:schemaRef ds:uri="http://www.w3.org/XML/1998/namespace"/>
    <ds:schemaRef ds:uri="http://purl.org/dc/elements/1.1/"/>
    <ds:schemaRef ds:uri="http://purl.org/dc/terms/"/>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EA22830-2065-4B9E-A5C3-A11F92F1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10574</Words>
  <Characters>60274</Characters>
  <Application>Microsoft Office Word</Application>
  <DocSecurity>0</DocSecurity>
  <Lines>502</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Ohta, Yoshiaki/太田 好明</cp:lastModifiedBy>
  <cp:revision>3</cp:revision>
  <dcterms:created xsi:type="dcterms:W3CDTF">2020-10-08T11:33:00Z</dcterms:created>
  <dcterms:modified xsi:type="dcterms:W3CDTF">2020-10-08T11:42:00Z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