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宋体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</w:t>
      </w:r>
      <w:proofErr w:type="gramStart"/>
      <w:r w:rsidR="0037751E" w:rsidRPr="0037751E">
        <w:t>][</w:t>
      </w:r>
      <w:proofErr w:type="gramEnd"/>
      <w:r w:rsidR="0037751E" w:rsidRPr="0037751E">
        <w:t xml:space="preserve">918][R16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35590099" w14:textId="462C53FB" w:rsidR="000E4DDE" w:rsidRPr="00234BB9" w:rsidRDefault="00F8645F" w:rsidP="000E4DDE">
      <w:r w:rsidRPr="00A2769C"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>=</w:t>
      </w:r>
      <w:proofErr w:type="gramStart"/>
      <w:r w:rsidR="000E4DDE" w:rsidRPr="00724FE1">
        <w:t>60kHz</w:t>
      </w:r>
      <w:proofErr w:type="gramEnd"/>
      <w:r w:rsidR="000E4DDE" w:rsidRPr="00724FE1">
        <w:t xml:space="preserve">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slot 0 or slot 1 shown below (in red rectangle) should be the first slot in </w:t>
      </w:r>
      <w:proofErr w:type="spellStart"/>
      <w:r w:rsidR="000E4DDE" w:rsidRPr="00724FE1">
        <w:t>measurementSlots</w:t>
      </w:r>
      <w:proofErr w:type="spellEnd"/>
      <w:r w:rsidR="000E4DDE" w:rsidRPr="00724FE1">
        <w:t xml:space="preserve"> for the </w:t>
      </w:r>
      <w:proofErr w:type="spellStart"/>
      <w:r w:rsidR="000E4DDE" w:rsidRPr="00724FE1">
        <w:t>SCell</w:t>
      </w:r>
      <w:proofErr w:type="spellEnd"/>
      <w:r w:rsidR="000E4DDE" w:rsidRPr="00724FE1">
        <w:t>.</w:t>
      </w:r>
      <w:r w:rsidR="000E4DDE">
        <w:t xml:space="preserve"> And i</w:t>
      </w:r>
      <w:r w:rsidR="000E4DDE" w:rsidRPr="00894C33">
        <w:t>n th</w:t>
      </w:r>
      <w:r w:rsidR="000E4DDE">
        <w:t xml:space="preserve">e below </w:t>
      </w:r>
      <w:r w:rsidR="000E4DDE" w:rsidRPr="00894C33">
        <w:t xml:space="preserve">figure, SF means </w:t>
      </w:r>
      <w:proofErr w:type="spellStart"/>
      <w:r w:rsidR="000E4DDE" w:rsidRPr="00894C33">
        <w:t>subframe</w:t>
      </w:r>
      <w:proofErr w:type="spellEnd"/>
      <w:r w:rsidR="000E4DDE" w:rsidRPr="00894C33">
        <w:t>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CN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CN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</w:t>
      </w:r>
      <w:proofErr w:type="spellStart"/>
      <w:r>
        <w:t>subframe</w:t>
      </w:r>
      <w:proofErr w:type="spellEnd"/>
      <w:r>
        <w:t xml:space="preserve">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proofErr w:type="spellStart"/>
      <w:r w:rsidRPr="00BD1199">
        <w:t>asynchronized</w:t>
      </w:r>
      <w:proofErr w:type="spellEnd"/>
      <w:r w:rsidRPr="00BD1199">
        <w:t xml:space="preserve">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>n the SMTC window” in TS 38.331</w:t>
      </w:r>
      <w:r w:rsidR="00B11D5F">
        <w:rPr>
          <w:b/>
        </w:rPr>
        <w:t xml:space="preserve">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lastRenderedPageBreak/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732DAE82" w:rsidR="00EE701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210AC0" w14:textId="4826EC39" w:rsidR="00EE701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8A6203E" w14:textId="77777777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3A8CA0CC" w:rsidR="00EE701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C781152" w14:textId="184114EF" w:rsidR="00EE701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53D3CDA" w14:textId="77777777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4001776B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15DE137" w14:textId="13CCE094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4995CFB9" w14:textId="77777777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52188E" w14:paraId="73D2DBA7" w14:textId="77777777" w:rsidTr="00A418AF">
        <w:tc>
          <w:tcPr>
            <w:tcW w:w="1555" w:type="dxa"/>
          </w:tcPr>
          <w:p w14:paraId="3977B928" w14:textId="134F1E63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1071576" w14:textId="35D059BE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47CF3937" w14:textId="77777777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605D0" w14:paraId="1B3E184D" w14:textId="77777777" w:rsidTr="00A418AF">
        <w:tc>
          <w:tcPr>
            <w:tcW w:w="1555" w:type="dxa"/>
          </w:tcPr>
          <w:p w14:paraId="75E694A2" w14:textId="5D4D7FA0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9E10B5B" w14:textId="15B5CECE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97D6951" w14:textId="150FAEE9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673662" w14:paraId="3A60BB2D" w14:textId="77777777" w:rsidTr="00A418AF">
        <w:tc>
          <w:tcPr>
            <w:tcW w:w="1555" w:type="dxa"/>
          </w:tcPr>
          <w:p w14:paraId="2C1BE709" w14:textId="0125F7CB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57B0AB4" w14:textId="7ACB641D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C566B57" w14:textId="77777777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16620D" w14:paraId="655B9042" w14:textId="77777777" w:rsidTr="00A418AF">
        <w:tc>
          <w:tcPr>
            <w:tcW w:w="1555" w:type="dxa"/>
          </w:tcPr>
          <w:p w14:paraId="79EA0697" w14:textId="289FD1FB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0BBAAE" w14:textId="67CC9DF9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7056760" w14:textId="77777777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846E8D" w14:paraId="2F00780A" w14:textId="77777777" w:rsidTr="00A418AF">
        <w:tc>
          <w:tcPr>
            <w:tcW w:w="1555" w:type="dxa"/>
          </w:tcPr>
          <w:p w14:paraId="72CD421B" w14:textId="16475C9C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71BE9" w14:paraId="5EAA67F8" w14:textId="77777777" w:rsidTr="00A418AF">
        <w:tc>
          <w:tcPr>
            <w:tcW w:w="1555" w:type="dxa"/>
          </w:tcPr>
          <w:p w14:paraId="171387F0" w14:textId="4AB88428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57137" w14:paraId="7F0A84FB" w14:textId="77777777" w:rsidTr="00A418AF">
        <w:tc>
          <w:tcPr>
            <w:tcW w:w="1555" w:type="dxa"/>
          </w:tcPr>
          <w:p w14:paraId="45F87693" w14:textId="23B2CC8F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57137" w14:paraId="7E07DAFC" w14:textId="77777777" w:rsidTr="00A418AF">
        <w:tc>
          <w:tcPr>
            <w:tcW w:w="1555" w:type="dxa"/>
          </w:tcPr>
          <w:p w14:paraId="519C7C1B" w14:textId="77777777" w:rsidR="00457137" w:rsidRDefault="00457137" w:rsidP="00371BE9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457137" w:rsidRDefault="00457137" w:rsidP="00371BE9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457137" w:rsidRDefault="00457137" w:rsidP="00371BE9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28B313F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20ED0BBD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BF3E1CA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629E884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5FB865CC" w14:textId="77777777" w:rsidTr="0067418E">
        <w:tc>
          <w:tcPr>
            <w:tcW w:w="1555" w:type="dxa"/>
          </w:tcPr>
          <w:p w14:paraId="24EE4092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2FDBD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E1250F4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6EAF9845" w14:textId="77777777" w:rsidTr="0067418E">
        <w:tc>
          <w:tcPr>
            <w:tcW w:w="1555" w:type="dxa"/>
          </w:tcPr>
          <w:p w14:paraId="4026360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4F45CA1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2400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6F958DAB" w14:textId="77777777" w:rsidTr="0067418E">
        <w:tc>
          <w:tcPr>
            <w:tcW w:w="1555" w:type="dxa"/>
          </w:tcPr>
          <w:p w14:paraId="61718AC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BE5A392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3C1097C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765F71FB" w14:textId="77777777" w:rsidTr="0067418E">
        <w:tc>
          <w:tcPr>
            <w:tcW w:w="1555" w:type="dxa"/>
          </w:tcPr>
          <w:p w14:paraId="5768DF17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436CD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EB44F9F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52A023D0" w14:textId="77777777" w:rsidTr="0067418E">
        <w:tc>
          <w:tcPr>
            <w:tcW w:w="1555" w:type="dxa"/>
          </w:tcPr>
          <w:p w14:paraId="46A4A79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22B886E3" w14:textId="77777777" w:rsidTr="0067418E">
        <w:tc>
          <w:tcPr>
            <w:tcW w:w="1555" w:type="dxa"/>
          </w:tcPr>
          <w:p w14:paraId="648ABE5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2259B43" w14:textId="77777777" w:rsidTr="0067418E">
        <w:tc>
          <w:tcPr>
            <w:tcW w:w="1555" w:type="dxa"/>
          </w:tcPr>
          <w:p w14:paraId="1C1B6F8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35FB5F55" w14:textId="77777777" w:rsidTr="0067418E">
        <w:tc>
          <w:tcPr>
            <w:tcW w:w="1555" w:type="dxa"/>
          </w:tcPr>
          <w:p w14:paraId="37C22EAF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37FD0ACB" w14:textId="77777777" w:rsidTr="0067418E">
        <w:tc>
          <w:tcPr>
            <w:tcW w:w="1555" w:type="dxa"/>
          </w:tcPr>
          <w:p w14:paraId="07851F1E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The clarification for the ambiguity is needed.</w:t>
            </w:r>
            <w:bookmarkStart w:id="3" w:name="_GoBack"/>
            <w:bookmarkEnd w:id="3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4561D621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560839B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4BB8C0F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9F90CE5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519B60C" w14:textId="77777777" w:rsidTr="000C3C18">
        <w:tc>
          <w:tcPr>
            <w:tcW w:w="1555" w:type="dxa"/>
          </w:tcPr>
          <w:p w14:paraId="1C3F1189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A9085E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56E575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A57E9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99C3A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96ED3E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C5397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6A9729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9D641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01A27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65BFCD3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Pr="005E0FAC" w:rsidRDefault="00D94E66" w:rsidP="00D94E66">
      <w:pPr>
        <w:jc w:val="both"/>
        <w:rPr>
          <w:b/>
          <w:bCs/>
        </w:rPr>
      </w:pPr>
    </w:p>
    <w:p w14:paraId="6014DCA0" w14:textId="77777777" w:rsidR="00BC71E2" w:rsidRPr="00BC71E2" w:rsidRDefault="00BC71E2"/>
    <w:p w14:paraId="550152A5" w14:textId="77777777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af0"/>
        </w:rPr>
        <w:fldChar w:fldCharType="begin"/>
      </w:r>
      <w:r w:rsidR="00646F6A">
        <w:rPr>
          <w:rStyle w:val="af0"/>
        </w:rPr>
        <w:instrText xml:space="preserve"> HYPERLINK "https://www.3gpp.org/ftp/TSG_RAN/WG2_RL2/TSGR2_111-e/Docs/R2-2008365.zip" </w:instrText>
      </w:r>
      <w:r w:rsidR="00646F6A">
        <w:rPr>
          <w:rStyle w:val="af0"/>
        </w:rPr>
        <w:fldChar w:fldCharType="separate"/>
      </w:r>
      <w:r w:rsidR="00646F6A">
        <w:rPr>
          <w:rStyle w:val="af0"/>
        </w:rPr>
        <w:t>R2-2008365</w:t>
      </w:r>
      <w:r w:rsidR="00646F6A">
        <w:rPr>
          <w:rStyle w:val="af0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 xml:space="preserve">RP-202030 Moderator’s Summary for Email Discussion [89E][12][R16_DCCA_unaligned_frames], </w:t>
      </w:r>
      <w:proofErr w:type="spellStart"/>
      <w:r w:rsidRPr="004F5AD3">
        <w:t>MediaTek</w:t>
      </w:r>
      <w:bookmarkEnd w:id="5"/>
      <w:proofErr w:type="spellEnd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af0"/>
          <w:b/>
          <w:bCs/>
          <w:lang w:eastAsia="x-none"/>
        </w:rPr>
        <w:fldChar w:fldCharType="begin"/>
      </w:r>
      <w:r>
        <w:rPr>
          <w:rStyle w:val="af0"/>
          <w:b/>
          <w:bCs/>
          <w:lang w:eastAsia="x-none"/>
        </w:rPr>
        <w:instrText xml:space="preserve">HYPERLINK "C:\\2018 TOPICS\\0000 3GPP </w:instrText>
      </w:r>
      <w:r>
        <w:rPr>
          <w:rStyle w:val="af0"/>
          <w:rFonts w:hint="eastAsia"/>
          <w:b/>
          <w:bCs/>
          <w:lang w:eastAsia="x-none"/>
        </w:rPr>
        <w:instrText>会议讨论</w:instrText>
      </w:r>
      <w:r>
        <w:rPr>
          <w:rStyle w:val="af0"/>
          <w:b/>
          <w:bCs/>
          <w:lang w:eastAsia="x-none"/>
        </w:rPr>
        <w:instrText>\\RAN2 111\\Docs\\R1-2007008.zip"</w:instrText>
      </w:r>
      <w:r>
        <w:rPr>
          <w:rStyle w:val="af0"/>
          <w:b/>
          <w:bCs/>
          <w:lang w:eastAsia="x-none"/>
        </w:rPr>
      </w:r>
      <w:r>
        <w:rPr>
          <w:rStyle w:val="af0"/>
          <w:b/>
          <w:bCs/>
          <w:lang w:eastAsia="x-none"/>
        </w:rPr>
        <w:fldChar w:fldCharType="separate"/>
      </w:r>
      <w:r>
        <w:rPr>
          <w:rStyle w:val="af0"/>
          <w:b/>
          <w:bCs/>
          <w:lang w:eastAsia="x-none"/>
        </w:rPr>
        <w:t>R1-2007008</w:t>
      </w:r>
      <w:r>
        <w:rPr>
          <w:rStyle w:val="af0"/>
          <w:b/>
          <w:bCs/>
          <w:lang w:eastAsia="x-none"/>
        </w:rPr>
        <w:fldChar w:fldCharType="end"/>
      </w:r>
      <w:r>
        <w:rPr>
          <w:rStyle w:val="af0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lastRenderedPageBreak/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</w:t>
      </w:r>
      <w:proofErr w:type="spellStart"/>
      <w:r w:rsidRPr="00E630B8">
        <w:t>MediaTek</w:t>
      </w:r>
      <w:proofErr w:type="spellEnd"/>
      <w:r w:rsidRPr="00E630B8">
        <w:t xml:space="preserve">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17457" w16cid:durableId="224B5517"/>
  <w16cid:commentId w16cid:paraId="29B0EC7C" w16cid:durableId="224B5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0045" w14:textId="77777777" w:rsidR="0089121A" w:rsidRDefault="0089121A">
      <w:pPr>
        <w:spacing w:after="0" w:line="240" w:lineRule="auto"/>
      </w:pPr>
      <w:r>
        <w:separator/>
      </w:r>
    </w:p>
  </w:endnote>
  <w:endnote w:type="continuationSeparator" w:id="0">
    <w:p w14:paraId="19E3B70B" w14:textId="77777777" w:rsidR="0089121A" w:rsidRDefault="0089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FB9F" w14:textId="77777777" w:rsidR="0067418E" w:rsidRDefault="0067418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51DB" w14:textId="77777777" w:rsidR="0089121A" w:rsidRDefault="0089121A">
      <w:pPr>
        <w:spacing w:after="0" w:line="240" w:lineRule="auto"/>
      </w:pPr>
      <w:r>
        <w:separator/>
      </w:r>
    </w:p>
  </w:footnote>
  <w:footnote w:type="continuationSeparator" w:id="0">
    <w:p w14:paraId="4931D4BD" w14:textId="77777777" w:rsidR="0089121A" w:rsidRDefault="0089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0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4E2"/>
    <w:rsid w:val="00067BB5"/>
    <w:rsid w:val="00070011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CD9"/>
    <w:rsid w:val="001D4FA8"/>
    <w:rsid w:val="001D504E"/>
    <w:rsid w:val="001D52BF"/>
    <w:rsid w:val="001D538E"/>
    <w:rsid w:val="001D547C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DC"/>
    <w:rsid w:val="003A5B1B"/>
    <w:rsid w:val="003A5CE4"/>
    <w:rsid w:val="003A5E30"/>
    <w:rsid w:val="003A61E5"/>
    <w:rsid w:val="003A63FB"/>
    <w:rsid w:val="003A6965"/>
    <w:rsid w:val="003A6C18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E6C"/>
    <w:rsid w:val="004626A5"/>
    <w:rsid w:val="00463186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832"/>
    <w:rsid w:val="005D68B2"/>
    <w:rsid w:val="005D6ABF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8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13E2"/>
    <w:rsid w:val="00761528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600E"/>
    <w:rsid w:val="007F6725"/>
    <w:rsid w:val="007F6787"/>
    <w:rsid w:val="007F684C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E0711"/>
    <w:rsid w:val="008E0875"/>
    <w:rsid w:val="008E08A1"/>
    <w:rsid w:val="008E0AB8"/>
    <w:rsid w:val="008E120E"/>
    <w:rsid w:val="008E12F0"/>
    <w:rsid w:val="008E1CAD"/>
    <w:rsid w:val="008E25A8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B6A"/>
    <w:rsid w:val="00922C75"/>
    <w:rsid w:val="00922D7C"/>
    <w:rsid w:val="00922E84"/>
    <w:rsid w:val="009239BB"/>
    <w:rsid w:val="00923AD5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448"/>
    <w:rsid w:val="00A515C0"/>
    <w:rsid w:val="00A51D04"/>
    <w:rsid w:val="00A51EBA"/>
    <w:rsid w:val="00A5280A"/>
    <w:rsid w:val="00A52FF3"/>
    <w:rsid w:val="00A538BE"/>
    <w:rsid w:val="00A53F02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F48"/>
    <w:rsid w:val="00AC2B26"/>
    <w:rsid w:val="00AC32AC"/>
    <w:rsid w:val="00AC3414"/>
    <w:rsid w:val="00AC348E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20F0"/>
    <w:rsid w:val="00AD210E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B1"/>
    <w:rsid w:val="00B75040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CA"/>
    <w:rsid w:val="00C71728"/>
    <w:rsid w:val="00C71923"/>
    <w:rsid w:val="00C71B92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  <w15:docId w15:val="{50E8B4DB-44A3-4BD8-8194-2F2CFA1D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Char"/>
    <w:qFormat/>
    <w:pPr>
      <w:spacing w:before="120"/>
      <w:outlineLvl w:val="2"/>
    </w:pPr>
  </w:style>
  <w:style w:type="paragraph" w:styleId="41">
    <w:name w:val="heading 4"/>
    <w:basedOn w:val="20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link w:val="Char0"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uiPriority w:val="39"/>
    <w:qFormat/>
    <w:pPr>
      <w:ind w:left="1701" w:hanging="1701"/>
    </w:pPr>
  </w:style>
  <w:style w:type="paragraph" w:styleId="42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2"/>
    <w:next w:val="a0"/>
    <w:uiPriority w:val="39"/>
    <w:qFormat/>
    <w:pPr>
      <w:ind w:left="1134" w:hanging="1134"/>
    </w:pPr>
  </w:style>
  <w:style w:type="paragraph" w:styleId="22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7">
    <w:name w:val="caption"/>
    <w:basedOn w:val="a0"/>
    <w:next w:val="a0"/>
    <w:link w:val="Char1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aa">
    <w:name w:val="Body Text"/>
    <w:basedOn w:val="a0"/>
    <w:link w:val="Char2"/>
    <w:qFormat/>
    <w:pPr>
      <w:spacing w:afterLines="60"/>
      <w:jc w:val="both"/>
    </w:pPr>
    <w:rPr>
      <w:szCs w:val="24"/>
      <w:lang w:val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CG Times (WN)" w:hAnsi="CG Times (WN)" w:cs="CG Times (WN)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uiPriority w:val="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4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af0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1">
    <w:name w:val="annotation reference"/>
    <w:uiPriority w:val="99"/>
    <w:qFormat/>
    <w:rPr>
      <w:rFonts w:eastAsia="宋体"/>
      <w:sz w:val="16"/>
      <w:lang w:val="en-US" w:eastAsia="zh-CN" w:bidi="ar-SA"/>
    </w:rPr>
  </w:style>
  <w:style w:type="character" w:styleId="af2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3">
    <w:name w:val="Table Grid"/>
    <w:basedOn w:val="a2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imple 1"/>
    <w:basedOn w:val="a2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2">
    <w:name w:val="Table Grid 5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宋体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4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13">
    <w:name w:val="访问过的超链接1"/>
    <w:qFormat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qFormat/>
    <w:rPr>
      <w:rFonts w:eastAsia="Arial"/>
    </w:rPr>
  </w:style>
  <w:style w:type="paragraph" w:customStyle="1" w:styleId="af6">
    <w:name w:val="图表标题"/>
    <w:basedOn w:val="a0"/>
    <w:next w:val="a0"/>
    <w:qFormat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f7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8">
    <w:name w:val="插图题注"/>
    <w:basedOn w:val="a0"/>
    <w:qFormat/>
  </w:style>
  <w:style w:type="paragraph" w:customStyle="1" w:styleId="af9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4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a">
    <w:name w:val="List Paragraph"/>
    <w:aliases w:val="- Bullets,목록 단락,?? ??,?????,????,Lista1"/>
    <w:basedOn w:val="a0"/>
    <w:link w:val="Char5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st1">
    <w:name w:val="st1"/>
    <w:basedOn w:val="a1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har0">
    <w:name w:val="批注文字 Char"/>
    <w:link w:val="a6"/>
    <w:qFormat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0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宋体" w:hAnsi="Arial"/>
      <w:b/>
      <w:lang w:val="en-GB" w:eastAsia="en-US"/>
    </w:rPr>
  </w:style>
  <w:style w:type="character" w:customStyle="1" w:styleId="Char3">
    <w:name w:val="页眉 Char"/>
    <w:link w:val="ad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Char2">
    <w:name w:val="正文文本 Char"/>
    <w:link w:val="aa"/>
    <w:qFormat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igh-light-bg4">
    <w:name w:val="high-light-bg4"/>
    <w:basedOn w:val="a1"/>
    <w:qFormat/>
  </w:style>
  <w:style w:type="character" w:customStyle="1" w:styleId="B1Char">
    <w:name w:val="B1 Char"/>
    <w:qFormat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</w:style>
  <w:style w:type="paragraph" w:customStyle="1" w:styleId="Guidance">
    <w:name w:val="Guidance"/>
    <w:basedOn w:val="a0"/>
    <w:qFormat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Char4">
    <w:name w:val="标题 Char"/>
    <w:link w:val="af"/>
    <w:qFormat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题注 Char"/>
    <w:link w:val="a7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Char5">
    <w:name w:val="列出段落 Char"/>
    <w:aliases w:val="- Bullets Char,목록 단락 Char,?? ?? Char,????? Char,???? Char,Lista1 Char"/>
    <w:link w:val="afa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afb">
    <w:name w:val="Revision"/>
    <w:hidden/>
    <w:uiPriority w:val="99"/>
    <w:semiHidden/>
    <w:rsid w:val="00384E4D"/>
    <w:pPr>
      <w:spacing w:after="0" w:line="240" w:lineRule="auto"/>
    </w:pPr>
    <w:rPr>
      <w:rFonts w:eastAsia="宋体"/>
      <w:lang w:val="en-GB" w:eastAsia="en-US"/>
    </w:rPr>
  </w:style>
  <w:style w:type="paragraph" w:styleId="afc">
    <w:name w:val="Normal Indent"/>
    <w:basedOn w:val="a0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fd">
    <w:name w:val="Normal (Web)"/>
    <w:basedOn w:val="a0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microsoft.com/office/2016/09/relationships/commentsIds" Target="commentsIds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\Documents\project\RAN2\min\&#25991;&#31295;&#27169;&#26495;\%23104\R2-1xxxxxxx_BFR%20in%20DRX%20mode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5AIRPNAIUNRU-859666464-6469</_dlc_DocId>
    <_dlc_DocIdUrl xmlns="71c5aaf6-e6ce-465b-b873-5148d2a4c105">
      <Url>https://nokia.sharepoint.com/sites/c5g/e2earch/_layouts/15/DocIdRedir.aspx?ID=5AIRPNAIUNRU-859666464-6469</Url>
      <Description>5AIRPNAIUNRU-859666464-6469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AC774-80E1-4A1C-9259-9FCB8C31EE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FD1786-C14B-4D49-8FCB-403435AD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795C5-3F8F-4ED2-AD55-E6055280E73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187988B-FA65-4397-B0F8-57F52421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0F09B1-ED49-446F-B46A-BA72D63281E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89ADA37A-5344-42DF-BD8F-F16F76EE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R2-1xxxxxxx_BFR in DRX mode</Template>
  <TotalTime>282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cmcc</dc:creator>
  <cp:lastModifiedBy>Chaili</cp:lastModifiedBy>
  <cp:revision>78</cp:revision>
  <cp:lastPrinted>2009-04-22T01:01:00Z</cp:lastPrinted>
  <dcterms:created xsi:type="dcterms:W3CDTF">2020-09-18T07:02:00Z</dcterms:created>
  <dcterms:modified xsi:type="dcterms:W3CDTF">2020-09-22T08:06:00Z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(3)jTmHQnu5nRfRp/lQKrdw9kHyhgC1NvWO7OBplpM22WWbWL6BldW7OOs8FQ774WzQVcwPw4wx_x000d_
yvKfhK1EM0H59vOvpjoAlsF8rI2ATjFF6gxbph+3M0wRqDrDgFeC1Ez0JuE9Sc4fny5E9QpM_x000d_
e2RdaulfmsLnKOcUOtFkOADgNekr9CyVEAN5HgreNGzxaqtw/734S9H7f0FxqaXbvgKSvW2M_x000d_
GL+eta02wh/ENJKB2Q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MgqvHNLU9w4o0xffxTEg/ikjbABnpptcC893CKgU+TjhBxeuKJJAV5_x000d_
ZtsF5gtwkTxgs5X4wq2/yUBsnUk3YznNPolZK1QjtltQ2pDmznGUn6AjVAcUeStp5+YbIeyu_x000d_
5+dCUjIwwxHwhs9lRB1cdAplX0Ezg6c1gZqm1nablFuEI75r0h0RV7Sj0IP+bVPxvZaaMIw/_x000d_
aWgCq7jBGNfue0+OQb8dgj/p+l8qshT57gP8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T6jHOZwSh/op4j0HgjvOwv7MgKF8/UKCttiL_x000d_
u37CSFml8KupR/GPrwmltuvqMUUoh8/Axy1lXfmiugI9K7QpBpQ=</vt:lpwstr>
  </property>
  <property fmtid="{D5CDD505-2E9C-101B-9397-08002B2CF9AE}" pid="23" name="_2015_ms_pID_7253432_00">
    <vt:lpwstr>_2015_ms_pID_7253432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1533708925</vt:lpwstr>
  </property>
  <property fmtid="{D5CDD505-2E9C-101B-9397-08002B2CF9AE}" pid="28" name="ContentTypeId">
    <vt:lpwstr>0x01010054371E7EC0F13943B87F9D9F2BE005B3</vt:lpwstr>
  </property>
  <property fmtid="{D5CDD505-2E9C-101B-9397-08002B2CF9AE}" pid="29" name="_dlc_DocIdItemGuid">
    <vt:lpwstr>5eb8f225-8032-4081-8302-6e794d6f30f7</vt:lpwstr>
  </property>
  <property fmtid="{D5CDD505-2E9C-101B-9397-08002B2CF9AE}" pid="30" name="KSOProductBuildVer">
    <vt:lpwstr>2052-10.8.2.7027</vt:lpwstr>
  </property>
</Properties>
</file>