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SimSun"/>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sidRPr="002A0B4E">
          <w:rPr>
            <w:rFonts w:ascii="Arial" w:hAnsi="Arial" w:cs="Arial"/>
            <w:b/>
            <w:highlight w:val="yellow"/>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sidRPr="002A0B4E">
          <w:rPr>
            <w:rFonts w:ascii="Arial" w:hAnsi="Arial" w:cs="Arial"/>
            <w:b/>
            <w:highlight w:val="yellow"/>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sidR="00B11974" w:rsidRPr="00B11974">
        <w:rPr>
          <w:rFonts w:ascii="Arial" w:hAnsi="Arial" w:cs="Arial"/>
          <w:bCs/>
        </w:rPr>
        <w:t>FS_NR_SL_relay</w:t>
      </w:r>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r w:rsidR="00E12BB9">
        <w:fldChar w:fldCharType="begin"/>
      </w:r>
      <w:r w:rsidR="00E12BB9" w:rsidRPr="00E06546">
        <w:rPr>
          <w:lang w:val="de-DE"/>
          <w:rPrChange w:id="6" w:author="Panzner, Berthold (Nokia - DE/Munich)" w:date="2020-09-01T16:02:00Z">
            <w:rPr/>
          </w:rPrChange>
        </w:rPr>
        <w:instrText xml:space="preserve"> HYPERLINK "mailto:Du.Zhongda@oppo.com" </w:instrText>
      </w:r>
      <w:r w:rsidR="00E12BB9">
        <w:fldChar w:fldCharType="separate"/>
      </w:r>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r w:rsidR="00E12BB9">
        <w:rPr>
          <w:rStyle w:val="Hyperlink"/>
          <w:rFonts w:ascii="Arial" w:hAnsi="Arial" w:cs="Arial"/>
          <w:kern w:val="0"/>
          <w:sz w:val="20"/>
          <w:szCs w:val="20"/>
          <w:lang w:val="de-DE" w:eastAsia="en-US"/>
        </w:rPr>
        <w:fldChar w:fldCharType="end"/>
      </w:r>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0BEBCE1"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7"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8" w:author="Prateek" w:date="2020-08-31T11:49:00Z">
        <w:r w:rsidDel="00EC7308">
          <w:rPr>
            <w:rFonts w:ascii="Arial" w:eastAsiaTheme="minorEastAsia" w:hAnsi="Arial" w:cs="Arial"/>
            <w:lang w:eastAsia="zh-CN"/>
          </w:rPr>
          <w:delText xml:space="preserve">agreed </w:delText>
        </w:r>
      </w:del>
      <w:ins w:id="9" w:author="Prateek" w:date="2020-08-31T11:49:00Z">
        <w:r w:rsidR="00EC7308">
          <w:rPr>
            <w:rFonts w:ascii="Arial" w:eastAsiaTheme="minorEastAsia" w:hAnsi="Arial" w:cs="Arial"/>
            <w:lang w:eastAsia="zh-CN"/>
          </w:rPr>
          <w:t xml:space="preserve">made </w:t>
        </w:r>
      </w:ins>
      <w:ins w:id="10" w:author="Intel-AA" w:date="2020-08-31T11:32:00Z">
        <w:r w:rsidR="00097A17">
          <w:rPr>
            <w:rFonts w:ascii="Arial" w:eastAsiaTheme="minorEastAsia" w:hAnsi="Arial" w:cs="Arial"/>
            <w:lang w:eastAsia="zh-CN"/>
          </w:rPr>
          <w:t xml:space="preserve">the </w:t>
        </w:r>
      </w:ins>
      <w:r>
        <w:rPr>
          <w:rFonts w:ascii="Arial" w:eastAsiaTheme="minorEastAsia" w:hAnsi="Arial" w:cs="Arial"/>
          <w:lang w:eastAsia="zh-CN"/>
        </w:rPr>
        <w:t xml:space="preserve">working assumption that </w:t>
      </w:r>
      <w:ins w:id="11" w:author="Intel-AA" w:date="2020-08-31T11:36:00Z">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ins>
      <w:r>
        <w:rPr>
          <w:rFonts w:ascii="Arial" w:eastAsiaTheme="minorEastAsia" w:hAnsi="Arial" w:cs="Arial"/>
          <w:lang w:eastAsia="zh-CN"/>
        </w:rPr>
        <w:t>Model</w:t>
      </w:r>
      <w:ins w:id="12" w:author="Intel-AA" w:date="2020-08-31T11:36:00Z">
        <w:r w:rsidR="00097A17">
          <w:rPr>
            <w:rFonts w:ascii="Arial" w:eastAsiaTheme="minorEastAsia" w:hAnsi="Arial" w:cs="Arial"/>
            <w:lang w:eastAsia="zh-CN"/>
          </w:rPr>
          <w:t>s</w:t>
        </w:r>
      </w:ins>
      <w:r>
        <w:rPr>
          <w:rFonts w:ascii="Arial" w:eastAsiaTheme="minorEastAsia" w:hAnsi="Arial" w:cs="Arial"/>
          <w:lang w:eastAsia="zh-CN"/>
        </w:rPr>
        <w:t xml:space="preserve"> A/B</w:t>
      </w:r>
      <w:del w:id="13" w:author="Intel-AA" w:date="2020-08-31T11:36:00Z">
        <w:r w:rsidDel="00097A17">
          <w:rPr>
            <w:rFonts w:ascii="Arial" w:eastAsiaTheme="minorEastAsia" w:hAnsi="Arial" w:cs="Arial"/>
            <w:lang w:eastAsia="zh-CN"/>
          </w:rPr>
          <w:delText xml:space="preserve"> discovery model</w:delText>
        </w:r>
      </w:del>
      <w:ins w:id="14"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5"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w:t>
      </w:r>
      <w:del w:id="16" w:author="Intel-AA" w:date="2020-08-31T11:36:00Z">
        <w:r w:rsidDel="00097A17">
          <w:rPr>
            <w:rFonts w:ascii="Arial" w:eastAsiaTheme="minorEastAsia" w:hAnsi="Arial" w:cs="Arial"/>
            <w:lang w:eastAsia="zh-CN"/>
          </w:rPr>
          <w:delText xml:space="preserve">is </w:delText>
        </w:r>
      </w:del>
      <w:ins w:id="17" w:author="Intel-AA" w:date="2020-08-31T11:36:00Z">
        <w:r w:rsidR="00097A17">
          <w:rPr>
            <w:rFonts w:ascii="Arial" w:eastAsiaTheme="minorEastAsia" w:hAnsi="Arial" w:cs="Arial"/>
            <w:lang w:eastAsia="zh-CN"/>
          </w:rPr>
          <w:t xml:space="preserve">can be </w:t>
        </w:r>
      </w:ins>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8" w:author="Intel-AA" w:date="2020-08-31T11:37:00Z">
        <w:r w:rsidR="00097A17">
          <w:rPr>
            <w:rFonts w:ascii="Arial" w:eastAsiaTheme="minorEastAsia" w:hAnsi="Arial" w:cs="Arial"/>
            <w:lang w:eastAsia="zh-CN"/>
          </w:rPr>
          <w:t xml:space="preserve"> discovery</w:t>
        </w:r>
      </w:ins>
      <w:ins w:id="19"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20" w:author="Prateek" w:date="2020-08-31T11:51:00Z">
        <w:r w:rsidR="0002274A" w:rsidDel="00EC7308">
          <w:rPr>
            <w:rFonts w:ascii="Arial" w:eastAsiaTheme="minorEastAsia" w:hAnsi="Arial" w:cs="Arial"/>
            <w:lang w:eastAsia="zh-CN"/>
          </w:rPr>
          <w:delText xml:space="preserve">which </w:delText>
        </w:r>
      </w:del>
      <w:ins w:id="21" w:author="Prateek" w:date="2020-08-31T11:51:00Z">
        <w:r w:rsidR="00EC7308">
          <w:rPr>
            <w:rFonts w:ascii="Arial" w:eastAsiaTheme="minorEastAsia" w:hAnsi="Arial" w:cs="Arial"/>
            <w:lang w:eastAsia="zh-CN"/>
          </w:rPr>
          <w:t>Th</w:t>
        </w:r>
        <w:del w:id="22" w:author="Intel-AA" w:date="2020-08-31T11:37:00Z">
          <w:r w:rsidR="00EC7308" w:rsidDel="00097A17">
            <w:rPr>
              <w:rFonts w:ascii="Arial" w:eastAsiaTheme="minorEastAsia" w:hAnsi="Arial" w:cs="Arial"/>
              <w:lang w:eastAsia="zh-CN"/>
            </w:rPr>
            <w:delText>is</w:delText>
          </w:r>
        </w:del>
      </w:ins>
      <w:ins w:id="23" w:author="Intel-AA" w:date="2020-08-31T11:37:00Z">
        <w:r w:rsidR="00097A17">
          <w:rPr>
            <w:rFonts w:ascii="Arial" w:eastAsiaTheme="minorEastAsia" w:hAnsi="Arial" w:cs="Arial"/>
            <w:lang w:eastAsia="zh-CN"/>
          </w:rPr>
          <w:t>ese</w:t>
        </w:r>
      </w:ins>
      <w:ins w:id="24" w:author="Prateek" w:date="2020-08-31T11:51:00Z">
        <w:r w:rsidR="00EC7308">
          <w:rPr>
            <w:rFonts w:ascii="Arial" w:eastAsiaTheme="minorEastAsia" w:hAnsi="Arial" w:cs="Arial"/>
            <w:lang w:eastAsia="zh-CN"/>
          </w:rPr>
          <w:t xml:space="preserve"> discovery model</w:t>
        </w:r>
      </w:ins>
      <w:ins w:id="25" w:author="Intel-AA" w:date="2020-08-31T11:37:00Z">
        <w:r w:rsidR="00097A17">
          <w:rPr>
            <w:rFonts w:ascii="Arial" w:eastAsiaTheme="minorEastAsia" w:hAnsi="Arial" w:cs="Arial"/>
            <w:lang w:eastAsia="zh-CN"/>
          </w:rPr>
          <w:t>s</w:t>
        </w:r>
      </w:ins>
      <w:ins w:id="26" w:author="Prateek" w:date="2020-08-31T11:51:00Z">
        <w:r w:rsidR="00EC7308">
          <w:rPr>
            <w:rFonts w:ascii="Arial" w:eastAsiaTheme="minorEastAsia" w:hAnsi="Arial" w:cs="Arial"/>
            <w:lang w:eastAsia="zh-CN"/>
          </w:rPr>
          <w:t xml:space="preserve"> </w:t>
        </w:r>
      </w:ins>
      <w:del w:id="27" w:author="Intel-AA" w:date="2020-08-31T11:37:00Z">
        <w:r w:rsidR="0002274A" w:rsidDel="00097A17">
          <w:rPr>
            <w:rFonts w:ascii="Arial" w:eastAsiaTheme="minorEastAsia" w:hAnsi="Arial" w:cs="Arial"/>
            <w:lang w:eastAsia="zh-CN"/>
          </w:rPr>
          <w:delText xml:space="preserve">is </w:delText>
        </w:r>
      </w:del>
      <w:ins w:id="28" w:author="Intel-AA" w:date="2020-08-31T11:37:00Z">
        <w:r w:rsidR="00097A17">
          <w:rPr>
            <w:rFonts w:ascii="Arial" w:eastAsiaTheme="minorEastAsia" w:hAnsi="Arial" w:cs="Arial"/>
            <w:lang w:eastAsia="zh-CN"/>
          </w:rPr>
          <w:t xml:space="preserve">are </w:t>
        </w:r>
      </w:ins>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29"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30" w:author="Prateek" w:date="2020-08-31T11:51:00Z">
        <w:r w:rsidDel="00EC7308">
          <w:rPr>
            <w:rFonts w:ascii="Arial" w:eastAsiaTheme="minorEastAsia" w:hAnsi="Arial" w:cs="Arial"/>
            <w:lang w:eastAsia="zh-CN"/>
          </w:rPr>
          <w:delText>During the discussion i</w:delText>
        </w:r>
      </w:del>
      <w:ins w:id="31"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ins w:id="32" w:author="Intel-AA" w:date="2020-08-31T11:37:00Z">
        <w:r w:rsidR="00097A17">
          <w:rPr>
            <w:rFonts w:ascii="Arial" w:eastAsiaTheme="minorEastAsia" w:hAnsi="Arial" w:cs="Arial"/>
            <w:lang w:eastAsia="zh-CN"/>
          </w:rPr>
          <w:t xml:space="preserve"> </w:t>
        </w:r>
      </w:ins>
      <w:del w:id="33"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 xml:space="preserve">understanding that </w:t>
      </w:r>
      <w:ins w:id="34" w:author="Intel-AA" w:date="2020-08-31T11:37:00Z">
        <w:r w:rsidR="00097A17">
          <w:rPr>
            <w:rFonts w:ascii="Arial" w:eastAsiaTheme="minorEastAsia" w:hAnsi="Arial" w:cs="Arial"/>
            <w:lang w:eastAsia="zh-CN"/>
          </w:rPr>
          <w:t xml:space="preserve">the </w:t>
        </w:r>
      </w:ins>
      <w:commentRangeStart w:id="35"/>
      <w:r>
        <w:rPr>
          <w:rFonts w:ascii="Arial" w:eastAsiaTheme="minorEastAsia" w:hAnsi="Arial" w:cs="Arial"/>
          <w:lang w:eastAsia="zh-CN"/>
        </w:rPr>
        <w:t>final decision</w:t>
      </w:r>
      <w:commentRangeEnd w:id="35"/>
      <w:r w:rsidR="004D726D">
        <w:rPr>
          <w:rStyle w:val="CommentReference"/>
          <w:rFonts w:ascii="Times New Roman" w:eastAsiaTheme="minorEastAsia" w:hAnsi="Times New Roman"/>
        </w:rPr>
        <w:commentReference w:id="35"/>
      </w:r>
      <w:r>
        <w:rPr>
          <w:rFonts w:ascii="Arial" w:eastAsiaTheme="minorEastAsia" w:hAnsi="Arial" w:cs="Arial"/>
          <w:lang w:eastAsia="zh-CN"/>
        </w:rPr>
        <w:t xml:space="preserve">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59FEF8AD" w:rsidR="00BE47CA" w:rsidRDefault="00591485" w:rsidP="00EC7308">
      <w:pPr>
        <w:pStyle w:val="maintext"/>
        <w:ind w:firstLine="0"/>
        <w:rPr>
          <w:ins w:id="37" w:author="Prateek" w:date="2020-08-31T11:56:00Z"/>
          <w:rFonts w:ascii="Arial" w:eastAsiaTheme="minorEastAsia" w:hAnsi="Arial" w:cs="Arial"/>
          <w:lang w:eastAsia="zh-CN"/>
        </w:rPr>
      </w:pPr>
      <w:r w:rsidRPr="00EC7308">
        <w:rPr>
          <w:rFonts w:ascii="Arial" w:eastAsiaTheme="minorEastAsia" w:hAnsi="Arial" w:cs="Arial"/>
          <w:lang w:eastAsia="zh-CN"/>
        </w:rPr>
        <w:t>RAN2 respectively ask</w:t>
      </w:r>
      <w:ins w:id="38" w:author="vivo(Boubacar)" w:date="2020-09-01T07:22:00Z">
        <w:r w:rsidR="00BF1504">
          <w:rPr>
            <w:rFonts w:ascii="Arial" w:eastAsiaTheme="minorEastAsia" w:hAnsi="Arial" w:cs="Arial"/>
            <w:lang w:eastAsia="zh-CN"/>
          </w:rPr>
          <w:t>s</w:t>
        </w:r>
      </w:ins>
      <w:r w:rsidRPr="00EC7308">
        <w:rPr>
          <w:rFonts w:ascii="Arial" w:eastAsiaTheme="minorEastAsia" w:hAnsi="Arial" w:cs="Arial"/>
          <w:lang w:eastAsia="zh-CN"/>
        </w:rPr>
        <w:t xml:space="preserve"> SA2 to </w:t>
      </w:r>
      <w:ins w:id="39" w:author="Prateek" w:date="2020-08-31T11:53:00Z">
        <w:r w:rsidR="00EC7308">
          <w:rPr>
            <w:rFonts w:ascii="Arial" w:eastAsiaTheme="minorEastAsia" w:hAnsi="Arial" w:cs="Arial"/>
            <w:lang w:eastAsia="zh-CN"/>
          </w:rPr>
          <w:t xml:space="preserve">take </w:t>
        </w:r>
      </w:ins>
      <w:ins w:id="40" w:author="vivo(Boubacar)" w:date="2020-09-01T07:23:00Z">
        <w:r w:rsidR="00BF1504">
          <w:rPr>
            <w:rFonts w:ascii="Arial" w:eastAsiaTheme="minorEastAsia" w:hAnsi="Arial" w:cs="Arial"/>
            <w:lang w:eastAsia="zh-CN"/>
          </w:rPr>
          <w:t xml:space="preserve">the aforementioned </w:t>
        </w:r>
      </w:ins>
      <w:ins w:id="41" w:author="Prateek" w:date="2020-08-31T11:52:00Z">
        <w:r w:rsidR="00EC7308" w:rsidRPr="00EC7308">
          <w:rPr>
            <w:rFonts w:ascii="Arial" w:eastAsiaTheme="minorEastAsia" w:hAnsi="Arial" w:cs="Arial"/>
            <w:lang w:eastAsia="zh-CN"/>
          </w:rPr>
          <w:t>RAN2</w:t>
        </w:r>
        <w:del w:id="42" w:author="vivo(Boubacar)" w:date="2020-09-01T07:23:00Z">
          <w:r w:rsidR="00EC7308" w:rsidRPr="00EC7308" w:rsidDel="00BF1504">
            <w:rPr>
              <w:rFonts w:ascii="Arial" w:eastAsiaTheme="minorEastAsia" w:hAnsi="Arial" w:cs="Arial"/>
              <w:lang w:eastAsia="zh-CN"/>
            </w:rPr>
            <w:delText>’s</w:delText>
          </w:r>
        </w:del>
        <w:r w:rsidR="00EC7308" w:rsidRPr="00EC7308">
          <w:rPr>
            <w:rFonts w:ascii="Arial" w:eastAsiaTheme="minorEastAsia" w:hAnsi="Arial" w:cs="Arial"/>
            <w:lang w:eastAsia="zh-CN"/>
          </w:rPr>
          <w:t xml:space="preserve"> assumption </w:t>
        </w:r>
        <w:del w:id="43" w:author="vivo(Boubacar)" w:date="2020-09-01T07:28:00Z">
          <w:r w:rsidR="00EC7308" w:rsidRPr="00EC7308" w:rsidDel="00BF1504">
            <w:rPr>
              <w:rFonts w:ascii="Arial" w:eastAsiaTheme="minorEastAsia" w:hAnsi="Arial" w:cs="Arial"/>
              <w:lang w:eastAsia="zh-CN"/>
            </w:rPr>
            <w:delText xml:space="preserve">on discovery models </w:delText>
          </w:r>
        </w:del>
      </w:ins>
      <w:ins w:id="44" w:author="Prateek" w:date="2020-08-31T11:53:00Z">
        <w:r w:rsidR="00EC7308">
          <w:rPr>
            <w:rFonts w:ascii="Arial" w:eastAsiaTheme="minorEastAsia" w:hAnsi="Arial" w:cs="Arial"/>
            <w:lang w:eastAsia="zh-CN"/>
          </w:rPr>
          <w:t>into account</w:t>
        </w:r>
      </w:ins>
      <w:ins w:id="45" w:author="Ericsson" w:date="2020-09-01T09:46:00Z">
        <w:r w:rsidR="003323C7">
          <w:rPr>
            <w:rFonts w:ascii="Arial" w:eastAsiaTheme="minorEastAsia" w:hAnsi="Arial" w:cs="Arial"/>
            <w:lang w:eastAsia="zh-CN"/>
          </w:rPr>
          <w:t>.</w:t>
        </w:r>
      </w:ins>
      <w:ins w:id="46" w:author="Prateek" w:date="2020-08-31T11:53:00Z">
        <w:del w:id="47" w:author="Ericsson" w:date="2020-09-01T09:46:00Z">
          <w:r w:rsidR="00EC7308" w:rsidDel="003323C7">
            <w:rPr>
              <w:rFonts w:ascii="Arial" w:eastAsiaTheme="minorEastAsia" w:hAnsi="Arial" w:cs="Arial"/>
              <w:lang w:eastAsia="zh-CN"/>
            </w:rPr>
            <w:delText xml:space="preserve"> </w:delText>
          </w:r>
          <w:commentRangeStart w:id="48"/>
          <w:commentRangeStart w:id="49"/>
          <w:r w:rsidR="00EC7308" w:rsidDel="003323C7">
            <w:rPr>
              <w:rFonts w:ascii="Arial" w:eastAsiaTheme="minorEastAsia" w:hAnsi="Arial" w:cs="Arial"/>
              <w:lang w:eastAsia="zh-CN"/>
            </w:rPr>
            <w:delText xml:space="preserve">and </w:delText>
          </w:r>
        </w:del>
      </w:ins>
      <w:del w:id="50" w:author="Ericsson" w:date="2020-09-01T09:46:00Z">
        <w:r w:rsidR="0002274A" w:rsidRPr="00EC7308" w:rsidDel="003323C7">
          <w:rPr>
            <w:rFonts w:ascii="Arial" w:eastAsiaTheme="minorEastAsia" w:hAnsi="Arial" w:cs="Arial"/>
            <w:lang w:eastAsia="zh-CN"/>
          </w:rPr>
          <w:delText>respon</w:delText>
        </w:r>
      </w:del>
      <w:ins w:id="51" w:author="Prateek" w:date="2020-08-31T11:53:00Z">
        <w:del w:id="52" w:author="Ericsson" w:date="2020-09-01T09:46:00Z">
          <w:r w:rsidR="00EC7308" w:rsidDel="003323C7">
            <w:rPr>
              <w:rFonts w:ascii="Arial" w:eastAsiaTheme="minorEastAsia" w:hAnsi="Arial" w:cs="Arial"/>
              <w:lang w:eastAsia="zh-CN"/>
            </w:rPr>
            <w:delText>d</w:delText>
          </w:r>
        </w:del>
      </w:ins>
      <w:del w:id="53" w:author="Ericsson" w:date="2020-09-01T09:46:00Z">
        <w:r w:rsidR="0002274A" w:rsidRPr="00EC7308" w:rsidDel="003323C7">
          <w:rPr>
            <w:rFonts w:ascii="Arial" w:eastAsiaTheme="minorEastAsia" w:hAnsi="Arial" w:cs="Arial"/>
            <w:lang w:eastAsia="zh-CN"/>
          </w:rPr>
          <w:delText xml:space="preserve">se </w:delText>
        </w:r>
      </w:del>
      <w:ins w:id="54" w:author="Prateek" w:date="2020-08-31T11:53:00Z">
        <w:del w:id="55" w:author="Ericsson" w:date="2020-09-01T09:46:00Z">
          <w:r w:rsidR="00EC7308" w:rsidDel="003323C7">
            <w:rPr>
              <w:rFonts w:ascii="Arial" w:eastAsiaTheme="minorEastAsia" w:hAnsi="Arial" w:cs="Arial"/>
              <w:lang w:eastAsia="zh-CN"/>
            </w:rPr>
            <w:delText>with</w:delText>
          </w:r>
        </w:del>
      </w:ins>
      <w:ins w:id="56" w:author="Intel-AA" w:date="2020-08-31T11:47:00Z">
        <w:del w:id="57" w:author="Ericsson" w:date="2020-09-01T09:46:00Z">
          <w:r w:rsidR="00705ABA" w:rsidDel="003323C7">
            <w:rPr>
              <w:rFonts w:ascii="Arial" w:eastAsiaTheme="minorEastAsia" w:hAnsi="Arial" w:cs="Arial"/>
              <w:lang w:eastAsia="zh-CN"/>
            </w:rPr>
            <w:delText>inform RAN2 of</w:delText>
          </w:r>
        </w:del>
      </w:ins>
      <w:ins w:id="58" w:author="Prateek" w:date="2020-08-31T11:53:00Z">
        <w:del w:id="59" w:author="Ericsson" w:date="2020-09-01T09:46:00Z">
          <w:r w:rsidR="00EC7308" w:rsidDel="003323C7">
            <w:rPr>
              <w:rFonts w:ascii="Arial" w:eastAsiaTheme="minorEastAsia" w:hAnsi="Arial" w:cs="Arial"/>
              <w:lang w:eastAsia="zh-CN"/>
            </w:rPr>
            <w:delText xml:space="preserve"> </w:delText>
          </w:r>
        </w:del>
      </w:ins>
      <w:del w:id="60" w:author="Ericsson" w:date="2020-09-01T09:46:00Z">
        <w:r w:rsidR="0002274A" w:rsidRPr="00EC7308" w:rsidDel="003323C7">
          <w:rPr>
            <w:rFonts w:ascii="Arial" w:eastAsiaTheme="minorEastAsia" w:hAnsi="Arial" w:cs="Arial"/>
            <w:lang w:eastAsia="zh-CN"/>
          </w:rPr>
          <w:delText xml:space="preserve">your </w:delText>
        </w:r>
      </w:del>
      <w:ins w:id="61" w:author="Intel-AA" w:date="2020-08-31T11:37:00Z">
        <w:del w:id="62" w:author="Ericsson" w:date="2020-09-01T09:46:00Z">
          <w:r w:rsidR="00097A17" w:rsidDel="003323C7">
            <w:rPr>
              <w:rFonts w:ascii="Arial" w:eastAsiaTheme="minorEastAsia" w:hAnsi="Arial" w:cs="Arial"/>
              <w:lang w:eastAsia="zh-CN"/>
            </w:rPr>
            <w:delText>their</w:delText>
          </w:r>
          <w:r w:rsidR="00097A17" w:rsidRPr="00EC7308" w:rsidDel="003323C7">
            <w:rPr>
              <w:rFonts w:ascii="Arial" w:eastAsiaTheme="minorEastAsia" w:hAnsi="Arial" w:cs="Arial"/>
              <w:lang w:eastAsia="zh-CN"/>
            </w:rPr>
            <w:delText xml:space="preserve"> </w:delText>
          </w:r>
        </w:del>
      </w:ins>
      <w:del w:id="63" w:author="Ericsson" w:date="2020-09-01T09:46:00Z">
        <w:r w:rsidR="006B3251" w:rsidRPr="00EC7308" w:rsidDel="003323C7">
          <w:rPr>
            <w:rFonts w:ascii="Arial" w:eastAsiaTheme="minorEastAsia" w:hAnsi="Arial" w:cs="Arial" w:hint="eastAsia"/>
            <w:lang w:eastAsia="zh-CN"/>
          </w:rPr>
          <w:delText>final</w:delText>
        </w:r>
        <w:r w:rsidR="0030396B" w:rsidRPr="00EC7308" w:rsidDel="003323C7">
          <w:rPr>
            <w:rFonts w:ascii="Arial" w:eastAsiaTheme="minorEastAsia" w:hAnsi="Arial" w:cs="Arial"/>
            <w:lang w:eastAsia="zh-CN"/>
          </w:rPr>
          <w:delText xml:space="preserve"> decision</w:delText>
        </w:r>
        <w:r w:rsidR="0002274A" w:rsidRPr="00EC7308" w:rsidDel="003323C7">
          <w:rPr>
            <w:rFonts w:ascii="Arial" w:eastAsiaTheme="minorEastAsia" w:hAnsi="Arial" w:cs="Arial"/>
            <w:lang w:eastAsia="zh-CN"/>
          </w:rPr>
          <w:delText xml:space="preserve"> </w:delText>
        </w:r>
      </w:del>
      <w:ins w:id="64" w:author="Prateek" w:date="2020-08-31T11:54:00Z">
        <w:del w:id="65" w:author="Ericsson" w:date="2020-09-01T09:46:00Z">
          <w:r w:rsidR="00EC7308" w:rsidDel="003323C7">
            <w:rPr>
              <w:rFonts w:ascii="Arial" w:eastAsiaTheme="minorEastAsia" w:hAnsi="Arial" w:cs="Arial"/>
              <w:lang w:eastAsia="zh-CN"/>
            </w:rPr>
            <w:delText xml:space="preserve">on discovery models </w:delText>
          </w:r>
        </w:del>
      </w:ins>
      <w:del w:id="66" w:author="Ericsson" w:date="2020-09-01T09:46:00Z">
        <w:r w:rsidR="0002274A" w:rsidRPr="00EC7308" w:rsidDel="003323C7">
          <w:rPr>
            <w:rFonts w:ascii="Arial" w:eastAsiaTheme="minorEastAsia" w:hAnsi="Arial" w:cs="Arial"/>
            <w:lang w:eastAsia="zh-CN"/>
          </w:rPr>
          <w:delText>fo</w:delText>
        </w:r>
        <w:r w:rsidR="006B3251" w:rsidRPr="00EC7308" w:rsidDel="003323C7">
          <w:rPr>
            <w:rFonts w:ascii="Arial" w:eastAsiaTheme="minorEastAsia" w:hAnsi="Arial" w:cs="Arial"/>
            <w:lang w:eastAsia="zh-CN"/>
          </w:rPr>
          <w:delText>r both UE-To</w:delText>
        </w:r>
      </w:del>
      <w:ins w:id="67" w:author="vivo(Boubacar)" w:date="2020-09-01T07:26:00Z">
        <w:del w:id="68" w:author="Ericsson" w:date="2020-09-01T09:46:00Z">
          <w:r w:rsidR="00BF1504" w:rsidDel="003323C7">
            <w:rPr>
              <w:rFonts w:ascii="Arial" w:eastAsiaTheme="minorEastAsia" w:hAnsi="Arial" w:cs="Arial"/>
              <w:lang w:eastAsia="zh-CN"/>
            </w:rPr>
            <w:delText>t</w:delText>
          </w:r>
          <w:r w:rsidR="00BF1504" w:rsidRPr="00EC7308" w:rsidDel="003323C7">
            <w:rPr>
              <w:rFonts w:ascii="Arial" w:eastAsiaTheme="minorEastAsia" w:hAnsi="Arial" w:cs="Arial"/>
              <w:lang w:eastAsia="zh-CN"/>
            </w:rPr>
            <w:delText>o</w:delText>
          </w:r>
        </w:del>
      </w:ins>
      <w:del w:id="69" w:author="Ericsson" w:date="2020-09-01T09:46:00Z">
        <w:r w:rsidR="006B3251" w:rsidRPr="00EC7308" w:rsidDel="003323C7">
          <w:rPr>
            <w:rFonts w:ascii="Arial" w:eastAsiaTheme="minorEastAsia" w:hAnsi="Arial" w:cs="Arial"/>
            <w:lang w:eastAsia="zh-CN"/>
          </w:rPr>
          <w:delText>-Network relay and UE-To</w:delText>
        </w:r>
      </w:del>
      <w:ins w:id="70" w:author="vivo(Boubacar)" w:date="2020-09-01T07:26:00Z">
        <w:del w:id="71" w:author="Ericsson" w:date="2020-09-01T09:46:00Z">
          <w:r w:rsidR="00BF1504" w:rsidDel="003323C7">
            <w:rPr>
              <w:rFonts w:ascii="Arial" w:eastAsiaTheme="minorEastAsia" w:hAnsi="Arial" w:cs="Arial"/>
              <w:lang w:eastAsia="zh-CN"/>
            </w:rPr>
            <w:delText>t</w:delText>
          </w:r>
          <w:r w:rsidR="00BF1504" w:rsidRPr="00EC7308" w:rsidDel="003323C7">
            <w:rPr>
              <w:rFonts w:ascii="Arial" w:eastAsiaTheme="minorEastAsia" w:hAnsi="Arial" w:cs="Arial"/>
              <w:lang w:eastAsia="zh-CN"/>
            </w:rPr>
            <w:delText>o</w:delText>
          </w:r>
        </w:del>
      </w:ins>
      <w:del w:id="72" w:author="Ericsson" w:date="2020-09-01T09:46:00Z">
        <w:r w:rsidR="006B3251" w:rsidRPr="00EC7308" w:rsidDel="003323C7">
          <w:rPr>
            <w:rFonts w:ascii="Arial" w:eastAsiaTheme="minorEastAsia" w:hAnsi="Arial" w:cs="Arial"/>
            <w:lang w:eastAsia="zh-CN"/>
          </w:rPr>
          <w:delText>-UE relay</w:delText>
        </w:r>
        <w:commentRangeEnd w:id="48"/>
        <w:r w:rsidR="003323C7" w:rsidDel="003323C7">
          <w:rPr>
            <w:rStyle w:val="CommentReference"/>
            <w:rFonts w:ascii="Times New Roman" w:eastAsiaTheme="minorEastAsia" w:hAnsi="Times New Roman"/>
          </w:rPr>
          <w:commentReference w:id="48"/>
        </w:r>
      </w:del>
      <w:commentRangeEnd w:id="49"/>
      <w:r w:rsidR="00E06546">
        <w:rPr>
          <w:rStyle w:val="CommentReference"/>
          <w:rFonts w:ascii="Times New Roman" w:eastAsiaTheme="minorEastAsia" w:hAnsi="Times New Roman"/>
        </w:rPr>
        <w:commentReference w:id="49"/>
      </w:r>
      <w:del w:id="73" w:author="Ericsson" w:date="2020-09-01T09:46:00Z">
        <w:r w:rsidR="006B3251" w:rsidRPr="00EC7308" w:rsidDel="003323C7">
          <w:rPr>
            <w:rFonts w:ascii="Arial" w:eastAsiaTheme="minorEastAsia" w:hAnsi="Arial" w:cs="Arial"/>
            <w:lang w:eastAsia="zh-CN"/>
          </w:rPr>
          <w:delText>.</w:delText>
        </w:r>
      </w:del>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 xml:space="preserve">4. Date of Next TSG-RAN </w:t>
      </w:r>
      <w:commentRangeStart w:id="74"/>
      <w:r>
        <w:rPr>
          <w:rFonts w:ascii="Arial" w:hAnsi="Arial" w:cs="Arial"/>
          <w:b/>
        </w:rPr>
        <w:t>WG</w:t>
      </w:r>
      <w:r w:rsidR="001F3383">
        <w:rPr>
          <w:rFonts w:ascii="Arial" w:hAnsi="Arial" w:cs="Arial" w:hint="eastAsia"/>
          <w:b/>
          <w:lang w:eastAsia="zh-CN"/>
        </w:rPr>
        <w:t>2</w:t>
      </w:r>
      <w:r>
        <w:rPr>
          <w:rFonts w:ascii="Arial" w:hAnsi="Arial" w:cs="Arial"/>
          <w:b/>
        </w:rPr>
        <w:t xml:space="preserve"> Meetings</w:t>
      </w:r>
      <w:commentRangeEnd w:id="74"/>
      <w:r w:rsidR="003323C7">
        <w:rPr>
          <w:rStyle w:val="CommentReference"/>
        </w:rPr>
        <w:commentReference w:id="74"/>
      </w:r>
      <w:r>
        <w:rPr>
          <w:rFonts w:ascii="Arial" w:hAnsi="Arial" w:cs="Arial"/>
          <w:b/>
        </w:rPr>
        <w:t>:</w:t>
      </w:r>
    </w:p>
    <w:p w14:paraId="723BADA6" w14:textId="076091BA"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w:t>
      </w:r>
      <w:del w:id="75" w:author="CATT" w:date="2020-09-01T08:37:00Z">
        <w:r w:rsidDel="001319A5">
          <w:rPr>
            <w:rFonts w:ascii="Arial" w:hAnsi="Arial" w:cs="Arial"/>
            <w:bCs/>
          </w:rPr>
          <w:delText xml:space="preserve">05 </w:delText>
        </w:r>
      </w:del>
      <w:ins w:id="76" w:author="CATT" w:date="2020-09-01T08:37:00Z">
        <w:r w:rsidR="001319A5">
          <w:rPr>
            <w:rFonts w:ascii="Arial" w:hAnsi="Arial" w:cs="Arial"/>
            <w:bCs/>
          </w:rPr>
          <w:t>0</w:t>
        </w:r>
        <w:r w:rsidR="001319A5">
          <w:rPr>
            <w:rFonts w:ascii="Arial" w:hAnsi="Arial" w:cs="Arial" w:hint="eastAsia"/>
            <w:bCs/>
            <w:lang w:eastAsia="zh-CN"/>
          </w:rPr>
          <w:t>2</w:t>
        </w:r>
        <w:r w:rsidR="001319A5">
          <w:rPr>
            <w:rFonts w:ascii="Arial" w:hAnsi="Arial" w:cs="Arial"/>
            <w:bCs/>
          </w:rPr>
          <w:t xml:space="preserve"> </w:t>
        </w:r>
      </w:ins>
      <w:r>
        <w:rPr>
          <w:rFonts w:ascii="Arial" w:hAnsi="Arial" w:cs="Arial"/>
          <w:bCs/>
        </w:rPr>
        <w:t>to 2020-11-</w:t>
      </w:r>
      <w:del w:id="77" w:author="CATT" w:date="2020-09-01T08:37:00Z">
        <w:r w:rsidDel="001319A5">
          <w:rPr>
            <w:rFonts w:ascii="Arial" w:hAnsi="Arial" w:cs="Arial"/>
            <w:bCs/>
          </w:rPr>
          <w:delText>16</w:delText>
        </w:r>
      </w:del>
      <w:ins w:id="78" w:author="CATT" w:date="2020-09-01T08:37:00Z">
        <w:r w:rsidR="001319A5">
          <w:rPr>
            <w:rFonts w:ascii="Arial" w:hAnsi="Arial" w:cs="Arial"/>
            <w:bCs/>
          </w:rPr>
          <w:t>1</w:t>
        </w:r>
        <w:r w:rsidR="001319A5">
          <w:rPr>
            <w:rFonts w:ascii="Arial" w:hAnsi="Arial" w:cs="Arial" w:hint="eastAsia"/>
            <w:bCs/>
            <w:lang w:eastAsia="zh-CN"/>
          </w:rPr>
          <w:t>3</w:t>
        </w:r>
      </w:ins>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6"/>
      <w:pgSz w:w="11909" w:h="16834"/>
      <w:pgMar w:top="1440" w:right="1152" w:bottom="117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Panzner, Berthold (Nokia - DE/Munich)" w:date="2020-09-01T16:06:00Z" w:initials="PB(-D">
    <w:p w14:paraId="17A279FE" w14:textId="51BD280A" w:rsidR="004D726D" w:rsidRDefault="004D726D">
      <w:pPr>
        <w:pStyle w:val="CommentText"/>
      </w:pPr>
      <w:r>
        <w:rPr>
          <w:rStyle w:val="CommentReference"/>
        </w:rPr>
        <w:annotationRef/>
      </w:r>
      <w:r>
        <w:t>Propose to refine and specify the “decision”, e.g. final decision on what discovery model (A,B or both) is applied for NR SL relay.</w:t>
      </w:r>
      <w:bookmarkStart w:id="36" w:name="_GoBack"/>
      <w:bookmarkEnd w:id="36"/>
    </w:p>
  </w:comment>
  <w:comment w:id="48" w:author="Ericsson" w:date="2020-09-01T09:45:00Z" w:initials="E">
    <w:p w14:paraId="3CDDA767" w14:textId="1ACF2938" w:rsidR="003323C7" w:rsidRDefault="003323C7">
      <w:pPr>
        <w:pStyle w:val="CommentText"/>
      </w:pPr>
      <w:r>
        <w:rPr>
          <w:rStyle w:val="CommentReference"/>
        </w:rPr>
        <w:annotationRef/>
      </w:r>
      <w:r>
        <w:t xml:space="preserve">We believe that there will be no final decision by SA2 on what model to adopt. Both model A and B have been documented in their TR and it will be, eventually, in the normative work that will be decided which one to specified (or specified both). </w:t>
      </w:r>
    </w:p>
  </w:comment>
  <w:comment w:id="49" w:author="Panzner, Berthold (Nokia - DE/Munich)" w:date="2020-09-01T16:02:00Z" w:initials="PB(-D">
    <w:p w14:paraId="166C8882" w14:textId="40BCAD99" w:rsidR="00E06546" w:rsidRDefault="00E06546">
      <w:pPr>
        <w:pStyle w:val="CommentText"/>
      </w:pPr>
      <w:r>
        <w:rPr>
          <w:rStyle w:val="CommentReference"/>
        </w:rPr>
        <w:annotationRef/>
      </w:r>
      <w:r>
        <w:t>Agree with Ericsson. RAN2 should NOT expect a decision from SA2 wrt to what discovery model is specified (A,B or both).</w:t>
      </w:r>
    </w:p>
  </w:comment>
  <w:comment w:id="74" w:author="Ericsson" w:date="2020-09-01T09:48:00Z" w:initials="E">
    <w:p w14:paraId="186D0464" w14:textId="673FDB8C" w:rsidR="003323C7" w:rsidRDefault="003323C7">
      <w:pPr>
        <w:pStyle w:val="CommentText"/>
      </w:pPr>
      <w:r>
        <w:rPr>
          <w:rStyle w:val="CommentReference"/>
        </w:rPr>
        <w:annotationRef/>
      </w:r>
      <w:r>
        <w:t>The meeting in March 2021 can be also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A279FE" w15:done="0"/>
  <w15:commentEx w15:paraId="3CDDA767" w15:done="0"/>
  <w15:commentEx w15:paraId="166C8882" w15:paraIdParent="3CDDA767" w15:done="0"/>
  <w15:commentEx w15:paraId="186D04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96B6" w16cex:dateUtc="2020-09-01T06:45:00Z"/>
  <w16cex:commentExtensible w16cex:durableId="22F89755" w16cex:dateUtc="2020-09-0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279FE" w16cid:durableId="22F8F001"/>
  <w16cid:commentId w16cid:paraId="3CDDA767" w16cid:durableId="22F896B6"/>
  <w16cid:commentId w16cid:paraId="166C8882" w16cid:durableId="22F8EF2F"/>
  <w16cid:commentId w16cid:paraId="186D0464" w16cid:durableId="22F89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24C0" w14:textId="77777777" w:rsidR="00E12BB9" w:rsidRDefault="00E12BB9">
      <w:pPr>
        <w:spacing w:after="0"/>
      </w:pPr>
      <w:r>
        <w:separator/>
      </w:r>
    </w:p>
  </w:endnote>
  <w:endnote w:type="continuationSeparator" w:id="0">
    <w:p w14:paraId="4B95FA3B" w14:textId="77777777" w:rsidR="00E12BB9" w:rsidRDefault="00E12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86791" w14:textId="77777777" w:rsidR="00E12BB9" w:rsidRDefault="00E12BB9">
      <w:pPr>
        <w:spacing w:after="0"/>
      </w:pPr>
      <w:r>
        <w:separator/>
      </w:r>
    </w:p>
  </w:footnote>
  <w:footnote w:type="continuationSeparator" w:id="0">
    <w:p w14:paraId="3969B3C6" w14:textId="77777777" w:rsidR="00E12BB9" w:rsidRDefault="00E12B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Panzner, Berthold (Nokia - DE/Munich)">
    <w15:presenceInfo w15:providerId="AD" w15:userId="S::berthold.panzner@nokia.com::508b475e-9518-46fd-a812-14afe9515548"/>
  </w15:person>
  <w15:person w15:author="Intel-AA">
    <w15:presenceInfo w15:providerId="None" w15:userId="Intel-A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9A5"/>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3C7"/>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6D"/>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2A"/>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5DC"/>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546"/>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BB9"/>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8D29678A-E129-FA44-ACEB-6165944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3BBB9-2DF6-4ED1-9C44-FDF1116A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3.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9F25F4-97A2-447F-9288-31BC5A4D144C}">
  <ds:schemaRefs>
    <ds:schemaRef ds:uri="http://schemas.openxmlformats.org/officeDocument/2006/bibliography"/>
  </ds:schemaRefs>
</ds:datastoreItem>
</file>

<file path=customXml/itemProps6.xml><?xml version="1.0" encoding="utf-8"?>
<ds:datastoreItem xmlns:ds="http://schemas.openxmlformats.org/officeDocument/2006/customXml" ds:itemID="{32579A2F-AD2D-4677-BDB1-9F1E42B3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Panzner, Berthold (Nokia - DE/Munich)</cp:lastModifiedBy>
  <cp:revision>3</cp:revision>
  <cp:lastPrinted>2018-01-11T06:12:00Z</cp:lastPrinted>
  <dcterms:created xsi:type="dcterms:W3CDTF">2020-09-01T14:05:00Z</dcterms:created>
  <dcterms:modified xsi:type="dcterms:W3CDTF">2020-09-01T14:07:00Z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0x0101001ACB0BFAF4B3DB478B6E162A113003C9</vt:lpwstr>
  </property>
</Properties>
</file>