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9FCA830" w14:textId="77777777" w:rsidR="009F6E7B" w:rsidRPr="009F6E7B" w:rsidRDefault="009F6E7B" w:rsidP="009F6E7B">
      <w:pPr>
        <w:tabs>
          <w:tab w:val="center" w:pos="4536"/>
          <w:tab w:val="right" w:pos="9072"/>
        </w:tabs>
        <w:spacing w:line="276" w:lineRule="auto"/>
        <w:rPr>
          <w:rFonts w:ascii="Arial" w:eastAsia="Malgun Gothic" w:hAnsi="Arial" w:cs="Arial"/>
          <w:b/>
          <w:bCs/>
          <w:lang w:eastAsia="en-US"/>
        </w:rPr>
      </w:pPr>
      <w:r w:rsidRPr="009F6E7B">
        <w:rPr>
          <w:rFonts w:ascii="Arial" w:eastAsia="Malgun Gothic" w:hAnsi="Arial" w:cs="Arial"/>
          <w:b/>
          <w:bCs/>
          <w:lang w:eastAsia="en-US"/>
        </w:rPr>
        <w:t xml:space="preserve">3GPP TSG-RAN WG4 Meeting # 96-e </w:t>
      </w:r>
      <w:r w:rsidRPr="009F6E7B">
        <w:rPr>
          <w:rFonts w:ascii="Arial" w:eastAsia="Malgun Gothic" w:hAnsi="Arial" w:cs="Arial"/>
          <w:b/>
          <w:bCs/>
          <w:lang w:eastAsia="en-US"/>
        </w:rPr>
        <w:tab/>
      </w:r>
      <w:r>
        <w:rPr>
          <w:rFonts w:ascii="Arial" w:eastAsiaTheme="minorEastAsia" w:hAnsi="Arial" w:cs="Arial" w:hint="eastAsia"/>
          <w:b/>
          <w:bCs/>
          <w:lang w:eastAsia="zh-CN"/>
        </w:rPr>
        <w:t xml:space="preserve">                                                          </w:t>
      </w:r>
      <w:r w:rsidR="006B7824" w:rsidRPr="006B7824">
        <w:rPr>
          <w:rFonts w:ascii="Arial" w:eastAsia="Malgun Gothic" w:hAnsi="Arial" w:cs="Arial"/>
          <w:b/>
          <w:bCs/>
          <w:lang w:eastAsia="en-US"/>
        </w:rPr>
        <w:t>R4-2011680</w:t>
      </w:r>
    </w:p>
    <w:p w14:paraId="5CCD1380" w14:textId="77777777" w:rsidR="009F6E7B" w:rsidRDefault="009F6E7B" w:rsidP="007A3235">
      <w:pPr>
        <w:tabs>
          <w:tab w:val="center" w:pos="4536"/>
          <w:tab w:val="right" w:pos="9072"/>
        </w:tabs>
        <w:spacing w:line="276" w:lineRule="auto"/>
        <w:rPr>
          <w:rFonts w:ascii="Arial" w:eastAsiaTheme="minorEastAsia" w:hAnsi="Arial" w:cs="Arial"/>
          <w:b/>
          <w:bCs/>
          <w:lang w:eastAsia="zh-CN"/>
        </w:rPr>
      </w:pPr>
      <w:r w:rsidRPr="009F6E7B">
        <w:rPr>
          <w:rFonts w:ascii="Arial" w:eastAsia="Malgun Gothic" w:hAnsi="Arial" w:cs="Arial"/>
          <w:b/>
          <w:bCs/>
          <w:lang w:eastAsia="en-US"/>
        </w:rPr>
        <w:t xml:space="preserve">Electronic Meeting, 17-28 </w:t>
      </w:r>
      <w:proofErr w:type="gramStart"/>
      <w:r w:rsidRPr="009F6E7B">
        <w:rPr>
          <w:rFonts w:ascii="Arial" w:eastAsia="Malgun Gothic" w:hAnsi="Arial" w:cs="Arial"/>
          <w:b/>
          <w:bCs/>
          <w:lang w:eastAsia="en-US"/>
        </w:rPr>
        <w:t>Aug.,</w:t>
      </w:r>
      <w:proofErr w:type="gramEnd"/>
      <w:r w:rsidRPr="009F6E7B">
        <w:rPr>
          <w:rFonts w:ascii="Arial" w:eastAsia="Malgun Gothic" w:hAnsi="Arial" w:cs="Arial"/>
          <w:b/>
          <w:bCs/>
          <w:lang w:eastAsia="en-US"/>
        </w:rPr>
        <w:t xml:space="preserve"> 2020</w:t>
      </w:r>
    </w:p>
    <w:p w14:paraId="4271FC14" w14:textId="77777777" w:rsidR="009B4C84" w:rsidRPr="009B4C84" w:rsidRDefault="009B4C84" w:rsidP="007A3235">
      <w:pPr>
        <w:tabs>
          <w:tab w:val="center" w:pos="4536"/>
          <w:tab w:val="right" w:pos="9072"/>
        </w:tabs>
        <w:spacing w:line="276" w:lineRule="auto"/>
        <w:rPr>
          <w:rFonts w:ascii="Arial" w:eastAsiaTheme="minorEastAsia" w:hAnsi="Arial" w:cs="Arial"/>
          <w:b/>
          <w:bCs/>
          <w:szCs w:val="24"/>
          <w:lang w:eastAsia="zh-CN"/>
        </w:rPr>
      </w:pPr>
    </w:p>
    <w:p w14:paraId="29E0584B" w14:textId="77777777" w:rsidR="002753B9" w:rsidRPr="005E774A" w:rsidRDefault="002753B9" w:rsidP="002753B9">
      <w:pPr>
        <w:tabs>
          <w:tab w:val="left" w:pos="1985"/>
        </w:tabs>
        <w:spacing w:after="120" w:line="288" w:lineRule="auto"/>
        <w:ind w:left="2040" w:hangingChars="850" w:hanging="2040"/>
        <w:jc w:val="both"/>
        <w:rPr>
          <w:rFonts w:ascii="Arial" w:eastAsiaTheme="minorEastAsia" w:hAnsi="Arial"/>
          <w:lang w:val="en-US" w:eastAsia="zh-CN"/>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sidR="005E774A">
        <w:rPr>
          <w:rFonts w:ascii="Arial" w:eastAsiaTheme="minorEastAsia" w:hAnsi="Arial" w:hint="eastAsia"/>
          <w:lang w:val="en-US" w:eastAsia="zh-CN"/>
        </w:rPr>
        <w:t>8</w:t>
      </w:r>
    </w:p>
    <w:p w14:paraId="1EA80499" w14:textId="77777777" w:rsidR="002753B9" w:rsidRPr="00462E7B" w:rsidRDefault="002753B9" w:rsidP="002753B9">
      <w:pPr>
        <w:tabs>
          <w:tab w:val="left" w:pos="1985"/>
        </w:tabs>
        <w:spacing w:after="120" w:line="288" w:lineRule="auto"/>
        <w:ind w:left="2040" w:hangingChars="850" w:hanging="2040"/>
        <w:jc w:val="both"/>
        <w:rPr>
          <w:rFonts w:ascii="Arial" w:eastAsiaTheme="minorEastAsia"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462E7B">
        <w:rPr>
          <w:rFonts w:ascii="Arial" w:eastAsiaTheme="minorEastAsia" w:hAnsi="Arial" w:hint="eastAsia"/>
          <w:lang w:val="en-US" w:eastAsia="zh-CN"/>
        </w:rPr>
        <w:t>CMCC</w:t>
      </w:r>
    </w:p>
    <w:p w14:paraId="2EC522C5" w14:textId="77777777" w:rsidR="00C03A13" w:rsidRPr="00C03A13" w:rsidRDefault="002753B9" w:rsidP="00C03A13">
      <w:pPr>
        <w:tabs>
          <w:tab w:val="left" w:pos="1985"/>
        </w:tabs>
        <w:spacing w:after="120" w:line="288" w:lineRule="auto"/>
        <w:ind w:left="2040" w:hangingChars="850" w:hanging="2040"/>
        <w:jc w:val="both"/>
        <w:rPr>
          <w:rFonts w:ascii="DengXian" w:eastAsia="DengXian" w:hAnsi="DengXian" w:cs="SimSun"/>
          <w:szCs w:val="24"/>
          <w:lang w:val="en-US" w:eastAsia="zh-CN"/>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827FFA">
        <w:rPr>
          <w:rFonts w:ascii="Arial" w:eastAsia="Malgun Gothic" w:hAnsi="Arial"/>
          <w:lang w:val="en-US" w:eastAsia="en-US"/>
        </w:rPr>
        <w:t>RAN4 UE features list for Rel-16</w:t>
      </w:r>
    </w:p>
    <w:p w14:paraId="5BD3BA74" w14:textId="77777777" w:rsidR="002753B9" w:rsidRPr="003A6645" w:rsidRDefault="002753B9" w:rsidP="002753B9">
      <w:pPr>
        <w:pBdr>
          <w:bottom w:val="single" w:sz="6" w:space="1" w:color="auto"/>
        </w:pBdr>
        <w:tabs>
          <w:tab w:val="left" w:pos="1985"/>
        </w:tabs>
        <w:spacing w:after="120" w:line="288" w:lineRule="auto"/>
        <w:ind w:left="2040" w:hangingChars="850" w:hanging="2040"/>
        <w:jc w:val="both"/>
        <w:rPr>
          <w:rFonts w:ascii="Arial" w:eastAsiaTheme="minorEastAsia" w:hAnsi="Arial"/>
          <w:lang w:val="en-US" w:eastAsia="zh-CN"/>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3A6645">
        <w:rPr>
          <w:rFonts w:ascii="Arial" w:eastAsiaTheme="minorEastAsia" w:hAnsi="Arial" w:hint="eastAsia"/>
          <w:lang w:val="en-US" w:eastAsia="zh-CN"/>
        </w:rPr>
        <w:t>Approval</w:t>
      </w:r>
    </w:p>
    <w:p w14:paraId="64A4DAA4"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2364B200" w14:textId="77777777" w:rsidR="002753B9" w:rsidRPr="00E34C18" w:rsidRDefault="002753B9" w:rsidP="007710A4">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690D7D78" w14:textId="77777777" w:rsidR="005F37C3" w:rsidRPr="0024211E" w:rsidRDefault="005F37C3" w:rsidP="00915697">
      <w:pPr>
        <w:spacing w:after="120"/>
        <w:jc w:val="both"/>
        <w:rPr>
          <w:rFonts w:eastAsia="Malgun Gothic" w:cs="Batang"/>
          <w:sz w:val="22"/>
          <w:szCs w:val="22"/>
          <w:lang w:val="en-US" w:eastAsia="en-US"/>
        </w:rPr>
      </w:pPr>
      <w:r>
        <w:rPr>
          <w:rFonts w:eastAsia="Malgun Gothic" w:cs="Batang"/>
          <w:sz w:val="22"/>
          <w:szCs w:val="22"/>
          <w:lang w:val="en-US" w:eastAsia="en-US"/>
        </w:rPr>
        <w:t xml:space="preserve">This is a document for Rel-16 </w:t>
      </w:r>
      <w:r w:rsidR="00915697">
        <w:rPr>
          <w:rFonts w:eastAsia="Malgun Gothic" w:cs="Batang"/>
          <w:sz w:val="22"/>
          <w:szCs w:val="22"/>
          <w:lang w:val="en-US" w:eastAsia="en-US"/>
        </w:rPr>
        <w:t xml:space="preserve">LTE and </w:t>
      </w:r>
      <w:r>
        <w:rPr>
          <w:rFonts w:eastAsia="Malgun Gothic" w:cs="Batang"/>
          <w:sz w:val="22"/>
          <w:szCs w:val="22"/>
          <w:lang w:val="en-US" w:eastAsia="en-US"/>
        </w:rPr>
        <w:t>NR UE features</w:t>
      </w:r>
      <w:r w:rsidR="00915697">
        <w:rPr>
          <w:rFonts w:eastAsia="Malgun Gothic" w:cs="Batang"/>
          <w:sz w:val="22"/>
          <w:szCs w:val="22"/>
          <w:lang w:val="en-US" w:eastAsia="en-US"/>
        </w:rPr>
        <w:t>.</w:t>
      </w:r>
      <w:r w:rsidRPr="00E34C18">
        <w:rPr>
          <w:rFonts w:eastAsia="Malgun Gothic" w:cs="Batang"/>
          <w:sz w:val="22"/>
          <w:szCs w:val="22"/>
          <w:lang w:val="en-US" w:eastAsia="en-US"/>
        </w:rPr>
        <w:t xml:space="preserve"> </w:t>
      </w:r>
      <w:r w:rsidR="00C40838">
        <w:rPr>
          <w:rFonts w:eastAsia="Malgun Gothic" w:cs="Batang"/>
          <w:sz w:val="22"/>
          <w:szCs w:val="22"/>
          <w:lang w:val="en-US" w:eastAsia="en-US"/>
        </w:rPr>
        <w:t xml:space="preserve">The document </w:t>
      </w:r>
      <w:r w:rsidR="00257B55">
        <w:rPr>
          <w:rFonts w:eastAsia="Malgun Gothic" w:cs="Batang"/>
          <w:sz w:val="22"/>
          <w:szCs w:val="22"/>
          <w:lang w:val="en-US" w:eastAsia="en-US"/>
        </w:rPr>
        <w:t xml:space="preserve">in previous RAN4 </w:t>
      </w:r>
      <w:r w:rsidR="00C40838">
        <w:rPr>
          <w:rFonts w:eastAsia="Malgun Gothic" w:cs="Batang"/>
          <w:sz w:val="22"/>
          <w:szCs w:val="22"/>
          <w:lang w:val="en-US" w:eastAsia="en-US"/>
        </w:rPr>
        <w:t xml:space="preserve">meeting is </w:t>
      </w:r>
      <w:r w:rsidR="00462E7B" w:rsidRPr="00462E7B">
        <w:rPr>
          <w:rFonts w:eastAsia="Malgun Gothic" w:cs="Batang"/>
          <w:sz w:val="22"/>
          <w:szCs w:val="22"/>
          <w:lang w:val="en-US" w:eastAsia="en-US"/>
        </w:rPr>
        <w:t>R4-2009174</w:t>
      </w:r>
      <w:r w:rsidR="00C40838">
        <w:rPr>
          <w:rFonts w:eastAsia="Malgun Gothic" w:cs="Batang"/>
          <w:sz w:val="22"/>
          <w:szCs w:val="22"/>
          <w:lang w:val="en-US" w:eastAsia="en-US"/>
        </w:rPr>
        <w:t>.</w:t>
      </w:r>
    </w:p>
    <w:p w14:paraId="45934BC5" w14:textId="77777777" w:rsidR="002753B9" w:rsidRPr="005F37C3" w:rsidRDefault="002753B9" w:rsidP="00C40838">
      <w:pPr>
        <w:spacing w:after="120"/>
        <w:jc w:val="both"/>
        <w:rPr>
          <w:rFonts w:eastAsia="Malgun Gothic" w:cs="Batang"/>
          <w:sz w:val="22"/>
          <w:szCs w:val="22"/>
          <w:lang w:eastAsia="en-US"/>
        </w:rPr>
      </w:pPr>
    </w:p>
    <w:p w14:paraId="3ECEA2FA" w14:textId="77777777" w:rsidR="002753B9" w:rsidRDefault="002753B9" w:rsidP="002753B9">
      <w:pPr>
        <w:rPr>
          <w:b/>
        </w:rPr>
        <w:sectPr w:rsidR="002753B9" w:rsidSect="001116E4">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567" w:left="1134" w:header="720" w:footer="720" w:gutter="0"/>
          <w:cols w:space="720"/>
          <w:docGrid w:linePitch="326"/>
        </w:sectPr>
      </w:pPr>
      <w:r>
        <w:rPr>
          <w:b/>
        </w:rPr>
        <w:br w:type="page"/>
      </w:r>
    </w:p>
    <w:p w14:paraId="184F2591" w14:textId="77777777" w:rsidR="001809C2" w:rsidRPr="003E50DD" w:rsidRDefault="001809C2" w:rsidP="007710A4">
      <w:pPr>
        <w:pStyle w:val="ListParagraph"/>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Theme="minorEastAsia" w:hAnsi="Arial" w:cs="Arial"/>
          <w:sz w:val="32"/>
          <w:szCs w:val="32"/>
          <w:lang w:val="en-US"/>
        </w:rPr>
        <w:lastRenderedPageBreak/>
        <w:t>NR UE feature</w:t>
      </w:r>
    </w:p>
    <w:p w14:paraId="2F60EFDD" w14:textId="77777777" w:rsidR="00D35B3C" w:rsidRPr="00D35B3C" w:rsidRDefault="005D241D" w:rsidP="00D35B3C">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t>NR-based access t</w:t>
      </w:r>
      <w:r w:rsidR="008D5F68" w:rsidRPr="003E50DD">
        <w:rPr>
          <w:rFonts w:ascii="Arial" w:eastAsia="Batang" w:hAnsi="Arial" w:cs="Arial"/>
          <w:sz w:val="32"/>
          <w:szCs w:val="32"/>
          <w:lang w:val="en-US" w:eastAsia="ko-KR"/>
        </w:rPr>
        <w:t>o unlicensed spectrum</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612BDB" w:rsidRPr="003E50DD" w14:paraId="2399FCED" w14:textId="77777777" w:rsidTr="00635B0B">
        <w:trPr>
          <w:trHeight w:val="20"/>
        </w:trPr>
        <w:tc>
          <w:tcPr>
            <w:tcW w:w="1129" w:type="dxa"/>
            <w:shd w:val="clear" w:color="auto" w:fill="auto"/>
          </w:tcPr>
          <w:p w14:paraId="34DEB000" w14:textId="77777777" w:rsidR="00612BDB" w:rsidRPr="003E50DD" w:rsidRDefault="00612BDB" w:rsidP="00635B0B">
            <w:pPr>
              <w:pStyle w:val="TAH"/>
              <w:rPr>
                <w:rFonts w:cs="Arial"/>
              </w:rPr>
            </w:pPr>
            <w:r w:rsidRPr="003E50DD">
              <w:rPr>
                <w:rFonts w:cs="Arial"/>
              </w:rPr>
              <w:t>Features</w:t>
            </w:r>
          </w:p>
        </w:tc>
        <w:tc>
          <w:tcPr>
            <w:tcW w:w="709" w:type="dxa"/>
            <w:shd w:val="clear" w:color="auto" w:fill="auto"/>
          </w:tcPr>
          <w:p w14:paraId="5E12CB1C" w14:textId="77777777" w:rsidR="00612BDB" w:rsidRPr="003E50DD" w:rsidRDefault="00612BDB" w:rsidP="00635B0B">
            <w:pPr>
              <w:pStyle w:val="TAH"/>
              <w:rPr>
                <w:rFonts w:cs="Arial"/>
              </w:rPr>
            </w:pPr>
            <w:r w:rsidRPr="003E50DD">
              <w:rPr>
                <w:rFonts w:cs="Arial"/>
              </w:rPr>
              <w:t>Index</w:t>
            </w:r>
          </w:p>
        </w:tc>
        <w:tc>
          <w:tcPr>
            <w:tcW w:w="1559" w:type="dxa"/>
            <w:shd w:val="clear" w:color="auto" w:fill="auto"/>
          </w:tcPr>
          <w:p w14:paraId="1206EC95" w14:textId="77777777" w:rsidR="00612BDB" w:rsidRPr="003E50DD" w:rsidRDefault="00612BDB" w:rsidP="00635B0B">
            <w:pPr>
              <w:pStyle w:val="TAH"/>
              <w:rPr>
                <w:rFonts w:cs="Arial"/>
              </w:rPr>
            </w:pPr>
            <w:r w:rsidRPr="003E50DD">
              <w:rPr>
                <w:rFonts w:cs="Arial"/>
              </w:rPr>
              <w:t>Feature group</w:t>
            </w:r>
          </w:p>
        </w:tc>
        <w:tc>
          <w:tcPr>
            <w:tcW w:w="6370" w:type="dxa"/>
            <w:shd w:val="clear" w:color="auto" w:fill="auto"/>
          </w:tcPr>
          <w:p w14:paraId="2EAEC9D3" w14:textId="77777777" w:rsidR="00612BDB" w:rsidRDefault="00612BDB" w:rsidP="00635B0B">
            <w:pPr>
              <w:pStyle w:val="TAH"/>
              <w:rPr>
                <w:rFonts w:eastAsiaTheme="minorEastAsia" w:cs="Arial"/>
                <w:lang w:eastAsia="zh-CN"/>
              </w:rPr>
            </w:pPr>
            <w:r w:rsidRPr="003E50DD">
              <w:rPr>
                <w:rFonts w:cs="Arial"/>
              </w:rPr>
              <w:t>Components</w:t>
            </w:r>
          </w:p>
          <w:p w14:paraId="02817840" w14:textId="77777777" w:rsidR="00A41C2A" w:rsidRPr="00A41C2A" w:rsidRDefault="00A41C2A" w:rsidP="00635B0B">
            <w:pPr>
              <w:pStyle w:val="TAH"/>
              <w:rPr>
                <w:rFonts w:eastAsiaTheme="minorEastAsia" w:cs="Arial"/>
                <w:lang w:eastAsia="zh-CN"/>
              </w:rPr>
            </w:pPr>
          </w:p>
        </w:tc>
        <w:tc>
          <w:tcPr>
            <w:tcW w:w="1277" w:type="dxa"/>
            <w:shd w:val="clear" w:color="auto" w:fill="auto"/>
          </w:tcPr>
          <w:p w14:paraId="3BEEE580" w14:textId="77777777" w:rsidR="00612BDB" w:rsidRPr="003E50DD" w:rsidRDefault="00612BDB" w:rsidP="00635B0B">
            <w:pPr>
              <w:pStyle w:val="TAH"/>
              <w:rPr>
                <w:rFonts w:cs="Arial"/>
              </w:rPr>
            </w:pPr>
            <w:r w:rsidRPr="003E50DD">
              <w:rPr>
                <w:rFonts w:cs="Arial"/>
              </w:rPr>
              <w:t>Prerequisite feature groups</w:t>
            </w:r>
          </w:p>
        </w:tc>
        <w:tc>
          <w:tcPr>
            <w:tcW w:w="858" w:type="dxa"/>
            <w:shd w:val="clear" w:color="auto" w:fill="auto"/>
          </w:tcPr>
          <w:p w14:paraId="56E72675" w14:textId="77777777" w:rsidR="00612BDB" w:rsidRPr="003E50DD" w:rsidRDefault="00612BDB" w:rsidP="00635B0B">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7CBB47DE" w14:textId="77777777" w:rsidR="00612BDB" w:rsidRPr="003E50DD" w:rsidRDefault="00612BDB" w:rsidP="00635B0B">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37C10908" w14:textId="77777777" w:rsidR="00612BDB" w:rsidRPr="003E50DD" w:rsidRDefault="00612BDB" w:rsidP="00635B0B">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03845BA4" w14:textId="77777777" w:rsidR="00612BDB" w:rsidRPr="003E50DD" w:rsidRDefault="00612BDB" w:rsidP="00635B0B">
            <w:pPr>
              <w:pStyle w:val="TAN"/>
              <w:ind w:left="0" w:firstLine="0"/>
              <w:rPr>
                <w:rFonts w:cs="Arial"/>
                <w:b/>
                <w:lang w:eastAsia="ja-JP"/>
              </w:rPr>
            </w:pPr>
            <w:r w:rsidRPr="003E50DD">
              <w:rPr>
                <w:rFonts w:cs="Arial"/>
                <w:b/>
                <w:lang w:eastAsia="ja-JP"/>
              </w:rPr>
              <w:t>Type</w:t>
            </w:r>
          </w:p>
          <w:p w14:paraId="07BC4CFE" w14:textId="77777777" w:rsidR="00612BDB" w:rsidRPr="003E50DD" w:rsidRDefault="00612BDB" w:rsidP="00635B0B">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5DE25868" w14:textId="77777777" w:rsidR="00612BDB" w:rsidRPr="003E50DD" w:rsidRDefault="00612BDB" w:rsidP="00635B0B">
            <w:pPr>
              <w:pStyle w:val="TAH"/>
              <w:rPr>
                <w:rFonts w:cs="Arial"/>
              </w:rPr>
            </w:pPr>
            <w:r w:rsidRPr="003E50DD">
              <w:rPr>
                <w:rFonts w:cs="Arial"/>
              </w:rPr>
              <w:t>Need of FDD/TDD differentiation</w:t>
            </w:r>
          </w:p>
        </w:tc>
        <w:tc>
          <w:tcPr>
            <w:tcW w:w="993" w:type="dxa"/>
            <w:shd w:val="clear" w:color="auto" w:fill="auto"/>
          </w:tcPr>
          <w:p w14:paraId="4F666718" w14:textId="77777777" w:rsidR="00612BDB" w:rsidRPr="003E50DD" w:rsidRDefault="00612BDB" w:rsidP="00635B0B">
            <w:pPr>
              <w:pStyle w:val="TAH"/>
              <w:rPr>
                <w:rFonts w:cs="Arial"/>
              </w:rPr>
            </w:pPr>
            <w:r w:rsidRPr="003E50DD">
              <w:rPr>
                <w:rFonts w:cs="Arial"/>
              </w:rPr>
              <w:t>Need of FR1/FR2 differentiation</w:t>
            </w:r>
          </w:p>
        </w:tc>
        <w:tc>
          <w:tcPr>
            <w:tcW w:w="1842" w:type="dxa"/>
          </w:tcPr>
          <w:p w14:paraId="268DF157" w14:textId="77777777" w:rsidR="00612BDB" w:rsidRPr="003E50DD" w:rsidRDefault="00612BDB" w:rsidP="00635B0B">
            <w:pPr>
              <w:pStyle w:val="TAH"/>
              <w:rPr>
                <w:rFonts w:cs="Arial"/>
              </w:rPr>
            </w:pPr>
            <w:r w:rsidRPr="003E50DD">
              <w:rPr>
                <w:rFonts w:cs="Arial"/>
              </w:rPr>
              <w:t>Capability interpretation for mixture of FDD/TDD and/or FR1/FR2</w:t>
            </w:r>
          </w:p>
        </w:tc>
        <w:tc>
          <w:tcPr>
            <w:tcW w:w="1843" w:type="dxa"/>
            <w:shd w:val="clear" w:color="auto" w:fill="auto"/>
          </w:tcPr>
          <w:p w14:paraId="2E70667B" w14:textId="77777777" w:rsidR="00612BDB" w:rsidRPr="003E50DD" w:rsidRDefault="00612BDB" w:rsidP="00635B0B">
            <w:pPr>
              <w:pStyle w:val="TAH"/>
              <w:rPr>
                <w:rFonts w:cs="Arial"/>
              </w:rPr>
            </w:pPr>
            <w:r w:rsidRPr="003E50DD">
              <w:rPr>
                <w:rFonts w:cs="Arial"/>
              </w:rPr>
              <w:t>Note</w:t>
            </w:r>
          </w:p>
        </w:tc>
        <w:tc>
          <w:tcPr>
            <w:tcW w:w="1276" w:type="dxa"/>
            <w:shd w:val="clear" w:color="auto" w:fill="auto"/>
          </w:tcPr>
          <w:p w14:paraId="2918484A" w14:textId="77777777" w:rsidR="00612BDB" w:rsidRPr="003E50DD" w:rsidRDefault="00612BDB" w:rsidP="00635B0B">
            <w:pPr>
              <w:pStyle w:val="TAH"/>
              <w:rPr>
                <w:rFonts w:cs="Arial"/>
              </w:rPr>
            </w:pPr>
            <w:r w:rsidRPr="003E50DD">
              <w:rPr>
                <w:rFonts w:cs="Arial"/>
              </w:rPr>
              <w:t>Mandatory/Optional</w:t>
            </w:r>
          </w:p>
        </w:tc>
      </w:tr>
      <w:tr w:rsidR="00043400" w:rsidRPr="003E50DD" w14:paraId="5D996FA7" w14:textId="77777777" w:rsidTr="006E1F60">
        <w:trPr>
          <w:trHeight w:val="20"/>
        </w:trPr>
        <w:tc>
          <w:tcPr>
            <w:tcW w:w="1129" w:type="dxa"/>
            <w:shd w:val="clear" w:color="auto" w:fill="auto"/>
          </w:tcPr>
          <w:p w14:paraId="6588D2DB" w14:textId="77777777" w:rsidR="00043400" w:rsidRPr="00451A37" w:rsidRDefault="00043400" w:rsidP="00043400">
            <w:pPr>
              <w:pStyle w:val="TAL"/>
              <w:rPr>
                <w:rFonts w:cs="Arial"/>
                <w:lang w:eastAsia="ja-JP"/>
              </w:rPr>
            </w:pPr>
          </w:p>
        </w:tc>
        <w:tc>
          <w:tcPr>
            <w:tcW w:w="709" w:type="dxa"/>
            <w:shd w:val="clear" w:color="auto" w:fill="D9D9D9" w:themeFill="background1" w:themeFillShade="D9"/>
          </w:tcPr>
          <w:p w14:paraId="4D0E15B1" w14:textId="77777777" w:rsidR="00043400" w:rsidRPr="002A4D4B" w:rsidRDefault="00043400" w:rsidP="00043400">
            <w:pPr>
              <w:pStyle w:val="TAL"/>
              <w:rPr>
                <w:rFonts w:cs="Arial"/>
                <w:highlight w:val="yellow"/>
                <w:lang w:eastAsia="zh-CN"/>
              </w:rPr>
            </w:pPr>
            <w:r w:rsidRPr="00546F6D">
              <w:rPr>
                <w:rFonts w:cs="Arial"/>
                <w:lang w:eastAsia="ja-JP"/>
              </w:rPr>
              <w:t>4-</w:t>
            </w:r>
            <w:r w:rsidR="00546F6D" w:rsidRPr="00546F6D">
              <w:rPr>
                <w:rFonts w:cs="Arial" w:hint="eastAsia"/>
                <w:lang w:eastAsia="zh-CN"/>
              </w:rPr>
              <w:t>1</w:t>
            </w:r>
          </w:p>
        </w:tc>
        <w:tc>
          <w:tcPr>
            <w:tcW w:w="1559" w:type="dxa"/>
            <w:shd w:val="clear" w:color="auto" w:fill="D9D9D9" w:themeFill="background1" w:themeFillShade="D9"/>
          </w:tcPr>
          <w:p w14:paraId="306303FD" w14:textId="77777777" w:rsidR="00043400" w:rsidRDefault="00043400" w:rsidP="00043400">
            <w:pPr>
              <w:pStyle w:val="TAL"/>
              <w:rPr>
                <w:rFonts w:cs="Arial"/>
                <w:lang w:eastAsia="ja-JP"/>
              </w:rPr>
            </w:pPr>
            <w:r>
              <w:rPr>
                <w:rFonts w:cs="Arial"/>
                <w:lang w:eastAsia="ja-JP"/>
              </w:rPr>
              <w:t xml:space="preserve">Reception in intra-carrier </w:t>
            </w:r>
            <w:proofErr w:type="spellStart"/>
            <w:r>
              <w:rPr>
                <w:rFonts w:cs="Arial"/>
                <w:lang w:eastAsia="ja-JP"/>
              </w:rPr>
              <w:t>guardband</w:t>
            </w:r>
            <w:proofErr w:type="spellEnd"/>
          </w:p>
        </w:tc>
        <w:tc>
          <w:tcPr>
            <w:tcW w:w="6370" w:type="dxa"/>
            <w:shd w:val="clear" w:color="auto" w:fill="D9D9D9" w:themeFill="background1" w:themeFillShade="D9"/>
          </w:tcPr>
          <w:p w14:paraId="619CCED5" w14:textId="77777777" w:rsidR="00043400" w:rsidRDefault="00043400" w:rsidP="00193EEE">
            <w:pPr>
              <w:autoSpaceDE w:val="0"/>
              <w:autoSpaceDN w:val="0"/>
              <w:adjustRightInd w:val="0"/>
              <w:snapToGrid w:val="0"/>
              <w:spacing w:afterLines="50" w:after="163"/>
              <w:contextualSpacing/>
              <w:jc w:val="both"/>
              <w:rPr>
                <w:rFonts w:ascii="Arial" w:hAnsi="Arial" w:cs="Arial"/>
                <w:sz w:val="18"/>
              </w:rPr>
            </w:pPr>
            <w:r>
              <w:rPr>
                <w:rFonts w:ascii="Arial" w:hAnsi="Arial" w:cs="Arial" w:hint="eastAsia"/>
                <w:sz w:val="18"/>
              </w:rPr>
              <w:t>C</w:t>
            </w:r>
            <w:r>
              <w:rPr>
                <w:rFonts w:ascii="Arial" w:hAnsi="Arial" w:cs="Arial"/>
                <w:sz w:val="18"/>
              </w:rPr>
              <w:t>apability of reception in the intra-</w:t>
            </w:r>
            <w:r w:rsidR="000D724B">
              <w:rPr>
                <w:rFonts w:ascii="Arial" w:hAnsi="Arial" w:cs="Arial"/>
                <w:sz w:val="18"/>
              </w:rPr>
              <w:t>cell</w:t>
            </w:r>
            <w:r>
              <w:rPr>
                <w:rFonts w:ascii="Arial" w:hAnsi="Arial" w:cs="Arial"/>
                <w:sz w:val="18"/>
              </w:rPr>
              <w:t xml:space="preserve"> </w:t>
            </w:r>
            <w:proofErr w:type="spellStart"/>
            <w:r>
              <w:rPr>
                <w:rFonts w:ascii="Arial" w:hAnsi="Arial" w:cs="Arial"/>
                <w:sz w:val="18"/>
              </w:rPr>
              <w:t>guardband</w:t>
            </w:r>
            <w:proofErr w:type="spellEnd"/>
            <w:r w:rsidR="00EF28A9">
              <w:rPr>
                <w:rFonts w:ascii="Arial" w:hAnsi="Arial" w:cs="Arial"/>
                <w:sz w:val="18"/>
              </w:rPr>
              <w:t xml:space="preserve"> between contiguous </w:t>
            </w:r>
            <w:proofErr w:type="spellStart"/>
            <w:r w:rsidR="00EF28A9">
              <w:rPr>
                <w:rFonts w:ascii="Arial" w:hAnsi="Arial" w:cs="Arial"/>
                <w:sz w:val="18"/>
              </w:rPr>
              <w:t>subbands</w:t>
            </w:r>
            <w:proofErr w:type="spellEnd"/>
            <w:r w:rsidR="00EF28A9">
              <w:rPr>
                <w:rFonts w:ascii="Arial" w:hAnsi="Arial" w:cs="Arial"/>
                <w:sz w:val="18"/>
              </w:rPr>
              <w:t xml:space="preserve"> in </w:t>
            </w:r>
            <w:r w:rsidR="00EF28A9" w:rsidRPr="00EF28A9">
              <w:rPr>
                <w:rFonts w:ascii="Arial" w:hAnsi="Arial" w:cs="Arial"/>
                <w:sz w:val="18"/>
              </w:rPr>
              <w:t xml:space="preserve">DL wideband carrier operation </w:t>
            </w:r>
            <w:r w:rsidR="00EF28A9">
              <w:rPr>
                <w:rFonts w:ascii="Arial" w:hAnsi="Arial" w:cs="Arial"/>
                <w:sz w:val="18"/>
              </w:rPr>
              <w:t>mode 2 or mode 3</w:t>
            </w:r>
            <w:r w:rsidR="000D724B">
              <w:rPr>
                <w:rFonts w:ascii="Arial" w:hAnsi="Arial" w:cs="Arial"/>
                <w:sz w:val="18"/>
              </w:rPr>
              <w:t xml:space="preserve"> wider than 20MHz</w:t>
            </w:r>
            <w:r>
              <w:rPr>
                <w:rFonts w:ascii="Arial" w:hAnsi="Arial" w:cs="Arial"/>
                <w:sz w:val="18"/>
              </w:rPr>
              <w:t xml:space="preserve"> </w:t>
            </w:r>
          </w:p>
        </w:tc>
        <w:tc>
          <w:tcPr>
            <w:tcW w:w="1277" w:type="dxa"/>
            <w:shd w:val="clear" w:color="auto" w:fill="D9D9D9" w:themeFill="background1" w:themeFillShade="D9"/>
          </w:tcPr>
          <w:p w14:paraId="57B7BDFC" w14:textId="77777777" w:rsidR="00043400" w:rsidRDefault="00EF28A9" w:rsidP="00043400">
            <w:pPr>
              <w:pStyle w:val="TAL"/>
              <w:rPr>
                <w:rFonts w:cs="Arial"/>
                <w:lang w:eastAsia="ja-JP"/>
              </w:rPr>
            </w:pPr>
            <w:r w:rsidRPr="0032718B">
              <w:rPr>
                <w:rFonts w:asciiTheme="majorHAnsi" w:hAnsiTheme="majorHAnsi" w:cstheme="majorHAnsi"/>
                <w:szCs w:val="18"/>
                <w:lang w:eastAsia="ja-JP"/>
              </w:rPr>
              <w:t>[10-19b]</w:t>
            </w:r>
            <w:r>
              <w:rPr>
                <w:rFonts w:asciiTheme="majorHAnsi" w:hAnsiTheme="majorHAnsi" w:cstheme="majorHAnsi"/>
                <w:szCs w:val="18"/>
                <w:lang w:eastAsia="ja-JP"/>
              </w:rPr>
              <w:t xml:space="preserve"> or </w:t>
            </w:r>
            <w:r w:rsidRPr="0032718B">
              <w:rPr>
                <w:rFonts w:asciiTheme="majorHAnsi" w:hAnsiTheme="majorHAnsi" w:cstheme="majorHAnsi"/>
                <w:szCs w:val="18"/>
                <w:lang w:eastAsia="ja-JP"/>
              </w:rPr>
              <w:t>[10-19</w:t>
            </w:r>
            <w:r>
              <w:rPr>
                <w:rFonts w:asciiTheme="majorHAnsi" w:hAnsiTheme="majorHAnsi" w:cstheme="majorHAnsi"/>
                <w:szCs w:val="18"/>
                <w:lang w:eastAsia="ja-JP"/>
              </w:rPr>
              <w:t>c</w:t>
            </w:r>
            <w:r w:rsidRPr="0032718B">
              <w:rPr>
                <w:rFonts w:asciiTheme="majorHAnsi" w:hAnsiTheme="majorHAnsi" w:cstheme="majorHAnsi"/>
                <w:szCs w:val="18"/>
                <w:lang w:eastAsia="ja-JP"/>
              </w:rPr>
              <w:t>]</w:t>
            </w:r>
          </w:p>
        </w:tc>
        <w:tc>
          <w:tcPr>
            <w:tcW w:w="858" w:type="dxa"/>
            <w:shd w:val="clear" w:color="auto" w:fill="D9D9D9" w:themeFill="background1" w:themeFillShade="D9"/>
          </w:tcPr>
          <w:p w14:paraId="3F004902" w14:textId="77777777" w:rsidR="00043400" w:rsidRDefault="00043400" w:rsidP="00043400">
            <w:pPr>
              <w:pStyle w:val="TAL"/>
              <w:rPr>
                <w:rFonts w:cs="Arial"/>
                <w:lang w:eastAsia="ja-JP"/>
              </w:rPr>
            </w:pPr>
            <w:r>
              <w:rPr>
                <w:rFonts w:cs="Arial" w:hint="eastAsia"/>
                <w:lang w:eastAsia="ja-JP"/>
              </w:rPr>
              <w:t>y</w:t>
            </w:r>
            <w:r>
              <w:rPr>
                <w:rFonts w:cs="Arial"/>
                <w:lang w:eastAsia="ja-JP"/>
              </w:rPr>
              <w:t>es</w:t>
            </w:r>
          </w:p>
        </w:tc>
        <w:tc>
          <w:tcPr>
            <w:tcW w:w="851" w:type="dxa"/>
            <w:shd w:val="clear" w:color="auto" w:fill="D9D9D9" w:themeFill="background1" w:themeFillShade="D9"/>
          </w:tcPr>
          <w:p w14:paraId="08FDB11D" w14:textId="77777777" w:rsidR="00043400" w:rsidRDefault="00043400" w:rsidP="00043400">
            <w:pPr>
              <w:pStyle w:val="TAL"/>
              <w:rPr>
                <w:rFonts w:cs="Arial"/>
                <w:lang w:eastAsia="ja-JP"/>
              </w:rPr>
            </w:pPr>
            <w:r>
              <w:rPr>
                <w:rFonts w:cs="Arial" w:hint="eastAsia"/>
                <w:lang w:eastAsia="ja-JP"/>
              </w:rPr>
              <w:t>n</w:t>
            </w:r>
            <w:r>
              <w:rPr>
                <w:rFonts w:cs="Arial"/>
                <w:lang w:eastAsia="ja-JP"/>
              </w:rPr>
              <w:t>o</w:t>
            </w:r>
          </w:p>
        </w:tc>
        <w:tc>
          <w:tcPr>
            <w:tcW w:w="1417" w:type="dxa"/>
            <w:shd w:val="clear" w:color="auto" w:fill="D9D9D9" w:themeFill="background1" w:themeFillShade="D9"/>
          </w:tcPr>
          <w:p w14:paraId="078061C8" w14:textId="77777777" w:rsidR="00043400" w:rsidRDefault="00043400" w:rsidP="00043400">
            <w:pPr>
              <w:pStyle w:val="TAL"/>
              <w:rPr>
                <w:rFonts w:cs="Arial"/>
                <w:lang w:val="en-US" w:eastAsia="ja-JP"/>
              </w:rPr>
            </w:pPr>
            <w:r>
              <w:rPr>
                <w:rFonts w:cs="Arial" w:hint="eastAsia"/>
                <w:lang w:val="en-US" w:eastAsia="ja-JP"/>
              </w:rPr>
              <w:t>U</w:t>
            </w:r>
            <w:r>
              <w:rPr>
                <w:rFonts w:cs="Arial"/>
                <w:lang w:val="en-US" w:eastAsia="ja-JP"/>
              </w:rPr>
              <w:t xml:space="preserve">E cannot receive in the </w:t>
            </w:r>
            <w:proofErr w:type="spellStart"/>
            <w:r>
              <w:rPr>
                <w:rFonts w:cs="Arial"/>
                <w:lang w:val="en-US" w:eastAsia="ja-JP"/>
              </w:rPr>
              <w:t>guardband</w:t>
            </w:r>
            <w:proofErr w:type="spellEnd"/>
            <w:r>
              <w:rPr>
                <w:rFonts w:cs="Arial"/>
                <w:lang w:val="en-US" w:eastAsia="ja-JP"/>
              </w:rPr>
              <w:t xml:space="preserve">, it could only receive in the </w:t>
            </w:r>
            <w:proofErr w:type="spellStart"/>
            <w:r>
              <w:rPr>
                <w:rFonts w:cs="Arial"/>
                <w:lang w:val="en-US" w:eastAsia="ja-JP"/>
              </w:rPr>
              <w:t>subbands</w:t>
            </w:r>
            <w:proofErr w:type="spellEnd"/>
          </w:p>
        </w:tc>
        <w:tc>
          <w:tcPr>
            <w:tcW w:w="1276" w:type="dxa"/>
            <w:shd w:val="clear" w:color="auto" w:fill="D9D9D9" w:themeFill="background1" w:themeFillShade="D9"/>
          </w:tcPr>
          <w:p w14:paraId="6333EAA1" w14:textId="77777777" w:rsidR="00043400" w:rsidRPr="008005F7" w:rsidRDefault="00043400" w:rsidP="00043400">
            <w:pPr>
              <w:pStyle w:val="TAL"/>
              <w:rPr>
                <w:rFonts w:cs="Arial"/>
                <w:lang w:eastAsia="ja-JP"/>
              </w:rPr>
            </w:pPr>
            <w:r w:rsidRPr="008005F7">
              <w:rPr>
                <w:rFonts w:cs="Arial" w:hint="eastAsia"/>
                <w:lang w:eastAsia="ja-JP"/>
              </w:rPr>
              <w:t>p</w:t>
            </w:r>
            <w:r w:rsidRPr="008005F7">
              <w:rPr>
                <w:rFonts w:cs="Arial"/>
                <w:lang w:eastAsia="ja-JP"/>
              </w:rPr>
              <w:t xml:space="preserve">er </w:t>
            </w:r>
            <w:r w:rsidR="000D724B">
              <w:rPr>
                <w:rFonts w:cs="Arial"/>
                <w:lang w:eastAsia="ja-JP"/>
              </w:rPr>
              <w:t>Band</w:t>
            </w:r>
          </w:p>
        </w:tc>
        <w:tc>
          <w:tcPr>
            <w:tcW w:w="992" w:type="dxa"/>
            <w:shd w:val="clear" w:color="auto" w:fill="D9D9D9" w:themeFill="background1" w:themeFillShade="D9"/>
          </w:tcPr>
          <w:p w14:paraId="59BD0C70" w14:textId="77777777" w:rsidR="00043400" w:rsidRDefault="00043400" w:rsidP="00043400">
            <w:pPr>
              <w:pStyle w:val="TAL"/>
              <w:rPr>
                <w:rFonts w:cs="Arial"/>
                <w:lang w:eastAsia="ja-JP"/>
              </w:rPr>
            </w:pPr>
            <w:r>
              <w:rPr>
                <w:rFonts w:cs="Arial" w:hint="eastAsia"/>
                <w:lang w:eastAsia="ja-JP"/>
              </w:rPr>
              <w:t>N</w:t>
            </w:r>
            <w:r>
              <w:rPr>
                <w:rFonts w:cs="Arial"/>
                <w:lang w:eastAsia="ja-JP"/>
              </w:rPr>
              <w:t>o</w:t>
            </w:r>
          </w:p>
        </w:tc>
        <w:tc>
          <w:tcPr>
            <w:tcW w:w="993" w:type="dxa"/>
            <w:shd w:val="clear" w:color="auto" w:fill="D9D9D9" w:themeFill="background1" w:themeFillShade="D9"/>
          </w:tcPr>
          <w:p w14:paraId="4492F862" w14:textId="77777777" w:rsidR="00043400" w:rsidRDefault="00043400" w:rsidP="00043400">
            <w:pPr>
              <w:pStyle w:val="TAL"/>
              <w:rPr>
                <w:rFonts w:cs="Arial"/>
                <w:lang w:eastAsia="ja-JP"/>
              </w:rPr>
            </w:pPr>
            <w:r>
              <w:rPr>
                <w:rFonts w:cs="Arial" w:hint="eastAsia"/>
                <w:lang w:eastAsia="ja-JP"/>
              </w:rPr>
              <w:t>N</w:t>
            </w:r>
            <w:r>
              <w:rPr>
                <w:rFonts w:cs="Arial"/>
                <w:lang w:eastAsia="ja-JP"/>
              </w:rPr>
              <w:t>o</w:t>
            </w:r>
          </w:p>
        </w:tc>
        <w:tc>
          <w:tcPr>
            <w:tcW w:w="1842" w:type="dxa"/>
            <w:shd w:val="clear" w:color="auto" w:fill="D9D9D9" w:themeFill="background1" w:themeFillShade="D9"/>
          </w:tcPr>
          <w:p w14:paraId="554F9D52" w14:textId="77777777" w:rsidR="00043400" w:rsidRPr="003E50DD" w:rsidRDefault="00043400" w:rsidP="00043400">
            <w:pPr>
              <w:pStyle w:val="TAL"/>
              <w:rPr>
                <w:rFonts w:cs="Arial"/>
              </w:rPr>
            </w:pPr>
          </w:p>
        </w:tc>
        <w:tc>
          <w:tcPr>
            <w:tcW w:w="1843" w:type="dxa"/>
            <w:shd w:val="clear" w:color="auto" w:fill="D9D9D9" w:themeFill="background1" w:themeFillShade="D9"/>
          </w:tcPr>
          <w:p w14:paraId="6A5324D5" w14:textId="77777777" w:rsidR="00043400" w:rsidRPr="003E50DD" w:rsidRDefault="00043400" w:rsidP="00043400">
            <w:pPr>
              <w:pStyle w:val="TAL"/>
              <w:rPr>
                <w:rFonts w:cs="Arial"/>
              </w:rPr>
            </w:pPr>
          </w:p>
        </w:tc>
        <w:tc>
          <w:tcPr>
            <w:tcW w:w="1276" w:type="dxa"/>
            <w:shd w:val="clear" w:color="auto" w:fill="D9D9D9" w:themeFill="background1" w:themeFillShade="D9"/>
          </w:tcPr>
          <w:p w14:paraId="12B8FB9D" w14:textId="77777777" w:rsidR="00043400" w:rsidRDefault="00B12D4F" w:rsidP="00043400">
            <w:pPr>
              <w:pStyle w:val="TAL"/>
              <w:rPr>
                <w:rFonts w:cs="Arial"/>
                <w:lang w:eastAsia="ja-JP"/>
              </w:rPr>
            </w:pPr>
            <w:r w:rsidRPr="003E50DD">
              <w:rPr>
                <w:rFonts w:eastAsia="SimSun" w:cs="Arial"/>
                <w:szCs w:val="18"/>
                <w:lang w:eastAsia="zh-CN"/>
              </w:rPr>
              <w:t>Optional with capability signalling</w:t>
            </w:r>
          </w:p>
        </w:tc>
      </w:tr>
      <w:tr w:rsidR="00612BDB" w:rsidRPr="003E50DD" w14:paraId="6A2FA947" w14:textId="77777777" w:rsidTr="00635B0B">
        <w:trPr>
          <w:trHeight w:val="20"/>
        </w:trPr>
        <w:tc>
          <w:tcPr>
            <w:tcW w:w="1129" w:type="dxa"/>
            <w:shd w:val="clear" w:color="auto" w:fill="A6A6A6" w:themeFill="background1" w:themeFillShade="A6"/>
          </w:tcPr>
          <w:p w14:paraId="625D4DA8" w14:textId="77777777" w:rsidR="00612BDB" w:rsidRPr="003E50DD" w:rsidRDefault="00612BDB" w:rsidP="00635B0B">
            <w:pPr>
              <w:pStyle w:val="TAL"/>
              <w:rPr>
                <w:rFonts w:cs="Arial"/>
              </w:rPr>
            </w:pPr>
          </w:p>
        </w:tc>
        <w:tc>
          <w:tcPr>
            <w:tcW w:w="709" w:type="dxa"/>
            <w:shd w:val="clear" w:color="auto" w:fill="A6A6A6" w:themeFill="background1" w:themeFillShade="A6"/>
          </w:tcPr>
          <w:p w14:paraId="307906C4" w14:textId="77777777" w:rsidR="00612BDB" w:rsidRPr="003E50DD" w:rsidRDefault="00612BDB" w:rsidP="00635B0B">
            <w:pPr>
              <w:pStyle w:val="TAL"/>
              <w:rPr>
                <w:rFonts w:eastAsia="SimSun" w:cs="Arial"/>
                <w:lang w:eastAsia="zh-CN"/>
              </w:rPr>
            </w:pPr>
          </w:p>
        </w:tc>
        <w:tc>
          <w:tcPr>
            <w:tcW w:w="1559" w:type="dxa"/>
            <w:shd w:val="clear" w:color="auto" w:fill="A6A6A6" w:themeFill="background1" w:themeFillShade="A6"/>
          </w:tcPr>
          <w:p w14:paraId="2E0553C9" w14:textId="77777777" w:rsidR="00612BDB" w:rsidRPr="003E50DD" w:rsidRDefault="00612BDB" w:rsidP="00635B0B">
            <w:pPr>
              <w:pStyle w:val="TAL"/>
              <w:rPr>
                <w:rFonts w:eastAsia="SimSun" w:cs="Arial"/>
                <w:lang w:eastAsia="zh-CN"/>
              </w:rPr>
            </w:pPr>
          </w:p>
        </w:tc>
        <w:tc>
          <w:tcPr>
            <w:tcW w:w="6370" w:type="dxa"/>
            <w:shd w:val="clear" w:color="auto" w:fill="A6A6A6" w:themeFill="background1" w:themeFillShade="A6"/>
          </w:tcPr>
          <w:p w14:paraId="1D6C23E8" w14:textId="77777777" w:rsidR="00612BDB" w:rsidRPr="003E50DD" w:rsidRDefault="00612BDB" w:rsidP="00635B0B">
            <w:pPr>
              <w:pStyle w:val="TAL"/>
              <w:rPr>
                <w:rFonts w:cs="Arial"/>
                <w:lang w:eastAsia="ja-JP"/>
              </w:rPr>
            </w:pPr>
          </w:p>
        </w:tc>
        <w:tc>
          <w:tcPr>
            <w:tcW w:w="1277" w:type="dxa"/>
            <w:shd w:val="clear" w:color="auto" w:fill="A6A6A6" w:themeFill="background1" w:themeFillShade="A6"/>
          </w:tcPr>
          <w:p w14:paraId="58AA459C" w14:textId="77777777" w:rsidR="00612BDB" w:rsidRPr="003E50DD" w:rsidRDefault="00612BDB" w:rsidP="00635B0B">
            <w:pPr>
              <w:pStyle w:val="TAL"/>
              <w:rPr>
                <w:rFonts w:cs="Arial"/>
                <w:lang w:eastAsia="ja-JP"/>
              </w:rPr>
            </w:pPr>
          </w:p>
        </w:tc>
        <w:tc>
          <w:tcPr>
            <w:tcW w:w="858" w:type="dxa"/>
            <w:shd w:val="clear" w:color="auto" w:fill="A6A6A6" w:themeFill="background1" w:themeFillShade="A6"/>
          </w:tcPr>
          <w:p w14:paraId="173D52B5" w14:textId="77777777" w:rsidR="00612BDB" w:rsidRPr="003E50DD" w:rsidRDefault="00612BDB" w:rsidP="00635B0B">
            <w:pPr>
              <w:pStyle w:val="TAL"/>
              <w:rPr>
                <w:rFonts w:cs="Arial"/>
                <w:i/>
              </w:rPr>
            </w:pPr>
          </w:p>
        </w:tc>
        <w:tc>
          <w:tcPr>
            <w:tcW w:w="851" w:type="dxa"/>
            <w:shd w:val="clear" w:color="auto" w:fill="A6A6A6" w:themeFill="background1" w:themeFillShade="A6"/>
          </w:tcPr>
          <w:p w14:paraId="269AA5D9" w14:textId="77777777" w:rsidR="00612BDB" w:rsidRPr="003E50DD" w:rsidRDefault="00612BDB" w:rsidP="00635B0B">
            <w:pPr>
              <w:pStyle w:val="TAL"/>
              <w:rPr>
                <w:rFonts w:cs="Arial"/>
                <w:i/>
              </w:rPr>
            </w:pPr>
          </w:p>
        </w:tc>
        <w:tc>
          <w:tcPr>
            <w:tcW w:w="1417" w:type="dxa"/>
            <w:shd w:val="clear" w:color="auto" w:fill="A6A6A6" w:themeFill="background1" w:themeFillShade="A6"/>
          </w:tcPr>
          <w:p w14:paraId="15D9433C" w14:textId="77777777" w:rsidR="00612BDB" w:rsidRPr="003E50DD" w:rsidRDefault="00612BDB" w:rsidP="00635B0B">
            <w:pPr>
              <w:pStyle w:val="TAL"/>
              <w:rPr>
                <w:rFonts w:cs="Arial"/>
                <w:i/>
                <w:lang w:eastAsia="ja-JP"/>
              </w:rPr>
            </w:pPr>
          </w:p>
        </w:tc>
        <w:tc>
          <w:tcPr>
            <w:tcW w:w="1276" w:type="dxa"/>
            <w:shd w:val="clear" w:color="auto" w:fill="A6A6A6" w:themeFill="background1" w:themeFillShade="A6"/>
          </w:tcPr>
          <w:p w14:paraId="4AF520A0" w14:textId="77777777" w:rsidR="00612BDB" w:rsidRPr="003E50DD" w:rsidRDefault="00612BDB" w:rsidP="00635B0B">
            <w:pPr>
              <w:pStyle w:val="TAL"/>
              <w:rPr>
                <w:rFonts w:cs="Arial"/>
                <w:i/>
                <w:lang w:eastAsia="ja-JP"/>
              </w:rPr>
            </w:pPr>
          </w:p>
        </w:tc>
        <w:tc>
          <w:tcPr>
            <w:tcW w:w="992" w:type="dxa"/>
            <w:shd w:val="clear" w:color="auto" w:fill="A6A6A6" w:themeFill="background1" w:themeFillShade="A6"/>
          </w:tcPr>
          <w:p w14:paraId="38F16D12" w14:textId="77777777" w:rsidR="00612BDB" w:rsidRPr="003E50DD" w:rsidRDefault="00612BDB" w:rsidP="00635B0B">
            <w:pPr>
              <w:pStyle w:val="TAL"/>
              <w:rPr>
                <w:rFonts w:cs="Arial"/>
                <w:lang w:eastAsia="ja-JP"/>
              </w:rPr>
            </w:pPr>
          </w:p>
        </w:tc>
        <w:tc>
          <w:tcPr>
            <w:tcW w:w="993" w:type="dxa"/>
            <w:shd w:val="clear" w:color="auto" w:fill="A6A6A6" w:themeFill="background1" w:themeFillShade="A6"/>
          </w:tcPr>
          <w:p w14:paraId="20F2284D" w14:textId="77777777" w:rsidR="00612BDB" w:rsidRPr="003E50DD" w:rsidRDefault="00612BDB" w:rsidP="00635B0B">
            <w:pPr>
              <w:pStyle w:val="TAL"/>
              <w:rPr>
                <w:rFonts w:cs="Arial"/>
                <w:lang w:eastAsia="ja-JP"/>
              </w:rPr>
            </w:pPr>
          </w:p>
        </w:tc>
        <w:tc>
          <w:tcPr>
            <w:tcW w:w="1842" w:type="dxa"/>
            <w:shd w:val="clear" w:color="auto" w:fill="A6A6A6" w:themeFill="background1" w:themeFillShade="A6"/>
          </w:tcPr>
          <w:p w14:paraId="0500E6DF" w14:textId="77777777" w:rsidR="00612BDB" w:rsidRPr="003E50DD" w:rsidRDefault="00612BDB" w:rsidP="00635B0B">
            <w:pPr>
              <w:pStyle w:val="TAL"/>
              <w:rPr>
                <w:rFonts w:cs="Arial"/>
              </w:rPr>
            </w:pPr>
          </w:p>
        </w:tc>
        <w:tc>
          <w:tcPr>
            <w:tcW w:w="1843" w:type="dxa"/>
            <w:shd w:val="clear" w:color="auto" w:fill="A6A6A6" w:themeFill="background1" w:themeFillShade="A6"/>
          </w:tcPr>
          <w:p w14:paraId="0EA5A4C6" w14:textId="77777777" w:rsidR="00612BDB" w:rsidRPr="003E50DD" w:rsidRDefault="00612BDB" w:rsidP="00635B0B">
            <w:pPr>
              <w:pStyle w:val="TAL"/>
              <w:rPr>
                <w:rFonts w:cs="Arial"/>
              </w:rPr>
            </w:pPr>
          </w:p>
        </w:tc>
        <w:tc>
          <w:tcPr>
            <w:tcW w:w="1276" w:type="dxa"/>
            <w:shd w:val="clear" w:color="auto" w:fill="A6A6A6" w:themeFill="background1" w:themeFillShade="A6"/>
          </w:tcPr>
          <w:p w14:paraId="03AEF668" w14:textId="77777777" w:rsidR="00612BDB" w:rsidRPr="003E50DD" w:rsidRDefault="00612BDB" w:rsidP="00635B0B">
            <w:pPr>
              <w:pStyle w:val="TAL"/>
              <w:rPr>
                <w:rFonts w:cs="Arial"/>
                <w:lang w:eastAsia="ja-JP"/>
              </w:rPr>
            </w:pPr>
          </w:p>
        </w:tc>
      </w:tr>
    </w:tbl>
    <w:p w14:paraId="417DFD28" w14:textId="77777777" w:rsidR="0039538A" w:rsidRPr="000E4D05" w:rsidRDefault="00A07AD8" w:rsidP="000E4D05">
      <w:pPr>
        <w:rPr>
          <w:rFonts w:ascii="Arial" w:eastAsiaTheme="minorEastAsia" w:hAnsi="Arial" w:cs="Arial"/>
          <w:sz w:val="22"/>
          <w:lang w:eastAsia="zh-CN"/>
        </w:rPr>
      </w:pPr>
      <w:r w:rsidRPr="003E50DD">
        <w:rPr>
          <w:rFonts w:ascii="Arial" w:eastAsia="MS Mincho" w:hAnsi="Arial" w:cs="Arial"/>
          <w:sz w:val="22"/>
        </w:rPr>
        <w:br w:type="page"/>
      </w:r>
    </w:p>
    <w:p w14:paraId="1965C4BF" w14:textId="77777777" w:rsidR="00D06D5B" w:rsidRPr="003E50DD" w:rsidRDefault="00D06D5B" w:rsidP="00D06D5B">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NR mobility enhancement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850"/>
        <w:gridCol w:w="1418"/>
        <w:gridCol w:w="2693"/>
      </w:tblGrid>
      <w:tr w:rsidR="005F7592" w:rsidRPr="003E50DD" w14:paraId="615D227E" w14:textId="77777777" w:rsidTr="00FA7135">
        <w:trPr>
          <w:trHeight w:val="20"/>
        </w:trPr>
        <w:tc>
          <w:tcPr>
            <w:tcW w:w="1129" w:type="dxa"/>
            <w:shd w:val="clear" w:color="auto" w:fill="auto"/>
          </w:tcPr>
          <w:p w14:paraId="7039855C" w14:textId="77777777" w:rsidR="005F7592" w:rsidRPr="003E50DD" w:rsidRDefault="005F7592" w:rsidP="00FA7135">
            <w:pPr>
              <w:pStyle w:val="TAH"/>
              <w:rPr>
                <w:rFonts w:cs="Arial"/>
              </w:rPr>
            </w:pPr>
            <w:r w:rsidRPr="003E50DD">
              <w:rPr>
                <w:rFonts w:cs="Arial"/>
              </w:rPr>
              <w:lastRenderedPageBreak/>
              <w:t>Features</w:t>
            </w:r>
          </w:p>
        </w:tc>
        <w:tc>
          <w:tcPr>
            <w:tcW w:w="709" w:type="dxa"/>
            <w:shd w:val="clear" w:color="auto" w:fill="auto"/>
          </w:tcPr>
          <w:p w14:paraId="69BE208B" w14:textId="77777777" w:rsidR="005F7592" w:rsidRPr="003E50DD" w:rsidRDefault="005F7592" w:rsidP="00FA7135">
            <w:pPr>
              <w:pStyle w:val="TAH"/>
              <w:rPr>
                <w:rFonts w:cs="Arial"/>
              </w:rPr>
            </w:pPr>
            <w:r w:rsidRPr="003E50DD">
              <w:rPr>
                <w:rFonts w:cs="Arial"/>
              </w:rPr>
              <w:t>Index</w:t>
            </w:r>
          </w:p>
        </w:tc>
        <w:tc>
          <w:tcPr>
            <w:tcW w:w="1559" w:type="dxa"/>
            <w:shd w:val="clear" w:color="auto" w:fill="auto"/>
          </w:tcPr>
          <w:p w14:paraId="3DF353BB" w14:textId="77777777" w:rsidR="005F7592" w:rsidRPr="003E50DD" w:rsidRDefault="005F7592" w:rsidP="00FA7135">
            <w:pPr>
              <w:pStyle w:val="TAH"/>
              <w:rPr>
                <w:rFonts w:cs="Arial"/>
              </w:rPr>
            </w:pPr>
            <w:r w:rsidRPr="003E50DD">
              <w:rPr>
                <w:rFonts w:cs="Arial"/>
              </w:rPr>
              <w:t>Feature group</w:t>
            </w:r>
          </w:p>
        </w:tc>
        <w:tc>
          <w:tcPr>
            <w:tcW w:w="6370" w:type="dxa"/>
            <w:shd w:val="clear" w:color="auto" w:fill="auto"/>
          </w:tcPr>
          <w:p w14:paraId="3AE0019A" w14:textId="77777777" w:rsidR="005F7592" w:rsidRPr="003E50DD" w:rsidRDefault="005F7592" w:rsidP="00FA7135">
            <w:pPr>
              <w:pStyle w:val="TAH"/>
              <w:rPr>
                <w:rFonts w:cs="Arial"/>
              </w:rPr>
            </w:pPr>
            <w:r w:rsidRPr="003E50DD">
              <w:rPr>
                <w:rFonts w:cs="Arial"/>
              </w:rPr>
              <w:t>Components</w:t>
            </w:r>
          </w:p>
        </w:tc>
        <w:tc>
          <w:tcPr>
            <w:tcW w:w="1277" w:type="dxa"/>
            <w:shd w:val="clear" w:color="auto" w:fill="auto"/>
          </w:tcPr>
          <w:p w14:paraId="3EAA5487" w14:textId="77777777" w:rsidR="005F7592" w:rsidRPr="003E50DD" w:rsidRDefault="005F7592" w:rsidP="00FA7135">
            <w:pPr>
              <w:pStyle w:val="TAH"/>
              <w:rPr>
                <w:rFonts w:cs="Arial"/>
              </w:rPr>
            </w:pPr>
            <w:r w:rsidRPr="003E50DD">
              <w:rPr>
                <w:rFonts w:cs="Arial"/>
              </w:rPr>
              <w:t>Prerequisite feature groups</w:t>
            </w:r>
          </w:p>
        </w:tc>
        <w:tc>
          <w:tcPr>
            <w:tcW w:w="858" w:type="dxa"/>
            <w:shd w:val="clear" w:color="auto" w:fill="auto"/>
          </w:tcPr>
          <w:p w14:paraId="277981E1" w14:textId="77777777" w:rsidR="005F7592" w:rsidRPr="003E50DD" w:rsidRDefault="005F7592" w:rsidP="00FA7135">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7B786F79" w14:textId="77777777" w:rsidR="005F7592" w:rsidRPr="003E50DD" w:rsidRDefault="005F7592" w:rsidP="00FA7135">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565973E2" w14:textId="77777777" w:rsidR="005F7592" w:rsidRPr="003E50DD" w:rsidRDefault="005F7592" w:rsidP="00FA7135">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40BF99EA" w14:textId="77777777" w:rsidR="005F7592" w:rsidRPr="003E50DD" w:rsidRDefault="005F7592" w:rsidP="00FA7135">
            <w:pPr>
              <w:pStyle w:val="TAN"/>
              <w:ind w:left="0" w:firstLine="0"/>
              <w:rPr>
                <w:rFonts w:cs="Arial"/>
                <w:b/>
                <w:lang w:eastAsia="ja-JP"/>
              </w:rPr>
            </w:pPr>
            <w:r w:rsidRPr="003E50DD">
              <w:rPr>
                <w:rFonts w:cs="Arial"/>
                <w:b/>
                <w:lang w:eastAsia="ja-JP"/>
              </w:rPr>
              <w:t>Type</w:t>
            </w:r>
          </w:p>
          <w:p w14:paraId="118086AB" w14:textId="77777777" w:rsidR="005F7592" w:rsidRPr="003E50DD" w:rsidRDefault="005F7592" w:rsidP="00FA7135">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0ABB0DBD" w14:textId="77777777" w:rsidR="005F7592" w:rsidRPr="003E50DD" w:rsidRDefault="005F7592" w:rsidP="00FA7135">
            <w:pPr>
              <w:pStyle w:val="TAH"/>
              <w:rPr>
                <w:rFonts w:cs="Arial"/>
              </w:rPr>
            </w:pPr>
            <w:r w:rsidRPr="003E50DD">
              <w:rPr>
                <w:rFonts w:cs="Arial"/>
              </w:rPr>
              <w:t>Need of FDD/TDD differentiation</w:t>
            </w:r>
          </w:p>
        </w:tc>
        <w:tc>
          <w:tcPr>
            <w:tcW w:w="993" w:type="dxa"/>
            <w:shd w:val="clear" w:color="auto" w:fill="auto"/>
          </w:tcPr>
          <w:p w14:paraId="450AC74E" w14:textId="77777777" w:rsidR="005F7592" w:rsidRPr="003E50DD" w:rsidRDefault="005F7592" w:rsidP="00FA7135">
            <w:pPr>
              <w:pStyle w:val="TAH"/>
              <w:rPr>
                <w:rFonts w:cs="Arial"/>
              </w:rPr>
            </w:pPr>
            <w:r w:rsidRPr="003E50DD">
              <w:rPr>
                <w:rFonts w:cs="Arial"/>
              </w:rPr>
              <w:t>Need of FR1/FR2 differentiation</w:t>
            </w:r>
          </w:p>
        </w:tc>
        <w:tc>
          <w:tcPr>
            <w:tcW w:w="850" w:type="dxa"/>
          </w:tcPr>
          <w:p w14:paraId="498CC54A" w14:textId="77777777" w:rsidR="005F7592" w:rsidRPr="003E50DD" w:rsidRDefault="005F7592" w:rsidP="00FA7135">
            <w:pPr>
              <w:pStyle w:val="TAH"/>
              <w:rPr>
                <w:rFonts w:cs="Arial"/>
              </w:rPr>
            </w:pPr>
            <w:r w:rsidRPr="003E50DD">
              <w:rPr>
                <w:rFonts w:cs="Arial"/>
              </w:rPr>
              <w:t>Capability interpretation for mixture of FDD/TDD and/or FR1/FR2</w:t>
            </w:r>
          </w:p>
        </w:tc>
        <w:tc>
          <w:tcPr>
            <w:tcW w:w="1418" w:type="dxa"/>
            <w:shd w:val="clear" w:color="auto" w:fill="auto"/>
          </w:tcPr>
          <w:p w14:paraId="38798C70" w14:textId="77777777" w:rsidR="005F7592" w:rsidRPr="003E50DD" w:rsidRDefault="005F7592" w:rsidP="00FA7135">
            <w:pPr>
              <w:pStyle w:val="TAH"/>
              <w:rPr>
                <w:rFonts w:cs="Arial"/>
              </w:rPr>
            </w:pPr>
            <w:r w:rsidRPr="003E50DD">
              <w:rPr>
                <w:rFonts w:cs="Arial"/>
              </w:rPr>
              <w:t>Note</w:t>
            </w:r>
          </w:p>
        </w:tc>
        <w:tc>
          <w:tcPr>
            <w:tcW w:w="2693" w:type="dxa"/>
            <w:shd w:val="clear" w:color="auto" w:fill="auto"/>
          </w:tcPr>
          <w:p w14:paraId="2A0D7563" w14:textId="77777777" w:rsidR="005F7592" w:rsidRPr="003E50DD" w:rsidRDefault="005F7592" w:rsidP="00FA7135">
            <w:pPr>
              <w:pStyle w:val="TAH"/>
              <w:rPr>
                <w:rFonts w:cs="Arial"/>
              </w:rPr>
            </w:pPr>
            <w:r w:rsidRPr="003E50DD">
              <w:rPr>
                <w:rFonts w:cs="Arial"/>
              </w:rPr>
              <w:t>Mandatory/Optional</w:t>
            </w:r>
          </w:p>
        </w:tc>
      </w:tr>
      <w:tr w:rsidR="005F7592" w:rsidRPr="003E50DD" w14:paraId="2FF5C526" w14:textId="77777777" w:rsidTr="00F976E7">
        <w:trPr>
          <w:trHeight w:val="20"/>
        </w:trPr>
        <w:tc>
          <w:tcPr>
            <w:tcW w:w="1129" w:type="dxa"/>
            <w:vMerge w:val="restart"/>
            <w:shd w:val="clear" w:color="auto" w:fill="auto"/>
          </w:tcPr>
          <w:p w14:paraId="4D011935" w14:textId="77777777" w:rsidR="005F7592" w:rsidRPr="003E50DD" w:rsidRDefault="005F7592" w:rsidP="00FA7135">
            <w:pPr>
              <w:pStyle w:val="TAL"/>
              <w:rPr>
                <w:rFonts w:cs="Arial"/>
                <w:lang w:eastAsia="ja-JP"/>
              </w:rPr>
            </w:pPr>
            <w:r>
              <w:rPr>
                <w:rFonts w:cs="Arial"/>
                <w:szCs w:val="18"/>
                <w:lang w:eastAsia="ja-JP"/>
              </w:rPr>
              <w:t>5</w:t>
            </w:r>
            <w:r w:rsidRPr="003E50DD">
              <w:rPr>
                <w:rFonts w:cs="Arial"/>
                <w:szCs w:val="18"/>
                <w:lang w:eastAsia="ja-JP"/>
              </w:rPr>
              <w:t>. Mobility Enhancement</w:t>
            </w:r>
          </w:p>
        </w:tc>
        <w:tc>
          <w:tcPr>
            <w:tcW w:w="709" w:type="dxa"/>
            <w:shd w:val="clear" w:color="auto" w:fill="92D050"/>
          </w:tcPr>
          <w:p w14:paraId="3E30F380" w14:textId="77777777" w:rsidR="005F7592" w:rsidRPr="00546F6D" w:rsidRDefault="005F7592" w:rsidP="00FA7135">
            <w:pPr>
              <w:pStyle w:val="TAL"/>
              <w:rPr>
                <w:rFonts w:cs="Arial"/>
                <w:lang w:eastAsia="ja-JP"/>
              </w:rPr>
            </w:pPr>
            <w:r w:rsidRPr="00546F6D">
              <w:rPr>
                <w:rFonts w:cs="Arial"/>
                <w:lang w:eastAsia="ja-JP"/>
              </w:rPr>
              <w:t>5-1</w:t>
            </w:r>
          </w:p>
        </w:tc>
        <w:tc>
          <w:tcPr>
            <w:tcW w:w="1559" w:type="dxa"/>
            <w:shd w:val="clear" w:color="auto" w:fill="92D050"/>
          </w:tcPr>
          <w:p w14:paraId="76FA48E4" w14:textId="77777777" w:rsidR="005F7592" w:rsidRPr="003E50DD" w:rsidRDefault="005F7592" w:rsidP="00FA7135">
            <w:pPr>
              <w:pStyle w:val="TAL"/>
              <w:rPr>
                <w:rFonts w:eastAsia="SimSun" w:cs="Arial"/>
                <w:lang w:eastAsia="zh-CN"/>
              </w:rPr>
            </w:pPr>
            <w:r>
              <w:rPr>
                <w:rFonts w:cs="Arial"/>
                <w:iCs/>
                <w:szCs w:val="18"/>
                <w:lang w:eastAsia="zh-CN"/>
              </w:rPr>
              <w:t>S</w:t>
            </w:r>
            <w:r w:rsidRPr="008C0E9B">
              <w:rPr>
                <w:rFonts w:cs="Arial" w:hint="eastAsia"/>
                <w:iCs/>
                <w:szCs w:val="18"/>
                <w:lang w:eastAsia="zh-CN"/>
              </w:rPr>
              <w:t>ynchronous DAPS handover</w:t>
            </w:r>
            <w:r w:rsidRPr="008C0E9B">
              <w:rPr>
                <w:rFonts w:cs="Arial"/>
                <w:iCs/>
                <w:szCs w:val="18"/>
                <w:lang w:eastAsia="zh-CN"/>
              </w:rPr>
              <w:t xml:space="preserve"> for intra-frequency case</w:t>
            </w:r>
          </w:p>
        </w:tc>
        <w:tc>
          <w:tcPr>
            <w:tcW w:w="6370" w:type="dxa"/>
            <w:shd w:val="clear" w:color="auto" w:fill="92D050"/>
          </w:tcPr>
          <w:p w14:paraId="7ACB5965" w14:textId="77777777" w:rsidR="005F7592" w:rsidRPr="0025140A" w:rsidRDefault="005F7592" w:rsidP="00FA7135">
            <w:pPr>
              <w:pStyle w:val="ListParagraph"/>
              <w:numPr>
                <w:ilvl w:val="0"/>
                <w:numId w:val="13"/>
              </w:numPr>
              <w:overflowPunct w:val="0"/>
              <w:autoSpaceDE w:val="0"/>
              <w:autoSpaceDN w:val="0"/>
              <w:adjustRightInd w:val="0"/>
              <w:spacing w:after="180"/>
              <w:ind w:leftChars="0"/>
              <w:textAlignment w:val="baseline"/>
              <w:rPr>
                <w:rFonts w:ascii="Arial" w:eastAsiaTheme="minorEastAsia" w:hAnsi="Arial" w:cs="Arial"/>
                <w:iCs/>
                <w:sz w:val="18"/>
                <w:szCs w:val="18"/>
                <w:lang w:eastAsia="zh-CN"/>
              </w:rPr>
            </w:pPr>
            <w:r w:rsidRPr="008C0E9B">
              <w:rPr>
                <w:rFonts w:ascii="Arial" w:eastAsiaTheme="minorEastAsia" w:hAnsi="Arial" w:cs="Arial"/>
                <w:iCs/>
                <w:sz w:val="18"/>
                <w:szCs w:val="18"/>
                <w:lang w:eastAsia="zh-CN"/>
              </w:rPr>
              <w:t xml:space="preserve">Support of </w:t>
            </w:r>
            <w:r w:rsidRPr="008C0E9B">
              <w:rPr>
                <w:rFonts w:ascii="Arial" w:eastAsiaTheme="minorEastAsia" w:hAnsi="Arial" w:cs="Arial" w:hint="eastAsia"/>
                <w:iCs/>
                <w:sz w:val="18"/>
                <w:szCs w:val="18"/>
                <w:lang w:eastAsia="zh-CN"/>
              </w:rPr>
              <w:t>synchronous DAPS handover</w:t>
            </w:r>
            <w:r w:rsidRPr="008C0E9B">
              <w:rPr>
                <w:rFonts w:ascii="Arial" w:eastAsiaTheme="minorEastAsia" w:hAnsi="Arial" w:cs="Arial"/>
                <w:iCs/>
                <w:sz w:val="18"/>
                <w:szCs w:val="18"/>
                <w:lang w:eastAsia="zh-CN"/>
              </w:rPr>
              <w:t xml:space="preserve"> for intra-frequency case</w:t>
            </w:r>
          </w:p>
          <w:p w14:paraId="66318095" w14:textId="77777777" w:rsidR="005F7592" w:rsidRPr="00A12688" w:rsidRDefault="005F7592" w:rsidP="00FA7135">
            <w:pPr>
              <w:pStyle w:val="ListParagraph"/>
              <w:overflowPunct w:val="0"/>
              <w:autoSpaceDE w:val="0"/>
              <w:autoSpaceDN w:val="0"/>
              <w:adjustRightInd w:val="0"/>
              <w:spacing w:after="180"/>
              <w:ind w:leftChars="0" w:left="360"/>
              <w:textAlignment w:val="baseline"/>
              <w:rPr>
                <w:rFonts w:ascii="Arial" w:hAnsi="Arial" w:cs="Arial"/>
                <w:iCs/>
                <w:sz w:val="18"/>
                <w:szCs w:val="18"/>
              </w:rPr>
            </w:pPr>
          </w:p>
          <w:p w14:paraId="141ECEF0" w14:textId="77777777" w:rsidR="005F7592" w:rsidRPr="003E50DD" w:rsidRDefault="005F7592" w:rsidP="00FA7135"/>
        </w:tc>
        <w:tc>
          <w:tcPr>
            <w:tcW w:w="1277" w:type="dxa"/>
            <w:shd w:val="clear" w:color="auto" w:fill="92D050"/>
          </w:tcPr>
          <w:p w14:paraId="7CF59BDC" w14:textId="77777777" w:rsidR="005F7592" w:rsidRPr="00A46B2B" w:rsidRDefault="005F7592" w:rsidP="00FA7135">
            <w:pPr>
              <w:pStyle w:val="TAL"/>
              <w:rPr>
                <w:rFonts w:cs="Arial"/>
              </w:rPr>
            </w:pPr>
          </w:p>
        </w:tc>
        <w:tc>
          <w:tcPr>
            <w:tcW w:w="858" w:type="dxa"/>
            <w:shd w:val="clear" w:color="auto" w:fill="92D050"/>
          </w:tcPr>
          <w:p w14:paraId="75693C7B" w14:textId="77777777" w:rsidR="005F7592" w:rsidRPr="00A46B2B" w:rsidRDefault="005F7592" w:rsidP="00FA7135">
            <w:pPr>
              <w:pStyle w:val="TAL"/>
              <w:rPr>
                <w:rFonts w:eastAsia="SimSun" w:cs="Arial"/>
                <w:lang w:eastAsia="zh-CN"/>
              </w:rPr>
            </w:pPr>
            <w:r w:rsidRPr="00A46B2B">
              <w:rPr>
                <w:rFonts w:eastAsia="SimSun" w:cs="Arial"/>
                <w:szCs w:val="18"/>
                <w:lang w:eastAsia="zh-CN"/>
              </w:rPr>
              <w:t>Yes</w:t>
            </w:r>
          </w:p>
        </w:tc>
        <w:tc>
          <w:tcPr>
            <w:tcW w:w="851" w:type="dxa"/>
            <w:shd w:val="clear" w:color="auto" w:fill="92D050"/>
          </w:tcPr>
          <w:p w14:paraId="61423ABC" w14:textId="77777777" w:rsidR="005F7592" w:rsidRPr="00A46B2B" w:rsidRDefault="005F7592" w:rsidP="00FA7135">
            <w:pPr>
              <w:pStyle w:val="TAL"/>
              <w:rPr>
                <w:rFonts w:cs="Arial"/>
                <w:lang w:eastAsia="ja-JP"/>
              </w:rPr>
            </w:pPr>
            <w:r w:rsidRPr="00A46B2B">
              <w:rPr>
                <w:rFonts w:cs="Arial"/>
                <w:szCs w:val="18"/>
                <w:lang w:eastAsia="ja-JP"/>
              </w:rPr>
              <w:t>N/A</w:t>
            </w:r>
          </w:p>
        </w:tc>
        <w:tc>
          <w:tcPr>
            <w:tcW w:w="1417" w:type="dxa"/>
            <w:shd w:val="clear" w:color="auto" w:fill="92D050"/>
          </w:tcPr>
          <w:p w14:paraId="44D42878" w14:textId="77777777" w:rsidR="005F7592" w:rsidRPr="00A46B2B" w:rsidRDefault="005F7592" w:rsidP="00FA7135">
            <w:pPr>
              <w:pStyle w:val="TAL"/>
              <w:rPr>
                <w:rFonts w:eastAsia="SimSun" w:cs="Arial"/>
                <w:lang w:val="en-US" w:eastAsia="zh-CN"/>
              </w:rPr>
            </w:pPr>
            <w:r w:rsidRPr="00A46B2B">
              <w:rPr>
                <w:rFonts w:eastAsia="SimSun" w:cs="Arial"/>
                <w:szCs w:val="18"/>
                <w:lang w:eastAsia="zh-CN"/>
              </w:rPr>
              <w:t xml:space="preserve">The network cannot configure UE with DAPS HO in corresponding scenario </w:t>
            </w:r>
          </w:p>
        </w:tc>
        <w:tc>
          <w:tcPr>
            <w:tcW w:w="1276" w:type="dxa"/>
            <w:shd w:val="clear" w:color="auto" w:fill="92D050"/>
          </w:tcPr>
          <w:p w14:paraId="1A216C32" w14:textId="77777777" w:rsidR="005F7592" w:rsidRPr="00A46B2B" w:rsidRDefault="002D1269" w:rsidP="00FA7135">
            <w:pPr>
              <w:pStyle w:val="TAL"/>
              <w:rPr>
                <w:rFonts w:eastAsia="SimSun" w:cs="Arial"/>
                <w:szCs w:val="18"/>
                <w:lang w:eastAsia="zh-CN"/>
              </w:rPr>
            </w:pPr>
            <w:r>
              <w:rPr>
                <w:rFonts w:eastAsia="SimSun" w:cs="Arial" w:hint="eastAsia"/>
                <w:szCs w:val="18"/>
                <w:lang w:eastAsia="zh-CN"/>
              </w:rPr>
              <w:t>Note</w:t>
            </w:r>
            <w:r>
              <w:rPr>
                <w:rFonts w:eastAsia="SimSun" w:cs="Arial"/>
                <w:szCs w:val="18"/>
                <w:lang w:eastAsia="zh-CN"/>
              </w:rPr>
              <w:t xml:space="preserve"> 1</w:t>
            </w:r>
          </w:p>
          <w:p w14:paraId="0F408386" w14:textId="77777777" w:rsidR="005F7592" w:rsidRPr="00A46B2B" w:rsidRDefault="005F7592" w:rsidP="00FA7135">
            <w:pPr>
              <w:pStyle w:val="TAL"/>
              <w:rPr>
                <w:rFonts w:eastAsia="SimSun" w:cs="Arial"/>
                <w:szCs w:val="18"/>
                <w:lang w:eastAsia="zh-CN"/>
              </w:rPr>
            </w:pPr>
          </w:p>
          <w:p w14:paraId="3902587D" w14:textId="77777777" w:rsidR="005F7592" w:rsidRPr="00A46B2B" w:rsidRDefault="005F7592" w:rsidP="00FA7135">
            <w:pPr>
              <w:pStyle w:val="TAL"/>
              <w:rPr>
                <w:rFonts w:eastAsia="SimSun" w:cs="Arial"/>
                <w:szCs w:val="18"/>
                <w:lang w:eastAsia="zh-CN"/>
              </w:rPr>
            </w:pPr>
          </w:p>
        </w:tc>
        <w:tc>
          <w:tcPr>
            <w:tcW w:w="992" w:type="dxa"/>
            <w:shd w:val="clear" w:color="auto" w:fill="92D050"/>
          </w:tcPr>
          <w:p w14:paraId="2A097EB7" w14:textId="77777777" w:rsidR="005F7592" w:rsidRPr="00A46B2B" w:rsidRDefault="005F7592" w:rsidP="00FA7135">
            <w:pPr>
              <w:pStyle w:val="TAL"/>
              <w:rPr>
                <w:rFonts w:cs="Arial"/>
                <w:lang w:eastAsia="ja-JP"/>
              </w:rPr>
            </w:pPr>
            <w:r w:rsidRPr="00A46B2B">
              <w:rPr>
                <w:rFonts w:cs="Arial"/>
                <w:szCs w:val="18"/>
              </w:rPr>
              <w:t>No</w:t>
            </w:r>
          </w:p>
        </w:tc>
        <w:tc>
          <w:tcPr>
            <w:tcW w:w="993" w:type="dxa"/>
            <w:shd w:val="clear" w:color="auto" w:fill="92D050"/>
          </w:tcPr>
          <w:p w14:paraId="494EFB03" w14:textId="77777777" w:rsidR="005F7592" w:rsidRPr="00A46B2B" w:rsidRDefault="005F7592" w:rsidP="00FA7135">
            <w:pPr>
              <w:pStyle w:val="TAL"/>
              <w:rPr>
                <w:rFonts w:cs="Arial"/>
                <w:szCs w:val="18"/>
              </w:rPr>
            </w:pPr>
            <w:r w:rsidRPr="00A46B2B">
              <w:rPr>
                <w:rFonts w:cs="Arial"/>
                <w:szCs w:val="18"/>
              </w:rPr>
              <w:t>No</w:t>
            </w:r>
          </w:p>
        </w:tc>
        <w:tc>
          <w:tcPr>
            <w:tcW w:w="850" w:type="dxa"/>
            <w:shd w:val="clear" w:color="auto" w:fill="92D050"/>
          </w:tcPr>
          <w:p w14:paraId="76007555" w14:textId="77777777" w:rsidR="005F7592" w:rsidRPr="00A46B2B" w:rsidRDefault="005F7592" w:rsidP="00FA7135">
            <w:pPr>
              <w:pStyle w:val="TAL"/>
              <w:rPr>
                <w:rFonts w:cs="Arial"/>
              </w:rPr>
            </w:pPr>
            <w:r w:rsidRPr="00A46B2B">
              <w:rPr>
                <w:rFonts w:cs="Arial"/>
                <w:szCs w:val="18"/>
              </w:rPr>
              <w:t>N/A</w:t>
            </w:r>
          </w:p>
        </w:tc>
        <w:tc>
          <w:tcPr>
            <w:tcW w:w="1418" w:type="dxa"/>
            <w:shd w:val="clear" w:color="auto" w:fill="92D050"/>
          </w:tcPr>
          <w:p w14:paraId="0AA23684" w14:textId="77777777" w:rsidR="005F7592" w:rsidRPr="00A46B2B" w:rsidRDefault="005F7592" w:rsidP="00FA7135">
            <w:pPr>
              <w:pStyle w:val="TAL"/>
              <w:rPr>
                <w:rFonts w:cs="Arial"/>
              </w:rPr>
            </w:pPr>
          </w:p>
        </w:tc>
        <w:tc>
          <w:tcPr>
            <w:tcW w:w="2693" w:type="dxa"/>
            <w:shd w:val="clear" w:color="auto" w:fill="92D050"/>
          </w:tcPr>
          <w:p w14:paraId="0C122A84" w14:textId="77777777" w:rsidR="005F7592" w:rsidRPr="003E50DD" w:rsidRDefault="005F7592" w:rsidP="00FA7135">
            <w:pPr>
              <w:pStyle w:val="TAL"/>
              <w:rPr>
                <w:rFonts w:cs="Arial"/>
                <w:lang w:eastAsia="ja-JP"/>
              </w:rPr>
            </w:pPr>
            <w:r w:rsidRPr="003E50DD">
              <w:rPr>
                <w:rFonts w:cs="Arial"/>
                <w:szCs w:val="18"/>
              </w:rPr>
              <w:t>Optional with capability signalling</w:t>
            </w:r>
          </w:p>
        </w:tc>
      </w:tr>
      <w:tr w:rsidR="005F7592" w:rsidRPr="003E50DD" w14:paraId="472353CF" w14:textId="77777777" w:rsidTr="00F976E7">
        <w:trPr>
          <w:trHeight w:val="20"/>
        </w:trPr>
        <w:tc>
          <w:tcPr>
            <w:tcW w:w="1129" w:type="dxa"/>
            <w:vMerge/>
            <w:shd w:val="clear" w:color="auto" w:fill="auto"/>
          </w:tcPr>
          <w:p w14:paraId="02990951" w14:textId="77777777" w:rsidR="005F7592" w:rsidRDefault="005F7592" w:rsidP="00FA7135">
            <w:pPr>
              <w:pStyle w:val="TAL"/>
              <w:rPr>
                <w:rFonts w:cs="Arial"/>
                <w:szCs w:val="18"/>
                <w:lang w:eastAsia="ja-JP"/>
              </w:rPr>
            </w:pPr>
          </w:p>
        </w:tc>
        <w:tc>
          <w:tcPr>
            <w:tcW w:w="709" w:type="dxa"/>
            <w:shd w:val="clear" w:color="auto" w:fill="92D050"/>
          </w:tcPr>
          <w:p w14:paraId="440718FB" w14:textId="77777777" w:rsidR="005F7592" w:rsidRPr="00546F6D" w:rsidRDefault="005F7592" w:rsidP="00FA7135">
            <w:pPr>
              <w:pStyle w:val="TAL"/>
              <w:rPr>
                <w:rFonts w:cs="Arial"/>
                <w:lang w:eastAsia="ja-JP"/>
              </w:rPr>
            </w:pPr>
            <w:r w:rsidRPr="00546F6D">
              <w:rPr>
                <w:rFonts w:cs="Arial"/>
                <w:lang w:eastAsia="ja-JP"/>
              </w:rPr>
              <w:t>5-2</w:t>
            </w:r>
          </w:p>
        </w:tc>
        <w:tc>
          <w:tcPr>
            <w:tcW w:w="1559" w:type="dxa"/>
            <w:shd w:val="clear" w:color="auto" w:fill="92D050"/>
          </w:tcPr>
          <w:p w14:paraId="5F5623A2" w14:textId="77777777" w:rsidR="005F7592" w:rsidRDefault="005F7592" w:rsidP="00FA7135">
            <w:pPr>
              <w:pStyle w:val="TAL"/>
              <w:rPr>
                <w:rFonts w:eastAsia="SimSun" w:cs="Arial"/>
                <w:lang w:eastAsia="zh-CN"/>
              </w:rPr>
            </w:pPr>
            <w:r>
              <w:rPr>
                <w:rFonts w:cs="Arial"/>
                <w:iCs/>
                <w:szCs w:val="18"/>
                <w:lang w:eastAsia="zh-CN"/>
              </w:rPr>
              <w:t>A</w:t>
            </w:r>
            <w:r w:rsidRPr="008C0E9B">
              <w:rPr>
                <w:rFonts w:cs="Arial"/>
                <w:iCs/>
                <w:szCs w:val="18"/>
                <w:lang w:eastAsia="zh-CN"/>
              </w:rPr>
              <w:t>synchronous</w:t>
            </w:r>
            <w:r w:rsidRPr="008C0E9B">
              <w:rPr>
                <w:rFonts w:cs="Arial" w:hint="eastAsia"/>
                <w:iCs/>
                <w:szCs w:val="18"/>
                <w:lang w:eastAsia="zh-CN"/>
              </w:rPr>
              <w:t xml:space="preserve"> DAPS handover</w:t>
            </w:r>
            <w:r w:rsidRPr="008C0E9B">
              <w:rPr>
                <w:rFonts w:cs="Arial"/>
                <w:iCs/>
                <w:szCs w:val="18"/>
                <w:lang w:eastAsia="zh-CN"/>
              </w:rPr>
              <w:t xml:space="preserve"> for intra-frequency case</w:t>
            </w:r>
          </w:p>
        </w:tc>
        <w:tc>
          <w:tcPr>
            <w:tcW w:w="6370" w:type="dxa"/>
            <w:shd w:val="clear" w:color="auto" w:fill="92D050"/>
          </w:tcPr>
          <w:p w14:paraId="06A1F584" w14:textId="77777777" w:rsidR="005F7592" w:rsidRPr="008C0E9B" w:rsidRDefault="005F7592" w:rsidP="00073C2A">
            <w:pPr>
              <w:pStyle w:val="ListParagraph"/>
              <w:numPr>
                <w:ilvl w:val="0"/>
                <w:numId w:val="23"/>
              </w:numPr>
              <w:overflowPunct w:val="0"/>
              <w:autoSpaceDE w:val="0"/>
              <w:autoSpaceDN w:val="0"/>
              <w:adjustRightInd w:val="0"/>
              <w:spacing w:after="180"/>
              <w:ind w:leftChars="0"/>
              <w:textAlignment w:val="baseline"/>
              <w:rPr>
                <w:rFonts w:ascii="Arial" w:eastAsiaTheme="minorEastAsia" w:hAnsi="Arial" w:cs="Arial"/>
                <w:iCs/>
                <w:sz w:val="18"/>
                <w:szCs w:val="18"/>
                <w:lang w:eastAsia="zh-CN"/>
              </w:rPr>
            </w:pPr>
            <w:r w:rsidRPr="008C0E9B">
              <w:rPr>
                <w:rFonts w:ascii="Arial" w:eastAsiaTheme="minorEastAsia" w:hAnsi="Arial" w:cs="Arial"/>
                <w:iCs/>
                <w:sz w:val="18"/>
                <w:szCs w:val="18"/>
                <w:lang w:eastAsia="zh-CN"/>
              </w:rPr>
              <w:t>Support of asynchronous</w:t>
            </w:r>
            <w:r w:rsidRPr="008C0E9B">
              <w:rPr>
                <w:rFonts w:ascii="Arial" w:eastAsiaTheme="minorEastAsia" w:hAnsi="Arial" w:cs="Arial" w:hint="eastAsia"/>
                <w:iCs/>
                <w:sz w:val="18"/>
                <w:szCs w:val="18"/>
                <w:lang w:eastAsia="zh-CN"/>
              </w:rPr>
              <w:t xml:space="preserve"> DAPS handover</w:t>
            </w:r>
            <w:r w:rsidRPr="008C0E9B">
              <w:rPr>
                <w:rFonts w:ascii="Arial" w:eastAsiaTheme="minorEastAsia" w:hAnsi="Arial" w:cs="Arial"/>
                <w:iCs/>
                <w:sz w:val="18"/>
                <w:szCs w:val="18"/>
                <w:lang w:eastAsia="zh-CN"/>
              </w:rPr>
              <w:t xml:space="preserve"> for intra-frequency case</w:t>
            </w:r>
          </w:p>
        </w:tc>
        <w:tc>
          <w:tcPr>
            <w:tcW w:w="1277" w:type="dxa"/>
            <w:shd w:val="clear" w:color="auto" w:fill="92D050"/>
          </w:tcPr>
          <w:p w14:paraId="0E547F81" w14:textId="77777777" w:rsidR="005F7592" w:rsidRPr="00A46B2B" w:rsidRDefault="005F7592" w:rsidP="00FA7135">
            <w:pPr>
              <w:pStyle w:val="TAL"/>
              <w:rPr>
                <w:rFonts w:cs="Arial"/>
              </w:rPr>
            </w:pPr>
          </w:p>
        </w:tc>
        <w:tc>
          <w:tcPr>
            <w:tcW w:w="858" w:type="dxa"/>
            <w:shd w:val="clear" w:color="auto" w:fill="92D050"/>
          </w:tcPr>
          <w:p w14:paraId="5AAC3454" w14:textId="77777777" w:rsidR="005F7592" w:rsidRPr="00A46B2B" w:rsidRDefault="005F7592" w:rsidP="00FA7135">
            <w:pPr>
              <w:pStyle w:val="TAL"/>
              <w:rPr>
                <w:rFonts w:eastAsia="SimSun" w:cs="Arial"/>
                <w:szCs w:val="18"/>
                <w:lang w:eastAsia="zh-CN"/>
              </w:rPr>
            </w:pPr>
            <w:r w:rsidRPr="00A46B2B">
              <w:rPr>
                <w:rFonts w:eastAsia="SimSun" w:cs="Arial"/>
                <w:szCs w:val="18"/>
                <w:lang w:eastAsia="zh-CN"/>
              </w:rPr>
              <w:t>Yes</w:t>
            </w:r>
          </w:p>
        </w:tc>
        <w:tc>
          <w:tcPr>
            <w:tcW w:w="851" w:type="dxa"/>
            <w:shd w:val="clear" w:color="auto" w:fill="92D050"/>
          </w:tcPr>
          <w:p w14:paraId="1B606AC3" w14:textId="77777777" w:rsidR="005F7592" w:rsidRPr="00A46B2B" w:rsidRDefault="005F7592" w:rsidP="00FA7135">
            <w:pPr>
              <w:pStyle w:val="TAL"/>
              <w:rPr>
                <w:rFonts w:cs="Arial"/>
                <w:szCs w:val="18"/>
                <w:lang w:eastAsia="ja-JP"/>
              </w:rPr>
            </w:pPr>
            <w:r w:rsidRPr="00A46B2B">
              <w:rPr>
                <w:rFonts w:cs="Arial"/>
                <w:szCs w:val="18"/>
                <w:lang w:eastAsia="ja-JP"/>
              </w:rPr>
              <w:t>N/A</w:t>
            </w:r>
          </w:p>
        </w:tc>
        <w:tc>
          <w:tcPr>
            <w:tcW w:w="1417" w:type="dxa"/>
            <w:shd w:val="clear" w:color="auto" w:fill="92D050"/>
          </w:tcPr>
          <w:p w14:paraId="5CEC7210" w14:textId="77777777" w:rsidR="005F7592" w:rsidRPr="00A46B2B" w:rsidRDefault="005F7592" w:rsidP="00FA7135">
            <w:pPr>
              <w:pStyle w:val="TAL"/>
              <w:rPr>
                <w:rFonts w:eastAsia="SimSun" w:cs="Arial"/>
                <w:szCs w:val="18"/>
                <w:lang w:eastAsia="zh-CN"/>
              </w:rPr>
            </w:pPr>
            <w:r w:rsidRPr="00A46B2B">
              <w:rPr>
                <w:rFonts w:eastAsia="SimSun" w:cs="Arial"/>
                <w:szCs w:val="18"/>
                <w:lang w:eastAsia="zh-CN"/>
              </w:rPr>
              <w:t xml:space="preserve">The network cannot configure UE with DAPS HO in corresponding scenario </w:t>
            </w:r>
          </w:p>
        </w:tc>
        <w:tc>
          <w:tcPr>
            <w:tcW w:w="1276" w:type="dxa"/>
            <w:shd w:val="clear" w:color="auto" w:fill="92D050"/>
          </w:tcPr>
          <w:p w14:paraId="75E0A4A1" w14:textId="77777777" w:rsidR="002D1269" w:rsidRPr="00A46B2B" w:rsidRDefault="002D1269" w:rsidP="002D1269">
            <w:pPr>
              <w:pStyle w:val="TAL"/>
              <w:rPr>
                <w:rFonts w:eastAsia="SimSun" w:cs="Arial"/>
                <w:szCs w:val="18"/>
                <w:lang w:eastAsia="zh-CN"/>
              </w:rPr>
            </w:pPr>
            <w:r>
              <w:rPr>
                <w:rFonts w:eastAsia="SimSun" w:cs="Arial" w:hint="eastAsia"/>
                <w:szCs w:val="18"/>
                <w:lang w:eastAsia="zh-CN"/>
              </w:rPr>
              <w:t>Note</w:t>
            </w:r>
            <w:r>
              <w:rPr>
                <w:rFonts w:eastAsia="SimSun" w:cs="Arial"/>
                <w:szCs w:val="18"/>
                <w:lang w:eastAsia="zh-CN"/>
              </w:rPr>
              <w:t xml:space="preserve"> 1</w:t>
            </w:r>
          </w:p>
          <w:p w14:paraId="4618A601" w14:textId="77777777" w:rsidR="005F7592" w:rsidRPr="00A46B2B" w:rsidRDefault="005F7592" w:rsidP="00FA7135">
            <w:pPr>
              <w:pStyle w:val="TAL"/>
              <w:rPr>
                <w:rFonts w:eastAsia="SimSun" w:cs="Arial"/>
                <w:szCs w:val="18"/>
                <w:lang w:eastAsia="zh-CN"/>
              </w:rPr>
            </w:pPr>
          </w:p>
          <w:p w14:paraId="3AA55565" w14:textId="77777777" w:rsidR="005F7592" w:rsidRPr="00A46B2B" w:rsidRDefault="005F7592" w:rsidP="00FA7135">
            <w:pPr>
              <w:pStyle w:val="TAL"/>
              <w:rPr>
                <w:rFonts w:eastAsia="SimSun" w:cs="Arial"/>
                <w:szCs w:val="18"/>
                <w:lang w:eastAsia="zh-CN"/>
              </w:rPr>
            </w:pPr>
          </w:p>
          <w:p w14:paraId="73C9E625" w14:textId="77777777" w:rsidR="005F7592" w:rsidRPr="00A46B2B" w:rsidRDefault="005F7592" w:rsidP="00FA7135">
            <w:pPr>
              <w:pStyle w:val="TAL"/>
              <w:rPr>
                <w:rFonts w:eastAsia="SimSun" w:cs="Arial"/>
                <w:szCs w:val="18"/>
                <w:lang w:eastAsia="zh-CN"/>
              </w:rPr>
            </w:pPr>
          </w:p>
        </w:tc>
        <w:tc>
          <w:tcPr>
            <w:tcW w:w="992" w:type="dxa"/>
            <w:shd w:val="clear" w:color="auto" w:fill="92D050"/>
          </w:tcPr>
          <w:p w14:paraId="238F0D35" w14:textId="77777777" w:rsidR="005F7592" w:rsidRPr="00A46B2B" w:rsidRDefault="005F7592" w:rsidP="00FA7135">
            <w:pPr>
              <w:pStyle w:val="TAL"/>
              <w:rPr>
                <w:rFonts w:cs="Arial"/>
                <w:szCs w:val="18"/>
              </w:rPr>
            </w:pPr>
            <w:r w:rsidRPr="00A46B2B">
              <w:rPr>
                <w:rFonts w:cs="Arial"/>
                <w:szCs w:val="18"/>
              </w:rPr>
              <w:t>No</w:t>
            </w:r>
          </w:p>
        </w:tc>
        <w:tc>
          <w:tcPr>
            <w:tcW w:w="993" w:type="dxa"/>
            <w:shd w:val="clear" w:color="auto" w:fill="92D050"/>
          </w:tcPr>
          <w:p w14:paraId="41FA7628" w14:textId="77777777" w:rsidR="005F7592" w:rsidRPr="00A46B2B" w:rsidRDefault="005F7592" w:rsidP="00FA7135">
            <w:pPr>
              <w:pStyle w:val="TAL"/>
              <w:rPr>
                <w:rFonts w:cs="Arial"/>
                <w:szCs w:val="18"/>
              </w:rPr>
            </w:pPr>
            <w:r w:rsidRPr="00A46B2B">
              <w:rPr>
                <w:rFonts w:cs="Arial"/>
                <w:szCs w:val="18"/>
              </w:rPr>
              <w:t>No</w:t>
            </w:r>
          </w:p>
        </w:tc>
        <w:tc>
          <w:tcPr>
            <w:tcW w:w="850" w:type="dxa"/>
            <w:shd w:val="clear" w:color="auto" w:fill="92D050"/>
          </w:tcPr>
          <w:p w14:paraId="4093B672" w14:textId="77777777" w:rsidR="005F7592" w:rsidRPr="00A46B2B" w:rsidRDefault="005F7592" w:rsidP="00FA7135">
            <w:pPr>
              <w:pStyle w:val="TAL"/>
              <w:rPr>
                <w:rFonts w:cs="Arial"/>
                <w:szCs w:val="18"/>
              </w:rPr>
            </w:pPr>
            <w:r w:rsidRPr="00A46B2B">
              <w:rPr>
                <w:rFonts w:cs="Arial"/>
                <w:szCs w:val="18"/>
              </w:rPr>
              <w:t>N/A</w:t>
            </w:r>
          </w:p>
        </w:tc>
        <w:tc>
          <w:tcPr>
            <w:tcW w:w="1418" w:type="dxa"/>
            <w:shd w:val="clear" w:color="auto" w:fill="92D050"/>
          </w:tcPr>
          <w:p w14:paraId="7DCB0C0D" w14:textId="77777777" w:rsidR="005F7592" w:rsidRPr="00A46B2B" w:rsidRDefault="005F7592" w:rsidP="00FA7135">
            <w:pPr>
              <w:pStyle w:val="TAL"/>
            </w:pPr>
          </w:p>
        </w:tc>
        <w:tc>
          <w:tcPr>
            <w:tcW w:w="2693" w:type="dxa"/>
            <w:shd w:val="clear" w:color="auto" w:fill="92D050"/>
          </w:tcPr>
          <w:p w14:paraId="719A4A5A" w14:textId="77777777" w:rsidR="005F7592" w:rsidRPr="003E50DD" w:rsidRDefault="005F7592" w:rsidP="00FA7135">
            <w:pPr>
              <w:pStyle w:val="TAL"/>
              <w:rPr>
                <w:rFonts w:cs="Arial"/>
                <w:szCs w:val="18"/>
              </w:rPr>
            </w:pPr>
            <w:r w:rsidRPr="003E50DD">
              <w:rPr>
                <w:rFonts w:cs="Arial"/>
                <w:szCs w:val="18"/>
              </w:rPr>
              <w:t>Optional with capability signalling</w:t>
            </w:r>
          </w:p>
        </w:tc>
      </w:tr>
      <w:tr w:rsidR="005F7592" w:rsidRPr="003E50DD" w14:paraId="0E908C1F" w14:textId="77777777" w:rsidTr="00F976E7">
        <w:trPr>
          <w:trHeight w:val="20"/>
        </w:trPr>
        <w:tc>
          <w:tcPr>
            <w:tcW w:w="1129" w:type="dxa"/>
            <w:vMerge/>
            <w:shd w:val="clear" w:color="auto" w:fill="auto"/>
          </w:tcPr>
          <w:p w14:paraId="31530271" w14:textId="77777777" w:rsidR="005F7592" w:rsidRDefault="005F7592" w:rsidP="00FA7135">
            <w:pPr>
              <w:pStyle w:val="TAL"/>
              <w:rPr>
                <w:rFonts w:cs="Arial"/>
                <w:szCs w:val="18"/>
                <w:lang w:eastAsia="ja-JP"/>
              </w:rPr>
            </w:pPr>
          </w:p>
        </w:tc>
        <w:tc>
          <w:tcPr>
            <w:tcW w:w="709" w:type="dxa"/>
            <w:shd w:val="clear" w:color="auto" w:fill="92D050"/>
          </w:tcPr>
          <w:p w14:paraId="58918583" w14:textId="77777777" w:rsidR="005F7592" w:rsidRPr="00546F6D" w:rsidRDefault="005F7592" w:rsidP="00FA7135">
            <w:pPr>
              <w:pStyle w:val="TAL"/>
              <w:rPr>
                <w:rFonts w:cs="Arial"/>
                <w:lang w:eastAsia="ja-JP"/>
              </w:rPr>
            </w:pPr>
            <w:r w:rsidRPr="00546F6D">
              <w:rPr>
                <w:rFonts w:cs="Arial"/>
                <w:lang w:eastAsia="ja-JP"/>
              </w:rPr>
              <w:t>5-3</w:t>
            </w:r>
          </w:p>
        </w:tc>
        <w:tc>
          <w:tcPr>
            <w:tcW w:w="1559" w:type="dxa"/>
            <w:shd w:val="clear" w:color="auto" w:fill="92D050"/>
          </w:tcPr>
          <w:p w14:paraId="61BBD1F9" w14:textId="77777777" w:rsidR="005F7592" w:rsidRPr="003E50DD" w:rsidRDefault="005F7592" w:rsidP="00FA7135">
            <w:pPr>
              <w:pStyle w:val="TAL"/>
              <w:rPr>
                <w:rFonts w:eastAsia="SimSun" w:cs="Arial"/>
                <w:lang w:eastAsia="zh-CN"/>
              </w:rPr>
            </w:pPr>
            <w:r>
              <w:rPr>
                <w:rFonts w:cs="Arial"/>
                <w:iCs/>
                <w:szCs w:val="18"/>
                <w:lang w:eastAsia="zh-CN"/>
              </w:rPr>
              <w:t>S</w:t>
            </w:r>
            <w:r w:rsidRPr="008C0E9B">
              <w:rPr>
                <w:rFonts w:cs="Arial" w:hint="eastAsia"/>
                <w:iCs/>
                <w:szCs w:val="18"/>
                <w:lang w:eastAsia="zh-CN"/>
              </w:rPr>
              <w:t xml:space="preserve">ynchronous </w:t>
            </w:r>
            <w:r w:rsidRPr="00B3615F">
              <w:rPr>
                <w:rFonts w:cs="Arial"/>
                <w:iCs/>
                <w:szCs w:val="18"/>
                <w:lang w:eastAsia="zh-CN"/>
              </w:rPr>
              <w:t>DAPS handover for inter-frequency case</w:t>
            </w:r>
          </w:p>
        </w:tc>
        <w:tc>
          <w:tcPr>
            <w:tcW w:w="6370" w:type="dxa"/>
            <w:shd w:val="clear" w:color="auto" w:fill="92D050"/>
          </w:tcPr>
          <w:p w14:paraId="7D73200F" w14:textId="77777777" w:rsidR="005F7592" w:rsidRPr="00B3615F" w:rsidRDefault="005F7592" w:rsidP="00FA7135">
            <w:pPr>
              <w:pStyle w:val="ListParagraph"/>
              <w:numPr>
                <w:ilvl w:val="0"/>
                <w:numId w:val="15"/>
              </w:numPr>
              <w:overflowPunct w:val="0"/>
              <w:autoSpaceDE w:val="0"/>
              <w:autoSpaceDN w:val="0"/>
              <w:adjustRightInd w:val="0"/>
              <w:spacing w:after="180"/>
              <w:ind w:leftChars="0"/>
              <w:textAlignment w:val="baseline"/>
              <w:rPr>
                <w:rFonts w:ascii="Arial" w:eastAsiaTheme="minorEastAsia" w:hAnsi="Arial" w:cs="Arial"/>
                <w:iCs/>
                <w:sz w:val="18"/>
                <w:szCs w:val="18"/>
                <w:lang w:eastAsia="zh-CN"/>
              </w:rPr>
            </w:pPr>
            <w:r w:rsidRPr="00B3615F">
              <w:rPr>
                <w:rFonts w:ascii="Arial" w:eastAsiaTheme="minorEastAsia" w:hAnsi="Arial" w:cs="Arial"/>
                <w:iCs/>
                <w:sz w:val="18"/>
                <w:szCs w:val="18"/>
                <w:lang w:eastAsia="zh-CN"/>
              </w:rPr>
              <w:t>Support of synchronous DAPS handover for inter-frequency case</w:t>
            </w:r>
          </w:p>
          <w:p w14:paraId="44A1E126" w14:textId="77777777" w:rsidR="005F7592" w:rsidRPr="00A12688" w:rsidRDefault="005F7592" w:rsidP="00FA7135"/>
        </w:tc>
        <w:tc>
          <w:tcPr>
            <w:tcW w:w="1277" w:type="dxa"/>
            <w:shd w:val="clear" w:color="auto" w:fill="92D050"/>
          </w:tcPr>
          <w:p w14:paraId="114758D5" w14:textId="77777777" w:rsidR="005F7592" w:rsidRPr="00A46B2B" w:rsidRDefault="005F7592" w:rsidP="00FA7135">
            <w:pPr>
              <w:pStyle w:val="TAL"/>
              <w:rPr>
                <w:rFonts w:cs="Arial"/>
              </w:rPr>
            </w:pPr>
          </w:p>
        </w:tc>
        <w:tc>
          <w:tcPr>
            <w:tcW w:w="858" w:type="dxa"/>
            <w:shd w:val="clear" w:color="auto" w:fill="92D050"/>
          </w:tcPr>
          <w:p w14:paraId="792797AD" w14:textId="77777777" w:rsidR="005F7592" w:rsidRPr="00A46B2B" w:rsidRDefault="005F7592" w:rsidP="00FA7135">
            <w:pPr>
              <w:pStyle w:val="TAL"/>
              <w:rPr>
                <w:rFonts w:eastAsia="SimSun" w:cs="Arial"/>
                <w:szCs w:val="18"/>
                <w:lang w:eastAsia="zh-CN"/>
              </w:rPr>
            </w:pPr>
            <w:r w:rsidRPr="00A46B2B">
              <w:rPr>
                <w:rFonts w:eastAsia="SimSun" w:cs="Arial"/>
                <w:szCs w:val="18"/>
                <w:lang w:eastAsia="zh-CN"/>
              </w:rPr>
              <w:t>Yes</w:t>
            </w:r>
          </w:p>
        </w:tc>
        <w:tc>
          <w:tcPr>
            <w:tcW w:w="851" w:type="dxa"/>
            <w:shd w:val="clear" w:color="auto" w:fill="92D050"/>
          </w:tcPr>
          <w:p w14:paraId="7EF2BFCE" w14:textId="77777777" w:rsidR="005F7592" w:rsidRPr="00A46B2B" w:rsidRDefault="005F7592" w:rsidP="00FA7135">
            <w:pPr>
              <w:pStyle w:val="TAL"/>
              <w:rPr>
                <w:rFonts w:cs="Arial"/>
                <w:szCs w:val="18"/>
                <w:lang w:eastAsia="ja-JP"/>
              </w:rPr>
            </w:pPr>
            <w:r w:rsidRPr="00A46B2B">
              <w:rPr>
                <w:rFonts w:cs="Arial"/>
                <w:szCs w:val="18"/>
                <w:lang w:eastAsia="ja-JP"/>
              </w:rPr>
              <w:t>N/A</w:t>
            </w:r>
          </w:p>
        </w:tc>
        <w:tc>
          <w:tcPr>
            <w:tcW w:w="1417" w:type="dxa"/>
            <w:shd w:val="clear" w:color="auto" w:fill="92D050"/>
          </w:tcPr>
          <w:p w14:paraId="41B53AB2" w14:textId="77777777" w:rsidR="005F7592" w:rsidRPr="00A46B2B" w:rsidRDefault="005F7592" w:rsidP="00FA7135">
            <w:pPr>
              <w:pStyle w:val="TAL"/>
              <w:rPr>
                <w:rFonts w:eastAsia="SimSun" w:cs="Arial"/>
                <w:szCs w:val="18"/>
                <w:lang w:eastAsia="zh-CN"/>
              </w:rPr>
            </w:pPr>
            <w:r w:rsidRPr="00A46B2B">
              <w:rPr>
                <w:rFonts w:eastAsia="SimSun" w:cs="Arial"/>
                <w:szCs w:val="18"/>
                <w:lang w:eastAsia="zh-CN"/>
              </w:rPr>
              <w:t xml:space="preserve">The network cannot configure UE with DAPS HO in corresponding scenario </w:t>
            </w:r>
          </w:p>
        </w:tc>
        <w:tc>
          <w:tcPr>
            <w:tcW w:w="1276" w:type="dxa"/>
            <w:shd w:val="clear" w:color="auto" w:fill="92D050"/>
          </w:tcPr>
          <w:p w14:paraId="6099980D" w14:textId="77777777" w:rsidR="005F7592" w:rsidRPr="00A46B2B" w:rsidRDefault="005F7592" w:rsidP="00FA7135">
            <w:pPr>
              <w:pStyle w:val="TAL"/>
              <w:rPr>
                <w:rFonts w:eastAsia="SimSun" w:cs="Arial"/>
                <w:szCs w:val="18"/>
                <w:lang w:eastAsia="zh-CN"/>
              </w:rPr>
            </w:pPr>
            <w:r w:rsidRPr="00A46B2B">
              <w:rPr>
                <w:rFonts w:cs="Arial"/>
                <w:szCs w:val="18"/>
                <w:lang w:eastAsia="ja-JP"/>
              </w:rPr>
              <w:t>Per BC</w:t>
            </w:r>
          </w:p>
        </w:tc>
        <w:tc>
          <w:tcPr>
            <w:tcW w:w="992" w:type="dxa"/>
            <w:shd w:val="clear" w:color="auto" w:fill="92D050"/>
          </w:tcPr>
          <w:p w14:paraId="7F6B1F4F" w14:textId="77777777" w:rsidR="005F7592" w:rsidRPr="00A46B2B" w:rsidRDefault="005F7592" w:rsidP="00FA7135">
            <w:pPr>
              <w:pStyle w:val="TAL"/>
              <w:rPr>
                <w:rFonts w:cs="Arial"/>
                <w:szCs w:val="18"/>
              </w:rPr>
            </w:pPr>
            <w:r w:rsidRPr="00A46B2B">
              <w:rPr>
                <w:rFonts w:cs="Arial"/>
                <w:szCs w:val="18"/>
              </w:rPr>
              <w:t>No</w:t>
            </w:r>
          </w:p>
        </w:tc>
        <w:tc>
          <w:tcPr>
            <w:tcW w:w="993" w:type="dxa"/>
            <w:shd w:val="clear" w:color="auto" w:fill="92D050"/>
          </w:tcPr>
          <w:p w14:paraId="4B9D0BD1" w14:textId="77777777" w:rsidR="005F7592" w:rsidRPr="00A46B2B" w:rsidRDefault="005F7592" w:rsidP="00FA7135">
            <w:pPr>
              <w:pStyle w:val="TAL"/>
              <w:rPr>
                <w:rFonts w:cs="Arial"/>
                <w:szCs w:val="18"/>
              </w:rPr>
            </w:pPr>
            <w:r w:rsidRPr="00A46B2B">
              <w:rPr>
                <w:rFonts w:cs="Arial"/>
                <w:szCs w:val="18"/>
              </w:rPr>
              <w:t>No</w:t>
            </w:r>
          </w:p>
        </w:tc>
        <w:tc>
          <w:tcPr>
            <w:tcW w:w="850" w:type="dxa"/>
            <w:shd w:val="clear" w:color="auto" w:fill="92D050"/>
          </w:tcPr>
          <w:p w14:paraId="62DB1CFA" w14:textId="77777777" w:rsidR="005F7592" w:rsidRPr="00A46B2B" w:rsidRDefault="005F7592" w:rsidP="00FA7135">
            <w:pPr>
              <w:pStyle w:val="TAL"/>
              <w:rPr>
                <w:rFonts w:cs="Arial"/>
                <w:szCs w:val="18"/>
              </w:rPr>
            </w:pPr>
            <w:r w:rsidRPr="00A46B2B">
              <w:rPr>
                <w:rFonts w:cs="Arial"/>
                <w:szCs w:val="18"/>
              </w:rPr>
              <w:t>N/A</w:t>
            </w:r>
          </w:p>
        </w:tc>
        <w:tc>
          <w:tcPr>
            <w:tcW w:w="1418" w:type="dxa"/>
            <w:shd w:val="clear" w:color="auto" w:fill="92D050"/>
          </w:tcPr>
          <w:p w14:paraId="0AF38AAD" w14:textId="77777777" w:rsidR="005F7592" w:rsidRPr="00A46B2B" w:rsidRDefault="005F7592" w:rsidP="00FA7135">
            <w:pPr>
              <w:pStyle w:val="TAL"/>
              <w:rPr>
                <w:rFonts w:cs="Arial"/>
                <w:lang w:eastAsia="zh-CN"/>
              </w:rPr>
            </w:pPr>
          </w:p>
        </w:tc>
        <w:tc>
          <w:tcPr>
            <w:tcW w:w="2693" w:type="dxa"/>
            <w:shd w:val="clear" w:color="auto" w:fill="92D050"/>
          </w:tcPr>
          <w:p w14:paraId="3C1BB8E2" w14:textId="77777777" w:rsidR="005F7592" w:rsidRPr="003E50DD" w:rsidRDefault="005F7592" w:rsidP="00FA7135">
            <w:pPr>
              <w:pStyle w:val="TAL"/>
              <w:rPr>
                <w:rFonts w:cs="Arial"/>
                <w:szCs w:val="18"/>
              </w:rPr>
            </w:pPr>
            <w:r w:rsidRPr="003E50DD">
              <w:rPr>
                <w:rFonts w:cs="Arial"/>
                <w:szCs w:val="18"/>
              </w:rPr>
              <w:t>Optional with capability signalling</w:t>
            </w:r>
          </w:p>
        </w:tc>
      </w:tr>
      <w:tr w:rsidR="005F7592" w:rsidRPr="003E50DD" w14:paraId="320A9802" w14:textId="77777777" w:rsidTr="00F976E7">
        <w:trPr>
          <w:trHeight w:val="20"/>
        </w:trPr>
        <w:tc>
          <w:tcPr>
            <w:tcW w:w="1129" w:type="dxa"/>
            <w:vMerge/>
            <w:shd w:val="clear" w:color="auto" w:fill="auto"/>
          </w:tcPr>
          <w:p w14:paraId="5A5C48D1" w14:textId="77777777" w:rsidR="005F7592" w:rsidRDefault="005F7592" w:rsidP="00FA7135">
            <w:pPr>
              <w:pStyle w:val="TAL"/>
              <w:rPr>
                <w:rFonts w:cs="Arial"/>
                <w:szCs w:val="18"/>
                <w:lang w:eastAsia="ja-JP"/>
              </w:rPr>
            </w:pPr>
          </w:p>
        </w:tc>
        <w:tc>
          <w:tcPr>
            <w:tcW w:w="709" w:type="dxa"/>
            <w:shd w:val="clear" w:color="auto" w:fill="92D050"/>
          </w:tcPr>
          <w:p w14:paraId="216265AD" w14:textId="77777777" w:rsidR="005F7592" w:rsidRPr="00546F6D" w:rsidRDefault="005F7592" w:rsidP="00FA7135">
            <w:pPr>
              <w:pStyle w:val="TAL"/>
              <w:rPr>
                <w:rFonts w:cs="Arial"/>
                <w:lang w:eastAsia="ja-JP"/>
              </w:rPr>
            </w:pPr>
            <w:r w:rsidRPr="00546F6D">
              <w:rPr>
                <w:rFonts w:cs="Arial"/>
                <w:lang w:eastAsia="ja-JP"/>
              </w:rPr>
              <w:t>5-4</w:t>
            </w:r>
          </w:p>
        </w:tc>
        <w:tc>
          <w:tcPr>
            <w:tcW w:w="1559" w:type="dxa"/>
            <w:shd w:val="clear" w:color="auto" w:fill="92D050"/>
          </w:tcPr>
          <w:p w14:paraId="56E358F7" w14:textId="77777777" w:rsidR="005F7592" w:rsidRDefault="005F7592" w:rsidP="00FA7135">
            <w:pPr>
              <w:pStyle w:val="TAL"/>
              <w:rPr>
                <w:rFonts w:eastAsia="SimSun" w:cs="Arial"/>
                <w:lang w:eastAsia="zh-CN"/>
              </w:rPr>
            </w:pPr>
            <w:r>
              <w:rPr>
                <w:rFonts w:cs="Arial"/>
                <w:iCs/>
                <w:szCs w:val="18"/>
                <w:lang w:eastAsia="zh-CN"/>
              </w:rPr>
              <w:t>As</w:t>
            </w:r>
            <w:r w:rsidRPr="00B3615F">
              <w:rPr>
                <w:rFonts w:cs="Arial"/>
                <w:iCs/>
                <w:szCs w:val="18"/>
                <w:lang w:eastAsia="zh-CN"/>
              </w:rPr>
              <w:t>ynchronous DAPS handover for inter-frequency case</w:t>
            </w:r>
          </w:p>
        </w:tc>
        <w:tc>
          <w:tcPr>
            <w:tcW w:w="6370" w:type="dxa"/>
            <w:shd w:val="clear" w:color="auto" w:fill="92D050"/>
          </w:tcPr>
          <w:p w14:paraId="6AD8E1A1" w14:textId="77777777" w:rsidR="005F7592" w:rsidRPr="0025140A" w:rsidRDefault="005F7592" w:rsidP="00073C2A">
            <w:pPr>
              <w:pStyle w:val="ListParagraph"/>
              <w:numPr>
                <w:ilvl w:val="0"/>
                <w:numId w:val="24"/>
              </w:numPr>
              <w:overflowPunct w:val="0"/>
              <w:autoSpaceDE w:val="0"/>
              <w:autoSpaceDN w:val="0"/>
              <w:adjustRightInd w:val="0"/>
              <w:spacing w:after="180"/>
              <w:ind w:leftChars="0"/>
              <w:textAlignment w:val="baseline"/>
              <w:rPr>
                <w:rFonts w:ascii="Arial" w:eastAsiaTheme="minorEastAsia" w:hAnsi="Arial" w:cs="Arial"/>
                <w:iCs/>
                <w:sz w:val="18"/>
                <w:szCs w:val="18"/>
                <w:lang w:eastAsia="zh-CN"/>
              </w:rPr>
            </w:pPr>
            <w:r w:rsidRPr="00B3615F">
              <w:rPr>
                <w:rFonts w:ascii="Arial" w:eastAsiaTheme="minorEastAsia" w:hAnsi="Arial" w:cs="Arial"/>
                <w:iCs/>
                <w:sz w:val="18"/>
                <w:szCs w:val="18"/>
                <w:lang w:eastAsia="zh-CN"/>
              </w:rPr>
              <w:t>Support of asynchronous DAPS handover for inter-frequency case</w:t>
            </w:r>
          </w:p>
        </w:tc>
        <w:tc>
          <w:tcPr>
            <w:tcW w:w="1277" w:type="dxa"/>
            <w:shd w:val="clear" w:color="auto" w:fill="92D050"/>
          </w:tcPr>
          <w:p w14:paraId="1D54DEE4" w14:textId="77777777" w:rsidR="005F7592" w:rsidRPr="00A46B2B" w:rsidRDefault="005F7592" w:rsidP="00FA7135">
            <w:pPr>
              <w:pStyle w:val="TAL"/>
              <w:rPr>
                <w:rFonts w:cs="Arial"/>
              </w:rPr>
            </w:pPr>
          </w:p>
        </w:tc>
        <w:tc>
          <w:tcPr>
            <w:tcW w:w="858" w:type="dxa"/>
            <w:shd w:val="clear" w:color="auto" w:fill="92D050"/>
          </w:tcPr>
          <w:p w14:paraId="5BF79EFA" w14:textId="77777777" w:rsidR="005F7592" w:rsidRPr="00A46B2B" w:rsidRDefault="005F7592" w:rsidP="00FA7135">
            <w:pPr>
              <w:pStyle w:val="TAL"/>
              <w:rPr>
                <w:rFonts w:eastAsia="SimSun" w:cs="Arial"/>
                <w:szCs w:val="18"/>
                <w:lang w:eastAsia="zh-CN"/>
              </w:rPr>
            </w:pPr>
            <w:r w:rsidRPr="00A46B2B">
              <w:rPr>
                <w:rFonts w:eastAsia="SimSun" w:cs="Arial"/>
                <w:szCs w:val="18"/>
                <w:lang w:eastAsia="zh-CN"/>
              </w:rPr>
              <w:t>Yes</w:t>
            </w:r>
          </w:p>
        </w:tc>
        <w:tc>
          <w:tcPr>
            <w:tcW w:w="851" w:type="dxa"/>
            <w:shd w:val="clear" w:color="auto" w:fill="92D050"/>
          </w:tcPr>
          <w:p w14:paraId="459AC7F8" w14:textId="77777777" w:rsidR="005F7592" w:rsidRPr="00A46B2B" w:rsidRDefault="005F7592" w:rsidP="00FA7135">
            <w:pPr>
              <w:pStyle w:val="TAL"/>
              <w:rPr>
                <w:rFonts w:cs="Arial"/>
                <w:szCs w:val="18"/>
                <w:lang w:eastAsia="ja-JP"/>
              </w:rPr>
            </w:pPr>
            <w:r w:rsidRPr="00A46B2B">
              <w:rPr>
                <w:rFonts w:cs="Arial"/>
                <w:szCs w:val="18"/>
                <w:lang w:eastAsia="ja-JP"/>
              </w:rPr>
              <w:t>N/A</w:t>
            </w:r>
          </w:p>
        </w:tc>
        <w:tc>
          <w:tcPr>
            <w:tcW w:w="1417" w:type="dxa"/>
            <w:shd w:val="clear" w:color="auto" w:fill="92D050"/>
          </w:tcPr>
          <w:p w14:paraId="5DF64531" w14:textId="77777777" w:rsidR="005F7592" w:rsidRPr="00A46B2B" w:rsidRDefault="005F7592" w:rsidP="00FA7135">
            <w:pPr>
              <w:pStyle w:val="TAL"/>
              <w:rPr>
                <w:rFonts w:eastAsia="SimSun" w:cs="Arial"/>
                <w:szCs w:val="18"/>
                <w:lang w:eastAsia="zh-CN"/>
              </w:rPr>
            </w:pPr>
            <w:r w:rsidRPr="00A46B2B">
              <w:rPr>
                <w:rFonts w:eastAsia="SimSun" w:cs="Arial"/>
                <w:szCs w:val="18"/>
                <w:lang w:eastAsia="zh-CN"/>
              </w:rPr>
              <w:t>The network cannot configure UE with DAPS HO in corresponding scenario</w:t>
            </w:r>
          </w:p>
        </w:tc>
        <w:tc>
          <w:tcPr>
            <w:tcW w:w="1276" w:type="dxa"/>
            <w:shd w:val="clear" w:color="auto" w:fill="92D050"/>
          </w:tcPr>
          <w:p w14:paraId="4BC9494F" w14:textId="77777777" w:rsidR="005F7592" w:rsidRPr="00A46B2B" w:rsidRDefault="005F7592" w:rsidP="00FA7135">
            <w:pPr>
              <w:pStyle w:val="TAL"/>
              <w:rPr>
                <w:rFonts w:cs="Arial"/>
                <w:szCs w:val="18"/>
                <w:lang w:eastAsia="ja-JP"/>
              </w:rPr>
            </w:pPr>
            <w:r w:rsidRPr="00A46B2B">
              <w:rPr>
                <w:rFonts w:cs="Arial"/>
                <w:szCs w:val="18"/>
                <w:lang w:eastAsia="ja-JP"/>
              </w:rPr>
              <w:t>Per BC</w:t>
            </w:r>
          </w:p>
        </w:tc>
        <w:tc>
          <w:tcPr>
            <w:tcW w:w="992" w:type="dxa"/>
            <w:shd w:val="clear" w:color="auto" w:fill="92D050"/>
          </w:tcPr>
          <w:p w14:paraId="040E33BE" w14:textId="77777777" w:rsidR="005F7592" w:rsidRPr="00A46B2B" w:rsidRDefault="005F7592" w:rsidP="00FA7135">
            <w:pPr>
              <w:pStyle w:val="TAL"/>
              <w:rPr>
                <w:rFonts w:cs="Arial"/>
                <w:szCs w:val="18"/>
              </w:rPr>
            </w:pPr>
            <w:r w:rsidRPr="00A46B2B">
              <w:rPr>
                <w:rFonts w:cs="Arial"/>
                <w:szCs w:val="18"/>
              </w:rPr>
              <w:t>No</w:t>
            </w:r>
          </w:p>
        </w:tc>
        <w:tc>
          <w:tcPr>
            <w:tcW w:w="993" w:type="dxa"/>
            <w:shd w:val="clear" w:color="auto" w:fill="92D050"/>
          </w:tcPr>
          <w:p w14:paraId="2FE3C3E9" w14:textId="77777777" w:rsidR="005F7592" w:rsidRPr="00A46B2B" w:rsidRDefault="005F7592" w:rsidP="00FA7135">
            <w:pPr>
              <w:pStyle w:val="TAL"/>
              <w:rPr>
                <w:rFonts w:cs="Arial"/>
                <w:szCs w:val="18"/>
              </w:rPr>
            </w:pPr>
            <w:r w:rsidRPr="00A46B2B">
              <w:rPr>
                <w:rFonts w:cs="Arial"/>
                <w:szCs w:val="18"/>
              </w:rPr>
              <w:t>No</w:t>
            </w:r>
          </w:p>
        </w:tc>
        <w:tc>
          <w:tcPr>
            <w:tcW w:w="850" w:type="dxa"/>
            <w:shd w:val="clear" w:color="auto" w:fill="92D050"/>
          </w:tcPr>
          <w:p w14:paraId="4FDF8AD9" w14:textId="77777777" w:rsidR="005F7592" w:rsidRPr="00A46B2B" w:rsidRDefault="005F7592" w:rsidP="00FA7135">
            <w:pPr>
              <w:pStyle w:val="TAL"/>
              <w:rPr>
                <w:rFonts w:cs="Arial"/>
                <w:szCs w:val="18"/>
              </w:rPr>
            </w:pPr>
            <w:r w:rsidRPr="00A46B2B">
              <w:rPr>
                <w:rFonts w:cs="Arial"/>
                <w:szCs w:val="18"/>
              </w:rPr>
              <w:t>N/A</w:t>
            </w:r>
          </w:p>
        </w:tc>
        <w:tc>
          <w:tcPr>
            <w:tcW w:w="1418" w:type="dxa"/>
            <w:shd w:val="clear" w:color="auto" w:fill="92D050"/>
          </w:tcPr>
          <w:p w14:paraId="4DDE926E" w14:textId="77777777" w:rsidR="005F7592" w:rsidRPr="00A46B2B" w:rsidDel="00DB27A3" w:rsidRDefault="005F7592" w:rsidP="00FA7135">
            <w:pPr>
              <w:pStyle w:val="TAL"/>
              <w:rPr>
                <w:rFonts w:cs="Arial"/>
                <w:lang w:eastAsia="zh-CN"/>
              </w:rPr>
            </w:pPr>
          </w:p>
        </w:tc>
        <w:tc>
          <w:tcPr>
            <w:tcW w:w="2693" w:type="dxa"/>
            <w:shd w:val="clear" w:color="auto" w:fill="92D050"/>
          </w:tcPr>
          <w:p w14:paraId="6EA45981" w14:textId="77777777" w:rsidR="005F7592" w:rsidRPr="003E50DD" w:rsidRDefault="005F7592" w:rsidP="00FA7135">
            <w:pPr>
              <w:pStyle w:val="TAL"/>
              <w:rPr>
                <w:rFonts w:cs="Arial"/>
                <w:szCs w:val="18"/>
              </w:rPr>
            </w:pPr>
            <w:r w:rsidRPr="003E50DD">
              <w:rPr>
                <w:rFonts w:cs="Arial"/>
                <w:szCs w:val="18"/>
              </w:rPr>
              <w:t>Optional with capability signalling</w:t>
            </w:r>
          </w:p>
        </w:tc>
      </w:tr>
      <w:tr w:rsidR="005F7592" w:rsidRPr="003E50DD" w14:paraId="76C268DE" w14:textId="77777777" w:rsidTr="00F976E7">
        <w:trPr>
          <w:trHeight w:val="1043"/>
        </w:trPr>
        <w:tc>
          <w:tcPr>
            <w:tcW w:w="1129" w:type="dxa"/>
            <w:vMerge/>
            <w:shd w:val="clear" w:color="auto" w:fill="auto"/>
          </w:tcPr>
          <w:p w14:paraId="5B765F2A" w14:textId="77777777" w:rsidR="005F7592" w:rsidRDefault="005F7592" w:rsidP="00FA7135">
            <w:pPr>
              <w:pStyle w:val="TAL"/>
              <w:rPr>
                <w:rFonts w:cs="Arial"/>
                <w:szCs w:val="18"/>
                <w:lang w:eastAsia="ja-JP"/>
              </w:rPr>
            </w:pPr>
          </w:p>
        </w:tc>
        <w:tc>
          <w:tcPr>
            <w:tcW w:w="709" w:type="dxa"/>
            <w:shd w:val="clear" w:color="auto" w:fill="92D050"/>
          </w:tcPr>
          <w:p w14:paraId="672DB150" w14:textId="77777777" w:rsidR="005F7592" w:rsidRPr="00546F6D" w:rsidRDefault="005F7592" w:rsidP="00FA7135">
            <w:pPr>
              <w:pStyle w:val="TAL"/>
              <w:rPr>
                <w:rFonts w:cs="Arial"/>
                <w:lang w:eastAsia="ja-JP"/>
              </w:rPr>
            </w:pPr>
            <w:r w:rsidRPr="00546F6D">
              <w:rPr>
                <w:rFonts w:cs="Arial" w:hint="eastAsia"/>
                <w:lang w:eastAsia="zh-CN"/>
              </w:rPr>
              <w:t>5-</w:t>
            </w:r>
            <w:r w:rsidRPr="00546F6D">
              <w:rPr>
                <w:rFonts w:cs="Arial"/>
                <w:lang w:eastAsia="zh-CN"/>
              </w:rPr>
              <w:t>5</w:t>
            </w:r>
          </w:p>
        </w:tc>
        <w:tc>
          <w:tcPr>
            <w:tcW w:w="1559" w:type="dxa"/>
            <w:shd w:val="clear" w:color="auto" w:fill="92D050"/>
          </w:tcPr>
          <w:p w14:paraId="5EF828D8" w14:textId="77777777" w:rsidR="005F7592" w:rsidRPr="003E50DD" w:rsidRDefault="005F7592" w:rsidP="00FA7135">
            <w:pPr>
              <w:pStyle w:val="TAL"/>
              <w:rPr>
                <w:rFonts w:eastAsia="SimSun" w:cs="Arial"/>
                <w:lang w:eastAsia="zh-CN"/>
              </w:rPr>
            </w:pPr>
            <w:r>
              <w:rPr>
                <w:rFonts w:cs="Arial"/>
                <w:iCs/>
                <w:szCs w:val="18"/>
                <w:lang w:eastAsia="zh-CN"/>
              </w:rPr>
              <w:t>S</w:t>
            </w:r>
            <w:r>
              <w:rPr>
                <w:rFonts w:cs="Arial" w:hint="eastAsia"/>
                <w:iCs/>
                <w:szCs w:val="18"/>
                <w:lang w:eastAsia="zh-CN"/>
              </w:rPr>
              <w:t xml:space="preserve">imultaneous UL transmission for DAPS handover for </w:t>
            </w:r>
            <w:r>
              <w:rPr>
                <w:rFonts w:cs="Arial"/>
                <w:iCs/>
                <w:szCs w:val="18"/>
                <w:lang w:eastAsia="zh-CN"/>
              </w:rPr>
              <w:t xml:space="preserve">intra-frequency </w:t>
            </w:r>
          </w:p>
        </w:tc>
        <w:tc>
          <w:tcPr>
            <w:tcW w:w="6370" w:type="dxa"/>
            <w:shd w:val="clear" w:color="auto" w:fill="92D050"/>
          </w:tcPr>
          <w:p w14:paraId="7143DE0D" w14:textId="77777777" w:rsidR="005F7592" w:rsidRPr="0025140A" w:rsidRDefault="005F7592" w:rsidP="00FA7135">
            <w:pPr>
              <w:pStyle w:val="ListParagraph"/>
              <w:numPr>
                <w:ilvl w:val="0"/>
                <w:numId w:val="17"/>
              </w:numPr>
              <w:overflowPunct w:val="0"/>
              <w:autoSpaceDE w:val="0"/>
              <w:autoSpaceDN w:val="0"/>
              <w:adjustRightInd w:val="0"/>
              <w:spacing w:after="180"/>
              <w:ind w:leftChars="0"/>
              <w:textAlignment w:val="baseline"/>
              <w:rPr>
                <w:rFonts w:ascii="Arial" w:hAnsi="Arial" w:cs="Arial"/>
                <w:iCs/>
                <w:sz w:val="18"/>
                <w:szCs w:val="18"/>
              </w:rPr>
            </w:pPr>
            <w:r>
              <w:rPr>
                <w:rFonts w:ascii="Arial" w:eastAsiaTheme="minorEastAsia" w:hAnsi="Arial" w:cs="Arial" w:hint="eastAsia"/>
                <w:iCs/>
                <w:sz w:val="18"/>
                <w:szCs w:val="18"/>
                <w:lang w:eastAsia="zh-CN"/>
              </w:rPr>
              <w:t xml:space="preserve">Support of simultaneous UL transmission for DAPS handover for </w:t>
            </w:r>
            <w:r>
              <w:rPr>
                <w:rFonts w:ascii="Arial" w:eastAsiaTheme="minorEastAsia" w:hAnsi="Arial" w:cs="Arial"/>
                <w:iCs/>
                <w:sz w:val="18"/>
                <w:szCs w:val="18"/>
                <w:lang w:eastAsia="zh-CN"/>
              </w:rPr>
              <w:t>intra-frequency case</w:t>
            </w:r>
          </w:p>
        </w:tc>
        <w:tc>
          <w:tcPr>
            <w:tcW w:w="1277" w:type="dxa"/>
            <w:shd w:val="clear" w:color="auto" w:fill="92D050"/>
          </w:tcPr>
          <w:p w14:paraId="53AA9507" w14:textId="77777777" w:rsidR="005F7592" w:rsidRPr="00A46B2B" w:rsidRDefault="005F7592" w:rsidP="00FA7135">
            <w:pPr>
              <w:pStyle w:val="TAL"/>
              <w:rPr>
                <w:rFonts w:cs="Arial"/>
              </w:rPr>
            </w:pPr>
            <w:r w:rsidRPr="00A46B2B">
              <w:rPr>
                <w:rFonts w:cs="Arial"/>
              </w:rPr>
              <w:t>1) Support any FG of 5-1, 5-2, 5-3 and 5-4</w:t>
            </w:r>
          </w:p>
          <w:p w14:paraId="52241492" w14:textId="77777777" w:rsidR="005F7592" w:rsidRPr="00A46B2B" w:rsidRDefault="005F7592" w:rsidP="00FA7135">
            <w:pPr>
              <w:pStyle w:val="TAL"/>
              <w:rPr>
                <w:rFonts w:cs="Arial"/>
              </w:rPr>
            </w:pPr>
          </w:p>
          <w:p w14:paraId="4D35F583" w14:textId="77777777" w:rsidR="005F7592" w:rsidRPr="00A46B2B" w:rsidRDefault="005F7592" w:rsidP="00FA7135">
            <w:pPr>
              <w:pStyle w:val="TAL"/>
              <w:rPr>
                <w:rFonts w:cs="Arial"/>
              </w:rPr>
            </w:pPr>
            <w:r w:rsidRPr="00A46B2B">
              <w:rPr>
                <w:rFonts w:cs="Arial"/>
              </w:rPr>
              <w:t>2) Supports any of the power sharing FG (in RAN1 feature list) 21-2/2a/2b</w:t>
            </w:r>
          </w:p>
        </w:tc>
        <w:tc>
          <w:tcPr>
            <w:tcW w:w="858" w:type="dxa"/>
            <w:shd w:val="clear" w:color="auto" w:fill="92D050"/>
          </w:tcPr>
          <w:p w14:paraId="2A187F94" w14:textId="77777777" w:rsidR="005F7592" w:rsidRPr="00A46B2B" w:rsidRDefault="005F7592" w:rsidP="00FA7135">
            <w:pPr>
              <w:pStyle w:val="TAL"/>
              <w:rPr>
                <w:rFonts w:cs="Arial"/>
              </w:rPr>
            </w:pPr>
            <w:r w:rsidRPr="00A46B2B">
              <w:rPr>
                <w:rFonts w:cs="Arial"/>
              </w:rPr>
              <w:t>Yes</w:t>
            </w:r>
          </w:p>
          <w:p w14:paraId="08E31434" w14:textId="77777777" w:rsidR="005F7592" w:rsidRPr="00A46B2B" w:rsidRDefault="005F7592" w:rsidP="00FA7135">
            <w:pPr>
              <w:pStyle w:val="TAL"/>
              <w:rPr>
                <w:rFonts w:eastAsia="SimSun" w:cs="Arial"/>
                <w:szCs w:val="18"/>
                <w:lang w:eastAsia="zh-CN"/>
              </w:rPr>
            </w:pPr>
          </w:p>
        </w:tc>
        <w:tc>
          <w:tcPr>
            <w:tcW w:w="851" w:type="dxa"/>
            <w:shd w:val="clear" w:color="auto" w:fill="92D050"/>
          </w:tcPr>
          <w:p w14:paraId="0A8AD4A7" w14:textId="77777777" w:rsidR="005F7592" w:rsidRPr="00A46B2B" w:rsidRDefault="005F7592" w:rsidP="00FA7135">
            <w:pPr>
              <w:pStyle w:val="TAL"/>
              <w:rPr>
                <w:rFonts w:cs="Arial"/>
                <w:szCs w:val="18"/>
                <w:lang w:eastAsia="ja-JP"/>
              </w:rPr>
            </w:pPr>
            <w:r w:rsidRPr="00A46B2B">
              <w:rPr>
                <w:rFonts w:cs="Arial" w:hint="eastAsia"/>
                <w:lang w:eastAsia="zh-CN"/>
              </w:rPr>
              <w:t>N/A</w:t>
            </w:r>
          </w:p>
        </w:tc>
        <w:tc>
          <w:tcPr>
            <w:tcW w:w="1417" w:type="dxa"/>
            <w:shd w:val="clear" w:color="auto" w:fill="92D050"/>
          </w:tcPr>
          <w:p w14:paraId="0B0CC245" w14:textId="77777777" w:rsidR="005F7592" w:rsidRPr="00A46B2B" w:rsidRDefault="005F7592" w:rsidP="00FA7135">
            <w:pPr>
              <w:pStyle w:val="TAL"/>
              <w:rPr>
                <w:rFonts w:eastAsia="SimSun" w:cs="Arial"/>
                <w:szCs w:val="18"/>
                <w:lang w:eastAsia="zh-CN"/>
              </w:rPr>
            </w:pPr>
            <w:r w:rsidRPr="00A46B2B">
              <w:rPr>
                <w:rFonts w:cs="Arial" w:hint="eastAsia"/>
                <w:lang w:eastAsia="zh-CN"/>
              </w:rPr>
              <w:t xml:space="preserve">The network cannot configure the UE </w:t>
            </w:r>
            <w:r w:rsidRPr="00A46B2B">
              <w:rPr>
                <w:rFonts w:cs="Arial"/>
                <w:lang w:eastAsia="zh-CN"/>
              </w:rPr>
              <w:t xml:space="preserve">with simultaneous </w:t>
            </w:r>
            <w:r w:rsidRPr="00A46B2B">
              <w:rPr>
                <w:rFonts w:cs="Arial" w:hint="eastAsia"/>
                <w:lang w:eastAsia="zh-CN"/>
              </w:rPr>
              <w:t xml:space="preserve">uplink </w:t>
            </w:r>
            <w:r w:rsidRPr="00A46B2B">
              <w:rPr>
                <w:rFonts w:cs="Arial"/>
                <w:lang w:eastAsia="zh-CN"/>
              </w:rPr>
              <w:t>transmission</w:t>
            </w:r>
            <w:r w:rsidRPr="00A46B2B">
              <w:rPr>
                <w:rFonts w:cs="Arial" w:hint="eastAsia"/>
                <w:lang w:eastAsia="zh-CN"/>
              </w:rPr>
              <w:t xml:space="preserve"> </w:t>
            </w:r>
            <w:r w:rsidRPr="00A46B2B">
              <w:rPr>
                <w:rFonts w:cs="Arial"/>
                <w:lang w:eastAsia="zh-CN"/>
              </w:rPr>
              <w:t>for DAPS handover</w:t>
            </w:r>
            <w:r w:rsidRPr="00A46B2B">
              <w:rPr>
                <w:rFonts w:eastAsia="SimSun" w:cs="Arial"/>
                <w:szCs w:val="18"/>
                <w:lang w:eastAsia="zh-CN"/>
              </w:rPr>
              <w:t xml:space="preserve"> in corresponding scenario</w:t>
            </w:r>
          </w:p>
        </w:tc>
        <w:tc>
          <w:tcPr>
            <w:tcW w:w="1276" w:type="dxa"/>
            <w:shd w:val="clear" w:color="auto" w:fill="92D050"/>
          </w:tcPr>
          <w:p w14:paraId="03857C01" w14:textId="77777777" w:rsidR="002D1269" w:rsidRPr="00A46B2B" w:rsidRDefault="002D1269" w:rsidP="002D1269">
            <w:pPr>
              <w:pStyle w:val="TAL"/>
              <w:rPr>
                <w:rFonts w:eastAsia="SimSun" w:cs="Arial"/>
                <w:szCs w:val="18"/>
                <w:lang w:eastAsia="zh-CN"/>
              </w:rPr>
            </w:pPr>
            <w:r>
              <w:rPr>
                <w:rFonts w:eastAsia="SimSun" w:cs="Arial" w:hint="eastAsia"/>
                <w:szCs w:val="18"/>
                <w:lang w:eastAsia="zh-CN"/>
              </w:rPr>
              <w:t>Note</w:t>
            </w:r>
            <w:r>
              <w:rPr>
                <w:rFonts w:eastAsia="SimSun" w:cs="Arial"/>
                <w:szCs w:val="18"/>
                <w:lang w:eastAsia="zh-CN"/>
              </w:rPr>
              <w:t xml:space="preserve"> 1</w:t>
            </w:r>
          </w:p>
          <w:p w14:paraId="32F2E8EA" w14:textId="77777777" w:rsidR="005F7592" w:rsidRPr="00A46B2B" w:rsidRDefault="005F7592" w:rsidP="00D43B6C">
            <w:pPr>
              <w:pStyle w:val="TAL"/>
              <w:rPr>
                <w:rFonts w:eastAsia="SimSun" w:cs="Arial"/>
                <w:szCs w:val="18"/>
                <w:lang w:eastAsia="zh-CN"/>
              </w:rPr>
            </w:pPr>
          </w:p>
        </w:tc>
        <w:tc>
          <w:tcPr>
            <w:tcW w:w="992" w:type="dxa"/>
            <w:shd w:val="clear" w:color="auto" w:fill="92D050"/>
          </w:tcPr>
          <w:p w14:paraId="2BDE157A" w14:textId="77777777" w:rsidR="005F7592" w:rsidRPr="00A46B2B" w:rsidRDefault="005F7592" w:rsidP="00FA7135">
            <w:pPr>
              <w:pStyle w:val="TAL"/>
              <w:rPr>
                <w:rFonts w:cs="Arial"/>
                <w:szCs w:val="18"/>
              </w:rPr>
            </w:pPr>
            <w:r w:rsidRPr="00A46B2B">
              <w:rPr>
                <w:rFonts w:cs="Arial" w:hint="eastAsia"/>
                <w:lang w:eastAsia="zh-CN"/>
              </w:rPr>
              <w:t>No</w:t>
            </w:r>
          </w:p>
        </w:tc>
        <w:tc>
          <w:tcPr>
            <w:tcW w:w="993" w:type="dxa"/>
            <w:shd w:val="clear" w:color="auto" w:fill="92D050"/>
          </w:tcPr>
          <w:p w14:paraId="01EAB334" w14:textId="77777777" w:rsidR="005F7592" w:rsidRPr="00A46B2B" w:rsidRDefault="005F7592" w:rsidP="00FA7135">
            <w:pPr>
              <w:pStyle w:val="TAL"/>
              <w:rPr>
                <w:rFonts w:cs="Arial"/>
                <w:szCs w:val="18"/>
              </w:rPr>
            </w:pPr>
            <w:r w:rsidRPr="00A46B2B">
              <w:rPr>
                <w:rFonts w:cs="Arial"/>
                <w:szCs w:val="18"/>
              </w:rPr>
              <w:t>No</w:t>
            </w:r>
          </w:p>
        </w:tc>
        <w:tc>
          <w:tcPr>
            <w:tcW w:w="850" w:type="dxa"/>
            <w:shd w:val="clear" w:color="auto" w:fill="92D050"/>
          </w:tcPr>
          <w:p w14:paraId="23E9891D" w14:textId="77777777" w:rsidR="005F7592" w:rsidRPr="00A46B2B" w:rsidRDefault="005F7592" w:rsidP="00FA7135">
            <w:pPr>
              <w:pStyle w:val="TAL"/>
              <w:rPr>
                <w:rFonts w:cs="Arial"/>
                <w:szCs w:val="18"/>
              </w:rPr>
            </w:pPr>
            <w:r w:rsidRPr="00A46B2B">
              <w:rPr>
                <w:rFonts w:cs="Arial" w:hint="eastAsia"/>
                <w:lang w:eastAsia="zh-CN"/>
              </w:rPr>
              <w:t>N/A</w:t>
            </w:r>
          </w:p>
        </w:tc>
        <w:tc>
          <w:tcPr>
            <w:tcW w:w="1418" w:type="dxa"/>
            <w:shd w:val="clear" w:color="auto" w:fill="92D050"/>
          </w:tcPr>
          <w:p w14:paraId="513DF25B" w14:textId="77777777" w:rsidR="005F7592" w:rsidRPr="00A46B2B" w:rsidRDefault="005F7592" w:rsidP="00FA7135">
            <w:pPr>
              <w:pStyle w:val="TAL"/>
              <w:rPr>
                <w:rFonts w:cs="Arial"/>
              </w:rPr>
            </w:pPr>
            <w:r w:rsidRPr="00A46B2B">
              <w:rPr>
                <w:rFonts w:cs="Arial"/>
              </w:rPr>
              <w:t>If the 5-5 is absent, the default is UE does NOT support simultaneous transmission</w:t>
            </w:r>
            <w:r w:rsidRPr="00A46B2B" w:rsidDel="0025140A">
              <w:rPr>
                <w:rFonts w:cs="Arial"/>
              </w:rPr>
              <w:t xml:space="preserve"> </w:t>
            </w:r>
          </w:p>
        </w:tc>
        <w:tc>
          <w:tcPr>
            <w:tcW w:w="2693" w:type="dxa"/>
            <w:shd w:val="clear" w:color="auto" w:fill="92D050"/>
          </w:tcPr>
          <w:p w14:paraId="50876F37" w14:textId="77777777" w:rsidR="005F7592" w:rsidRPr="003E50DD" w:rsidRDefault="005F7592" w:rsidP="00FA7135">
            <w:pPr>
              <w:pStyle w:val="TAL"/>
              <w:rPr>
                <w:rFonts w:cs="Arial"/>
              </w:rPr>
            </w:pPr>
            <w:r w:rsidRPr="003E50DD">
              <w:rPr>
                <w:rFonts w:cs="Arial"/>
                <w:szCs w:val="18"/>
              </w:rPr>
              <w:t>Optional with capability signalling</w:t>
            </w:r>
          </w:p>
        </w:tc>
      </w:tr>
      <w:tr w:rsidR="005F7592" w:rsidRPr="003E50DD" w14:paraId="46230D21" w14:textId="77777777" w:rsidTr="00F976E7">
        <w:trPr>
          <w:trHeight w:val="20"/>
        </w:trPr>
        <w:tc>
          <w:tcPr>
            <w:tcW w:w="1129" w:type="dxa"/>
            <w:vMerge/>
            <w:shd w:val="clear" w:color="auto" w:fill="auto"/>
          </w:tcPr>
          <w:p w14:paraId="1B3E0F53" w14:textId="77777777" w:rsidR="005F7592" w:rsidRDefault="005F7592" w:rsidP="00FA7135">
            <w:pPr>
              <w:pStyle w:val="TAL"/>
              <w:rPr>
                <w:rFonts w:cs="Arial"/>
                <w:szCs w:val="18"/>
                <w:lang w:eastAsia="ja-JP"/>
              </w:rPr>
            </w:pPr>
          </w:p>
        </w:tc>
        <w:tc>
          <w:tcPr>
            <w:tcW w:w="709" w:type="dxa"/>
            <w:shd w:val="clear" w:color="auto" w:fill="92D050"/>
          </w:tcPr>
          <w:p w14:paraId="36DEB49A" w14:textId="77777777" w:rsidR="005F7592" w:rsidRPr="00546F6D" w:rsidRDefault="005F7592" w:rsidP="00FA7135">
            <w:pPr>
              <w:pStyle w:val="TAL"/>
              <w:rPr>
                <w:rFonts w:cs="Arial"/>
                <w:lang w:eastAsia="zh-CN"/>
              </w:rPr>
            </w:pPr>
            <w:r w:rsidRPr="00546F6D">
              <w:rPr>
                <w:rFonts w:cs="Arial"/>
                <w:lang w:eastAsia="zh-CN"/>
              </w:rPr>
              <w:t>5-6</w:t>
            </w:r>
          </w:p>
        </w:tc>
        <w:tc>
          <w:tcPr>
            <w:tcW w:w="1559" w:type="dxa"/>
            <w:shd w:val="clear" w:color="auto" w:fill="92D050"/>
          </w:tcPr>
          <w:p w14:paraId="18C33C6F" w14:textId="77777777" w:rsidR="005F7592" w:rsidRDefault="005F7592" w:rsidP="00FA7135">
            <w:pPr>
              <w:pStyle w:val="TAL"/>
              <w:rPr>
                <w:rFonts w:eastAsia="SimSun" w:cs="Arial"/>
                <w:lang w:eastAsia="zh-CN"/>
              </w:rPr>
            </w:pPr>
            <w:r>
              <w:rPr>
                <w:rFonts w:cs="Arial"/>
                <w:iCs/>
                <w:szCs w:val="18"/>
                <w:lang w:eastAsia="zh-CN"/>
              </w:rPr>
              <w:t>S</w:t>
            </w:r>
            <w:r w:rsidRPr="004A7469">
              <w:rPr>
                <w:rFonts w:cs="Arial"/>
                <w:iCs/>
                <w:szCs w:val="18"/>
                <w:lang w:eastAsia="zh-CN"/>
              </w:rPr>
              <w:t xml:space="preserve">imultaneous UL transmission for DAPS handover for inter-frequency </w:t>
            </w:r>
          </w:p>
        </w:tc>
        <w:tc>
          <w:tcPr>
            <w:tcW w:w="6370" w:type="dxa"/>
            <w:shd w:val="clear" w:color="auto" w:fill="92D050"/>
          </w:tcPr>
          <w:p w14:paraId="14F2228D" w14:textId="77777777" w:rsidR="005F7592" w:rsidRDefault="005F7592" w:rsidP="00073C2A">
            <w:pPr>
              <w:pStyle w:val="ListParagraph"/>
              <w:numPr>
                <w:ilvl w:val="0"/>
                <w:numId w:val="25"/>
              </w:numPr>
              <w:overflowPunct w:val="0"/>
              <w:autoSpaceDE w:val="0"/>
              <w:autoSpaceDN w:val="0"/>
              <w:adjustRightInd w:val="0"/>
              <w:spacing w:after="180"/>
              <w:ind w:leftChars="0"/>
              <w:textAlignment w:val="baseline"/>
              <w:rPr>
                <w:rFonts w:ascii="Arial" w:eastAsiaTheme="minorEastAsia" w:hAnsi="Arial" w:cs="Arial"/>
                <w:iCs/>
                <w:sz w:val="18"/>
                <w:szCs w:val="18"/>
                <w:lang w:eastAsia="zh-CN"/>
              </w:rPr>
            </w:pPr>
            <w:r w:rsidRPr="004A7469">
              <w:rPr>
                <w:rFonts w:ascii="Arial" w:eastAsiaTheme="minorEastAsia" w:hAnsi="Arial" w:cs="Arial"/>
                <w:iCs/>
                <w:sz w:val="18"/>
                <w:szCs w:val="18"/>
                <w:lang w:eastAsia="zh-CN"/>
              </w:rPr>
              <w:t>Support of simultaneous UL transmission for DAPS handover for inter-frequency case</w:t>
            </w:r>
          </w:p>
        </w:tc>
        <w:tc>
          <w:tcPr>
            <w:tcW w:w="1277" w:type="dxa"/>
            <w:shd w:val="clear" w:color="auto" w:fill="92D050"/>
          </w:tcPr>
          <w:p w14:paraId="282445DA" w14:textId="77777777" w:rsidR="005F7592" w:rsidRPr="00A46B2B" w:rsidRDefault="005F7592" w:rsidP="00FA7135">
            <w:pPr>
              <w:pStyle w:val="TAL"/>
              <w:rPr>
                <w:rFonts w:cs="Arial"/>
              </w:rPr>
            </w:pPr>
            <w:r w:rsidRPr="00A46B2B">
              <w:rPr>
                <w:rFonts w:cs="Arial"/>
              </w:rPr>
              <w:t>1) Support any FG of 5-1, 5-2, 5-3 and 5-4</w:t>
            </w:r>
          </w:p>
          <w:p w14:paraId="129892BE" w14:textId="77777777" w:rsidR="005F7592" w:rsidRPr="00A46B2B" w:rsidRDefault="005F7592" w:rsidP="00FA7135">
            <w:pPr>
              <w:pStyle w:val="TAL"/>
              <w:rPr>
                <w:rFonts w:cs="Arial"/>
              </w:rPr>
            </w:pPr>
          </w:p>
          <w:p w14:paraId="02422EA3" w14:textId="77777777" w:rsidR="005F7592" w:rsidRPr="00A46B2B" w:rsidRDefault="005F7592" w:rsidP="00FA7135">
            <w:pPr>
              <w:pStyle w:val="TAL"/>
              <w:rPr>
                <w:rFonts w:cs="Arial"/>
              </w:rPr>
            </w:pPr>
            <w:r w:rsidRPr="00A46B2B">
              <w:rPr>
                <w:rFonts w:cs="Arial"/>
              </w:rPr>
              <w:t>2) Supports any of the power sharing FG (in RAN1 feature list) 21-2/2a/2b</w:t>
            </w:r>
          </w:p>
        </w:tc>
        <w:tc>
          <w:tcPr>
            <w:tcW w:w="858" w:type="dxa"/>
            <w:shd w:val="clear" w:color="auto" w:fill="92D050"/>
          </w:tcPr>
          <w:p w14:paraId="4003CBC0" w14:textId="77777777" w:rsidR="005F7592" w:rsidRPr="00A46B2B" w:rsidRDefault="005F7592" w:rsidP="00FA7135">
            <w:pPr>
              <w:pStyle w:val="TAL"/>
              <w:rPr>
                <w:rFonts w:cs="Arial"/>
              </w:rPr>
            </w:pPr>
            <w:r w:rsidRPr="00A46B2B">
              <w:rPr>
                <w:rFonts w:cs="Arial"/>
              </w:rPr>
              <w:t>Yes</w:t>
            </w:r>
          </w:p>
          <w:p w14:paraId="6CAC68DB" w14:textId="77777777" w:rsidR="005F7592" w:rsidRPr="00A46B2B" w:rsidRDefault="005F7592" w:rsidP="00FA7135">
            <w:pPr>
              <w:pStyle w:val="TAL"/>
              <w:rPr>
                <w:rFonts w:cs="Arial"/>
              </w:rPr>
            </w:pPr>
          </w:p>
        </w:tc>
        <w:tc>
          <w:tcPr>
            <w:tcW w:w="851" w:type="dxa"/>
            <w:shd w:val="clear" w:color="auto" w:fill="92D050"/>
          </w:tcPr>
          <w:p w14:paraId="2D3F7DD0" w14:textId="77777777" w:rsidR="005F7592" w:rsidRPr="00A46B2B" w:rsidRDefault="005F7592" w:rsidP="00FA7135">
            <w:pPr>
              <w:pStyle w:val="TAL"/>
              <w:rPr>
                <w:rFonts w:cs="Arial"/>
                <w:lang w:eastAsia="zh-CN"/>
              </w:rPr>
            </w:pPr>
            <w:r w:rsidRPr="00A46B2B">
              <w:rPr>
                <w:rFonts w:cs="Arial" w:hint="eastAsia"/>
                <w:lang w:eastAsia="zh-CN"/>
              </w:rPr>
              <w:t>N/A</w:t>
            </w:r>
          </w:p>
        </w:tc>
        <w:tc>
          <w:tcPr>
            <w:tcW w:w="1417" w:type="dxa"/>
            <w:shd w:val="clear" w:color="auto" w:fill="92D050"/>
          </w:tcPr>
          <w:p w14:paraId="77CA6FE6" w14:textId="77777777" w:rsidR="005F7592" w:rsidRPr="00A46B2B" w:rsidRDefault="005F7592" w:rsidP="00FA7135">
            <w:pPr>
              <w:pStyle w:val="TAL"/>
              <w:rPr>
                <w:rFonts w:cs="Arial"/>
                <w:lang w:eastAsia="zh-CN"/>
              </w:rPr>
            </w:pPr>
            <w:r w:rsidRPr="00A46B2B">
              <w:rPr>
                <w:rFonts w:cs="Arial" w:hint="eastAsia"/>
                <w:lang w:eastAsia="zh-CN"/>
              </w:rPr>
              <w:t xml:space="preserve">The network cannot configure the UE </w:t>
            </w:r>
            <w:r w:rsidRPr="00A46B2B">
              <w:rPr>
                <w:rFonts w:cs="Arial"/>
                <w:lang w:eastAsia="zh-CN"/>
              </w:rPr>
              <w:t xml:space="preserve">with simultaneous </w:t>
            </w:r>
            <w:r w:rsidRPr="00A46B2B">
              <w:rPr>
                <w:rFonts w:cs="Arial" w:hint="eastAsia"/>
                <w:lang w:eastAsia="zh-CN"/>
              </w:rPr>
              <w:t xml:space="preserve">uplink </w:t>
            </w:r>
            <w:r w:rsidRPr="00A46B2B">
              <w:rPr>
                <w:rFonts w:cs="Arial"/>
                <w:lang w:eastAsia="zh-CN"/>
              </w:rPr>
              <w:t>transmission</w:t>
            </w:r>
            <w:r w:rsidRPr="00A46B2B">
              <w:rPr>
                <w:rFonts w:cs="Arial" w:hint="eastAsia"/>
                <w:lang w:eastAsia="zh-CN"/>
              </w:rPr>
              <w:t xml:space="preserve"> </w:t>
            </w:r>
            <w:r w:rsidRPr="00A46B2B">
              <w:rPr>
                <w:rFonts w:cs="Arial"/>
                <w:lang w:eastAsia="zh-CN"/>
              </w:rPr>
              <w:t>for DAPS handover</w:t>
            </w:r>
            <w:r w:rsidRPr="00A46B2B">
              <w:rPr>
                <w:rFonts w:eastAsia="SimSun" w:cs="Arial"/>
                <w:szCs w:val="18"/>
                <w:lang w:eastAsia="zh-CN"/>
              </w:rPr>
              <w:t xml:space="preserve"> in corresponding scenario</w:t>
            </w:r>
          </w:p>
        </w:tc>
        <w:tc>
          <w:tcPr>
            <w:tcW w:w="1276" w:type="dxa"/>
            <w:shd w:val="clear" w:color="auto" w:fill="92D050"/>
          </w:tcPr>
          <w:p w14:paraId="2C33B481" w14:textId="77777777" w:rsidR="005F7592" w:rsidRPr="00A46B2B" w:rsidRDefault="005F7592" w:rsidP="00FA7135">
            <w:pPr>
              <w:pStyle w:val="TAL"/>
              <w:rPr>
                <w:rFonts w:cs="Arial"/>
                <w:szCs w:val="18"/>
                <w:lang w:eastAsia="ja-JP"/>
              </w:rPr>
            </w:pPr>
            <w:r w:rsidRPr="00A46B2B">
              <w:rPr>
                <w:rFonts w:cs="Arial"/>
                <w:szCs w:val="18"/>
                <w:lang w:eastAsia="ja-JP"/>
              </w:rPr>
              <w:t>Per BC</w:t>
            </w:r>
          </w:p>
        </w:tc>
        <w:tc>
          <w:tcPr>
            <w:tcW w:w="992" w:type="dxa"/>
            <w:shd w:val="clear" w:color="auto" w:fill="92D050"/>
          </w:tcPr>
          <w:p w14:paraId="56A08CB5" w14:textId="77777777" w:rsidR="005F7592" w:rsidRPr="00A46B2B" w:rsidRDefault="005F7592" w:rsidP="00FA7135">
            <w:pPr>
              <w:pStyle w:val="TAL"/>
              <w:rPr>
                <w:rFonts w:cs="Arial"/>
                <w:lang w:eastAsia="zh-CN"/>
              </w:rPr>
            </w:pPr>
            <w:r w:rsidRPr="00A46B2B">
              <w:rPr>
                <w:rFonts w:cs="Arial" w:hint="eastAsia"/>
                <w:lang w:eastAsia="zh-CN"/>
              </w:rPr>
              <w:t>No</w:t>
            </w:r>
          </w:p>
        </w:tc>
        <w:tc>
          <w:tcPr>
            <w:tcW w:w="993" w:type="dxa"/>
            <w:shd w:val="clear" w:color="auto" w:fill="92D050"/>
          </w:tcPr>
          <w:p w14:paraId="6842DF68" w14:textId="77777777" w:rsidR="005F7592" w:rsidRPr="00A46B2B" w:rsidRDefault="005F7592" w:rsidP="00FA7135">
            <w:pPr>
              <w:pStyle w:val="TAL"/>
              <w:rPr>
                <w:rFonts w:cs="Arial"/>
                <w:szCs w:val="18"/>
              </w:rPr>
            </w:pPr>
            <w:r w:rsidRPr="00A46B2B">
              <w:rPr>
                <w:rFonts w:cs="Arial"/>
                <w:szCs w:val="18"/>
              </w:rPr>
              <w:t>No</w:t>
            </w:r>
          </w:p>
        </w:tc>
        <w:tc>
          <w:tcPr>
            <w:tcW w:w="850" w:type="dxa"/>
            <w:shd w:val="clear" w:color="auto" w:fill="92D050"/>
          </w:tcPr>
          <w:p w14:paraId="688188F2" w14:textId="77777777" w:rsidR="005F7592" w:rsidRPr="00A46B2B" w:rsidRDefault="005F7592" w:rsidP="00FA7135">
            <w:pPr>
              <w:pStyle w:val="TAL"/>
              <w:rPr>
                <w:rFonts w:cs="Arial"/>
                <w:lang w:eastAsia="zh-CN"/>
              </w:rPr>
            </w:pPr>
            <w:r w:rsidRPr="00A46B2B">
              <w:rPr>
                <w:rFonts w:cs="Arial" w:hint="eastAsia"/>
                <w:lang w:eastAsia="zh-CN"/>
              </w:rPr>
              <w:t>N/A</w:t>
            </w:r>
          </w:p>
        </w:tc>
        <w:tc>
          <w:tcPr>
            <w:tcW w:w="1418" w:type="dxa"/>
            <w:shd w:val="clear" w:color="auto" w:fill="92D050"/>
          </w:tcPr>
          <w:p w14:paraId="4C6FA8E5" w14:textId="77777777" w:rsidR="005F7592" w:rsidRPr="00A46B2B" w:rsidRDefault="005F7592" w:rsidP="00FA7135">
            <w:pPr>
              <w:pStyle w:val="TAL"/>
              <w:rPr>
                <w:rFonts w:cs="Arial"/>
                <w:lang w:eastAsia="zh-CN"/>
              </w:rPr>
            </w:pPr>
            <w:r w:rsidRPr="00A46B2B">
              <w:rPr>
                <w:rFonts w:cs="Arial"/>
              </w:rPr>
              <w:t>If the 5-6 is absent, the default is UE does NOT support simultaneous transmission</w:t>
            </w:r>
          </w:p>
        </w:tc>
        <w:tc>
          <w:tcPr>
            <w:tcW w:w="2693" w:type="dxa"/>
            <w:shd w:val="clear" w:color="auto" w:fill="92D050"/>
          </w:tcPr>
          <w:p w14:paraId="72AF3221" w14:textId="77777777" w:rsidR="005F7592" w:rsidRPr="003E50DD" w:rsidRDefault="005F7592" w:rsidP="00FA7135">
            <w:pPr>
              <w:pStyle w:val="TAL"/>
              <w:rPr>
                <w:rFonts w:cs="Arial"/>
                <w:szCs w:val="18"/>
              </w:rPr>
            </w:pPr>
            <w:r w:rsidRPr="003E50DD">
              <w:rPr>
                <w:rFonts w:cs="Arial"/>
                <w:szCs w:val="18"/>
              </w:rPr>
              <w:t>Optional with capability signalling</w:t>
            </w:r>
          </w:p>
        </w:tc>
      </w:tr>
      <w:tr w:rsidR="005F7592" w:rsidRPr="003E50DD" w14:paraId="182B05A1" w14:textId="77777777" w:rsidTr="00F976E7">
        <w:trPr>
          <w:trHeight w:val="20"/>
        </w:trPr>
        <w:tc>
          <w:tcPr>
            <w:tcW w:w="1129" w:type="dxa"/>
            <w:vMerge/>
            <w:shd w:val="clear" w:color="auto" w:fill="auto"/>
          </w:tcPr>
          <w:p w14:paraId="49BB8F9E" w14:textId="77777777" w:rsidR="005F7592" w:rsidRPr="003E50DD" w:rsidRDefault="005F7592" w:rsidP="00FA7135">
            <w:pPr>
              <w:pStyle w:val="TAL"/>
              <w:rPr>
                <w:rFonts w:cs="Arial"/>
              </w:rPr>
            </w:pPr>
          </w:p>
        </w:tc>
        <w:tc>
          <w:tcPr>
            <w:tcW w:w="709" w:type="dxa"/>
            <w:shd w:val="clear" w:color="auto" w:fill="92D050"/>
          </w:tcPr>
          <w:p w14:paraId="3B817811" w14:textId="77777777" w:rsidR="005F7592" w:rsidRPr="00546F6D" w:rsidRDefault="005F7592" w:rsidP="00FA7135">
            <w:pPr>
              <w:pStyle w:val="TAL"/>
              <w:rPr>
                <w:rFonts w:cs="Arial"/>
                <w:lang w:eastAsia="ja-JP"/>
              </w:rPr>
            </w:pPr>
            <w:r w:rsidRPr="00546F6D">
              <w:rPr>
                <w:rFonts w:cs="Arial" w:hint="eastAsia"/>
                <w:lang w:eastAsia="zh-CN"/>
              </w:rPr>
              <w:t>5-</w:t>
            </w:r>
            <w:r w:rsidRPr="00546F6D">
              <w:rPr>
                <w:rFonts w:cs="Arial"/>
                <w:lang w:eastAsia="zh-CN"/>
              </w:rPr>
              <w:t>7</w:t>
            </w:r>
          </w:p>
        </w:tc>
        <w:tc>
          <w:tcPr>
            <w:tcW w:w="1559" w:type="dxa"/>
            <w:shd w:val="clear" w:color="auto" w:fill="92D050"/>
          </w:tcPr>
          <w:p w14:paraId="70E7EB94" w14:textId="77777777" w:rsidR="005F7592" w:rsidRPr="003E50DD" w:rsidRDefault="005F7592" w:rsidP="00FA7135">
            <w:pPr>
              <w:pStyle w:val="TAL"/>
              <w:rPr>
                <w:rFonts w:eastAsia="SimSun" w:cs="Arial"/>
                <w:lang w:eastAsia="zh-CN"/>
              </w:rPr>
            </w:pPr>
            <w:r w:rsidRPr="00211A38">
              <w:rPr>
                <w:rFonts w:eastAsia="SimSun" w:cs="Arial"/>
                <w:lang w:eastAsia="zh-CN"/>
              </w:rPr>
              <w:t xml:space="preserve">Support of multi TAG </w:t>
            </w:r>
            <w:r>
              <w:rPr>
                <w:rFonts w:cs="Arial" w:hint="eastAsia"/>
                <w:iCs/>
                <w:szCs w:val="18"/>
                <w:lang w:eastAsia="zh-CN"/>
              </w:rPr>
              <w:t xml:space="preserve">for </w:t>
            </w:r>
            <w:r>
              <w:rPr>
                <w:rFonts w:cs="Arial"/>
                <w:iCs/>
                <w:szCs w:val="18"/>
                <w:lang w:eastAsia="zh-CN"/>
              </w:rPr>
              <w:t>intra-frequency</w:t>
            </w:r>
          </w:p>
        </w:tc>
        <w:tc>
          <w:tcPr>
            <w:tcW w:w="6370" w:type="dxa"/>
            <w:shd w:val="clear" w:color="auto" w:fill="92D050"/>
          </w:tcPr>
          <w:p w14:paraId="0C4590F1" w14:textId="77777777" w:rsidR="005F7592" w:rsidRPr="0025140A" w:rsidRDefault="005F7592" w:rsidP="00FA7135">
            <w:pPr>
              <w:pStyle w:val="ListParagraph"/>
              <w:numPr>
                <w:ilvl w:val="0"/>
                <w:numId w:val="14"/>
              </w:numPr>
              <w:overflowPunct w:val="0"/>
              <w:autoSpaceDE w:val="0"/>
              <w:autoSpaceDN w:val="0"/>
              <w:adjustRightInd w:val="0"/>
              <w:spacing w:after="180"/>
              <w:ind w:leftChars="0"/>
              <w:textAlignment w:val="baseline"/>
              <w:rPr>
                <w:rFonts w:ascii="Arial" w:hAnsi="Arial" w:cs="Arial"/>
                <w:sz w:val="18"/>
              </w:rPr>
            </w:pPr>
            <w:r w:rsidRPr="00EE31A7">
              <w:rPr>
                <w:rFonts w:ascii="Arial" w:eastAsia="SimSun" w:hAnsi="Arial" w:cs="Arial" w:hint="eastAsia"/>
                <w:sz w:val="18"/>
                <w:lang w:eastAsia="zh-CN"/>
              </w:rPr>
              <w:t xml:space="preserve">Support of </w:t>
            </w:r>
            <w:r w:rsidRPr="00EE31A7">
              <w:rPr>
                <w:rFonts w:ascii="Arial" w:eastAsia="SimSun" w:hAnsi="Arial" w:cs="Arial"/>
                <w:sz w:val="18"/>
                <w:lang w:eastAsia="zh-CN"/>
              </w:rPr>
              <w:t>different TAGs</w:t>
            </w:r>
            <w:r>
              <w:rPr>
                <w:rFonts w:ascii="Arial" w:eastAsia="SimSun" w:hAnsi="Arial" w:cs="Arial"/>
                <w:sz w:val="18"/>
                <w:lang w:eastAsia="zh-CN"/>
              </w:rPr>
              <w:t xml:space="preserve"> </w:t>
            </w:r>
            <w:r w:rsidRPr="00EE31A7">
              <w:rPr>
                <w:rFonts w:ascii="Arial" w:eastAsia="SimSun" w:hAnsi="Arial" w:cs="Arial"/>
                <w:sz w:val="18"/>
                <w:lang w:eastAsia="zh-CN"/>
              </w:rPr>
              <w:t>in source and target cells</w:t>
            </w:r>
            <w:r>
              <w:rPr>
                <w:rFonts w:ascii="Arial" w:eastAsiaTheme="minorEastAsia" w:hAnsi="Arial" w:cs="Arial" w:hint="eastAsia"/>
                <w:iCs/>
                <w:sz w:val="18"/>
                <w:szCs w:val="18"/>
                <w:lang w:eastAsia="zh-CN"/>
              </w:rPr>
              <w:t xml:space="preserve"> for </w:t>
            </w:r>
            <w:r>
              <w:rPr>
                <w:rFonts w:ascii="Arial" w:eastAsiaTheme="minorEastAsia" w:hAnsi="Arial" w:cs="Arial"/>
                <w:iCs/>
                <w:sz w:val="18"/>
                <w:szCs w:val="18"/>
                <w:lang w:eastAsia="zh-CN"/>
              </w:rPr>
              <w:t>intra-frequency case</w:t>
            </w:r>
          </w:p>
        </w:tc>
        <w:tc>
          <w:tcPr>
            <w:tcW w:w="1277" w:type="dxa"/>
            <w:shd w:val="clear" w:color="auto" w:fill="92D050"/>
          </w:tcPr>
          <w:p w14:paraId="63D630E9" w14:textId="77777777" w:rsidR="005F7592" w:rsidRPr="00A46B2B" w:rsidRDefault="005F7592" w:rsidP="00FA7135">
            <w:pPr>
              <w:pStyle w:val="TAL"/>
              <w:rPr>
                <w:rFonts w:eastAsia="SimSun" w:cs="Arial"/>
                <w:lang w:eastAsia="zh-CN"/>
              </w:rPr>
            </w:pPr>
            <w:r w:rsidRPr="00A46B2B">
              <w:rPr>
                <w:rFonts w:cs="Arial"/>
              </w:rPr>
              <w:t>Support any FG of 5-1, 5-2, 5-3 and 5-4</w:t>
            </w:r>
          </w:p>
        </w:tc>
        <w:tc>
          <w:tcPr>
            <w:tcW w:w="858" w:type="dxa"/>
            <w:shd w:val="clear" w:color="auto" w:fill="92D050"/>
          </w:tcPr>
          <w:p w14:paraId="2B1F3FCD" w14:textId="77777777" w:rsidR="005F7592" w:rsidRPr="00A46B2B" w:rsidRDefault="005F7592" w:rsidP="00FA7135">
            <w:pPr>
              <w:pStyle w:val="TAL"/>
              <w:rPr>
                <w:rFonts w:eastAsia="SimSun" w:cs="Arial"/>
                <w:lang w:eastAsia="zh-CN"/>
              </w:rPr>
            </w:pPr>
            <w:r w:rsidRPr="00A46B2B">
              <w:rPr>
                <w:rFonts w:eastAsia="SimSun" w:cs="Arial"/>
                <w:lang w:eastAsia="zh-CN"/>
              </w:rPr>
              <w:t>Yes</w:t>
            </w:r>
          </w:p>
        </w:tc>
        <w:tc>
          <w:tcPr>
            <w:tcW w:w="851" w:type="dxa"/>
            <w:shd w:val="clear" w:color="auto" w:fill="92D050"/>
          </w:tcPr>
          <w:p w14:paraId="68DF5730" w14:textId="77777777" w:rsidR="005F7592" w:rsidRPr="00A46B2B" w:rsidRDefault="005F7592" w:rsidP="00FA7135">
            <w:pPr>
              <w:pStyle w:val="TAL"/>
              <w:rPr>
                <w:rFonts w:cs="Arial"/>
                <w:lang w:eastAsia="ja-JP"/>
              </w:rPr>
            </w:pPr>
            <w:r w:rsidRPr="00A46B2B">
              <w:rPr>
                <w:rFonts w:cs="Arial" w:hint="eastAsia"/>
                <w:lang w:eastAsia="zh-CN"/>
              </w:rPr>
              <w:t>N/A</w:t>
            </w:r>
          </w:p>
        </w:tc>
        <w:tc>
          <w:tcPr>
            <w:tcW w:w="1417" w:type="dxa"/>
            <w:shd w:val="clear" w:color="auto" w:fill="92D050"/>
          </w:tcPr>
          <w:p w14:paraId="5B20C3B9" w14:textId="77777777" w:rsidR="005F7592" w:rsidRPr="00A46B2B" w:rsidRDefault="005F7592" w:rsidP="00FA7135">
            <w:pPr>
              <w:pStyle w:val="TAL"/>
              <w:rPr>
                <w:rFonts w:cs="Arial"/>
                <w:lang w:eastAsia="ja-JP"/>
              </w:rPr>
            </w:pPr>
            <w:r w:rsidRPr="00A46B2B">
              <w:rPr>
                <w:rFonts w:cs="Arial" w:hint="eastAsia"/>
                <w:lang w:eastAsia="zh-CN"/>
              </w:rPr>
              <w:t xml:space="preserve">The network cannot configure the different TAGs for uplink </w:t>
            </w:r>
            <w:r w:rsidRPr="00A46B2B">
              <w:rPr>
                <w:rFonts w:cs="Arial"/>
                <w:lang w:eastAsia="zh-CN"/>
              </w:rPr>
              <w:t>transmission for DAPS HO</w:t>
            </w:r>
          </w:p>
        </w:tc>
        <w:tc>
          <w:tcPr>
            <w:tcW w:w="1276" w:type="dxa"/>
            <w:shd w:val="clear" w:color="auto" w:fill="92D050"/>
          </w:tcPr>
          <w:p w14:paraId="130170A5" w14:textId="77777777" w:rsidR="002D1269" w:rsidRPr="00A46B2B" w:rsidRDefault="002D1269" w:rsidP="002D1269">
            <w:pPr>
              <w:pStyle w:val="TAL"/>
              <w:rPr>
                <w:rFonts w:eastAsia="SimSun" w:cs="Arial"/>
                <w:szCs w:val="18"/>
                <w:lang w:eastAsia="zh-CN"/>
              </w:rPr>
            </w:pPr>
            <w:r>
              <w:rPr>
                <w:rFonts w:eastAsia="SimSun" w:cs="Arial" w:hint="eastAsia"/>
                <w:szCs w:val="18"/>
                <w:lang w:eastAsia="zh-CN"/>
              </w:rPr>
              <w:t>Note</w:t>
            </w:r>
            <w:r>
              <w:rPr>
                <w:rFonts w:eastAsia="SimSun" w:cs="Arial"/>
                <w:szCs w:val="18"/>
                <w:lang w:eastAsia="zh-CN"/>
              </w:rPr>
              <w:t xml:space="preserve"> 1</w:t>
            </w:r>
          </w:p>
          <w:p w14:paraId="394B14A7" w14:textId="77777777" w:rsidR="005F7592" w:rsidRPr="0099093A" w:rsidRDefault="005F7592" w:rsidP="00EA5092">
            <w:pPr>
              <w:pStyle w:val="TAL"/>
              <w:rPr>
                <w:rFonts w:cs="Arial"/>
                <w:szCs w:val="18"/>
                <w:highlight w:val="yellow"/>
                <w:lang w:eastAsia="ja-JP"/>
              </w:rPr>
            </w:pPr>
          </w:p>
        </w:tc>
        <w:tc>
          <w:tcPr>
            <w:tcW w:w="992" w:type="dxa"/>
            <w:shd w:val="clear" w:color="auto" w:fill="92D050"/>
          </w:tcPr>
          <w:p w14:paraId="106412AD" w14:textId="77777777" w:rsidR="005F7592" w:rsidRPr="00A46B2B" w:rsidRDefault="005F7592" w:rsidP="00FA7135">
            <w:pPr>
              <w:pStyle w:val="TAL"/>
              <w:rPr>
                <w:rFonts w:cs="Arial"/>
                <w:lang w:eastAsia="ja-JP"/>
              </w:rPr>
            </w:pPr>
            <w:r w:rsidRPr="00A46B2B">
              <w:rPr>
                <w:rFonts w:cs="Arial" w:hint="eastAsia"/>
                <w:lang w:eastAsia="zh-CN"/>
              </w:rPr>
              <w:t>No</w:t>
            </w:r>
          </w:p>
        </w:tc>
        <w:tc>
          <w:tcPr>
            <w:tcW w:w="993" w:type="dxa"/>
            <w:shd w:val="clear" w:color="auto" w:fill="92D050"/>
          </w:tcPr>
          <w:p w14:paraId="6A2D3FAD" w14:textId="77777777" w:rsidR="005F7592" w:rsidRPr="00A46B2B" w:rsidRDefault="005F7592" w:rsidP="00FA7135">
            <w:pPr>
              <w:pStyle w:val="TAL"/>
              <w:rPr>
                <w:rFonts w:cs="Arial"/>
                <w:lang w:eastAsia="ja-JP"/>
              </w:rPr>
            </w:pPr>
            <w:r w:rsidRPr="00A46B2B">
              <w:rPr>
                <w:rFonts w:cs="Arial"/>
                <w:szCs w:val="18"/>
              </w:rPr>
              <w:t>No</w:t>
            </w:r>
          </w:p>
        </w:tc>
        <w:tc>
          <w:tcPr>
            <w:tcW w:w="850" w:type="dxa"/>
            <w:shd w:val="clear" w:color="auto" w:fill="92D050"/>
          </w:tcPr>
          <w:p w14:paraId="64F0BEF7" w14:textId="77777777" w:rsidR="005F7592" w:rsidRPr="00A46B2B" w:rsidRDefault="005F7592" w:rsidP="00FA7135">
            <w:pPr>
              <w:pStyle w:val="TAL"/>
              <w:rPr>
                <w:rFonts w:cs="Arial"/>
              </w:rPr>
            </w:pPr>
            <w:r w:rsidRPr="00A46B2B">
              <w:rPr>
                <w:rFonts w:cs="Arial" w:hint="eastAsia"/>
                <w:lang w:eastAsia="zh-CN"/>
              </w:rPr>
              <w:t>N/A</w:t>
            </w:r>
          </w:p>
        </w:tc>
        <w:tc>
          <w:tcPr>
            <w:tcW w:w="1418" w:type="dxa"/>
            <w:shd w:val="clear" w:color="auto" w:fill="92D050"/>
          </w:tcPr>
          <w:p w14:paraId="02DAF1E3" w14:textId="77777777" w:rsidR="005F7592" w:rsidRPr="00A46B2B" w:rsidRDefault="005F7592" w:rsidP="00FA7135">
            <w:pPr>
              <w:pStyle w:val="TAL"/>
              <w:rPr>
                <w:rFonts w:cs="Arial"/>
              </w:rPr>
            </w:pPr>
            <w:r w:rsidRPr="00A46B2B">
              <w:rPr>
                <w:rFonts w:cs="Arial"/>
              </w:rPr>
              <w:t xml:space="preserve">If the 5-7 is absent, the default is UE supports </w:t>
            </w:r>
            <w:r w:rsidRPr="00A46B2B">
              <w:rPr>
                <w:rFonts w:eastAsia="SimSun" w:cs="Arial"/>
                <w:lang w:eastAsia="zh-CN"/>
              </w:rPr>
              <w:t>different TAGs in source and target cells</w:t>
            </w:r>
          </w:p>
        </w:tc>
        <w:tc>
          <w:tcPr>
            <w:tcW w:w="2693" w:type="dxa"/>
            <w:shd w:val="clear" w:color="auto" w:fill="92D050"/>
          </w:tcPr>
          <w:p w14:paraId="247E3103" w14:textId="77777777" w:rsidR="005F7592" w:rsidRPr="003E50DD" w:rsidRDefault="005F7592" w:rsidP="00FA7135">
            <w:pPr>
              <w:pStyle w:val="TAL"/>
              <w:rPr>
                <w:rFonts w:cs="Arial"/>
              </w:rPr>
            </w:pPr>
            <w:r>
              <w:rPr>
                <w:rFonts w:cs="Arial"/>
                <w:lang w:eastAsia="zh-CN"/>
              </w:rPr>
              <w:t>Optional with capability signalling</w:t>
            </w:r>
          </w:p>
        </w:tc>
      </w:tr>
      <w:tr w:rsidR="005F7592" w:rsidRPr="003E50DD" w14:paraId="4067B575" w14:textId="77777777" w:rsidTr="00F976E7">
        <w:trPr>
          <w:trHeight w:val="20"/>
        </w:trPr>
        <w:tc>
          <w:tcPr>
            <w:tcW w:w="1129" w:type="dxa"/>
            <w:vMerge/>
            <w:shd w:val="clear" w:color="auto" w:fill="auto"/>
          </w:tcPr>
          <w:p w14:paraId="4583AB2F" w14:textId="77777777" w:rsidR="005F7592" w:rsidRPr="003E50DD" w:rsidRDefault="005F7592" w:rsidP="00FA7135">
            <w:pPr>
              <w:pStyle w:val="TAL"/>
              <w:rPr>
                <w:rFonts w:cs="Arial"/>
              </w:rPr>
            </w:pPr>
          </w:p>
        </w:tc>
        <w:tc>
          <w:tcPr>
            <w:tcW w:w="709" w:type="dxa"/>
            <w:shd w:val="clear" w:color="auto" w:fill="92D050"/>
          </w:tcPr>
          <w:p w14:paraId="674AFEAB" w14:textId="77777777" w:rsidR="005F7592" w:rsidRPr="00546F6D" w:rsidRDefault="005F7592" w:rsidP="00FA7135">
            <w:pPr>
              <w:pStyle w:val="TAL"/>
              <w:rPr>
                <w:rFonts w:cs="Arial"/>
                <w:lang w:eastAsia="zh-CN"/>
              </w:rPr>
            </w:pPr>
            <w:r w:rsidRPr="00546F6D">
              <w:rPr>
                <w:rFonts w:cs="Arial"/>
                <w:lang w:eastAsia="zh-CN"/>
              </w:rPr>
              <w:t>5-8</w:t>
            </w:r>
          </w:p>
        </w:tc>
        <w:tc>
          <w:tcPr>
            <w:tcW w:w="1559" w:type="dxa"/>
            <w:shd w:val="clear" w:color="auto" w:fill="92D050"/>
          </w:tcPr>
          <w:p w14:paraId="4318C2BC" w14:textId="77777777" w:rsidR="005F7592" w:rsidRPr="00211A38" w:rsidRDefault="005F7592" w:rsidP="00FA7135">
            <w:pPr>
              <w:pStyle w:val="TAL"/>
              <w:rPr>
                <w:rFonts w:eastAsia="SimSun" w:cs="Arial"/>
                <w:lang w:eastAsia="zh-CN"/>
              </w:rPr>
            </w:pPr>
            <w:r w:rsidRPr="00211A38">
              <w:rPr>
                <w:rFonts w:eastAsia="SimSun" w:cs="Arial"/>
                <w:lang w:eastAsia="zh-CN"/>
              </w:rPr>
              <w:t xml:space="preserve">Support of multi TAG </w:t>
            </w:r>
            <w:r>
              <w:rPr>
                <w:rFonts w:cs="Arial" w:hint="eastAsia"/>
                <w:iCs/>
                <w:szCs w:val="18"/>
                <w:lang w:eastAsia="zh-CN"/>
              </w:rPr>
              <w:t xml:space="preserve">for </w:t>
            </w:r>
            <w:r>
              <w:rPr>
                <w:rFonts w:cs="Arial"/>
                <w:iCs/>
                <w:szCs w:val="18"/>
                <w:lang w:eastAsia="zh-CN"/>
              </w:rPr>
              <w:t>inter-frequency</w:t>
            </w:r>
          </w:p>
        </w:tc>
        <w:tc>
          <w:tcPr>
            <w:tcW w:w="6370" w:type="dxa"/>
            <w:shd w:val="clear" w:color="auto" w:fill="92D050"/>
          </w:tcPr>
          <w:p w14:paraId="27F36D41" w14:textId="77777777" w:rsidR="005F7592" w:rsidRPr="00EE31A7" w:rsidRDefault="005F7592" w:rsidP="00073C2A">
            <w:pPr>
              <w:pStyle w:val="ListParagraph"/>
              <w:numPr>
                <w:ilvl w:val="0"/>
                <w:numId w:val="26"/>
              </w:numPr>
              <w:overflowPunct w:val="0"/>
              <w:autoSpaceDE w:val="0"/>
              <w:autoSpaceDN w:val="0"/>
              <w:adjustRightInd w:val="0"/>
              <w:spacing w:after="180"/>
              <w:ind w:leftChars="0"/>
              <w:textAlignment w:val="baseline"/>
              <w:rPr>
                <w:rFonts w:ascii="Arial" w:eastAsia="SimSun" w:hAnsi="Arial" w:cs="Arial"/>
                <w:sz w:val="18"/>
                <w:lang w:eastAsia="zh-CN"/>
              </w:rPr>
            </w:pPr>
            <w:r w:rsidRPr="004A7469">
              <w:rPr>
                <w:rFonts w:ascii="Arial" w:eastAsia="SimSun" w:hAnsi="Arial" w:cs="Arial" w:hint="eastAsia"/>
                <w:sz w:val="18"/>
                <w:lang w:eastAsia="zh-CN"/>
              </w:rPr>
              <w:t xml:space="preserve">Support of </w:t>
            </w:r>
            <w:r w:rsidRPr="004A7469">
              <w:rPr>
                <w:rFonts w:ascii="Arial" w:eastAsia="SimSun" w:hAnsi="Arial" w:cs="Arial"/>
                <w:sz w:val="18"/>
                <w:lang w:eastAsia="zh-CN"/>
              </w:rPr>
              <w:t>different TAGs in source and target cells</w:t>
            </w:r>
            <w:r w:rsidRPr="004A7469">
              <w:rPr>
                <w:rFonts w:ascii="Arial" w:eastAsiaTheme="minorEastAsia" w:hAnsi="Arial" w:cs="Arial" w:hint="eastAsia"/>
                <w:iCs/>
                <w:sz w:val="18"/>
                <w:szCs w:val="18"/>
                <w:lang w:eastAsia="zh-CN"/>
              </w:rPr>
              <w:t xml:space="preserve"> for </w:t>
            </w:r>
            <w:r w:rsidRPr="004A7469">
              <w:rPr>
                <w:rFonts w:ascii="Arial" w:eastAsiaTheme="minorEastAsia" w:hAnsi="Arial" w:cs="Arial"/>
                <w:iCs/>
                <w:sz w:val="18"/>
                <w:szCs w:val="18"/>
                <w:lang w:eastAsia="zh-CN"/>
              </w:rPr>
              <w:t>inter-frequency case</w:t>
            </w:r>
          </w:p>
        </w:tc>
        <w:tc>
          <w:tcPr>
            <w:tcW w:w="1277" w:type="dxa"/>
            <w:shd w:val="clear" w:color="auto" w:fill="92D050"/>
          </w:tcPr>
          <w:p w14:paraId="40B330FA" w14:textId="77777777" w:rsidR="005F7592" w:rsidRPr="00A46B2B" w:rsidRDefault="005F7592" w:rsidP="00FA7135">
            <w:pPr>
              <w:pStyle w:val="TAL"/>
              <w:rPr>
                <w:rFonts w:cs="Arial"/>
              </w:rPr>
            </w:pPr>
            <w:r w:rsidRPr="00A46B2B">
              <w:rPr>
                <w:rFonts w:cs="Arial"/>
              </w:rPr>
              <w:t>Support any FG of 5-1, 5-2, 5-3 and 5-4</w:t>
            </w:r>
          </w:p>
        </w:tc>
        <w:tc>
          <w:tcPr>
            <w:tcW w:w="858" w:type="dxa"/>
            <w:shd w:val="clear" w:color="auto" w:fill="92D050"/>
          </w:tcPr>
          <w:p w14:paraId="356AC2E8" w14:textId="77777777" w:rsidR="005F7592" w:rsidRPr="00A46B2B" w:rsidRDefault="005F7592" w:rsidP="00FA7135">
            <w:pPr>
              <w:pStyle w:val="TAL"/>
              <w:rPr>
                <w:rFonts w:eastAsia="SimSun" w:cs="Arial"/>
                <w:lang w:eastAsia="zh-CN"/>
              </w:rPr>
            </w:pPr>
            <w:r w:rsidRPr="00A46B2B">
              <w:rPr>
                <w:rFonts w:eastAsia="SimSun" w:cs="Arial"/>
                <w:lang w:eastAsia="zh-CN"/>
              </w:rPr>
              <w:t>Yes</w:t>
            </w:r>
          </w:p>
        </w:tc>
        <w:tc>
          <w:tcPr>
            <w:tcW w:w="851" w:type="dxa"/>
            <w:shd w:val="clear" w:color="auto" w:fill="92D050"/>
          </w:tcPr>
          <w:p w14:paraId="5BC4212F" w14:textId="77777777" w:rsidR="005F7592" w:rsidRPr="00A46B2B" w:rsidRDefault="005F7592" w:rsidP="00FA7135">
            <w:pPr>
              <w:pStyle w:val="TAL"/>
              <w:rPr>
                <w:rFonts w:cs="Arial"/>
                <w:lang w:eastAsia="zh-CN"/>
              </w:rPr>
            </w:pPr>
            <w:r w:rsidRPr="00A46B2B">
              <w:rPr>
                <w:rFonts w:cs="Arial" w:hint="eastAsia"/>
                <w:lang w:eastAsia="zh-CN"/>
              </w:rPr>
              <w:t>N/A</w:t>
            </w:r>
          </w:p>
        </w:tc>
        <w:tc>
          <w:tcPr>
            <w:tcW w:w="1417" w:type="dxa"/>
            <w:shd w:val="clear" w:color="auto" w:fill="92D050"/>
          </w:tcPr>
          <w:p w14:paraId="0E39FF4A" w14:textId="77777777" w:rsidR="005F7592" w:rsidRPr="00A46B2B" w:rsidRDefault="005F7592" w:rsidP="00FA7135">
            <w:pPr>
              <w:pStyle w:val="TAL"/>
              <w:rPr>
                <w:rFonts w:cs="Arial"/>
                <w:lang w:eastAsia="zh-CN"/>
              </w:rPr>
            </w:pPr>
            <w:r w:rsidRPr="00A46B2B">
              <w:rPr>
                <w:rFonts w:cs="Arial" w:hint="eastAsia"/>
                <w:lang w:eastAsia="zh-CN"/>
              </w:rPr>
              <w:t xml:space="preserve">The network cannot configure the different TAGs for uplink </w:t>
            </w:r>
            <w:r w:rsidRPr="00A46B2B">
              <w:rPr>
                <w:rFonts w:cs="Arial"/>
                <w:lang w:eastAsia="zh-CN"/>
              </w:rPr>
              <w:t>transmission for DAPS HO</w:t>
            </w:r>
          </w:p>
        </w:tc>
        <w:tc>
          <w:tcPr>
            <w:tcW w:w="1276" w:type="dxa"/>
            <w:shd w:val="clear" w:color="auto" w:fill="92D050"/>
          </w:tcPr>
          <w:p w14:paraId="62036CFB" w14:textId="77777777" w:rsidR="005F7592" w:rsidRPr="00A46B2B" w:rsidRDefault="005F7592" w:rsidP="00FA7135">
            <w:pPr>
              <w:pStyle w:val="TAL"/>
              <w:rPr>
                <w:rFonts w:cs="Arial"/>
                <w:szCs w:val="18"/>
                <w:lang w:eastAsia="ja-JP"/>
              </w:rPr>
            </w:pPr>
            <w:r w:rsidRPr="00A46B2B">
              <w:rPr>
                <w:rFonts w:cs="Arial"/>
                <w:szCs w:val="18"/>
                <w:lang w:eastAsia="ja-JP"/>
              </w:rPr>
              <w:t>Per BC</w:t>
            </w:r>
          </w:p>
        </w:tc>
        <w:tc>
          <w:tcPr>
            <w:tcW w:w="992" w:type="dxa"/>
            <w:shd w:val="clear" w:color="auto" w:fill="92D050"/>
          </w:tcPr>
          <w:p w14:paraId="3878D4BE" w14:textId="77777777" w:rsidR="005F7592" w:rsidRPr="00A46B2B" w:rsidRDefault="005F7592" w:rsidP="00FA7135">
            <w:pPr>
              <w:pStyle w:val="TAL"/>
              <w:rPr>
                <w:rFonts w:cs="Arial"/>
                <w:lang w:eastAsia="zh-CN"/>
              </w:rPr>
            </w:pPr>
            <w:r w:rsidRPr="00A46B2B">
              <w:rPr>
                <w:rFonts w:cs="Arial" w:hint="eastAsia"/>
                <w:lang w:eastAsia="zh-CN"/>
              </w:rPr>
              <w:t>No</w:t>
            </w:r>
          </w:p>
        </w:tc>
        <w:tc>
          <w:tcPr>
            <w:tcW w:w="993" w:type="dxa"/>
            <w:shd w:val="clear" w:color="auto" w:fill="92D050"/>
          </w:tcPr>
          <w:p w14:paraId="0E8644A9" w14:textId="77777777" w:rsidR="005F7592" w:rsidRPr="00A46B2B" w:rsidRDefault="005F7592" w:rsidP="00FA7135">
            <w:pPr>
              <w:pStyle w:val="TAL"/>
              <w:rPr>
                <w:rFonts w:cs="Arial"/>
                <w:szCs w:val="18"/>
              </w:rPr>
            </w:pPr>
            <w:r w:rsidRPr="00A46B2B">
              <w:rPr>
                <w:rFonts w:cs="Arial"/>
                <w:szCs w:val="18"/>
              </w:rPr>
              <w:t>No</w:t>
            </w:r>
          </w:p>
        </w:tc>
        <w:tc>
          <w:tcPr>
            <w:tcW w:w="850" w:type="dxa"/>
            <w:shd w:val="clear" w:color="auto" w:fill="92D050"/>
          </w:tcPr>
          <w:p w14:paraId="5004AD62" w14:textId="77777777" w:rsidR="005F7592" w:rsidRPr="00A46B2B" w:rsidRDefault="005F7592" w:rsidP="00FA7135">
            <w:pPr>
              <w:pStyle w:val="TAL"/>
              <w:rPr>
                <w:rFonts w:cs="Arial"/>
                <w:lang w:eastAsia="zh-CN"/>
              </w:rPr>
            </w:pPr>
            <w:r w:rsidRPr="00A46B2B">
              <w:rPr>
                <w:rFonts w:cs="Arial" w:hint="eastAsia"/>
                <w:lang w:eastAsia="zh-CN"/>
              </w:rPr>
              <w:t>N/A</w:t>
            </w:r>
          </w:p>
        </w:tc>
        <w:tc>
          <w:tcPr>
            <w:tcW w:w="1418" w:type="dxa"/>
            <w:shd w:val="clear" w:color="auto" w:fill="92D050"/>
          </w:tcPr>
          <w:p w14:paraId="5E7C65F6" w14:textId="77777777" w:rsidR="005F7592" w:rsidRPr="00A46B2B" w:rsidRDefault="005F7592" w:rsidP="00FA7135">
            <w:pPr>
              <w:pStyle w:val="TAL"/>
              <w:rPr>
                <w:rFonts w:cs="Arial"/>
                <w:lang w:eastAsia="zh-CN"/>
              </w:rPr>
            </w:pPr>
            <w:r w:rsidRPr="00A46B2B">
              <w:rPr>
                <w:rFonts w:cs="Arial"/>
              </w:rPr>
              <w:t xml:space="preserve">If the 5-8 is absent, the default is UE supports </w:t>
            </w:r>
            <w:r w:rsidRPr="00A46B2B">
              <w:rPr>
                <w:rFonts w:eastAsia="SimSun" w:cs="Arial"/>
                <w:lang w:eastAsia="zh-CN"/>
              </w:rPr>
              <w:t>different TAGs in source and target cells</w:t>
            </w:r>
          </w:p>
        </w:tc>
        <w:tc>
          <w:tcPr>
            <w:tcW w:w="2693" w:type="dxa"/>
            <w:shd w:val="clear" w:color="auto" w:fill="92D050"/>
          </w:tcPr>
          <w:p w14:paraId="656074A4" w14:textId="77777777" w:rsidR="005F7592" w:rsidRDefault="005F7592" w:rsidP="00FA7135">
            <w:pPr>
              <w:pStyle w:val="TAL"/>
              <w:rPr>
                <w:rFonts w:cs="Arial"/>
                <w:lang w:eastAsia="zh-CN"/>
              </w:rPr>
            </w:pPr>
            <w:r>
              <w:rPr>
                <w:rFonts w:cs="Arial"/>
                <w:lang w:eastAsia="zh-CN"/>
              </w:rPr>
              <w:t>Optional with capability signalling</w:t>
            </w:r>
          </w:p>
        </w:tc>
      </w:tr>
      <w:tr w:rsidR="005F7592" w:rsidRPr="003E50DD" w14:paraId="2468644C" w14:textId="77777777" w:rsidTr="00F976E7">
        <w:trPr>
          <w:trHeight w:val="20"/>
        </w:trPr>
        <w:tc>
          <w:tcPr>
            <w:tcW w:w="1129" w:type="dxa"/>
            <w:vMerge/>
            <w:shd w:val="clear" w:color="auto" w:fill="auto"/>
          </w:tcPr>
          <w:p w14:paraId="65A92956" w14:textId="77777777" w:rsidR="005F7592" w:rsidRPr="003E50DD" w:rsidRDefault="005F7592" w:rsidP="00FA7135">
            <w:pPr>
              <w:pStyle w:val="TAL"/>
              <w:rPr>
                <w:rFonts w:cs="Arial"/>
              </w:rPr>
            </w:pPr>
          </w:p>
        </w:tc>
        <w:tc>
          <w:tcPr>
            <w:tcW w:w="709" w:type="dxa"/>
            <w:shd w:val="clear" w:color="auto" w:fill="92D050"/>
          </w:tcPr>
          <w:p w14:paraId="25A3AE4C" w14:textId="77777777" w:rsidR="005F7592" w:rsidRPr="00546F6D" w:rsidRDefault="005F7592" w:rsidP="00FA7135">
            <w:pPr>
              <w:pStyle w:val="TAL"/>
              <w:rPr>
                <w:rFonts w:cs="Arial"/>
                <w:lang w:eastAsia="ja-JP"/>
              </w:rPr>
            </w:pPr>
            <w:r w:rsidRPr="00546F6D">
              <w:rPr>
                <w:rFonts w:cs="Arial" w:hint="eastAsia"/>
                <w:lang w:eastAsia="zh-CN"/>
              </w:rPr>
              <w:t>5-</w:t>
            </w:r>
            <w:r w:rsidRPr="00546F6D">
              <w:rPr>
                <w:rFonts w:cs="Arial"/>
                <w:lang w:eastAsia="zh-CN"/>
              </w:rPr>
              <w:t>9</w:t>
            </w:r>
          </w:p>
        </w:tc>
        <w:tc>
          <w:tcPr>
            <w:tcW w:w="1559" w:type="dxa"/>
            <w:shd w:val="clear" w:color="auto" w:fill="92D050"/>
          </w:tcPr>
          <w:p w14:paraId="13625C39" w14:textId="77777777" w:rsidR="005F7592" w:rsidRPr="003E50DD" w:rsidRDefault="005F7592" w:rsidP="00FA7135">
            <w:pPr>
              <w:pStyle w:val="TAL"/>
              <w:rPr>
                <w:rFonts w:eastAsia="SimSun" w:cs="Arial"/>
                <w:lang w:eastAsia="zh-CN"/>
              </w:rPr>
            </w:pPr>
            <w:r w:rsidRPr="00C14624">
              <w:rPr>
                <w:rFonts w:cs="Arial"/>
                <w:iCs/>
                <w:szCs w:val="18"/>
              </w:rPr>
              <w:t>Support of different SCS</w:t>
            </w:r>
            <w:r>
              <w:rPr>
                <w:rFonts w:cs="Arial"/>
                <w:iCs/>
                <w:szCs w:val="18"/>
              </w:rPr>
              <w:t xml:space="preserve">-s in source and target cells for </w:t>
            </w:r>
            <w:r>
              <w:rPr>
                <w:rFonts w:eastAsia="SimSun" w:cs="Arial" w:hint="eastAsia"/>
                <w:lang w:eastAsia="zh-CN"/>
              </w:rPr>
              <w:t>intra-frequency</w:t>
            </w:r>
          </w:p>
        </w:tc>
        <w:tc>
          <w:tcPr>
            <w:tcW w:w="6370" w:type="dxa"/>
            <w:shd w:val="clear" w:color="auto" w:fill="92D050"/>
          </w:tcPr>
          <w:p w14:paraId="3F78BC8A" w14:textId="77777777" w:rsidR="005F7592" w:rsidRPr="0025140A" w:rsidRDefault="005F7592" w:rsidP="00193EEE">
            <w:pPr>
              <w:pStyle w:val="ListParagraph"/>
              <w:numPr>
                <w:ilvl w:val="0"/>
                <w:numId w:val="12"/>
              </w:numPr>
              <w:autoSpaceDE w:val="0"/>
              <w:autoSpaceDN w:val="0"/>
              <w:adjustRightInd w:val="0"/>
              <w:snapToGrid w:val="0"/>
              <w:spacing w:afterLines="50" w:after="163"/>
              <w:ind w:leftChars="0"/>
              <w:contextualSpacing/>
              <w:jc w:val="both"/>
              <w:rPr>
                <w:rFonts w:ascii="Arial" w:eastAsia="SimSun" w:hAnsi="Arial" w:cs="Arial"/>
                <w:sz w:val="18"/>
                <w:lang w:eastAsia="zh-CN"/>
              </w:rPr>
            </w:pPr>
            <w:r>
              <w:rPr>
                <w:rFonts w:ascii="Arial" w:eastAsia="SimSun" w:hAnsi="Arial" w:cs="Arial" w:hint="eastAsia"/>
                <w:sz w:val="18"/>
                <w:lang w:eastAsia="zh-CN"/>
              </w:rPr>
              <w:t xml:space="preserve">Support of different SCS-s </w:t>
            </w:r>
            <w:r>
              <w:rPr>
                <w:rFonts w:ascii="Arial" w:eastAsia="SimSun" w:hAnsi="Arial" w:cs="Arial"/>
                <w:sz w:val="18"/>
                <w:lang w:eastAsia="zh-CN"/>
              </w:rPr>
              <w:t xml:space="preserve">in source and target cells </w:t>
            </w:r>
            <w:r>
              <w:rPr>
                <w:rFonts w:ascii="Arial" w:eastAsia="SimSun" w:hAnsi="Arial" w:cs="Arial" w:hint="eastAsia"/>
                <w:sz w:val="18"/>
                <w:lang w:eastAsia="zh-CN"/>
              </w:rPr>
              <w:t xml:space="preserve">for intra-frequency case </w:t>
            </w:r>
          </w:p>
        </w:tc>
        <w:tc>
          <w:tcPr>
            <w:tcW w:w="1277" w:type="dxa"/>
            <w:shd w:val="clear" w:color="auto" w:fill="92D050"/>
          </w:tcPr>
          <w:p w14:paraId="15E5DF10" w14:textId="77777777" w:rsidR="005F7592" w:rsidRPr="00A46B2B" w:rsidRDefault="005F7592" w:rsidP="00FA7135">
            <w:pPr>
              <w:pStyle w:val="TAL"/>
              <w:rPr>
                <w:rFonts w:cs="Arial"/>
              </w:rPr>
            </w:pPr>
            <w:r w:rsidRPr="00A46B2B">
              <w:rPr>
                <w:rFonts w:cs="Arial"/>
              </w:rPr>
              <w:t>Support any FG of 5-1, 5-2, 5-3 and 5-4</w:t>
            </w:r>
          </w:p>
        </w:tc>
        <w:tc>
          <w:tcPr>
            <w:tcW w:w="858" w:type="dxa"/>
            <w:shd w:val="clear" w:color="auto" w:fill="92D050"/>
          </w:tcPr>
          <w:p w14:paraId="2EAB35FD" w14:textId="77777777" w:rsidR="005F7592" w:rsidRPr="00A46B2B" w:rsidRDefault="005F7592" w:rsidP="00FA7135">
            <w:pPr>
              <w:pStyle w:val="TAL"/>
              <w:rPr>
                <w:rFonts w:cs="Arial"/>
              </w:rPr>
            </w:pPr>
            <w:r w:rsidRPr="00A46B2B">
              <w:rPr>
                <w:rFonts w:cs="Arial"/>
              </w:rPr>
              <w:t>Yes</w:t>
            </w:r>
          </w:p>
        </w:tc>
        <w:tc>
          <w:tcPr>
            <w:tcW w:w="851" w:type="dxa"/>
            <w:shd w:val="clear" w:color="auto" w:fill="92D050"/>
          </w:tcPr>
          <w:p w14:paraId="79430831" w14:textId="77777777" w:rsidR="005F7592" w:rsidRPr="00A46B2B" w:rsidRDefault="005F7592" w:rsidP="00FA7135">
            <w:pPr>
              <w:pStyle w:val="TAL"/>
              <w:rPr>
                <w:rFonts w:eastAsia="SimSun" w:cs="Arial"/>
                <w:lang w:eastAsia="zh-CN"/>
              </w:rPr>
            </w:pPr>
            <w:r w:rsidRPr="00A46B2B">
              <w:rPr>
                <w:rFonts w:eastAsia="SimSun" w:cs="Arial"/>
                <w:lang w:eastAsia="zh-CN"/>
              </w:rPr>
              <w:t>N/A</w:t>
            </w:r>
          </w:p>
        </w:tc>
        <w:tc>
          <w:tcPr>
            <w:tcW w:w="1417" w:type="dxa"/>
            <w:shd w:val="clear" w:color="auto" w:fill="92D050"/>
          </w:tcPr>
          <w:p w14:paraId="1B9E457A" w14:textId="77777777" w:rsidR="005F7592" w:rsidRPr="00A46B2B" w:rsidRDefault="005F7592" w:rsidP="00FA7135">
            <w:pPr>
              <w:pStyle w:val="TAL"/>
              <w:rPr>
                <w:rFonts w:cs="Arial"/>
                <w:lang w:eastAsia="ja-JP"/>
              </w:rPr>
            </w:pPr>
            <w:r w:rsidRPr="00A46B2B">
              <w:rPr>
                <w:rFonts w:cs="Arial"/>
                <w:lang w:eastAsia="zh-CN"/>
              </w:rPr>
              <w:t>The network cannot configure different SCS-s in source and target cells</w:t>
            </w:r>
          </w:p>
        </w:tc>
        <w:tc>
          <w:tcPr>
            <w:tcW w:w="1276" w:type="dxa"/>
            <w:shd w:val="clear" w:color="auto" w:fill="92D050"/>
          </w:tcPr>
          <w:p w14:paraId="21DC0E99" w14:textId="77777777" w:rsidR="002D1269" w:rsidRPr="00A46B2B" w:rsidRDefault="002D1269" w:rsidP="002D1269">
            <w:pPr>
              <w:pStyle w:val="TAL"/>
              <w:rPr>
                <w:rFonts w:eastAsia="SimSun" w:cs="Arial"/>
                <w:szCs w:val="18"/>
                <w:lang w:eastAsia="zh-CN"/>
              </w:rPr>
            </w:pPr>
            <w:r>
              <w:rPr>
                <w:rFonts w:eastAsia="SimSun" w:cs="Arial" w:hint="eastAsia"/>
                <w:szCs w:val="18"/>
                <w:lang w:eastAsia="zh-CN"/>
              </w:rPr>
              <w:t>Note</w:t>
            </w:r>
            <w:r>
              <w:rPr>
                <w:rFonts w:eastAsia="SimSun" w:cs="Arial"/>
                <w:szCs w:val="18"/>
                <w:lang w:eastAsia="zh-CN"/>
              </w:rPr>
              <w:t xml:space="preserve"> 1</w:t>
            </w:r>
          </w:p>
          <w:p w14:paraId="1228BCAE" w14:textId="77777777" w:rsidR="005F7592" w:rsidRPr="00A46B2B" w:rsidRDefault="005F7592" w:rsidP="00EA5092">
            <w:pPr>
              <w:pStyle w:val="TAL"/>
              <w:rPr>
                <w:rFonts w:cs="Arial"/>
                <w:lang w:eastAsia="ja-JP"/>
              </w:rPr>
            </w:pPr>
          </w:p>
        </w:tc>
        <w:tc>
          <w:tcPr>
            <w:tcW w:w="992" w:type="dxa"/>
            <w:shd w:val="clear" w:color="auto" w:fill="92D050"/>
          </w:tcPr>
          <w:p w14:paraId="3FDB226C" w14:textId="77777777" w:rsidR="005F7592" w:rsidRPr="00A46B2B" w:rsidRDefault="005F7592" w:rsidP="00FA7135">
            <w:pPr>
              <w:pStyle w:val="TAL"/>
              <w:rPr>
                <w:rFonts w:cs="Arial"/>
                <w:szCs w:val="18"/>
                <w:lang w:eastAsia="ja-JP"/>
              </w:rPr>
            </w:pPr>
            <w:r w:rsidRPr="00A46B2B">
              <w:rPr>
                <w:rFonts w:cs="Arial"/>
                <w:szCs w:val="18"/>
                <w:lang w:eastAsia="ja-JP"/>
              </w:rPr>
              <w:t>No</w:t>
            </w:r>
          </w:p>
        </w:tc>
        <w:tc>
          <w:tcPr>
            <w:tcW w:w="993" w:type="dxa"/>
            <w:shd w:val="clear" w:color="auto" w:fill="92D050"/>
          </w:tcPr>
          <w:p w14:paraId="54C46073" w14:textId="77777777" w:rsidR="005F7592" w:rsidRPr="00A46B2B" w:rsidRDefault="005F7592" w:rsidP="00FA7135">
            <w:pPr>
              <w:pStyle w:val="TAL"/>
              <w:rPr>
                <w:rFonts w:cs="Arial"/>
                <w:lang w:eastAsia="ja-JP"/>
              </w:rPr>
            </w:pPr>
            <w:r w:rsidRPr="00A46B2B">
              <w:rPr>
                <w:rFonts w:cs="Arial" w:hint="eastAsia"/>
                <w:lang w:eastAsia="zh-CN"/>
              </w:rPr>
              <w:t>No</w:t>
            </w:r>
          </w:p>
        </w:tc>
        <w:tc>
          <w:tcPr>
            <w:tcW w:w="850" w:type="dxa"/>
            <w:shd w:val="clear" w:color="auto" w:fill="92D050"/>
          </w:tcPr>
          <w:p w14:paraId="0CB5061B" w14:textId="77777777" w:rsidR="005F7592" w:rsidRPr="00A46B2B" w:rsidRDefault="005F7592" w:rsidP="00FA7135">
            <w:pPr>
              <w:pStyle w:val="TAL"/>
              <w:rPr>
                <w:rFonts w:cs="Arial"/>
                <w:lang w:eastAsia="ja-JP"/>
              </w:rPr>
            </w:pPr>
            <w:r w:rsidRPr="00A46B2B">
              <w:rPr>
                <w:rFonts w:cs="Arial"/>
                <w:szCs w:val="18"/>
              </w:rPr>
              <w:t>N/A</w:t>
            </w:r>
          </w:p>
        </w:tc>
        <w:tc>
          <w:tcPr>
            <w:tcW w:w="1418" w:type="dxa"/>
            <w:shd w:val="clear" w:color="auto" w:fill="92D050"/>
          </w:tcPr>
          <w:p w14:paraId="17B7E39F" w14:textId="77777777" w:rsidR="005F7592" w:rsidRPr="00A46B2B" w:rsidRDefault="005F7592" w:rsidP="00FA7135">
            <w:pPr>
              <w:pStyle w:val="TAL"/>
              <w:rPr>
                <w:rFonts w:eastAsia="SimSun" w:cs="Arial"/>
                <w:lang w:eastAsia="zh-CN"/>
              </w:rPr>
            </w:pPr>
            <w:r w:rsidRPr="00A46B2B">
              <w:rPr>
                <w:rFonts w:cs="Arial"/>
              </w:rPr>
              <w:t xml:space="preserve">If the 5-9 is absent, the default is UE does NOT support </w:t>
            </w:r>
            <w:r w:rsidRPr="00A46B2B">
              <w:rPr>
                <w:rFonts w:eastAsia="SimSun" w:cs="Arial"/>
                <w:lang w:eastAsia="zh-CN"/>
              </w:rPr>
              <w:t>different SCS-s in source and target cells</w:t>
            </w:r>
            <w:r w:rsidRPr="00A46B2B" w:rsidDel="0025140A">
              <w:rPr>
                <w:rFonts w:eastAsia="SimSun" w:cs="Arial"/>
                <w:lang w:eastAsia="zh-CN"/>
              </w:rPr>
              <w:t xml:space="preserve"> </w:t>
            </w:r>
          </w:p>
        </w:tc>
        <w:tc>
          <w:tcPr>
            <w:tcW w:w="2693" w:type="dxa"/>
            <w:shd w:val="clear" w:color="auto" w:fill="92D050"/>
          </w:tcPr>
          <w:p w14:paraId="04A40BE1" w14:textId="77777777" w:rsidR="005F7592" w:rsidRPr="003E50DD" w:rsidRDefault="005F7592" w:rsidP="00FA7135">
            <w:pPr>
              <w:pStyle w:val="TAL"/>
              <w:rPr>
                <w:rFonts w:cs="Arial"/>
              </w:rPr>
            </w:pPr>
            <w:r>
              <w:rPr>
                <w:rFonts w:cs="Arial"/>
                <w:lang w:eastAsia="zh-CN"/>
              </w:rPr>
              <w:t>Optional with capability signalling</w:t>
            </w:r>
          </w:p>
        </w:tc>
      </w:tr>
      <w:tr w:rsidR="005F7592" w:rsidRPr="003E50DD" w14:paraId="4CD359C5" w14:textId="77777777" w:rsidTr="00F976E7">
        <w:trPr>
          <w:trHeight w:val="20"/>
        </w:trPr>
        <w:tc>
          <w:tcPr>
            <w:tcW w:w="1129" w:type="dxa"/>
            <w:vMerge/>
            <w:shd w:val="clear" w:color="auto" w:fill="auto"/>
          </w:tcPr>
          <w:p w14:paraId="53DC7BDE" w14:textId="77777777" w:rsidR="005F7592" w:rsidRPr="003E50DD" w:rsidRDefault="005F7592" w:rsidP="00FA7135">
            <w:pPr>
              <w:pStyle w:val="TAL"/>
              <w:rPr>
                <w:rFonts w:cs="Arial"/>
              </w:rPr>
            </w:pPr>
          </w:p>
        </w:tc>
        <w:tc>
          <w:tcPr>
            <w:tcW w:w="709" w:type="dxa"/>
            <w:shd w:val="clear" w:color="auto" w:fill="92D050"/>
          </w:tcPr>
          <w:p w14:paraId="4C88DFB2" w14:textId="77777777" w:rsidR="005F7592" w:rsidRDefault="005F7592" w:rsidP="00FA7135">
            <w:pPr>
              <w:pStyle w:val="TAL"/>
              <w:rPr>
                <w:rFonts w:cs="Arial"/>
                <w:lang w:eastAsia="zh-CN"/>
              </w:rPr>
            </w:pPr>
            <w:r>
              <w:rPr>
                <w:rFonts w:cs="Arial"/>
                <w:lang w:eastAsia="zh-CN"/>
              </w:rPr>
              <w:t>5-10</w:t>
            </w:r>
          </w:p>
        </w:tc>
        <w:tc>
          <w:tcPr>
            <w:tcW w:w="1559" w:type="dxa"/>
            <w:shd w:val="clear" w:color="auto" w:fill="92D050"/>
          </w:tcPr>
          <w:p w14:paraId="39FA86A8" w14:textId="77777777" w:rsidR="005F7592" w:rsidRPr="00C14624" w:rsidRDefault="005F7592" w:rsidP="00FA7135">
            <w:pPr>
              <w:pStyle w:val="TAL"/>
              <w:rPr>
                <w:rFonts w:cs="Arial"/>
                <w:iCs/>
                <w:szCs w:val="18"/>
              </w:rPr>
            </w:pPr>
            <w:r w:rsidRPr="00C14624">
              <w:rPr>
                <w:rFonts w:cs="Arial"/>
                <w:iCs/>
                <w:szCs w:val="18"/>
              </w:rPr>
              <w:t>Support of different SCS</w:t>
            </w:r>
            <w:r>
              <w:rPr>
                <w:rFonts w:cs="Arial"/>
                <w:iCs/>
                <w:szCs w:val="18"/>
              </w:rPr>
              <w:t xml:space="preserve">-s in source and target cells for </w:t>
            </w:r>
            <w:r>
              <w:rPr>
                <w:rFonts w:eastAsia="SimSun" w:cs="Arial" w:hint="eastAsia"/>
                <w:lang w:eastAsia="zh-CN"/>
              </w:rPr>
              <w:t>int</w:t>
            </w:r>
            <w:r>
              <w:rPr>
                <w:rFonts w:eastAsia="SimSun" w:cs="Arial"/>
                <w:lang w:eastAsia="zh-CN"/>
              </w:rPr>
              <w:t>er</w:t>
            </w:r>
            <w:r>
              <w:rPr>
                <w:rFonts w:eastAsia="SimSun" w:cs="Arial" w:hint="eastAsia"/>
                <w:lang w:eastAsia="zh-CN"/>
              </w:rPr>
              <w:t>-frequency</w:t>
            </w:r>
          </w:p>
        </w:tc>
        <w:tc>
          <w:tcPr>
            <w:tcW w:w="6370" w:type="dxa"/>
            <w:shd w:val="clear" w:color="auto" w:fill="92D050"/>
          </w:tcPr>
          <w:p w14:paraId="5B0CB073" w14:textId="77777777" w:rsidR="005F7592" w:rsidRDefault="005F7592" w:rsidP="00193EEE">
            <w:pPr>
              <w:pStyle w:val="ListParagraph"/>
              <w:numPr>
                <w:ilvl w:val="0"/>
                <w:numId w:val="27"/>
              </w:numPr>
              <w:autoSpaceDE w:val="0"/>
              <w:autoSpaceDN w:val="0"/>
              <w:adjustRightInd w:val="0"/>
              <w:snapToGrid w:val="0"/>
              <w:spacing w:afterLines="50" w:after="163"/>
              <w:ind w:leftChars="0"/>
              <w:contextualSpacing/>
              <w:jc w:val="both"/>
              <w:rPr>
                <w:rFonts w:ascii="Arial" w:eastAsia="SimSun" w:hAnsi="Arial" w:cs="Arial"/>
                <w:sz w:val="18"/>
                <w:lang w:eastAsia="zh-CN"/>
              </w:rPr>
            </w:pPr>
            <w:r w:rsidRPr="004A7469">
              <w:rPr>
                <w:rFonts w:ascii="Arial" w:eastAsia="SimSun" w:hAnsi="Arial" w:cs="Arial"/>
                <w:sz w:val="18"/>
                <w:lang w:eastAsia="zh-CN"/>
              </w:rPr>
              <w:t>Support of different SCS-s in source and target cells for inter-frequency case</w:t>
            </w:r>
          </w:p>
        </w:tc>
        <w:tc>
          <w:tcPr>
            <w:tcW w:w="1277" w:type="dxa"/>
            <w:shd w:val="clear" w:color="auto" w:fill="92D050"/>
          </w:tcPr>
          <w:p w14:paraId="10DA0851" w14:textId="77777777" w:rsidR="005F7592" w:rsidRPr="00A46B2B" w:rsidRDefault="005F7592" w:rsidP="00FA7135">
            <w:pPr>
              <w:pStyle w:val="TAL"/>
              <w:rPr>
                <w:rFonts w:cs="Arial"/>
              </w:rPr>
            </w:pPr>
            <w:r w:rsidRPr="00A46B2B">
              <w:rPr>
                <w:rFonts w:cs="Arial"/>
              </w:rPr>
              <w:t>Support any FG of 5-1, 5-2, 5-3 and 5-4</w:t>
            </w:r>
          </w:p>
        </w:tc>
        <w:tc>
          <w:tcPr>
            <w:tcW w:w="858" w:type="dxa"/>
            <w:shd w:val="clear" w:color="auto" w:fill="92D050"/>
          </w:tcPr>
          <w:p w14:paraId="177DCB6B" w14:textId="77777777" w:rsidR="005F7592" w:rsidRPr="00A46B2B" w:rsidDel="00882687" w:rsidRDefault="005F7592" w:rsidP="00FA7135">
            <w:pPr>
              <w:pStyle w:val="TAL"/>
              <w:rPr>
                <w:rFonts w:cs="Arial"/>
              </w:rPr>
            </w:pPr>
            <w:r w:rsidRPr="00A46B2B">
              <w:rPr>
                <w:rFonts w:cs="Arial"/>
              </w:rPr>
              <w:t>Yes</w:t>
            </w:r>
          </w:p>
        </w:tc>
        <w:tc>
          <w:tcPr>
            <w:tcW w:w="851" w:type="dxa"/>
            <w:shd w:val="clear" w:color="auto" w:fill="92D050"/>
          </w:tcPr>
          <w:p w14:paraId="4FF17FFE" w14:textId="77777777" w:rsidR="005F7592" w:rsidRPr="00A46B2B" w:rsidDel="00882687" w:rsidRDefault="005F7592" w:rsidP="00FA7135">
            <w:pPr>
              <w:pStyle w:val="TAL"/>
              <w:rPr>
                <w:rFonts w:eastAsia="SimSun" w:cs="Arial"/>
                <w:lang w:eastAsia="zh-CN"/>
              </w:rPr>
            </w:pPr>
            <w:r w:rsidRPr="00A46B2B">
              <w:rPr>
                <w:rFonts w:eastAsia="SimSun" w:cs="Arial"/>
                <w:lang w:eastAsia="zh-CN"/>
              </w:rPr>
              <w:t>N/A</w:t>
            </w:r>
          </w:p>
        </w:tc>
        <w:tc>
          <w:tcPr>
            <w:tcW w:w="1417" w:type="dxa"/>
            <w:shd w:val="clear" w:color="auto" w:fill="92D050"/>
          </w:tcPr>
          <w:p w14:paraId="7EC80EFB" w14:textId="77777777" w:rsidR="005F7592" w:rsidRPr="00A46B2B" w:rsidRDefault="005F7592" w:rsidP="00FA7135">
            <w:pPr>
              <w:pStyle w:val="TAL"/>
              <w:rPr>
                <w:rFonts w:cs="Arial"/>
                <w:lang w:eastAsia="zh-CN"/>
              </w:rPr>
            </w:pPr>
            <w:r w:rsidRPr="00A46B2B">
              <w:rPr>
                <w:rFonts w:cs="Arial"/>
                <w:lang w:eastAsia="zh-CN"/>
              </w:rPr>
              <w:t>The network cannot configure different SCS-s in source and target cells</w:t>
            </w:r>
          </w:p>
        </w:tc>
        <w:tc>
          <w:tcPr>
            <w:tcW w:w="1276" w:type="dxa"/>
            <w:shd w:val="clear" w:color="auto" w:fill="92D050"/>
          </w:tcPr>
          <w:p w14:paraId="5BF3BFF9" w14:textId="77777777" w:rsidR="005F7592" w:rsidRPr="00A46B2B" w:rsidRDefault="005F7592" w:rsidP="00FA7135">
            <w:pPr>
              <w:pStyle w:val="TAL"/>
              <w:rPr>
                <w:rFonts w:cs="Arial"/>
                <w:szCs w:val="18"/>
                <w:lang w:eastAsia="ja-JP"/>
              </w:rPr>
            </w:pPr>
            <w:r w:rsidRPr="00A46B2B">
              <w:rPr>
                <w:rFonts w:cs="Arial"/>
                <w:szCs w:val="18"/>
                <w:lang w:eastAsia="ja-JP"/>
              </w:rPr>
              <w:t>Per BC</w:t>
            </w:r>
          </w:p>
        </w:tc>
        <w:tc>
          <w:tcPr>
            <w:tcW w:w="992" w:type="dxa"/>
            <w:shd w:val="clear" w:color="auto" w:fill="92D050"/>
          </w:tcPr>
          <w:p w14:paraId="311898FC" w14:textId="77777777" w:rsidR="005F7592" w:rsidRPr="00A46B2B" w:rsidDel="00882687" w:rsidRDefault="005F7592" w:rsidP="00FA7135">
            <w:pPr>
              <w:pStyle w:val="TAL"/>
              <w:rPr>
                <w:rFonts w:cs="Arial"/>
                <w:szCs w:val="18"/>
                <w:lang w:eastAsia="ja-JP"/>
              </w:rPr>
            </w:pPr>
            <w:r w:rsidRPr="00A46B2B">
              <w:rPr>
                <w:rFonts w:cs="Arial"/>
                <w:szCs w:val="18"/>
                <w:lang w:eastAsia="ja-JP"/>
              </w:rPr>
              <w:t>No</w:t>
            </w:r>
          </w:p>
        </w:tc>
        <w:tc>
          <w:tcPr>
            <w:tcW w:w="993" w:type="dxa"/>
            <w:shd w:val="clear" w:color="auto" w:fill="92D050"/>
          </w:tcPr>
          <w:p w14:paraId="17B1DA1C" w14:textId="77777777" w:rsidR="005F7592" w:rsidRPr="00A46B2B" w:rsidRDefault="005F7592" w:rsidP="00FA7135">
            <w:pPr>
              <w:pStyle w:val="TAL"/>
              <w:rPr>
                <w:rFonts w:cs="Arial"/>
                <w:lang w:eastAsia="zh-CN"/>
              </w:rPr>
            </w:pPr>
            <w:r w:rsidRPr="00A46B2B">
              <w:rPr>
                <w:rFonts w:cs="Arial" w:hint="eastAsia"/>
                <w:lang w:eastAsia="zh-CN"/>
              </w:rPr>
              <w:t>No</w:t>
            </w:r>
          </w:p>
        </w:tc>
        <w:tc>
          <w:tcPr>
            <w:tcW w:w="850" w:type="dxa"/>
            <w:shd w:val="clear" w:color="auto" w:fill="92D050"/>
          </w:tcPr>
          <w:p w14:paraId="1D09207E" w14:textId="77777777" w:rsidR="005F7592" w:rsidRPr="00A46B2B" w:rsidDel="00882687" w:rsidRDefault="005F7592" w:rsidP="00FA7135">
            <w:pPr>
              <w:pStyle w:val="TAL"/>
              <w:rPr>
                <w:rFonts w:cs="Arial"/>
                <w:szCs w:val="18"/>
              </w:rPr>
            </w:pPr>
            <w:r w:rsidRPr="00A46B2B">
              <w:rPr>
                <w:rFonts w:cs="Arial"/>
                <w:szCs w:val="18"/>
              </w:rPr>
              <w:t>N/A</w:t>
            </w:r>
          </w:p>
        </w:tc>
        <w:tc>
          <w:tcPr>
            <w:tcW w:w="1418" w:type="dxa"/>
            <w:shd w:val="clear" w:color="auto" w:fill="92D050"/>
          </w:tcPr>
          <w:p w14:paraId="02303DB8" w14:textId="77777777" w:rsidR="005F7592" w:rsidRPr="00A46B2B" w:rsidRDefault="005F7592" w:rsidP="00FA7135">
            <w:pPr>
              <w:pStyle w:val="TAL"/>
              <w:rPr>
                <w:rFonts w:cs="Arial"/>
              </w:rPr>
            </w:pPr>
            <w:r w:rsidRPr="00A46B2B">
              <w:rPr>
                <w:rFonts w:cs="Arial"/>
              </w:rPr>
              <w:t xml:space="preserve">If the 5-10 is absent, the default is UE does NOT support </w:t>
            </w:r>
            <w:r w:rsidRPr="00A46B2B">
              <w:rPr>
                <w:rFonts w:eastAsia="SimSun" w:cs="Arial"/>
                <w:lang w:eastAsia="zh-CN"/>
              </w:rPr>
              <w:t>different SCS-s in source and target cells</w:t>
            </w:r>
            <w:r w:rsidRPr="00A46B2B" w:rsidDel="0025140A">
              <w:rPr>
                <w:rFonts w:eastAsia="SimSun" w:cs="Arial"/>
                <w:lang w:eastAsia="zh-CN"/>
              </w:rPr>
              <w:t xml:space="preserve"> </w:t>
            </w:r>
          </w:p>
        </w:tc>
        <w:tc>
          <w:tcPr>
            <w:tcW w:w="2693" w:type="dxa"/>
            <w:shd w:val="clear" w:color="auto" w:fill="92D050"/>
          </w:tcPr>
          <w:p w14:paraId="0FBC7B50" w14:textId="77777777" w:rsidR="005F7592" w:rsidRDefault="005F7592" w:rsidP="00FA7135">
            <w:pPr>
              <w:pStyle w:val="TAL"/>
              <w:rPr>
                <w:rFonts w:cs="Arial"/>
                <w:lang w:eastAsia="zh-CN"/>
              </w:rPr>
            </w:pPr>
            <w:r>
              <w:rPr>
                <w:rFonts w:cs="Arial"/>
                <w:lang w:eastAsia="zh-CN"/>
              </w:rPr>
              <w:t>Optional with capability signalling</w:t>
            </w:r>
          </w:p>
        </w:tc>
      </w:tr>
      <w:tr w:rsidR="002D1269" w:rsidRPr="003E50DD" w14:paraId="702CC61D" w14:textId="77777777" w:rsidTr="002D1269">
        <w:trPr>
          <w:trHeight w:val="20"/>
        </w:trPr>
        <w:tc>
          <w:tcPr>
            <w:tcW w:w="22392" w:type="dxa"/>
            <w:gridSpan w:val="14"/>
            <w:shd w:val="clear" w:color="auto" w:fill="auto"/>
          </w:tcPr>
          <w:p w14:paraId="6327C3C4" w14:textId="77777777" w:rsidR="002D1269" w:rsidRDefault="002D1269" w:rsidP="00FA7135">
            <w:pPr>
              <w:pStyle w:val="TAL"/>
              <w:rPr>
                <w:rFonts w:cs="Arial"/>
                <w:lang w:eastAsia="zh-CN"/>
              </w:rPr>
            </w:pPr>
            <w:r>
              <w:rPr>
                <w:rFonts w:cs="Arial"/>
                <w:lang w:eastAsia="zh-CN"/>
              </w:rPr>
              <w:t xml:space="preserve">Note 1: RAN4 agreed not to further discuss the </w:t>
            </w:r>
            <w:r w:rsidRPr="002D1269">
              <w:rPr>
                <w:rFonts w:cs="Arial"/>
                <w:lang w:eastAsia="zh-CN"/>
              </w:rPr>
              <w:t>type of capabilities signalling for intra-frequency DAPS features 5-1, 5-</w:t>
            </w:r>
            <w:r>
              <w:rPr>
                <w:rFonts w:cs="Arial"/>
                <w:lang w:eastAsia="zh-CN"/>
              </w:rPr>
              <w:t>2</w:t>
            </w:r>
            <w:r w:rsidRPr="002D1269">
              <w:rPr>
                <w:rFonts w:cs="Arial"/>
                <w:lang w:eastAsia="zh-CN"/>
              </w:rPr>
              <w:t>, 5-5, 5-7</w:t>
            </w:r>
            <w:r>
              <w:rPr>
                <w:rFonts w:cs="Arial"/>
                <w:lang w:eastAsia="zh-CN"/>
              </w:rPr>
              <w:t xml:space="preserve"> and</w:t>
            </w:r>
            <w:r w:rsidRPr="002D1269">
              <w:rPr>
                <w:rFonts w:cs="Arial"/>
                <w:lang w:eastAsia="zh-CN"/>
              </w:rPr>
              <w:t xml:space="preserve"> 5-9</w:t>
            </w:r>
            <w:r>
              <w:rPr>
                <w:rFonts w:cs="Arial"/>
                <w:lang w:eastAsia="zh-CN"/>
              </w:rPr>
              <w:t>. Decision can be made in RAN2.</w:t>
            </w:r>
          </w:p>
          <w:p w14:paraId="078E10F2" w14:textId="77777777" w:rsidR="006A4595" w:rsidRDefault="00CE5425" w:rsidP="006A4595">
            <w:pPr>
              <w:pStyle w:val="TAL"/>
              <w:rPr>
                <w:rFonts w:cs="Arial"/>
                <w:lang w:eastAsia="zh-CN"/>
              </w:rPr>
            </w:pPr>
            <w:r>
              <w:rPr>
                <w:rFonts w:cs="Arial"/>
                <w:lang w:eastAsia="zh-CN"/>
              </w:rPr>
              <w:t xml:space="preserve">Note 2: </w:t>
            </w:r>
            <w:r w:rsidR="006A4595">
              <w:rPr>
                <w:rFonts w:cs="Arial"/>
                <w:lang w:eastAsia="zh-CN"/>
              </w:rPr>
              <w:t xml:space="preserve">RAN4 assumes RAN2 will include all </w:t>
            </w:r>
            <w:r w:rsidR="006A4595" w:rsidRPr="006A4595">
              <w:rPr>
                <w:rFonts w:cs="Arial"/>
                <w:lang w:eastAsia="zh-CN"/>
              </w:rPr>
              <w:t xml:space="preserve">parameters </w:t>
            </w:r>
            <w:r w:rsidR="006A4595">
              <w:rPr>
                <w:rFonts w:cs="Arial"/>
                <w:lang w:eastAsia="zh-CN"/>
              </w:rPr>
              <w:t xml:space="preserve">mentioned in </w:t>
            </w:r>
            <w:r w:rsidR="006A4595">
              <w:rPr>
                <w:rFonts w:cs="Arial" w:hint="eastAsia"/>
                <w:lang w:eastAsia="zh-CN"/>
              </w:rPr>
              <w:t>LS</w:t>
            </w:r>
            <w:r w:rsidR="006A4595">
              <w:rPr>
                <w:rFonts w:cs="Arial"/>
                <w:lang w:eastAsia="zh-CN"/>
              </w:rPr>
              <w:t xml:space="preserve"> (</w:t>
            </w:r>
            <w:r w:rsidR="006A4595" w:rsidRPr="006A4595">
              <w:rPr>
                <w:rFonts w:cs="Arial"/>
                <w:lang w:eastAsia="zh-CN"/>
              </w:rPr>
              <w:t>R4-1915781</w:t>
            </w:r>
            <w:r w:rsidR="006A4595">
              <w:rPr>
                <w:rFonts w:cs="Arial"/>
                <w:lang w:eastAsia="zh-CN"/>
              </w:rPr>
              <w:t>) into the UE capabilities signalling</w:t>
            </w:r>
            <w:r>
              <w:rPr>
                <w:rFonts w:cs="Arial"/>
                <w:lang w:eastAsia="zh-CN"/>
              </w:rPr>
              <w:t>.</w:t>
            </w:r>
          </w:p>
        </w:tc>
      </w:tr>
      <w:tr w:rsidR="009379C9" w:rsidRPr="003E50DD" w14:paraId="1A399CA3" w14:textId="77777777" w:rsidTr="00FA7135">
        <w:trPr>
          <w:trHeight w:val="20"/>
        </w:trPr>
        <w:tc>
          <w:tcPr>
            <w:tcW w:w="1129" w:type="dxa"/>
            <w:shd w:val="clear" w:color="auto" w:fill="A6A6A6" w:themeFill="background1" w:themeFillShade="A6"/>
          </w:tcPr>
          <w:p w14:paraId="00B93B34" w14:textId="77777777" w:rsidR="009379C9" w:rsidRPr="003E50DD" w:rsidRDefault="009379C9" w:rsidP="00FA7135">
            <w:pPr>
              <w:pStyle w:val="TAL"/>
              <w:rPr>
                <w:rFonts w:cs="Arial"/>
              </w:rPr>
            </w:pPr>
          </w:p>
        </w:tc>
        <w:tc>
          <w:tcPr>
            <w:tcW w:w="709" w:type="dxa"/>
            <w:shd w:val="clear" w:color="auto" w:fill="A6A6A6" w:themeFill="background1" w:themeFillShade="A6"/>
          </w:tcPr>
          <w:p w14:paraId="5D20E652" w14:textId="77777777" w:rsidR="009379C9" w:rsidRPr="003E50DD" w:rsidRDefault="009379C9" w:rsidP="00FA7135">
            <w:pPr>
              <w:pStyle w:val="TAL"/>
              <w:rPr>
                <w:rFonts w:eastAsia="SimSun" w:cs="Arial"/>
                <w:lang w:eastAsia="zh-CN"/>
              </w:rPr>
            </w:pPr>
          </w:p>
        </w:tc>
        <w:tc>
          <w:tcPr>
            <w:tcW w:w="1559" w:type="dxa"/>
            <w:shd w:val="clear" w:color="auto" w:fill="A6A6A6" w:themeFill="background1" w:themeFillShade="A6"/>
          </w:tcPr>
          <w:p w14:paraId="5230CCFA" w14:textId="77777777" w:rsidR="009379C9" w:rsidRPr="003E50DD" w:rsidRDefault="009379C9" w:rsidP="00FA7135">
            <w:pPr>
              <w:pStyle w:val="TAL"/>
              <w:rPr>
                <w:rFonts w:eastAsia="SimSun" w:cs="Arial"/>
                <w:lang w:eastAsia="zh-CN"/>
              </w:rPr>
            </w:pPr>
          </w:p>
        </w:tc>
        <w:tc>
          <w:tcPr>
            <w:tcW w:w="6370" w:type="dxa"/>
            <w:shd w:val="clear" w:color="auto" w:fill="A6A6A6" w:themeFill="background1" w:themeFillShade="A6"/>
          </w:tcPr>
          <w:p w14:paraId="35347B6C" w14:textId="77777777" w:rsidR="009379C9" w:rsidRPr="003E50DD" w:rsidRDefault="009379C9" w:rsidP="00FA7135">
            <w:pPr>
              <w:pStyle w:val="TAL"/>
              <w:rPr>
                <w:rFonts w:cs="Arial"/>
                <w:lang w:eastAsia="ja-JP"/>
              </w:rPr>
            </w:pPr>
          </w:p>
        </w:tc>
        <w:tc>
          <w:tcPr>
            <w:tcW w:w="1277" w:type="dxa"/>
            <w:shd w:val="clear" w:color="auto" w:fill="A6A6A6" w:themeFill="background1" w:themeFillShade="A6"/>
          </w:tcPr>
          <w:p w14:paraId="396FA797" w14:textId="77777777" w:rsidR="009379C9" w:rsidRPr="003E50DD" w:rsidRDefault="009379C9" w:rsidP="00FA7135">
            <w:pPr>
              <w:pStyle w:val="TAL"/>
              <w:rPr>
                <w:rFonts w:cs="Arial"/>
                <w:lang w:eastAsia="ja-JP"/>
              </w:rPr>
            </w:pPr>
          </w:p>
        </w:tc>
        <w:tc>
          <w:tcPr>
            <w:tcW w:w="858" w:type="dxa"/>
            <w:shd w:val="clear" w:color="auto" w:fill="A6A6A6" w:themeFill="background1" w:themeFillShade="A6"/>
          </w:tcPr>
          <w:p w14:paraId="0B7D1F08" w14:textId="77777777" w:rsidR="009379C9" w:rsidRPr="003E50DD" w:rsidRDefault="009379C9" w:rsidP="00FA7135">
            <w:pPr>
              <w:pStyle w:val="TAL"/>
              <w:rPr>
                <w:rFonts w:cs="Arial"/>
                <w:i/>
              </w:rPr>
            </w:pPr>
          </w:p>
        </w:tc>
        <w:tc>
          <w:tcPr>
            <w:tcW w:w="851" w:type="dxa"/>
            <w:shd w:val="clear" w:color="auto" w:fill="A6A6A6" w:themeFill="background1" w:themeFillShade="A6"/>
          </w:tcPr>
          <w:p w14:paraId="5A1C1AD8" w14:textId="77777777" w:rsidR="009379C9" w:rsidRPr="003E50DD" w:rsidRDefault="009379C9" w:rsidP="00FA7135">
            <w:pPr>
              <w:pStyle w:val="TAL"/>
              <w:rPr>
                <w:rFonts w:cs="Arial"/>
                <w:i/>
              </w:rPr>
            </w:pPr>
          </w:p>
        </w:tc>
        <w:tc>
          <w:tcPr>
            <w:tcW w:w="1417" w:type="dxa"/>
            <w:shd w:val="clear" w:color="auto" w:fill="A6A6A6" w:themeFill="background1" w:themeFillShade="A6"/>
          </w:tcPr>
          <w:p w14:paraId="033EBF5E" w14:textId="77777777" w:rsidR="009379C9" w:rsidRPr="003E50DD" w:rsidRDefault="009379C9" w:rsidP="00FA7135">
            <w:pPr>
              <w:pStyle w:val="TAL"/>
              <w:rPr>
                <w:rFonts w:cs="Arial"/>
                <w:i/>
                <w:lang w:eastAsia="ja-JP"/>
              </w:rPr>
            </w:pPr>
          </w:p>
        </w:tc>
        <w:tc>
          <w:tcPr>
            <w:tcW w:w="1276" w:type="dxa"/>
            <w:shd w:val="clear" w:color="auto" w:fill="A6A6A6" w:themeFill="background1" w:themeFillShade="A6"/>
          </w:tcPr>
          <w:p w14:paraId="19402608" w14:textId="77777777" w:rsidR="009379C9" w:rsidRPr="003E50DD" w:rsidRDefault="009379C9" w:rsidP="00FA7135">
            <w:pPr>
              <w:pStyle w:val="TAL"/>
              <w:rPr>
                <w:rFonts w:cs="Arial"/>
                <w:i/>
                <w:lang w:eastAsia="ja-JP"/>
              </w:rPr>
            </w:pPr>
          </w:p>
        </w:tc>
        <w:tc>
          <w:tcPr>
            <w:tcW w:w="992" w:type="dxa"/>
            <w:shd w:val="clear" w:color="auto" w:fill="A6A6A6" w:themeFill="background1" w:themeFillShade="A6"/>
          </w:tcPr>
          <w:p w14:paraId="4CFFD32E" w14:textId="77777777" w:rsidR="009379C9" w:rsidRPr="003E50DD" w:rsidRDefault="009379C9" w:rsidP="00FA7135">
            <w:pPr>
              <w:pStyle w:val="TAL"/>
              <w:rPr>
                <w:rFonts w:cs="Arial"/>
                <w:lang w:eastAsia="ja-JP"/>
              </w:rPr>
            </w:pPr>
          </w:p>
        </w:tc>
        <w:tc>
          <w:tcPr>
            <w:tcW w:w="993" w:type="dxa"/>
            <w:shd w:val="clear" w:color="auto" w:fill="A6A6A6" w:themeFill="background1" w:themeFillShade="A6"/>
          </w:tcPr>
          <w:p w14:paraId="0D556720" w14:textId="77777777" w:rsidR="009379C9" w:rsidRPr="003E50DD" w:rsidRDefault="009379C9" w:rsidP="00FA7135">
            <w:pPr>
              <w:pStyle w:val="TAL"/>
              <w:rPr>
                <w:rFonts w:cs="Arial"/>
                <w:lang w:eastAsia="ja-JP"/>
              </w:rPr>
            </w:pPr>
          </w:p>
        </w:tc>
        <w:tc>
          <w:tcPr>
            <w:tcW w:w="850" w:type="dxa"/>
            <w:shd w:val="clear" w:color="auto" w:fill="A6A6A6" w:themeFill="background1" w:themeFillShade="A6"/>
          </w:tcPr>
          <w:p w14:paraId="2062012E" w14:textId="77777777" w:rsidR="009379C9" w:rsidRPr="003E50DD" w:rsidRDefault="009379C9" w:rsidP="00FA7135">
            <w:pPr>
              <w:pStyle w:val="TAL"/>
              <w:rPr>
                <w:rFonts w:cs="Arial"/>
              </w:rPr>
            </w:pPr>
          </w:p>
        </w:tc>
        <w:tc>
          <w:tcPr>
            <w:tcW w:w="1418" w:type="dxa"/>
            <w:shd w:val="clear" w:color="auto" w:fill="A6A6A6" w:themeFill="background1" w:themeFillShade="A6"/>
          </w:tcPr>
          <w:p w14:paraId="6AD41148" w14:textId="77777777" w:rsidR="009379C9" w:rsidRPr="003E50DD" w:rsidRDefault="009379C9" w:rsidP="00FA7135">
            <w:pPr>
              <w:pStyle w:val="TAL"/>
              <w:rPr>
                <w:rFonts w:cs="Arial"/>
              </w:rPr>
            </w:pPr>
          </w:p>
        </w:tc>
        <w:tc>
          <w:tcPr>
            <w:tcW w:w="2693" w:type="dxa"/>
            <w:shd w:val="clear" w:color="auto" w:fill="A6A6A6" w:themeFill="background1" w:themeFillShade="A6"/>
          </w:tcPr>
          <w:p w14:paraId="64A7F39C" w14:textId="77777777" w:rsidR="009379C9" w:rsidRPr="003E50DD" w:rsidRDefault="009379C9" w:rsidP="00FA7135">
            <w:pPr>
              <w:pStyle w:val="TAL"/>
              <w:rPr>
                <w:rFonts w:cs="Arial"/>
                <w:lang w:eastAsia="ja-JP"/>
              </w:rPr>
            </w:pPr>
          </w:p>
        </w:tc>
      </w:tr>
    </w:tbl>
    <w:p w14:paraId="2F3AE172" w14:textId="77777777" w:rsidR="00D06D5B" w:rsidRPr="000E4D05" w:rsidRDefault="00D06D5B" w:rsidP="00D06D5B">
      <w:pPr>
        <w:rPr>
          <w:rFonts w:ascii="Arial" w:eastAsiaTheme="minorEastAsia" w:hAnsi="Arial" w:cs="Arial"/>
          <w:sz w:val="22"/>
          <w:lang w:eastAsia="zh-CN"/>
        </w:rPr>
      </w:pPr>
    </w:p>
    <w:p w14:paraId="00E7B027" w14:textId="77777777" w:rsidR="007B5BDD" w:rsidRPr="007B5BDD" w:rsidRDefault="001400E2" w:rsidP="007B5BDD">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Multi-RAT Dual-Connectivity and Carrier Aggregation</w:t>
      </w:r>
      <w:r w:rsidR="008D5F68" w:rsidRPr="003E50DD">
        <w:rPr>
          <w:rFonts w:ascii="Arial" w:eastAsia="Batang" w:hAnsi="Arial" w:cs="Arial"/>
          <w:sz w:val="32"/>
          <w:szCs w:val="32"/>
          <w:lang w:val="en-US" w:eastAsia="ko-KR"/>
        </w:rPr>
        <w:t xml:space="preserve"> enhancements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09"/>
        <w:gridCol w:w="1843"/>
        <w:gridCol w:w="2835"/>
        <w:gridCol w:w="1559"/>
        <w:gridCol w:w="992"/>
        <w:gridCol w:w="993"/>
        <w:gridCol w:w="1417"/>
        <w:gridCol w:w="1134"/>
        <w:gridCol w:w="992"/>
        <w:gridCol w:w="1134"/>
        <w:gridCol w:w="993"/>
        <w:gridCol w:w="4819"/>
        <w:gridCol w:w="1276"/>
      </w:tblGrid>
      <w:tr w:rsidR="00807712" w:rsidRPr="003E50DD" w14:paraId="6F2185BC" w14:textId="77777777" w:rsidTr="00807712">
        <w:trPr>
          <w:trHeight w:val="20"/>
        </w:trPr>
        <w:tc>
          <w:tcPr>
            <w:tcW w:w="1696" w:type="dxa"/>
            <w:shd w:val="clear" w:color="auto" w:fill="auto"/>
          </w:tcPr>
          <w:p w14:paraId="535D848F" w14:textId="77777777" w:rsidR="00D60D7C" w:rsidRPr="003E50DD" w:rsidRDefault="00D60D7C" w:rsidP="00635B0B">
            <w:pPr>
              <w:pStyle w:val="TAH"/>
              <w:rPr>
                <w:rFonts w:cs="Arial"/>
              </w:rPr>
            </w:pPr>
            <w:r w:rsidRPr="003E50DD">
              <w:rPr>
                <w:rFonts w:cs="Arial"/>
              </w:rPr>
              <w:t>Features</w:t>
            </w:r>
          </w:p>
        </w:tc>
        <w:tc>
          <w:tcPr>
            <w:tcW w:w="709" w:type="dxa"/>
            <w:shd w:val="clear" w:color="auto" w:fill="auto"/>
          </w:tcPr>
          <w:p w14:paraId="45B34B3A" w14:textId="77777777" w:rsidR="00D60D7C" w:rsidRPr="003E50DD" w:rsidRDefault="00D60D7C" w:rsidP="00635B0B">
            <w:pPr>
              <w:pStyle w:val="TAH"/>
              <w:rPr>
                <w:rFonts w:cs="Arial"/>
              </w:rPr>
            </w:pPr>
            <w:r w:rsidRPr="003E50DD">
              <w:rPr>
                <w:rFonts w:cs="Arial"/>
              </w:rPr>
              <w:t>Index</w:t>
            </w:r>
          </w:p>
        </w:tc>
        <w:tc>
          <w:tcPr>
            <w:tcW w:w="1843" w:type="dxa"/>
            <w:shd w:val="clear" w:color="auto" w:fill="auto"/>
          </w:tcPr>
          <w:p w14:paraId="0A59B6E2" w14:textId="77777777" w:rsidR="00D60D7C" w:rsidRPr="003E50DD" w:rsidRDefault="00D60D7C" w:rsidP="00635B0B">
            <w:pPr>
              <w:pStyle w:val="TAH"/>
              <w:rPr>
                <w:rFonts w:cs="Arial"/>
              </w:rPr>
            </w:pPr>
            <w:r w:rsidRPr="003E50DD">
              <w:rPr>
                <w:rFonts w:cs="Arial"/>
              </w:rPr>
              <w:t>Feature group</w:t>
            </w:r>
          </w:p>
        </w:tc>
        <w:tc>
          <w:tcPr>
            <w:tcW w:w="2835" w:type="dxa"/>
            <w:shd w:val="clear" w:color="auto" w:fill="auto"/>
          </w:tcPr>
          <w:p w14:paraId="2EC9A22B" w14:textId="77777777" w:rsidR="00D60D7C" w:rsidRPr="003E50DD" w:rsidRDefault="00D60D7C" w:rsidP="00635B0B">
            <w:pPr>
              <w:pStyle w:val="TAH"/>
              <w:rPr>
                <w:rFonts w:cs="Arial"/>
              </w:rPr>
            </w:pPr>
            <w:r w:rsidRPr="003E50DD">
              <w:rPr>
                <w:rFonts w:cs="Arial"/>
              </w:rPr>
              <w:t>Components</w:t>
            </w:r>
          </w:p>
        </w:tc>
        <w:tc>
          <w:tcPr>
            <w:tcW w:w="1559" w:type="dxa"/>
            <w:shd w:val="clear" w:color="auto" w:fill="auto"/>
          </w:tcPr>
          <w:p w14:paraId="085F0997" w14:textId="77777777" w:rsidR="00D60D7C" w:rsidRPr="003E50DD" w:rsidRDefault="00D60D7C" w:rsidP="00635B0B">
            <w:pPr>
              <w:pStyle w:val="TAH"/>
              <w:rPr>
                <w:rFonts w:cs="Arial"/>
              </w:rPr>
            </w:pPr>
            <w:r w:rsidRPr="003E50DD">
              <w:rPr>
                <w:rFonts w:cs="Arial"/>
              </w:rPr>
              <w:t>Prerequisite feature groups</w:t>
            </w:r>
          </w:p>
        </w:tc>
        <w:tc>
          <w:tcPr>
            <w:tcW w:w="992" w:type="dxa"/>
            <w:shd w:val="clear" w:color="auto" w:fill="auto"/>
          </w:tcPr>
          <w:p w14:paraId="40FFA1A6" w14:textId="77777777" w:rsidR="00D60D7C" w:rsidRPr="003E50DD" w:rsidRDefault="00D60D7C" w:rsidP="00635B0B">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993" w:type="dxa"/>
            <w:shd w:val="clear" w:color="auto" w:fill="auto"/>
          </w:tcPr>
          <w:p w14:paraId="29E93532" w14:textId="77777777" w:rsidR="00D60D7C" w:rsidRPr="003E50DD" w:rsidRDefault="00D60D7C" w:rsidP="00635B0B">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72AA9B79" w14:textId="77777777" w:rsidR="00D60D7C" w:rsidRPr="003E50DD" w:rsidRDefault="00D60D7C" w:rsidP="00635B0B">
            <w:pPr>
              <w:pStyle w:val="TAN"/>
              <w:ind w:left="0" w:firstLine="0"/>
              <w:rPr>
                <w:rFonts w:cs="Arial"/>
                <w:b/>
                <w:lang w:eastAsia="ja-JP"/>
              </w:rPr>
            </w:pPr>
            <w:r w:rsidRPr="003E50DD">
              <w:rPr>
                <w:rFonts w:cs="Arial"/>
                <w:b/>
                <w:lang w:eastAsia="ja-JP"/>
              </w:rPr>
              <w:t>Consequence if the feature is not supported by the UE</w:t>
            </w:r>
          </w:p>
        </w:tc>
        <w:tc>
          <w:tcPr>
            <w:tcW w:w="1134" w:type="dxa"/>
            <w:shd w:val="clear" w:color="auto" w:fill="auto"/>
          </w:tcPr>
          <w:p w14:paraId="161B68C5" w14:textId="77777777" w:rsidR="00D60D7C" w:rsidRPr="003E50DD" w:rsidRDefault="00D60D7C" w:rsidP="00635B0B">
            <w:pPr>
              <w:pStyle w:val="TAN"/>
              <w:ind w:left="0" w:firstLine="0"/>
              <w:rPr>
                <w:rFonts w:cs="Arial"/>
                <w:b/>
                <w:lang w:eastAsia="ja-JP"/>
              </w:rPr>
            </w:pPr>
            <w:r w:rsidRPr="003E50DD">
              <w:rPr>
                <w:rFonts w:cs="Arial"/>
                <w:b/>
                <w:lang w:eastAsia="ja-JP"/>
              </w:rPr>
              <w:t>Type</w:t>
            </w:r>
          </w:p>
          <w:p w14:paraId="348F1220" w14:textId="77777777" w:rsidR="00D60D7C" w:rsidRPr="003E50DD" w:rsidRDefault="00D60D7C" w:rsidP="00635B0B">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6FB7372E" w14:textId="77777777" w:rsidR="00D60D7C" w:rsidRPr="003E50DD" w:rsidRDefault="00D60D7C" w:rsidP="00635B0B">
            <w:pPr>
              <w:pStyle w:val="TAH"/>
              <w:rPr>
                <w:rFonts w:cs="Arial"/>
              </w:rPr>
            </w:pPr>
            <w:r w:rsidRPr="003E50DD">
              <w:rPr>
                <w:rFonts w:cs="Arial"/>
              </w:rPr>
              <w:t>Need of FDD/TDD differentiation</w:t>
            </w:r>
          </w:p>
        </w:tc>
        <w:tc>
          <w:tcPr>
            <w:tcW w:w="1134" w:type="dxa"/>
            <w:shd w:val="clear" w:color="auto" w:fill="auto"/>
          </w:tcPr>
          <w:p w14:paraId="62CCCC94" w14:textId="77777777" w:rsidR="00D60D7C" w:rsidRPr="003E50DD" w:rsidRDefault="00D60D7C" w:rsidP="00635B0B">
            <w:pPr>
              <w:pStyle w:val="TAH"/>
              <w:rPr>
                <w:rFonts w:cs="Arial"/>
              </w:rPr>
            </w:pPr>
            <w:r w:rsidRPr="003E50DD">
              <w:rPr>
                <w:rFonts w:cs="Arial"/>
              </w:rPr>
              <w:t>Need of FR1/FR2 differentiation</w:t>
            </w:r>
          </w:p>
        </w:tc>
        <w:tc>
          <w:tcPr>
            <w:tcW w:w="993" w:type="dxa"/>
          </w:tcPr>
          <w:p w14:paraId="65D1471E" w14:textId="77777777" w:rsidR="00D60D7C" w:rsidRPr="003E50DD" w:rsidRDefault="00D60D7C" w:rsidP="00635B0B">
            <w:pPr>
              <w:pStyle w:val="TAH"/>
              <w:rPr>
                <w:rFonts w:cs="Arial"/>
              </w:rPr>
            </w:pPr>
            <w:bookmarkStart w:id="3" w:name="_Hlk36461753"/>
            <w:r w:rsidRPr="003E50DD">
              <w:rPr>
                <w:rFonts w:cs="Arial"/>
              </w:rPr>
              <w:t>Capability interpretation for mixture of FDD/TDD and/or FR1/FR2</w:t>
            </w:r>
            <w:bookmarkEnd w:id="3"/>
          </w:p>
        </w:tc>
        <w:tc>
          <w:tcPr>
            <w:tcW w:w="4819" w:type="dxa"/>
            <w:shd w:val="clear" w:color="auto" w:fill="auto"/>
          </w:tcPr>
          <w:p w14:paraId="28A245AF" w14:textId="77777777" w:rsidR="00D60D7C" w:rsidRPr="003E50DD" w:rsidRDefault="00D60D7C" w:rsidP="00635B0B">
            <w:pPr>
              <w:pStyle w:val="TAH"/>
              <w:rPr>
                <w:rFonts w:cs="Arial"/>
              </w:rPr>
            </w:pPr>
            <w:r w:rsidRPr="003E50DD">
              <w:rPr>
                <w:rFonts w:cs="Arial"/>
              </w:rPr>
              <w:t>Note</w:t>
            </w:r>
          </w:p>
        </w:tc>
        <w:tc>
          <w:tcPr>
            <w:tcW w:w="1276" w:type="dxa"/>
            <w:shd w:val="clear" w:color="auto" w:fill="auto"/>
          </w:tcPr>
          <w:p w14:paraId="745800BF" w14:textId="77777777" w:rsidR="00D60D7C" w:rsidRPr="003E50DD" w:rsidRDefault="00D60D7C" w:rsidP="00635B0B">
            <w:pPr>
              <w:pStyle w:val="TAH"/>
              <w:rPr>
                <w:rFonts w:cs="Arial"/>
              </w:rPr>
            </w:pPr>
            <w:r w:rsidRPr="003E50DD">
              <w:rPr>
                <w:rFonts w:cs="Arial"/>
              </w:rPr>
              <w:t>Mandatory/Optional</w:t>
            </w:r>
          </w:p>
        </w:tc>
      </w:tr>
      <w:tr w:rsidR="00CC2544" w:rsidRPr="003E50DD" w14:paraId="396CCB20" w14:textId="77777777" w:rsidTr="006E1F60">
        <w:trPr>
          <w:trHeight w:val="20"/>
        </w:trPr>
        <w:tc>
          <w:tcPr>
            <w:tcW w:w="1696" w:type="dxa"/>
            <w:vMerge w:val="restart"/>
            <w:shd w:val="clear" w:color="auto" w:fill="auto"/>
          </w:tcPr>
          <w:p w14:paraId="7414824B" w14:textId="77777777" w:rsidR="00CC2544" w:rsidRPr="003E50DD" w:rsidRDefault="00CC2544" w:rsidP="008E69C6">
            <w:pPr>
              <w:pStyle w:val="TAL"/>
              <w:rPr>
                <w:rFonts w:cs="Arial"/>
              </w:rPr>
            </w:pPr>
            <w:r>
              <w:rPr>
                <w:rFonts w:cs="Arial"/>
                <w:lang w:val="sv-SE"/>
              </w:rPr>
              <w:t>6.</w:t>
            </w:r>
            <w:r w:rsidRPr="003E50DD">
              <w:rPr>
                <w:rFonts w:cs="Arial"/>
                <w:lang w:val="sv-SE"/>
              </w:rPr>
              <w:t xml:space="preserve"> LTE_NR_DC_CA_enh</w:t>
            </w:r>
          </w:p>
        </w:tc>
        <w:tc>
          <w:tcPr>
            <w:tcW w:w="709" w:type="dxa"/>
            <w:shd w:val="clear" w:color="auto" w:fill="D9D9D9" w:themeFill="background1" w:themeFillShade="D9"/>
          </w:tcPr>
          <w:p w14:paraId="51D760F8" w14:textId="77777777" w:rsidR="00CC2544" w:rsidRPr="00B052BF" w:rsidRDefault="00CC2544" w:rsidP="008E69C6">
            <w:pPr>
              <w:pStyle w:val="TAL"/>
              <w:rPr>
                <w:rFonts w:cs="Arial"/>
                <w:highlight w:val="yellow"/>
                <w:lang w:eastAsia="ja-JP"/>
              </w:rPr>
            </w:pPr>
            <w:r w:rsidRPr="00CC2544">
              <w:rPr>
                <w:rFonts w:cs="Arial"/>
                <w:lang w:eastAsia="ja-JP"/>
              </w:rPr>
              <w:t>[6-</w:t>
            </w:r>
            <w:r w:rsidRPr="00CC2544">
              <w:rPr>
                <w:rFonts w:cs="Arial" w:hint="eastAsia"/>
                <w:lang w:eastAsia="zh-CN"/>
              </w:rPr>
              <w:t>1</w:t>
            </w:r>
            <w:r w:rsidRPr="00CC2544">
              <w:rPr>
                <w:rFonts w:cs="Arial"/>
                <w:lang w:eastAsia="ja-JP"/>
              </w:rPr>
              <w:t>]</w:t>
            </w:r>
          </w:p>
        </w:tc>
        <w:tc>
          <w:tcPr>
            <w:tcW w:w="1843" w:type="dxa"/>
            <w:shd w:val="clear" w:color="auto" w:fill="D9D9D9" w:themeFill="background1" w:themeFillShade="D9"/>
          </w:tcPr>
          <w:p w14:paraId="4EAFEF52" w14:textId="77777777" w:rsidR="00CC2544" w:rsidRPr="00B052BF" w:rsidRDefault="00CC2544" w:rsidP="008E69C6">
            <w:pPr>
              <w:pStyle w:val="TAL"/>
              <w:rPr>
                <w:rFonts w:eastAsia="SimSun" w:cs="Arial"/>
                <w:lang w:eastAsia="zh-CN"/>
              </w:rPr>
            </w:pPr>
            <w:r>
              <w:rPr>
                <w:rFonts w:eastAsia="SimSun" w:cs="Arial"/>
                <w:lang w:eastAsia="zh-CN"/>
              </w:rPr>
              <w:t>[</w:t>
            </w:r>
            <w:r w:rsidRPr="00B052BF">
              <w:rPr>
                <w:rFonts w:eastAsia="SimSun" w:cs="Arial" w:hint="eastAsia"/>
                <w:lang w:eastAsia="zh-CN"/>
              </w:rPr>
              <w:t>O</w:t>
            </w:r>
            <w:r w:rsidRPr="00B052BF">
              <w:rPr>
                <w:rFonts w:eastAsia="SimSun" w:cs="Arial"/>
                <w:lang w:eastAsia="zh-CN"/>
              </w:rPr>
              <w:t xml:space="preserve">nly supporting single switched </w:t>
            </w:r>
            <w:proofErr w:type="gramStart"/>
            <w:r w:rsidRPr="00B052BF">
              <w:rPr>
                <w:rFonts w:eastAsia="SimSun" w:cs="Arial"/>
                <w:lang w:eastAsia="zh-CN"/>
              </w:rPr>
              <w:t xml:space="preserve">UL </w:t>
            </w:r>
            <w:r>
              <w:rPr>
                <w:rFonts w:eastAsia="SimSun" w:cs="Arial"/>
                <w:lang w:eastAsia="zh-CN"/>
              </w:rPr>
              <w:t>]</w:t>
            </w:r>
            <w:proofErr w:type="gramEnd"/>
          </w:p>
        </w:tc>
        <w:tc>
          <w:tcPr>
            <w:tcW w:w="2835" w:type="dxa"/>
            <w:shd w:val="clear" w:color="auto" w:fill="D9D9D9" w:themeFill="background1" w:themeFillShade="D9"/>
          </w:tcPr>
          <w:p w14:paraId="4E7D05D7" w14:textId="77777777" w:rsidR="00CC2544" w:rsidRPr="00B052BF" w:rsidRDefault="00CC2544" w:rsidP="008E69C6">
            <w:pPr>
              <w:autoSpaceDE w:val="0"/>
              <w:autoSpaceDN w:val="0"/>
              <w:rPr>
                <w:rFonts w:ascii="Arial" w:hAnsi="Arial" w:cs="Arial"/>
                <w:sz w:val="18"/>
                <w:lang w:val="en-US"/>
              </w:rPr>
            </w:pPr>
            <w:r>
              <w:rPr>
                <w:rFonts w:ascii="Arial" w:eastAsia="SimSun" w:hAnsi="Arial" w:cs="Arial"/>
                <w:sz w:val="18"/>
                <w:lang w:eastAsia="zh-CN"/>
              </w:rPr>
              <w:t>[</w:t>
            </w:r>
            <w:r w:rsidRPr="00B052BF">
              <w:rPr>
                <w:rFonts w:ascii="Arial" w:eastAsia="SimSun" w:hAnsi="Arial" w:cs="Arial"/>
                <w:sz w:val="18"/>
                <w:lang w:eastAsia="zh-CN"/>
              </w:rPr>
              <w:t>Only supporting single switched UL for specific ENDC combination</w:t>
            </w:r>
            <w:r>
              <w:rPr>
                <w:rFonts w:ascii="Arial" w:eastAsia="SimSun" w:hAnsi="Arial" w:cs="Arial"/>
                <w:sz w:val="18"/>
                <w:lang w:eastAsia="zh-CN"/>
              </w:rPr>
              <w:t>]</w:t>
            </w:r>
          </w:p>
        </w:tc>
        <w:tc>
          <w:tcPr>
            <w:tcW w:w="1559" w:type="dxa"/>
            <w:shd w:val="clear" w:color="auto" w:fill="D9D9D9" w:themeFill="background1" w:themeFillShade="D9"/>
          </w:tcPr>
          <w:p w14:paraId="2D55D5E9" w14:textId="77777777" w:rsidR="00CC2544" w:rsidRPr="003E50DD" w:rsidRDefault="00CC2544" w:rsidP="008E69C6">
            <w:pPr>
              <w:pStyle w:val="TAL"/>
              <w:rPr>
                <w:rFonts w:eastAsia="SimSun" w:cs="Arial"/>
                <w:lang w:eastAsia="zh-CN"/>
              </w:rPr>
            </w:pPr>
            <w:r w:rsidRPr="003E50DD">
              <w:rPr>
                <w:rFonts w:eastAsia="SimSun" w:cs="Arial"/>
                <w:lang w:eastAsia="zh-CN"/>
              </w:rPr>
              <w:t>N/A</w:t>
            </w:r>
          </w:p>
        </w:tc>
        <w:tc>
          <w:tcPr>
            <w:tcW w:w="992" w:type="dxa"/>
            <w:shd w:val="clear" w:color="auto" w:fill="D9D9D9" w:themeFill="background1" w:themeFillShade="D9"/>
          </w:tcPr>
          <w:p w14:paraId="50FC0617" w14:textId="77777777" w:rsidR="00CC2544" w:rsidRPr="003E50DD" w:rsidRDefault="00CC2544" w:rsidP="008E69C6">
            <w:pPr>
              <w:pStyle w:val="TAL"/>
              <w:rPr>
                <w:rFonts w:eastAsia="SimSun" w:cs="Arial"/>
                <w:lang w:eastAsia="zh-CN"/>
              </w:rPr>
            </w:pPr>
            <w:r>
              <w:rPr>
                <w:rFonts w:eastAsia="SimSun" w:cs="Arial" w:hint="eastAsia"/>
                <w:lang w:eastAsia="zh-CN"/>
              </w:rPr>
              <w:t>Y</w:t>
            </w:r>
            <w:r>
              <w:rPr>
                <w:rFonts w:eastAsia="SimSun" w:cs="Arial"/>
                <w:lang w:eastAsia="zh-CN"/>
              </w:rPr>
              <w:t>es</w:t>
            </w:r>
          </w:p>
        </w:tc>
        <w:tc>
          <w:tcPr>
            <w:tcW w:w="993" w:type="dxa"/>
            <w:shd w:val="clear" w:color="auto" w:fill="D9D9D9" w:themeFill="background1" w:themeFillShade="D9"/>
          </w:tcPr>
          <w:p w14:paraId="6F826DE7" w14:textId="77777777" w:rsidR="00CC2544" w:rsidRPr="003E50DD" w:rsidRDefault="00CC2544" w:rsidP="008E69C6">
            <w:pPr>
              <w:pStyle w:val="TAL"/>
              <w:rPr>
                <w:rFonts w:cs="Arial"/>
                <w:lang w:eastAsia="ja-JP"/>
              </w:rPr>
            </w:pPr>
            <w:r w:rsidRPr="003E50DD">
              <w:rPr>
                <w:rFonts w:cs="Arial"/>
                <w:lang w:eastAsia="ja-JP"/>
              </w:rPr>
              <w:t>N/A</w:t>
            </w:r>
          </w:p>
        </w:tc>
        <w:tc>
          <w:tcPr>
            <w:tcW w:w="1417" w:type="dxa"/>
            <w:shd w:val="clear" w:color="auto" w:fill="D9D9D9" w:themeFill="background1" w:themeFillShade="D9"/>
          </w:tcPr>
          <w:p w14:paraId="79BF370B" w14:textId="77777777" w:rsidR="00CC2544" w:rsidRPr="003E50DD" w:rsidRDefault="00CC2544" w:rsidP="00E7003C">
            <w:pPr>
              <w:pStyle w:val="TAL"/>
              <w:rPr>
                <w:rFonts w:cs="Arial"/>
                <w:lang w:eastAsia="ja-JP"/>
              </w:rPr>
            </w:pPr>
            <w:r>
              <w:rPr>
                <w:rFonts w:eastAsia="SimSun" w:cs="Arial" w:hint="eastAsia"/>
                <w:lang w:eastAsia="zh-CN"/>
              </w:rPr>
              <w:t>U</w:t>
            </w:r>
            <w:r>
              <w:rPr>
                <w:rFonts w:eastAsia="SimSun" w:cs="Arial"/>
                <w:lang w:eastAsia="zh-CN"/>
              </w:rPr>
              <w:t>E can’t support the specific ENDC combination</w:t>
            </w:r>
          </w:p>
        </w:tc>
        <w:tc>
          <w:tcPr>
            <w:tcW w:w="1134" w:type="dxa"/>
            <w:shd w:val="clear" w:color="auto" w:fill="D9D9D9" w:themeFill="background1" w:themeFillShade="D9"/>
          </w:tcPr>
          <w:p w14:paraId="37AF9237" w14:textId="77777777" w:rsidR="00CC2544" w:rsidRPr="003E50DD" w:rsidRDefault="00CC2544" w:rsidP="008E69C6">
            <w:pPr>
              <w:pStyle w:val="TAL"/>
              <w:rPr>
                <w:rFonts w:cs="Arial"/>
                <w:lang w:eastAsia="ja-JP"/>
              </w:rPr>
            </w:pPr>
            <w:r w:rsidRPr="003E50DD">
              <w:rPr>
                <w:rFonts w:cs="Arial"/>
                <w:lang w:eastAsia="ja-JP"/>
              </w:rPr>
              <w:t>Per BC</w:t>
            </w:r>
          </w:p>
        </w:tc>
        <w:tc>
          <w:tcPr>
            <w:tcW w:w="992" w:type="dxa"/>
            <w:shd w:val="clear" w:color="auto" w:fill="D9D9D9" w:themeFill="background1" w:themeFillShade="D9"/>
          </w:tcPr>
          <w:p w14:paraId="65890D23" w14:textId="77777777" w:rsidR="00CC2544" w:rsidRPr="003E50DD" w:rsidRDefault="00CC2544" w:rsidP="008E69C6">
            <w:pPr>
              <w:pStyle w:val="TAL"/>
              <w:rPr>
                <w:rFonts w:cs="Arial"/>
                <w:lang w:eastAsia="ja-JP"/>
              </w:rPr>
            </w:pPr>
            <w:r>
              <w:rPr>
                <w:rFonts w:cs="Arial" w:hint="eastAsia"/>
                <w:lang w:eastAsia="zh-CN"/>
              </w:rPr>
              <w:t>N</w:t>
            </w:r>
            <w:r>
              <w:rPr>
                <w:rFonts w:cs="Arial"/>
                <w:lang w:eastAsia="zh-CN"/>
              </w:rPr>
              <w:t>o</w:t>
            </w:r>
          </w:p>
        </w:tc>
        <w:tc>
          <w:tcPr>
            <w:tcW w:w="1134" w:type="dxa"/>
            <w:shd w:val="clear" w:color="auto" w:fill="D9D9D9" w:themeFill="background1" w:themeFillShade="D9"/>
          </w:tcPr>
          <w:p w14:paraId="55C9EAA7" w14:textId="77777777" w:rsidR="00CC2544" w:rsidRPr="003E50DD" w:rsidRDefault="00CC2544" w:rsidP="008E69C6">
            <w:pPr>
              <w:pStyle w:val="TAL"/>
              <w:rPr>
                <w:rFonts w:cs="Arial"/>
                <w:lang w:eastAsia="ja-JP"/>
              </w:rPr>
            </w:pPr>
            <w:r>
              <w:rPr>
                <w:rFonts w:cs="Arial" w:hint="eastAsia"/>
                <w:lang w:eastAsia="zh-CN"/>
              </w:rPr>
              <w:t>F</w:t>
            </w:r>
            <w:r>
              <w:rPr>
                <w:rFonts w:cs="Arial"/>
                <w:lang w:eastAsia="zh-CN"/>
              </w:rPr>
              <w:t>R1 only</w:t>
            </w:r>
          </w:p>
        </w:tc>
        <w:tc>
          <w:tcPr>
            <w:tcW w:w="993" w:type="dxa"/>
            <w:shd w:val="clear" w:color="auto" w:fill="D9D9D9" w:themeFill="background1" w:themeFillShade="D9"/>
          </w:tcPr>
          <w:p w14:paraId="3E3BFAEF" w14:textId="77777777" w:rsidR="00CC2544" w:rsidRPr="003E50DD" w:rsidRDefault="00CC2544" w:rsidP="008E69C6">
            <w:pPr>
              <w:pStyle w:val="TAL"/>
              <w:rPr>
                <w:rFonts w:cs="Arial"/>
              </w:rPr>
            </w:pPr>
            <w:r w:rsidRPr="003E50DD">
              <w:rPr>
                <w:rFonts w:cs="Arial"/>
              </w:rPr>
              <w:t>N/A</w:t>
            </w:r>
          </w:p>
        </w:tc>
        <w:tc>
          <w:tcPr>
            <w:tcW w:w="4819" w:type="dxa"/>
            <w:shd w:val="clear" w:color="auto" w:fill="D9D9D9" w:themeFill="background1" w:themeFillShade="D9"/>
          </w:tcPr>
          <w:p w14:paraId="1E167CBE" w14:textId="77777777" w:rsidR="00CC2544" w:rsidRDefault="00CC2544" w:rsidP="008E69C6">
            <w:pPr>
              <w:pStyle w:val="TAL"/>
              <w:rPr>
                <w:lang w:eastAsia="zh-CN"/>
              </w:rPr>
            </w:pPr>
            <w:r>
              <w:t xml:space="preserve">This capability is </w:t>
            </w:r>
            <w:r>
              <w:rPr>
                <w:rFonts w:hint="eastAsia"/>
                <w:lang w:eastAsia="zh-CN"/>
              </w:rPr>
              <w:t xml:space="preserve">only allowed for </w:t>
            </w:r>
            <w:r>
              <w:t>specific band combinations</w:t>
            </w:r>
            <w:r>
              <w:rPr>
                <w:rFonts w:hint="eastAsia"/>
                <w:lang w:eastAsia="zh-CN"/>
              </w:rPr>
              <w:t xml:space="preserve"> that are specified in 38.101-3</w:t>
            </w:r>
            <w:r>
              <w:t xml:space="preserve">. If this capability isn’t supported for the specific ENDC combination, the UE can support </w:t>
            </w:r>
            <w:r w:rsidRPr="00F725D9">
              <w:rPr>
                <w:lang w:eastAsia="zh-CN"/>
              </w:rPr>
              <w:t>simultaneous UL transmissions</w:t>
            </w:r>
            <w:r>
              <w:rPr>
                <w:lang w:eastAsia="zh-CN"/>
              </w:rPr>
              <w:t xml:space="preserve"> when the ENDC combination is supported. UE can’t </w:t>
            </w:r>
            <w:r w:rsidRPr="00E24B5D">
              <w:rPr>
                <w:lang w:eastAsia="zh-CN"/>
              </w:rPr>
              <w:t xml:space="preserve">simultaneously </w:t>
            </w:r>
            <w:r>
              <w:rPr>
                <w:lang w:eastAsia="zh-CN"/>
              </w:rPr>
              <w:t>report this capability and IE “</w:t>
            </w:r>
            <w:proofErr w:type="spellStart"/>
            <w:r w:rsidRPr="00B13E27">
              <w:rPr>
                <w:i/>
                <w:lang w:eastAsia="zh-CN"/>
              </w:rPr>
              <w:t>singleUL</w:t>
            </w:r>
            <w:proofErr w:type="spellEnd"/>
            <w:r w:rsidRPr="00B13E27">
              <w:rPr>
                <w:i/>
                <w:lang w:eastAsia="zh-CN"/>
              </w:rPr>
              <w:t>-Transmission</w:t>
            </w:r>
            <w:r>
              <w:rPr>
                <w:lang w:eastAsia="zh-CN"/>
              </w:rPr>
              <w:t>” for the specific ENDC combination. IE “</w:t>
            </w:r>
            <w:proofErr w:type="spellStart"/>
            <w:r w:rsidRPr="00C343E5">
              <w:rPr>
                <w:i/>
                <w:lang w:eastAsia="zh-CN"/>
              </w:rPr>
              <w:t>tdm</w:t>
            </w:r>
            <w:proofErr w:type="spellEnd"/>
            <w:r w:rsidRPr="00C343E5">
              <w:rPr>
                <w:i/>
                <w:lang w:eastAsia="zh-CN"/>
              </w:rPr>
              <w:t>-Pattern</w:t>
            </w:r>
            <w:r>
              <w:rPr>
                <w:lang w:eastAsia="zh-CN"/>
              </w:rPr>
              <w:t xml:space="preserve">” will be reused to indicate whether the UE supports the </w:t>
            </w:r>
            <w:proofErr w:type="spellStart"/>
            <w:r w:rsidRPr="00C343E5">
              <w:rPr>
                <w:i/>
                <w:lang w:eastAsia="zh-CN"/>
              </w:rPr>
              <w:t>tdm-PatternConfig</w:t>
            </w:r>
            <w:proofErr w:type="spellEnd"/>
            <w:r>
              <w:rPr>
                <w:lang w:eastAsia="zh-CN"/>
              </w:rPr>
              <w:t xml:space="preserve"> for this capability associated functionality. The field doesn’t apply to any other fallback band combinations.</w:t>
            </w:r>
          </w:p>
          <w:p w14:paraId="5FBC374C" w14:textId="77777777" w:rsidR="00CC2544" w:rsidRPr="003E50DD" w:rsidRDefault="00CC2544" w:rsidP="008E69C6">
            <w:pPr>
              <w:pStyle w:val="TAL"/>
              <w:rPr>
                <w:rFonts w:cs="Arial"/>
              </w:rPr>
            </w:pPr>
            <w:r>
              <w:rPr>
                <w:rFonts w:cs="Arial"/>
                <w:lang w:eastAsia="zh-CN"/>
              </w:rPr>
              <w:t>For super set combination, the UL configuration can refer to sub-clause 5.5B.4.1 from 38.101-3.</w:t>
            </w:r>
          </w:p>
        </w:tc>
        <w:tc>
          <w:tcPr>
            <w:tcW w:w="1276" w:type="dxa"/>
            <w:shd w:val="clear" w:color="auto" w:fill="D9D9D9" w:themeFill="background1" w:themeFillShade="D9"/>
          </w:tcPr>
          <w:p w14:paraId="52A25A3E" w14:textId="77777777" w:rsidR="00CC2544" w:rsidRPr="003E50DD" w:rsidRDefault="00CC2544" w:rsidP="008E69C6">
            <w:pPr>
              <w:pStyle w:val="TAL"/>
              <w:rPr>
                <w:rFonts w:cs="Arial"/>
                <w:lang w:eastAsia="ja-JP"/>
              </w:rPr>
            </w:pPr>
            <w:r w:rsidRPr="003E50DD">
              <w:rPr>
                <w:rFonts w:cs="Arial"/>
                <w:lang w:eastAsia="ja-JP"/>
              </w:rPr>
              <w:t>Optional with capability signal</w:t>
            </w:r>
            <w:r>
              <w:rPr>
                <w:rFonts w:cs="Arial"/>
                <w:lang w:eastAsia="ja-JP"/>
              </w:rPr>
              <w:t>l</w:t>
            </w:r>
            <w:r w:rsidRPr="003E50DD">
              <w:rPr>
                <w:rFonts w:cs="Arial"/>
                <w:lang w:eastAsia="ja-JP"/>
              </w:rPr>
              <w:t>ing</w:t>
            </w:r>
          </w:p>
        </w:tc>
      </w:tr>
      <w:tr w:rsidR="00CC2544" w:rsidRPr="003E50DD" w14:paraId="3D9EA382" w14:textId="77777777" w:rsidTr="00750A8B">
        <w:trPr>
          <w:trHeight w:val="20"/>
        </w:trPr>
        <w:tc>
          <w:tcPr>
            <w:tcW w:w="1696" w:type="dxa"/>
            <w:vMerge/>
            <w:shd w:val="clear" w:color="auto" w:fill="auto"/>
          </w:tcPr>
          <w:p w14:paraId="1DB952DC" w14:textId="77777777" w:rsidR="00CC2544" w:rsidRPr="003E50DD" w:rsidRDefault="00CC2544" w:rsidP="008E69C6">
            <w:pPr>
              <w:pStyle w:val="TAL"/>
              <w:rPr>
                <w:rFonts w:cs="Arial"/>
              </w:rPr>
            </w:pPr>
          </w:p>
        </w:tc>
        <w:tc>
          <w:tcPr>
            <w:tcW w:w="709" w:type="dxa"/>
            <w:shd w:val="clear" w:color="auto" w:fill="C5E0B3" w:themeFill="accent6" w:themeFillTint="66"/>
          </w:tcPr>
          <w:p w14:paraId="69AC794B" w14:textId="77777777" w:rsidR="00CC2544" w:rsidRPr="00CC2544" w:rsidRDefault="00CC2544" w:rsidP="008E69C6">
            <w:pPr>
              <w:pStyle w:val="TAL"/>
              <w:rPr>
                <w:rFonts w:cs="Arial"/>
                <w:lang w:eastAsia="zh-CN"/>
              </w:rPr>
            </w:pPr>
            <w:r w:rsidRPr="00CC2544">
              <w:rPr>
                <w:rFonts w:cs="Arial"/>
                <w:lang w:eastAsia="ja-JP"/>
              </w:rPr>
              <w:t>6-</w:t>
            </w:r>
            <w:r w:rsidRPr="00CC2544">
              <w:rPr>
                <w:rFonts w:cs="Arial" w:hint="eastAsia"/>
                <w:lang w:eastAsia="zh-CN"/>
              </w:rPr>
              <w:t>2</w:t>
            </w:r>
          </w:p>
        </w:tc>
        <w:tc>
          <w:tcPr>
            <w:tcW w:w="1843" w:type="dxa"/>
            <w:shd w:val="clear" w:color="auto" w:fill="C5E0B3" w:themeFill="accent6" w:themeFillTint="66"/>
          </w:tcPr>
          <w:p w14:paraId="18B61501" w14:textId="77777777" w:rsidR="00CC2544" w:rsidRPr="00CC2544" w:rsidRDefault="00CC2544" w:rsidP="008E69C6">
            <w:pPr>
              <w:pStyle w:val="TAL"/>
              <w:rPr>
                <w:rFonts w:eastAsia="SimSun" w:cs="Arial"/>
                <w:lang w:eastAsia="zh-CN"/>
              </w:rPr>
            </w:pPr>
            <w:r w:rsidRPr="00CC2544">
              <w:rPr>
                <w:rFonts w:eastAsia="SimSun" w:cs="Arial"/>
                <w:lang w:eastAsia="zh-CN"/>
              </w:rPr>
              <w:t>Support of beam level Early Measurement Reporting</w:t>
            </w:r>
            <w:r w:rsidRPr="00CC2544">
              <w:rPr>
                <w:rFonts w:eastAsia="SimSun" w:cs="Arial" w:hint="eastAsia"/>
                <w:lang w:eastAsia="zh-CN"/>
              </w:rPr>
              <w:t xml:space="preserve"> </w:t>
            </w:r>
          </w:p>
        </w:tc>
        <w:tc>
          <w:tcPr>
            <w:tcW w:w="2835" w:type="dxa"/>
            <w:shd w:val="clear" w:color="auto" w:fill="C5E0B3" w:themeFill="accent6" w:themeFillTint="66"/>
          </w:tcPr>
          <w:p w14:paraId="1C508A47" w14:textId="77777777" w:rsidR="00CC2544" w:rsidRPr="006553DC" w:rsidRDefault="00CC2544" w:rsidP="00193EEE">
            <w:pPr>
              <w:autoSpaceDE w:val="0"/>
              <w:autoSpaceDN w:val="0"/>
              <w:adjustRightInd w:val="0"/>
              <w:snapToGrid w:val="0"/>
              <w:spacing w:afterLines="50" w:after="163"/>
              <w:contextualSpacing/>
              <w:jc w:val="both"/>
              <w:rPr>
                <w:rFonts w:ascii="Arial" w:eastAsiaTheme="minorEastAsia" w:hAnsi="Arial" w:cs="Arial"/>
                <w:sz w:val="18"/>
                <w:lang w:eastAsia="zh-CN"/>
              </w:rPr>
            </w:pPr>
            <w:r w:rsidRPr="006553DC">
              <w:rPr>
                <w:rFonts w:ascii="Arial" w:eastAsiaTheme="minorEastAsia" w:hAnsi="Arial" w:cs="Arial"/>
                <w:sz w:val="18"/>
                <w:lang w:eastAsia="zh-CN"/>
              </w:rPr>
              <w:t>Supporting of beam level measurement and reporting when in NR Idle/Inactive mode for Early Measurement Reporting at connection setup.</w:t>
            </w:r>
          </w:p>
        </w:tc>
        <w:tc>
          <w:tcPr>
            <w:tcW w:w="1559" w:type="dxa"/>
            <w:shd w:val="clear" w:color="auto" w:fill="C5E0B3" w:themeFill="accent6" w:themeFillTint="66"/>
          </w:tcPr>
          <w:p w14:paraId="58D58123" w14:textId="77777777" w:rsidR="00CC2544" w:rsidRDefault="00CC2544" w:rsidP="008E69C6">
            <w:pPr>
              <w:pStyle w:val="TAL"/>
              <w:rPr>
                <w:rFonts w:cs="Arial"/>
                <w:lang w:eastAsia="zh-CN"/>
              </w:rPr>
            </w:pPr>
          </w:p>
          <w:p w14:paraId="11C7F02A" w14:textId="77777777" w:rsidR="00CC2544" w:rsidRPr="001956EC" w:rsidRDefault="00CC2544" w:rsidP="008E69C6">
            <w:pPr>
              <w:pStyle w:val="TAL"/>
              <w:rPr>
                <w:rFonts w:cs="Arial"/>
                <w:i/>
                <w:lang w:eastAsia="zh-CN"/>
              </w:rPr>
            </w:pPr>
            <w:r w:rsidRPr="001956EC">
              <w:rPr>
                <w:rFonts w:cs="Arial"/>
                <w:i/>
                <w:lang w:eastAsia="zh-CN"/>
              </w:rPr>
              <w:t>idleInactiveNR-MeasReport-r16</w:t>
            </w:r>
          </w:p>
        </w:tc>
        <w:tc>
          <w:tcPr>
            <w:tcW w:w="992" w:type="dxa"/>
            <w:shd w:val="clear" w:color="auto" w:fill="C5E0B3" w:themeFill="accent6" w:themeFillTint="66"/>
          </w:tcPr>
          <w:p w14:paraId="3E552392" w14:textId="77777777" w:rsidR="00CC2544" w:rsidRPr="003E50DD" w:rsidRDefault="00CC2544" w:rsidP="008E69C6">
            <w:pPr>
              <w:pStyle w:val="TAL"/>
              <w:rPr>
                <w:rFonts w:eastAsia="SimSun" w:cs="Arial"/>
                <w:lang w:eastAsia="zh-CN"/>
              </w:rPr>
            </w:pPr>
            <w:r>
              <w:rPr>
                <w:rFonts w:eastAsia="SimSun" w:cs="Arial"/>
                <w:lang w:eastAsia="zh-CN"/>
              </w:rPr>
              <w:t>Yes</w:t>
            </w:r>
          </w:p>
        </w:tc>
        <w:tc>
          <w:tcPr>
            <w:tcW w:w="993" w:type="dxa"/>
            <w:shd w:val="clear" w:color="auto" w:fill="C5E0B3" w:themeFill="accent6" w:themeFillTint="66"/>
          </w:tcPr>
          <w:p w14:paraId="6342673D" w14:textId="77777777" w:rsidR="00CC2544" w:rsidRPr="003E50DD" w:rsidRDefault="00CC2544" w:rsidP="008E69C6">
            <w:pPr>
              <w:pStyle w:val="TAL"/>
              <w:rPr>
                <w:rFonts w:cs="Arial"/>
                <w:lang w:eastAsia="ja-JP"/>
              </w:rPr>
            </w:pPr>
            <w:r>
              <w:rPr>
                <w:rFonts w:cs="Arial"/>
                <w:lang w:eastAsia="ja-JP"/>
              </w:rPr>
              <w:t>N/A</w:t>
            </w:r>
          </w:p>
        </w:tc>
        <w:tc>
          <w:tcPr>
            <w:tcW w:w="1417" w:type="dxa"/>
            <w:shd w:val="clear" w:color="auto" w:fill="C5E0B3" w:themeFill="accent6" w:themeFillTint="66"/>
          </w:tcPr>
          <w:p w14:paraId="057F68C7" w14:textId="77777777" w:rsidR="00CC2544" w:rsidRPr="003E50DD" w:rsidRDefault="00CC2544" w:rsidP="008E69C6">
            <w:pPr>
              <w:pStyle w:val="TAL"/>
              <w:rPr>
                <w:rFonts w:eastAsia="SimSun" w:cs="Arial"/>
                <w:lang w:eastAsia="zh-CN"/>
              </w:rPr>
            </w:pPr>
            <w:r>
              <w:rPr>
                <w:rFonts w:cs="Arial"/>
                <w:lang w:eastAsia="ja-JP"/>
              </w:rPr>
              <w:t>Network cannot configure beam-level reporting to UE for EMR</w:t>
            </w:r>
          </w:p>
        </w:tc>
        <w:tc>
          <w:tcPr>
            <w:tcW w:w="1134" w:type="dxa"/>
            <w:shd w:val="clear" w:color="auto" w:fill="C5E0B3" w:themeFill="accent6" w:themeFillTint="66"/>
          </w:tcPr>
          <w:p w14:paraId="03E35710" w14:textId="77777777" w:rsidR="00CC2544" w:rsidRPr="003E50DD" w:rsidRDefault="00CC2544" w:rsidP="008E69C6">
            <w:pPr>
              <w:pStyle w:val="TAL"/>
              <w:rPr>
                <w:rFonts w:cs="Arial"/>
                <w:lang w:eastAsia="ja-JP"/>
              </w:rPr>
            </w:pPr>
            <w:r>
              <w:rPr>
                <w:rFonts w:cs="Arial"/>
                <w:lang w:eastAsia="ja-JP"/>
              </w:rPr>
              <w:t>Per UE</w:t>
            </w:r>
          </w:p>
        </w:tc>
        <w:tc>
          <w:tcPr>
            <w:tcW w:w="992" w:type="dxa"/>
            <w:shd w:val="clear" w:color="auto" w:fill="C5E0B3" w:themeFill="accent6" w:themeFillTint="66"/>
          </w:tcPr>
          <w:p w14:paraId="438FC034" w14:textId="77777777" w:rsidR="00CC2544" w:rsidRPr="003E50DD" w:rsidRDefault="00CC2544" w:rsidP="008E69C6">
            <w:pPr>
              <w:pStyle w:val="TAL"/>
              <w:rPr>
                <w:rFonts w:cs="Arial"/>
                <w:lang w:eastAsia="ja-JP"/>
              </w:rPr>
            </w:pPr>
            <w:r>
              <w:rPr>
                <w:rFonts w:cs="Arial"/>
                <w:lang w:eastAsia="ja-JP"/>
              </w:rPr>
              <w:t>No</w:t>
            </w:r>
          </w:p>
        </w:tc>
        <w:tc>
          <w:tcPr>
            <w:tcW w:w="1134" w:type="dxa"/>
            <w:shd w:val="clear" w:color="auto" w:fill="C5E0B3" w:themeFill="accent6" w:themeFillTint="66"/>
          </w:tcPr>
          <w:p w14:paraId="7CCD57FD" w14:textId="77777777" w:rsidR="00CC2544" w:rsidRPr="003E50DD" w:rsidRDefault="00CC2544" w:rsidP="008E69C6">
            <w:pPr>
              <w:pStyle w:val="TAL"/>
              <w:rPr>
                <w:rFonts w:cs="Arial"/>
                <w:lang w:eastAsia="zh-CN"/>
              </w:rPr>
            </w:pPr>
            <w:r>
              <w:rPr>
                <w:rFonts w:cs="Arial" w:hint="eastAsia"/>
                <w:lang w:eastAsia="zh-CN"/>
              </w:rPr>
              <w:t xml:space="preserve">Yes </w:t>
            </w:r>
          </w:p>
        </w:tc>
        <w:tc>
          <w:tcPr>
            <w:tcW w:w="993" w:type="dxa"/>
            <w:shd w:val="clear" w:color="auto" w:fill="C5E0B3" w:themeFill="accent6" w:themeFillTint="66"/>
          </w:tcPr>
          <w:p w14:paraId="6CB58197" w14:textId="77777777" w:rsidR="00CC2544" w:rsidRPr="003E50DD" w:rsidRDefault="00CC2544" w:rsidP="008E69C6">
            <w:pPr>
              <w:pStyle w:val="TAL"/>
              <w:rPr>
                <w:rFonts w:cs="Arial"/>
              </w:rPr>
            </w:pPr>
            <w:r>
              <w:rPr>
                <w:rFonts w:eastAsia="SimSun" w:cs="Arial"/>
                <w:lang w:eastAsia="zh-CN"/>
              </w:rPr>
              <w:t>N/A</w:t>
            </w:r>
          </w:p>
        </w:tc>
        <w:tc>
          <w:tcPr>
            <w:tcW w:w="4819" w:type="dxa"/>
            <w:shd w:val="clear" w:color="auto" w:fill="C5E0B3" w:themeFill="accent6" w:themeFillTint="66"/>
          </w:tcPr>
          <w:p w14:paraId="0A39614A" w14:textId="77777777" w:rsidR="00CC2544" w:rsidRPr="003E50DD" w:rsidRDefault="00CC2544" w:rsidP="008E69C6">
            <w:pPr>
              <w:pStyle w:val="TAL"/>
              <w:rPr>
                <w:rFonts w:cs="Arial"/>
              </w:rPr>
            </w:pPr>
          </w:p>
        </w:tc>
        <w:tc>
          <w:tcPr>
            <w:tcW w:w="1276" w:type="dxa"/>
            <w:shd w:val="clear" w:color="auto" w:fill="C5E0B3" w:themeFill="accent6" w:themeFillTint="66"/>
          </w:tcPr>
          <w:p w14:paraId="565608DB" w14:textId="77777777" w:rsidR="00CC2544" w:rsidRPr="00C348B0" w:rsidRDefault="00CC2544" w:rsidP="008E69C6">
            <w:pPr>
              <w:pStyle w:val="TAL"/>
              <w:rPr>
                <w:rFonts w:cs="Arial"/>
                <w:highlight w:val="yellow"/>
                <w:lang w:eastAsia="zh-CN"/>
              </w:rPr>
            </w:pPr>
            <w:r w:rsidRPr="00F57B59">
              <w:rPr>
                <w:rFonts w:cs="Arial"/>
                <w:lang w:eastAsia="ja-JP"/>
              </w:rPr>
              <w:t>Optional with capability signalling</w:t>
            </w:r>
          </w:p>
        </w:tc>
      </w:tr>
      <w:tr w:rsidR="00CC2544" w:rsidRPr="003E50DD" w14:paraId="4C307983" w14:textId="77777777" w:rsidTr="00560BEB">
        <w:trPr>
          <w:trHeight w:val="20"/>
        </w:trPr>
        <w:tc>
          <w:tcPr>
            <w:tcW w:w="1696" w:type="dxa"/>
            <w:vMerge/>
            <w:shd w:val="clear" w:color="auto" w:fill="auto"/>
          </w:tcPr>
          <w:p w14:paraId="09F385ED" w14:textId="77777777" w:rsidR="00CC2544" w:rsidRPr="003E50DD" w:rsidRDefault="00CC2544" w:rsidP="008E69C6">
            <w:pPr>
              <w:pStyle w:val="TAL"/>
              <w:rPr>
                <w:rFonts w:cs="Arial"/>
              </w:rPr>
            </w:pPr>
          </w:p>
        </w:tc>
        <w:tc>
          <w:tcPr>
            <w:tcW w:w="709" w:type="dxa"/>
            <w:shd w:val="clear" w:color="auto" w:fill="auto"/>
          </w:tcPr>
          <w:p w14:paraId="5E658473" w14:textId="77777777" w:rsidR="00CC2544" w:rsidRPr="00CC2544" w:rsidRDefault="00CC2544" w:rsidP="008E69C6">
            <w:pPr>
              <w:pStyle w:val="TAL"/>
              <w:rPr>
                <w:rFonts w:cs="Arial"/>
                <w:lang w:eastAsia="zh-CN"/>
              </w:rPr>
            </w:pPr>
            <w:commentRangeStart w:id="4"/>
            <w:r w:rsidRPr="00CC2544">
              <w:rPr>
                <w:rFonts w:cs="Arial" w:hint="eastAsia"/>
                <w:lang w:eastAsia="zh-CN"/>
              </w:rPr>
              <w:t>6-3</w:t>
            </w:r>
            <w:r w:rsidR="00F57B59">
              <w:rPr>
                <w:rFonts w:cs="Arial" w:hint="eastAsia"/>
                <w:lang w:eastAsia="zh-CN"/>
              </w:rPr>
              <w:t>a</w:t>
            </w:r>
          </w:p>
        </w:tc>
        <w:tc>
          <w:tcPr>
            <w:tcW w:w="1843" w:type="dxa"/>
            <w:shd w:val="clear" w:color="auto" w:fill="auto"/>
          </w:tcPr>
          <w:p w14:paraId="7797282F" w14:textId="77777777" w:rsidR="00CC2544" w:rsidRPr="00CC2544" w:rsidRDefault="00CC2544" w:rsidP="00487A5B">
            <w:pPr>
              <w:pStyle w:val="TAL"/>
              <w:rPr>
                <w:rFonts w:cs="Arial"/>
                <w:lang w:eastAsia="zh-CN"/>
              </w:rPr>
            </w:pPr>
            <w:r w:rsidRPr="00CC2544">
              <w:rPr>
                <w:rFonts w:eastAsia="SimSun" w:cs="Arial"/>
                <w:lang w:eastAsia="zh-CN"/>
              </w:rPr>
              <w:t>Support of beam level Early Measurement Reporting</w:t>
            </w:r>
          </w:p>
        </w:tc>
        <w:tc>
          <w:tcPr>
            <w:tcW w:w="2835" w:type="dxa"/>
            <w:shd w:val="clear" w:color="auto" w:fill="auto"/>
          </w:tcPr>
          <w:p w14:paraId="7CED8F4D" w14:textId="77777777" w:rsidR="00CC2544" w:rsidRPr="008769BB" w:rsidRDefault="00CC2544" w:rsidP="00193EEE">
            <w:pPr>
              <w:autoSpaceDE w:val="0"/>
              <w:autoSpaceDN w:val="0"/>
              <w:adjustRightInd w:val="0"/>
              <w:snapToGrid w:val="0"/>
              <w:spacing w:afterLines="50" w:after="163"/>
              <w:contextualSpacing/>
              <w:jc w:val="both"/>
              <w:rPr>
                <w:rFonts w:ascii="Arial" w:eastAsia="SimSun" w:hAnsi="Arial" w:cs="Arial"/>
                <w:sz w:val="18"/>
                <w:lang w:eastAsia="zh-CN"/>
              </w:rPr>
            </w:pPr>
            <w:r w:rsidRPr="008769BB">
              <w:rPr>
                <w:rFonts w:ascii="Arial" w:eastAsia="SimSun" w:hAnsi="Arial" w:cs="Arial"/>
                <w:sz w:val="18"/>
                <w:lang w:eastAsia="zh-CN"/>
              </w:rPr>
              <w:t>Supporting of NR beam level measurement and reporting when in LTE Idle/Inactive mode for Early Measurement Reporting at connection setup for FR1</w:t>
            </w:r>
          </w:p>
        </w:tc>
        <w:tc>
          <w:tcPr>
            <w:tcW w:w="1559" w:type="dxa"/>
            <w:shd w:val="clear" w:color="auto" w:fill="auto"/>
          </w:tcPr>
          <w:p w14:paraId="409F8378" w14:textId="77777777" w:rsidR="00CC2544" w:rsidRPr="008D3B32" w:rsidRDefault="00CC2544" w:rsidP="003C5524">
            <w:pPr>
              <w:pStyle w:val="TAL"/>
              <w:rPr>
                <w:rFonts w:eastAsia="SimSun" w:cs="Arial"/>
                <w:lang w:eastAsia="zh-CN"/>
              </w:rPr>
            </w:pPr>
            <w:r w:rsidRPr="008D3B32">
              <w:rPr>
                <w:rFonts w:eastAsia="SimSun" w:cs="Arial"/>
                <w:lang w:eastAsia="zh-CN"/>
              </w:rPr>
              <w:t>endc-IdleInactiveMeasFR1-r16</w:t>
            </w:r>
          </w:p>
          <w:p w14:paraId="42836E3B" w14:textId="77777777" w:rsidR="00CC2544" w:rsidRPr="003E50DD" w:rsidRDefault="00CC2544" w:rsidP="008E69C6">
            <w:pPr>
              <w:pStyle w:val="TAL"/>
              <w:rPr>
                <w:rFonts w:eastAsia="SimSun" w:cs="Arial"/>
                <w:lang w:eastAsia="zh-CN"/>
              </w:rPr>
            </w:pPr>
          </w:p>
        </w:tc>
        <w:tc>
          <w:tcPr>
            <w:tcW w:w="992" w:type="dxa"/>
            <w:shd w:val="clear" w:color="auto" w:fill="auto"/>
          </w:tcPr>
          <w:p w14:paraId="4728ACE4" w14:textId="77777777" w:rsidR="00CC2544" w:rsidRDefault="00CC2544" w:rsidP="008E69C6">
            <w:pPr>
              <w:pStyle w:val="TAL"/>
              <w:rPr>
                <w:rFonts w:eastAsia="SimSun" w:cs="Arial"/>
                <w:lang w:eastAsia="zh-CN"/>
              </w:rPr>
            </w:pPr>
            <w:r w:rsidRPr="008D3B32">
              <w:rPr>
                <w:rFonts w:eastAsia="SimSun" w:cs="Arial"/>
                <w:lang w:eastAsia="zh-CN"/>
              </w:rPr>
              <w:t>Yes</w:t>
            </w:r>
          </w:p>
        </w:tc>
        <w:tc>
          <w:tcPr>
            <w:tcW w:w="993" w:type="dxa"/>
            <w:shd w:val="clear" w:color="auto" w:fill="auto"/>
          </w:tcPr>
          <w:p w14:paraId="7E7D9066" w14:textId="77777777" w:rsidR="00CC2544" w:rsidRPr="003E50DD" w:rsidRDefault="00CC2544" w:rsidP="008E69C6">
            <w:pPr>
              <w:pStyle w:val="TAL"/>
              <w:rPr>
                <w:rFonts w:cs="Arial"/>
                <w:lang w:eastAsia="ja-JP"/>
              </w:rPr>
            </w:pPr>
            <w:r w:rsidRPr="008D3B32">
              <w:rPr>
                <w:rFonts w:eastAsia="SimSun" w:cs="Arial"/>
                <w:lang w:eastAsia="zh-CN"/>
              </w:rPr>
              <w:t>N/A</w:t>
            </w:r>
          </w:p>
        </w:tc>
        <w:tc>
          <w:tcPr>
            <w:tcW w:w="1417" w:type="dxa"/>
            <w:shd w:val="clear" w:color="auto" w:fill="auto"/>
          </w:tcPr>
          <w:p w14:paraId="321996A3" w14:textId="77777777" w:rsidR="00CC2544" w:rsidRDefault="00CC2544" w:rsidP="008E69C6">
            <w:pPr>
              <w:pStyle w:val="TAL"/>
              <w:rPr>
                <w:rFonts w:eastAsia="SimSun" w:cs="Arial"/>
                <w:lang w:eastAsia="zh-CN"/>
              </w:rPr>
            </w:pPr>
            <w:r w:rsidRPr="008D3B32">
              <w:rPr>
                <w:rFonts w:eastAsia="SimSun" w:cs="Arial"/>
                <w:lang w:eastAsia="zh-CN"/>
              </w:rPr>
              <w:t>Network cannot configure beam-level reporting to UE for EMR</w:t>
            </w:r>
          </w:p>
        </w:tc>
        <w:tc>
          <w:tcPr>
            <w:tcW w:w="1134" w:type="dxa"/>
            <w:shd w:val="clear" w:color="auto" w:fill="auto"/>
          </w:tcPr>
          <w:p w14:paraId="1AB4AF2D" w14:textId="77777777" w:rsidR="00CC2544" w:rsidRPr="003E50DD" w:rsidRDefault="00CC2544" w:rsidP="008E69C6">
            <w:pPr>
              <w:pStyle w:val="TAL"/>
              <w:rPr>
                <w:rFonts w:cs="Arial"/>
                <w:lang w:eastAsia="ja-JP"/>
              </w:rPr>
            </w:pPr>
            <w:r w:rsidRPr="008D3B32">
              <w:rPr>
                <w:rFonts w:eastAsia="SimSun" w:cs="Arial"/>
                <w:lang w:eastAsia="zh-CN"/>
              </w:rPr>
              <w:t>Per UE</w:t>
            </w:r>
          </w:p>
        </w:tc>
        <w:tc>
          <w:tcPr>
            <w:tcW w:w="992" w:type="dxa"/>
            <w:shd w:val="clear" w:color="auto" w:fill="auto"/>
          </w:tcPr>
          <w:p w14:paraId="20B12186" w14:textId="77777777" w:rsidR="00CC2544" w:rsidRDefault="00CC2544" w:rsidP="008E69C6">
            <w:pPr>
              <w:pStyle w:val="TAL"/>
              <w:rPr>
                <w:rFonts w:cs="Arial"/>
                <w:lang w:eastAsia="zh-CN"/>
              </w:rPr>
            </w:pPr>
            <w:r w:rsidRPr="008D3B32">
              <w:rPr>
                <w:rFonts w:eastAsia="SimSun" w:cs="Arial"/>
                <w:lang w:eastAsia="zh-CN"/>
              </w:rPr>
              <w:t>No</w:t>
            </w:r>
          </w:p>
        </w:tc>
        <w:tc>
          <w:tcPr>
            <w:tcW w:w="1134" w:type="dxa"/>
            <w:shd w:val="clear" w:color="auto" w:fill="auto"/>
          </w:tcPr>
          <w:p w14:paraId="465FD2CB" w14:textId="77777777" w:rsidR="00CC2544" w:rsidRDefault="00CC2544" w:rsidP="008E69C6">
            <w:pPr>
              <w:pStyle w:val="TAL"/>
              <w:rPr>
                <w:rFonts w:cs="Arial"/>
                <w:lang w:eastAsia="zh-CN"/>
              </w:rPr>
            </w:pPr>
            <w:r w:rsidRPr="008D3B32">
              <w:rPr>
                <w:rFonts w:eastAsia="SimSun" w:cs="Arial"/>
                <w:lang w:eastAsia="zh-CN"/>
              </w:rPr>
              <w:t>N/A</w:t>
            </w:r>
          </w:p>
        </w:tc>
        <w:tc>
          <w:tcPr>
            <w:tcW w:w="993" w:type="dxa"/>
            <w:shd w:val="clear" w:color="auto" w:fill="auto"/>
          </w:tcPr>
          <w:p w14:paraId="652689AA" w14:textId="77777777" w:rsidR="00CC2544" w:rsidRPr="003E50DD" w:rsidRDefault="00CC2544" w:rsidP="008E69C6">
            <w:pPr>
              <w:pStyle w:val="TAL"/>
              <w:rPr>
                <w:rFonts w:cs="Arial"/>
              </w:rPr>
            </w:pPr>
            <w:r w:rsidRPr="008D3B32">
              <w:rPr>
                <w:rFonts w:eastAsia="SimSun" w:cs="Arial"/>
                <w:lang w:eastAsia="zh-CN"/>
              </w:rPr>
              <w:t>N/A</w:t>
            </w:r>
          </w:p>
        </w:tc>
        <w:tc>
          <w:tcPr>
            <w:tcW w:w="4819" w:type="dxa"/>
            <w:shd w:val="clear" w:color="auto" w:fill="auto"/>
          </w:tcPr>
          <w:p w14:paraId="127C2962" w14:textId="77777777" w:rsidR="00CC2544" w:rsidRDefault="00CC2544" w:rsidP="008E69C6">
            <w:pPr>
              <w:pStyle w:val="TAL"/>
            </w:pPr>
          </w:p>
        </w:tc>
        <w:tc>
          <w:tcPr>
            <w:tcW w:w="1276" w:type="dxa"/>
            <w:shd w:val="clear" w:color="auto" w:fill="auto"/>
          </w:tcPr>
          <w:p w14:paraId="404C5A49" w14:textId="77777777" w:rsidR="00CC2544" w:rsidRPr="0007377B" w:rsidRDefault="00CC2544" w:rsidP="008E69C6">
            <w:pPr>
              <w:pStyle w:val="TAL"/>
              <w:rPr>
                <w:rFonts w:cs="Arial"/>
                <w:lang w:eastAsia="ja-JP"/>
              </w:rPr>
            </w:pPr>
            <w:r w:rsidRPr="008D3B32">
              <w:rPr>
                <w:rFonts w:eastAsia="SimSun" w:cs="Arial"/>
                <w:lang w:eastAsia="zh-CN"/>
              </w:rPr>
              <w:t>Optional with capability signalling</w:t>
            </w:r>
            <w:commentRangeEnd w:id="4"/>
            <w:r w:rsidR="00442E90">
              <w:rPr>
                <w:rStyle w:val="CommentReference"/>
                <w:rFonts w:ascii="Times New Roman" w:eastAsiaTheme="minorEastAsia" w:hAnsi="Times New Roman"/>
                <w:lang w:eastAsia="ja-JP"/>
              </w:rPr>
              <w:commentReference w:id="4"/>
            </w:r>
          </w:p>
        </w:tc>
      </w:tr>
      <w:tr w:rsidR="00CC2544" w:rsidRPr="003E50DD" w14:paraId="650D401D" w14:textId="77777777" w:rsidTr="00560BEB">
        <w:trPr>
          <w:trHeight w:val="20"/>
        </w:trPr>
        <w:tc>
          <w:tcPr>
            <w:tcW w:w="1696" w:type="dxa"/>
            <w:vMerge/>
            <w:shd w:val="clear" w:color="auto" w:fill="auto"/>
          </w:tcPr>
          <w:p w14:paraId="7AB26C01" w14:textId="77777777" w:rsidR="00CC2544" w:rsidRPr="003E50DD" w:rsidRDefault="00CC2544" w:rsidP="008E69C6">
            <w:pPr>
              <w:pStyle w:val="TAL"/>
              <w:rPr>
                <w:rFonts w:cs="Arial"/>
              </w:rPr>
            </w:pPr>
          </w:p>
        </w:tc>
        <w:tc>
          <w:tcPr>
            <w:tcW w:w="709" w:type="dxa"/>
            <w:shd w:val="clear" w:color="auto" w:fill="auto"/>
          </w:tcPr>
          <w:p w14:paraId="29E66544" w14:textId="77777777" w:rsidR="00CC2544" w:rsidRPr="00CC2544" w:rsidRDefault="00CC2544" w:rsidP="008E69C6">
            <w:pPr>
              <w:pStyle w:val="TAL"/>
              <w:rPr>
                <w:rFonts w:cs="Arial"/>
                <w:lang w:eastAsia="zh-CN"/>
              </w:rPr>
            </w:pPr>
            <w:commentRangeStart w:id="5"/>
            <w:r w:rsidRPr="00CC2544">
              <w:rPr>
                <w:rFonts w:cs="Arial" w:hint="eastAsia"/>
                <w:lang w:eastAsia="zh-CN"/>
              </w:rPr>
              <w:t>6-</w:t>
            </w:r>
            <w:r w:rsidR="00F57B59">
              <w:rPr>
                <w:rFonts w:cs="Arial" w:hint="eastAsia"/>
                <w:lang w:eastAsia="zh-CN"/>
              </w:rPr>
              <w:t>3b</w:t>
            </w:r>
          </w:p>
        </w:tc>
        <w:tc>
          <w:tcPr>
            <w:tcW w:w="1843" w:type="dxa"/>
            <w:shd w:val="clear" w:color="auto" w:fill="auto"/>
          </w:tcPr>
          <w:p w14:paraId="06C7A1C5" w14:textId="77777777" w:rsidR="00CC2544" w:rsidRPr="00CC2544" w:rsidRDefault="00CC2544" w:rsidP="00123AB2">
            <w:pPr>
              <w:pStyle w:val="TAL"/>
              <w:rPr>
                <w:rFonts w:eastAsia="SimSun" w:cs="Arial"/>
                <w:lang w:eastAsia="zh-CN"/>
              </w:rPr>
            </w:pPr>
            <w:r w:rsidRPr="00CC2544">
              <w:rPr>
                <w:rFonts w:eastAsia="SimSun" w:cs="Arial"/>
                <w:lang w:eastAsia="zh-CN"/>
              </w:rPr>
              <w:t>Support of beam level Early Measurement Reporting</w:t>
            </w:r>
            <w:r w:rsidRPr="00CC2544">
              <w:rPr>
                <w:rFonts w:eastAsia="SimSun" w:cs="Arial" w:hint="eastAsia"/>
                <w:lang w:eastAsia="zh-CN"/>
              </w:rPr>
              <w:t xml:space="preserve"> </w:t>
            </w:r>
          </w:p>
        </w:tc>
        <w:tc>
          <w:tcPr>
            <w:tcW w:w="2835" w:type="dxa"/>
            <w:shd w:val="clear" w:color="auto" w:fill="auto"/>
          </w:tcPr>
          <w:p w14:paraId="3395C1A8" w14:textId="77777777" w:rsidR="00CC2544" w:rsidRPr="008E0244" w:rsidRDefault="00CC2544" w:rsidP="00193EEE">
            <w:pPr>
              <w:autoSpaceDE w:val="0"/>
              <w:autoSpaceDN w:val="0"/>
              <w:adjustRightInd w:val="0"/>
              <w:snapToGrid w:val="0"/>
              <w:spacing w:afterLines="50" w:after="163"/>
              <w:contextualSpacing/>
              <w:jc w:val="both"/>
              <w:rPr>
                <w:rFonts w:ascii="Arial" w:eastAsia="SimSun" w:hAnsi="Arial" w:cs="Arial"/>
                <w:sz w:val="18"/>
                <w:lang w:eastAsia="zh-CN"/>
              </w:rPr>
            </w:pPr>
            <w:r w:rsidRPr="008D3B32">
              <w:rPr>
                <w:rFonts w:ascii="Arial" w:eastAsia="SimSun" w:hAnsi="Arial" w:cs="Arial"/>
                <w:sz w:val="18"/>
                <w:lang w:eastAsia="zh-CN"/>
              </w:rPr>
              <w:t>Supporting of NR beam level measurement and reporting when in LTE Idle/Inactive mode for Early Measurement Reporting at connection setup for FR2</w:t>
            </w:r>
          </w:p>
        </w:tc>
        <w:tc>
          <w:tcPr>
            <w:tcW w:w="1559" w:type="dxa"/>
            <w:shd w:val="clear" w:color="auto" w:fill="auto"/>
          </w:tcPr>
          <w:p w14:paraId="133321A0" w14:textId="77777777" w:rsidR="00CC2544" w:rsidRPr="003E50DD" w:rsidRDefault="00CC2544" w:rsidP="008E69C6">
            <w:pPr>
              <w:pStyle w:val="TAL"/>
              <w:rPr>
                <w:rFonts w:eastAsia="SimSun" w:cs="Arial"/>
                <w:lang w:eastAsia="zh-CN"/>
              </w:rPr>
            </w:pPr>
            <w:r w:rsidRPr="008D3B32">
              <w:rPr>
                <w:rFonts w:eastAsia="SimSun" w:cs="Arial"/>
                <w:lang w:eastAsia="zh-CN"/>
              </w:rPr>
              <w:t>endc-IdleInactiveMeasFR2-r16</w:t>
            </w:r>
          </w:p>
        </w:tc>
        <w:tc>
          <w:tcPr>
            <w:tcW w:w="992" w:type="dxa"/>
            <w:shd w:val="clear" w:color="auto" w:fill="auto"/>
          </w:tcPr>
          <w:p w14:paraId="2B9DB791" w14:textId="77777777" w:rsidR="00CC2544" w:rsidRDefault="00CC2544" w:rsidP="008E69C6">
            <w:pPr>
              <w:pStyle w:val="TAL"/>
              <w:rPr>
                <w:rFonts w:eastAsia="SimSun" w:cs="Arial"/>
                <w:lang w:eastAsia="zh-CN"/>
              </w:rPr>
            </w:pPr>
            <w:r w:rsidRPr="008D3B32">
              <w:rPr>
                <w:rFonts w:eastAsia="SimSun" w:cs="Arial"/>
                <w:lang w:eastAsia="zh-CN"/>
              </w:rPr>
              <w:t>Yes</w:t>
            </w:r>
          </w:p>
        </w:tc>
        <w:tc>
          <w:tcPr>
            <w:tcW w:w="993" w:type="dxa"/>
            <w:shd w:val="clear" w:color="auto" w:fill="auto"/>
          </w:tcPr>
          <w:p w14:paraId="5C97F13E" w14:textId="77777777" w:rsidR="00CC2544" w:rsidRPr="003E50DD" w:rsidRDefault="00CC2544" w:rsidP="008E69C6">
            <w:pPr>
              <w:pStyle w:val="TAL"/>
              <w:rPr>
                <w:rFonts w:cs="Arial"/>
                <w:lang w:eastAsia="ja-JP"/>
              </w:rPr>
            </w:pPr>
            <w:r w:rsidRPr="008D3B32">
              <w:rPr>
                <w:rFonts w:eastAsia="SimSun" w:cs="Arial"/>
                <w:lang w:eastAsia="zh-CN"/>
              </w:rPr>
              <w:t>N/A</w:t>
            </w:r>
          </w:p>
        </w:tc>
        <w:tc>
          <w:tcPr>
            <w:tcW w:w="1417" w:type="dxa"/>
            <w:shd w:val="clear" w:color="auto" w:fill="auto"/>
          </w:tcPr>
          <w:p w14:paraId="4C0EC0DF" w14:textId="77777777" w:rsidR="00CC2544" w:rsidRDefault="00CC2544" w:rsidP="008E69C6">
            <w:pPr>
              <w:pStyle w:val="TAL"/>
              <w:rPr>
                <w:rFonts w:eastAsia="SimSun" w:cs="Arial"/>
                <w:lang w:eastAsia="zh-CN"/>
              </w:rPr>
            </w:pPr>
            <w:r w:rsidRPr="008D3B32">
              <w:rPr>
                <w:rFonts w:eastAsia="SimSun" w:cs="Arial"/>
                <w:lang w:eastAsia="zh-CN"/>
              </w:rPr>
              <w:t>Network cannot configure beam-level reporting to UE for EMR</w:t>
            </w:r>
          </w:p>
        </w:tc>
        <w:tc>
          <w:tcPr>
            <w:tcW w:w="1134" w:type="dxa"/>
            <w:shd w:val="clear" w:color="auto" w:fill="auto"/>
          </w:tcPr>
          <w:p w14:paraId="6D0A13AF" w14:textId="77777777" w:rsidR="00CC2544" w:rsidRPr="003E50DD" w:rsidRDefault="00CC2544" w:rsidP="008E69C6">
            <w:pPr>
              <w:pStyle w:val="TAL"/>
              <w:rPr>
                <w:rFonts w:cs="Arial"/>
                <w:lang w:eastAsia="ja-JP"/>
              </w:rPr>
            </w:pPr>
            <w:r w:rsidRPr="008D3B32">
              <w:rPr>
                <w:rFonts w:eastAsia="SimSun" w:cs="Arial"/>
                <w:lang w:eastAsia="zh-CN"/>
              </w:rPr>
              <w:t>Per UE</w:t>
            </w:r>
          </w:p>
        </w:tc>
        <w:tc>
          <w:tcPr>
            <w:tcW w:w="992" w:type="dxa"/>
            <w:shd w:val="clear" w:color="auto" w:fill="auto"/>
          </w:tcPr>
          <w:p w14:paraId="36A21743" w14:textId="77777777" w:rsidR="00CC2544" w:rsidRDefault="00CC2544" w:rsidP="008E69C6">
            <w:pPr>
              <w:pStyle w:val="TAL"/>
              <w:rPr>
                <w:rFonts w:cs="Arial"/>
                <w:lang w:eastAsia="zh-CN"/>
              </w:rPr>
            </w:pPr>
            <w:r w:rsidRPr="008D3B32">
              <w:rPr>
                <w:rFonts w:eastAsia="SimSun" w:cs="Arial"/>
                <w:lang w:eastAsia="zh-CN"/>
              </w:rPr>
              <w:t>No</w:t>
            </w:r>
          </w:p>
        </w:tc>
        <w:tc>
          <w:tcPr>
            <w:tcW w:w="1134" w:type="dxa"/>
            <w:shd w:val="clear" w:color="auto" w:fill="auto"/>
          </w:tcPr>
          <w:p w14:paraId="03633465" w14:textId="77777777" w:rsidR="00CC2544" w:rsidRDefault="00CC2544" w:rsidP="008E69C6">
            <w:pPr>
              <w:pStyle w:val="TAL"/>
              <w:rPr>
                <w:rFonts w:cs="Arial"/>
                <w:lang w:eastAsia="zh-CN"/>
              </w:rPr>
            </w:pPr>
            <w:r w:rsidRPr="008D3B32">
              <w:rPr>
                <w:rFonts w:eastAsia="SimSun" w:cs="Arial"/>
                <w:lang w:eastAsia="zh-CN"/>
              </w:rPr>
              <w:t>N/A</w:t>
            </w:r>
          </w:p>
        </w:tc>
        <w:tc>
          <w:tcPr>
            <w:tcW w:w="993" w:type="dxa"/>
            <w:shd w:val="clear" w:color="auto" w:fill="auto"/>
          </w:tcPr>
          <w:p w14:paraId="0FDDAC02" w14:textId="77777777" w:rsidR="00CC2544" w:rsidRPr="003E50DD" w:rsidRDefault="00CC2544" w:rsidP="008E69C6">
            <w:pPr>
              <w:pStyle w:val="TAL"/>
              <w:rPr>
                <w:rFonts w:cs="Arial"/>
              </w:rPr>
            </w:pPr>
            <w:r w:rsidRPr="008D3B32">
              <w:rPr>
                <w:rFonts w:eastAsia="SimSun" w:cs="Arial"/>
                <w:lang w:eastAsia="zh-CN"/>
              </w:rPr>
              <w:t>N/A</w:t>
            </w:r>
          </w:p>
        </w:tc>
        <w:tc>
          <w:tcPr>
            <w:tcW w:w="4819" w:type="dxa"/>
            <w:shd w:val="clear" w:color="auto" w:fill="auto"/>
          </w:tcPr>
          <w:p w14:paraId="461C8DBC" w14:textId="77777777" w:rsidR="00CC2544" w:rsidRDefault="00CC2544" w:rsidP="008E69C6">
            <w:pPr>
              <w:pStyle w:val="TAL"/>
            </w:pPr>
          </w:p>
        </w:tc>
        <w:tc>
          <w:tcPr>
            <w:tcW w:w="1276" w:type="dxa"/>
            <w:shd w:val="clear" w:color="auto" w:fill="auto"/>
          </w:tcPr>
          <w:p w14:paraId="50764A4D" w14:textId="77777777" w:rsidR="00CC2544" w:rsidRPr="0007377B" w:rsidRDefault="00CC2544" w:rsidP="008E69C6">
            <w:pPr>
              <w:pStyle w:val="TAL"/>
              <w:rPr>
                <w:rFonts w:cs="Arial"/>
                <w:lang w:eastAsia="ja-JP"/>
              </w:rPr>
            </w:pPr>
            <w:r w:rsidRPr="008D3B32">
              <w:rPr>
                <w:rFonts w:eastAsia="SimSun" w:cs="Arial"/>
                <w:lang w:eastAsia="zh-CN"/>
              </w:rPr>
              <w:t>Optional with capability signalling</w:t>
            </w:r>
            <w:commentRangeEnd w:id="5"/>
            <w:r w:rsidR="00442E90">
              <w:rPr>
                <w:rStyle w:val="CommentReference"/>
                <w:rFonts w:ascii="Times New Roman" w:eastAsiaTheme="minorEastAsia" w:hAnsi="Times New Roman"/>
                <w:lang w:eastAsia="ja-JP"/>
              </w:rPr>
              <w:commentReference w:id="5"/>
            </w:r>
          </w:p>
        </w:tc>
      </w:tr>
      <w:tr w:rsidR="004B3269" w:rsidRPr="003E50DD" w14:paraId="63137D7E" w14:textId="77777777" w:rsidTr="006E1F60">
        <w:trPr>
          <w:trHeight w:val="20"/>
        </w:trPr>
        <w:tc>
          <w:tcPr>
            <w:tcW w:w="22392" w:type="dxa"/>
            <w:gridSpan w:val="14"/>
            <w:shd w:val="clear" w:color="auto" w:fill="auto"/>
          </w:tcPr>
          <w:p w14:paraId="48619810" w14:textId="77777777" w:rsidR="004B3269" w:rsidRPr="004B3269" w:rsidRDefault="004B3269" w:rsidP="004B3269">
            <w:pPr>
              <w:pStyle w:val="TAL"/>
              <w:rPr>
                <w:rFonts w:cs="Arial"/>
                <w:lang w:eastAsia="zh-CN"/>
              </w:rPr>
            </w:pPr>
            <w:r>
              <w:rPr>
                <w:rFonts w:cs="Arial"/>
                <w:lang w:eastAsia="zh-CN"/>
              </w:rPr>
              <w:t>Note 1: 6-3</w:t>
            </w:r>
            <w:r>
              <w:rPr>
                <w:rFonts w:cs="Arial" w:hint="eastAsia"/>
                <w:lang w:eastAsia="zh-CN"/>
              </w:rPr>
              <w:t>a and 6-3b are LTE features.</w:t>
            </w:r>
          </w:p>
        </w:tc>
      </w:tr>
      <w:tr w:rsidR="008D3B32" w:rsidRPr="003E50DD" w14:paraId="1B989A79" w14:textId="77777777" w:rsidTr="00807712">
        <w:trPr>
          <w:trHeight w:val="20"/>
        </w:trPr>
        <w:tc>
          <w:tcPr>
            <w:tcW w:w="1696" w:type="dxa"/>
            <w:shd w:val="clear" w:color="auto" w:fill="A6A6A6" w:themeFill="background1" w:themeFillShade="A6"/>
          </w:tcPr>
          <w:p w14:paraId="7DC24940" w14:textId="77777777" w:rsidR="008D3B32" w:rsidRPr="003E50DD" w:rsidRDefault="008D3B32" w:rsidP="008E69C6">
            <w:pPr>
              <w:pStyle w:val="TAL"/>
              <w:rPr>
                <w:rFonts w:cs="Arial"/>
              </w:rPr>
            </w:pPr>
          </w:p>
        </w:tc>
        <w:tc>
          <w:tcPr>
            <w:tcW w:w="709" w:type="dxa"/>
            <w:shd w:val="clear" w:color="auto" w:fill="A6A6A6" w:themeFill="background1" w:themeFillShade="A6"/>
          </w:tcPr>
          <w:p w14:paraId="21810D78" w14:textId="77777777" w:rsidR="008D3B32" w:rsidRPr="003E50DD" w:rsidRDefault="008D3B32" w:rsidP="008E69C6">
            <w:pPr>
              <w:pStyle w:val="TAL"/>
              <w:rPr>
                <w:rFonts w:eastAsia="SimSun" w:cs="Arial"/>
                <w:lang w:eastAsia="zh-CN"/>
              </w:rPr>
            </w:pPr>
          </w:p>
        </w:tc>
        <w:tc>
          <w:tcPr>
            <w:tcW w:w="1843" w:type="dxa"/>
            <w:shd w:val="clear" w:color="auto" w:fill="A6A6A6" w:themeFill="background1" w:themeFillShade="A6"/>
          </w:tcPr>
          <w:p w14:paraId="6EEE79C0" w14:textId="77777777" w:rsidR="008D3B32" w:rsidRPr="003E50DD" w:rsidRDefault="008D3B32" w:rsidP="008E69C6">
            <w:pPr>
              <w:pStyle w:val="TAL"/>
              <w:rPr>
                <w:rFonts w:eastAsia="SimSun" w:cs="Arial"/>
                <w:lang w:eastAsia="zh-CN"/>
              </w:rPr>
            </w:pPr>
          </w:p>
        </w:tc>
        <w:tc>
          <w:tcPr>
            <w:tcW w:w="2835" w:type="dxa"/>
            <w:shd w:val="clear" w:color="auto" w:fill="A6A6A6" w:themeFill="background1" w:themeFillShade="A6"/>
          </w:tcPr>
          <w:p w14:paraId="4DC1ADB1" w14:textId="77777777" w:rsidR="008D3B32" w:rsidRPr="003E50DD" w:rsidRDefault="008D3B32" w:rsidP="008E69C6">
            <w:pPr>
              <w:pStyle w:val="TAL"/>
              <w:rPr>
                <w:rFonts w:cs="Arial"/>
                <w:lang w:eastAsia="ja-JP"/>
              </w:rPr>
            </w:pPr>
          </w:p>
        </w:tc>
        <w:tc>
          <w:tcPr>
            <w:tcW w:w="1559" w:type="dxa"/>
            <w:shd w:val="clear" w:color="auto" w:fill="A6A6A6" w:themeFill="background1" w:themeFillShade="A6"/>
          </w:tcPr>
          <w:p w14:paraId="1A312B5B" w14:textId="77777777" w:rsidR="008D3B32" w:rsidRPr="003E50DD" w:rsidRDefault="008D3B32" w:rsidP="008E69C6">
            <w:pPr>
              <w:pStyle w:val="TAL"/>
              <w:rPr>
                <w:rFonts w:cs="Arial"/>
                <w:lang w:eastAsia="ja-JP"/>
              </w:rPr>
            </w:pPr>
          </w:p>
        </w:tc>
        <w:tc>
          <w:tcPr>
            <w:tcW w:w="992" w:type="dxa"/>
            <w:shd w:val="clear" w:color="auto" w:fill="A6A6A6" w:themeFill="background1" w:themeFillShade="A6"/>
          </w:tcPr>
          <w:p w14:paraId="6B59038B" w14:textId="77777777" w:rsidR="008D3B32" w:rsidRPr="003E50DD" w:rsidRDefault="008D3B32" w:rsidP="008E69C6">
            <w:pPr>
              <w:pStyle w:val="TAL"/>
              <w:rPr>
                <w:rFonts w:cs="Arial"/>
                <w:i/>
              </w:rPr>
            </w:pPr>
          </w:p>
        </w:tc>
        <w:tc>
          <w:tcPr>
            <w:tcW w:w="993" w:type="dxa"/>
            <w:shd w:val="clear" w:color="auto" w:fill="A6A6A6" w:themeFill="background1" w:themeFillShade="A6"/>
          </w:tcPr>
          <w:p w14:paraId="50E9E242" w14:textId="77777777" w:rsidR="008D3B32" w:rsidRPr="003E50DD" w:rsidRDefault="008D3B32" w:rsidP="008E69C6">
            <w:pPr>
              <w:pStyle w:val="TAL"/>
              <w:rPr>
                <w:rFonts w:cs="Arial"/>
                <w:i/>
              </w:rPr>
            </w:pPr>
          </w:p>
        </w:tc>
        <w:tc>
          <w:tcPr>
            <w:tcW w:w="1417" w:type="dxa"/>
            <w:shd w:val="clear" w:color="auto" w:fill="A6A6A6" w:themeFill="background1" w:themeFillShade="A6"/>
          </w:tcPr>
          <w:p w14:paraId="3799D412" w14:textId="77777777" w:rsidR="008D3B32" w:rsidRPr="003E50DD" w:rsidRDefault="008D3B32" w:rsidP="008E69C6">
            <w:pPr>
              <w:pStyle w:val="TAL"/>
              <w:rPr>
                <w:rFonts w:cs="Arial"/>
                <w:i/>
                <w:lang w:eastAsia="ja-JP"/>
              </w:rPr>
            </w:pPr>
          </w:p>
        </w:tc>
        <w:tc>
          <w:tcPr>
            <w:tcW w:w="1134" w:type="dxa"/>
            <w:shd w:val="clear" w:color="auto" w:fill="A6A6A6" w:themeFill="background1" w:themeFillShade="A6"/>
          </w:tcPr>
          <w:p w14:paraId="23698511" w14:textId="77777777" w:rsidR="008D3B32" w:rsidRPr="003E50DD" w:rsidRDefault="008D3B32" w:rsidP="008E69C6">
            <w:pPr>
              <w:pStyle w:val="TAL"/>
              <w:rPr>
                <w:rFonts w:cs="Arial"/>
                <w:i/>
                <w:lang w:eastAsia="ja-JP"/>
              </w:rPr>
            </w:pPr>
          </w:p>
        </w:tc>
        <w:tc>
          <w:tcPr>
            <w:tcW w:w="992" w:type="dxa"/>
            <w:shd w:val="clear" w:color="auto" w:fill="A6A6A6" w:themeFill="background1" w:themeFillShade="A6"/>
          </w:tcPr>
          <w:p w14:paraId="22229E71" w14:textId="77777777" w:rsidR="008D3B32" w:rsidRPr="003E50DD" w:rsidRDefault="008D3B32" w:rsidP="008E69C6">
            <w:pPr>
              <w:pStyle w:val="TAL"/>
              <w:rPr>
                <w:rFonts w:cs="Arial"/>
                <w:lang w:eastAsia="ja-JP"/>
              </w:rPr>
            </w:pPr>
          </w:p>
        </w:tc>
        <w:tc>
          <w:tcPr>
            <w:tcW w:w="1134" w:type="dxa"/>
            <w:shd w:val="clear" w:color="auto" w:fill="A6A6A6" w:themeFill="background1" w:themeFillShade="A6"/>
          </w:tcPr>
          <w:p w14:paraId="2525108C" w14:textId="77777777" w:rsidR="008D3B32" w:rsidRPr="003E50DD" w:rsidRDefault="008D3B32" w:rsidP="008E69C6">
            <w:pPr>
              <w:pStyle w:val="TAL"/>
              <w:rPr>
                <w:rFonts w:cs="Arial"/>
                <w:lang w:eastAsia="ja-JP"/>
              </w:rPr>
            </w:pPr>
          </w:p>
        </w:tc>
        <w:tc>
          <w:tcPr>
            <w:tcW w:w="993" w:type="dxa"/>
            <w:shd w:val="clear" w:color="auto" w:fill="A6A6A6" w:themeFill="background1" w:themeFillShade="A6"/>
          </w:tcPr>
          <w:p w14:paraId="19F886E1" w14:textId="77777777" w:rsidR="008D3B32" w:rsidRPr="003E50DD" w:rsidRDefault="008D3B32" w:rsidP="008E69C6">
            <w:pPr>
              <w:pStyle w:val="TAL"/>
              <w:rPr>
                <w:rFonts w:cs="Arial"/>
              </w:rPr>
            </w:pPr>
          </w:p>
        </w:tc>
        <w:tc>
          <w:tcPr>
            <w:tcW w:w="4819" w:type="dxa"/>
            <w:shd w:val="clear" w:color="auto" w:fill="A6A6A6" w:themeFill="background1" w:themeFillShade="A6"/>
          </w:tcPr>
          <w:p w14:paraId="6E5B2C2B" w14:textId="77777777" w:rsidR="008D3B32" w:rsidRPr="003E50DD" w:rsidRDefault="008D3B32" w:rsidP="008E69C6">
            <w:pPr>
              <w:pStyle w:val="TAL"/>
              <w:rPr>
                <w:rFonts w:cs="Arial"/>
              </w:rPr>
            </w:pPr>
          </w:p>
        </w:tc>
        <w:tc>
          <w:tcPr>
            <w:tcW w:w="1276" w:type="dxa"/>
            <w:shd w:val="clear" w:color="auto" w:fill="A6A6A6" w:themeFill="background1" w:themeFillShade="A6"/>
          </w:tcPr>
          <w:p w14:paraId="3ABA63EF" w14:textId="77777777" w:rsidR="008D3B32" w:rsidRPr="003E50DD" w:rsidRDefault="008D3B32" w:rsidP="008E69C6">
            <w:pPr>
              <w:pStyle w:val="TAL"/>
              <w:rPr>
                <w:rFonts w:cs="Arial"/>
                <w:lang w:eastAsia="ja-JP"/>
              </w:rPr>
            </w:pPr>
          </w:p>
        </w:tc>
      </w:tr>
    </w:tbl>
    <w:p w14:paraId="486AD4D8" w14:textId="77777777" w:rsidR="008C0880" w:rsidRPr="008C0880" w:rsidRDefault="00F94477" w:rsidP="00F94477">
      <w:pPr>
        <w:rPr>
          <w:rFonts w:ascii="Arial" w:eastAsiaTheme="minorEastAsia" w:hAnsi="Arial" w:cs="Arial"/>
          <w:sz w:val="22"/>
          <w:lang w:eastAsia="zh-CN"/>
        </w:rPr>
      </w:pPr>
      <w:r w:rsidRPr="003E50DD">
        <w:rPr>
          <w:rFonts w:ascii="Arial" w:eastAsia="MS Mincho" w:hAnsi="Arial" w:cs="Arial"/>
          <w:sz w:val="22"/>
        </w:rPr>
        <w:br w:type="page"/>
      </w:r>
    </w:p>
    <w:p w14:paraId="457447D9" w14:textId="77777777" w:rsidR="00451A37" w:rsidRPr="003E50DD" w:rsidRDefault="00451A37" w:rsidP="00451A37">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RF requirements for NR frequency range 1 (FR1)</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451A37" w:rsidRPr="003E50DD" w14:paraId="78161068" w14:textId="77777777" w:rsidTr="00043400">
        <w:trPr>
          <w:trHeight w:val="20"/>
        </w:trPr>
        <w:tc>
          <w:tcPr>
            <w:tcW w:w="1129" w:type="dxa"/>
            <w:shd w:val="clear" w:color="auto" w:fill="auto"/>
          </w:tcPr>
          <w:p w14:paraId="18F52075" w14:textId="77777777" w:rsidR="00451A37" w:rsidRPr="003E50DD" w:rsidRDefault="00451A37" w:rsidP="00043400">
            <w:pPr>
              <w:pStyle w:val="TAH"/>
              <w:rPr>
                <w:rFonts w:cs="Arial"/>
              </w:rPr>
            </w:pPr>
            <w:r w:rsidRPr="003E50DD">
              <w:rPr>
                <w:rFonts w:cs="Arial"/>
              </w:rPr>
              <w:lastRenderedPageBreak/>
              <w:t>Features</w:t>
            </w:r>
          </w:p>
        </w:tc>
        <w:tc>
          <w:tcPr>
            <w:tcW w:w="709" w:type="dxa"/>
            <w:shd w:val="clear" w:color="auto" w:fill="auto"/>
          </w:tcPr>
          <w:p w14:paraId="0EEAED11" w14:textId="77777777" w:rsidR="00451A37" w:rsidRPr="003E50DD" w:rsidRDefault="00451A37" w:rsidP="00043400">
            <w:pPr>
              <w:pStyle w:val="TAH"/>
              <w:rPr>
                <w:rFonts w:cs="Arial"/>
              </w:rPr>
            </w:pPr>
            <w:r w:rsidRPr="003E50DD">
              <w:rPr>
                <w:rFonts w:cs="Arial"/>
              </w:rPr>
              <w:t>Index</w:t>
            </w:r>
          </w:p>
        </w:tc>
        <w:tc>
          <w:tcPr>
            <w:tcW w:w="1559" w:type="dxa"/>
            <w:shd w:val="clear" w:color="auto" w:fill="auto"/>
          </w:tcPr>
          <w:p w14:paraId="6595605E" w14:textId="77777777" w:rsidR="00451A37" w:rsidRPr="003E50DD" w:rsidRDefault="00451A37" w:rsidP="00043400">
            <w:pPr>
              <w:pStyle w:val="TAH"/>
              <w:rPr>
                <w:rFonts w:cs="Arial"/>
              </w:rPr>
            </w:pPr>
            <w:r w:rsidRPr="003E50DD">
              <w:rPr>
                <w:rFonts w:cs="Arial"/>
              </w:rPr>
              <w:t>Feature group</w:t>
            </w:r>
          </w:p>
        </w:tc>
        <w:tc>
          <w:tcPr>
            <w:tcW w:w="6370" w:type="dxa"/>
            <w:shd w:val="clear" w:color="auto" w:fill="auto"/>
          </w:tcPr>
          <w:p w14:paraId="2E9EE305" w14:textId="77777777" w:rsidR="00451A37" w:rsidRPr="003E50DD" w:rsidRDefault="00451A37" w:rsidP="00043400">
            <w:pPr>
              <w:pStyle w:val="TAH"/>
              <w:rPr>
                <w:rFonts w:cs="Arial"/>
              </w:rPr>
            </w:pPr>
            <w:r w:rsidRPr="003E50DD">
              <w:rPr>
                <w:rFonts w:cs="Arial"/>
              </w:rPr>
              <w:t>Components</w:t>
            </w:r>
          </w:p>
        </w:tc>
        <w:tc>
          <w:tcPr>
            <w:tcW w:w="1277" w:type="dxa"/>
            <w:shd w:val="clear" w:color="auto" w:fill="auto"/>
          </w:tcPr>
          <w:p w14:paraId="20780DBC" w14:textId="77777777" w:rsidR="00451A37" w:rsidRPr="003E50DD" w:rsidRDefault="00451A37" w:rsidP="00043400">
            <w:pPr>
              <w:pStyle w:val="TAH"/>
              <w:rPr>
                <w:rFonts w:cs="Arial"/>
              </w:rPr>
            </w:pPr>
            <w:r w:rsidRPr="003E50DD">
              <w:rPr>
                <w:rFonts w:cs="Arial"/>
              </w:rPr>
              <w:t>Prerequisite feature groups</w:t>
            </w:r>
          </w:p>
        </w:tc>
        <w:tc>
          <w:tcPr>
            <w:tcW w:w="858" w:type="dxa"/>
            <w:shd w:val="clear" w:color="auto" w:fill="auto"/>
          </w:tcPr>
          <w:p w14:paraId="38B3B3BF" w14:textId="77777777" w:rsidR="00451A37" w:rsidRPr="003E50DD" w:rsidRDefault="00451A37" w:rsidP="00043400">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6103870B" w14:textId="77777777" w:rsidR="00451A37" w:rsidRPr="003E50DD" w:rsidRDefault="00451A37" w:rsidP="00043400">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5F6096F9" w14:textId="77777777" w:rsidR="00451A37" w:rsidRPr="003E50DD" w:rsidRDefault="00451A37" w:rsidP="00043400">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178CB077" w14:textId="77777777" w:rsidR="00451A37" w:rsidRPr="003E50DD" w:rsidRDefault="00451A37" w:rsidP="00043400">
            <w:pPr>
              <w:pStyle w:val="TAN"/>
              <w:ind w:left="0" w:firstLine="0"/>
              <w:rPr>
                <w:rFonts w:cs="Arial"/>
                <w:b/>
                <w:lang w:eastAsia="ja-JP"/>
              </w:rPr>
            </w:pPr>
            <w:r w:rsidRPr="003E50DD">
              <w:rPr>
                <w:rFonts w:cs="Arial"/>
                <w:b/>
                <w:lang w:eastAsia="ja-JP"/>
              </w:rPr>
              <w:t>Type</w:t>
            </w:r>
          </w:p>
          <w:p w14:paraId="0B5A8F30" w14:textId="77777777" w:rsidR="00451A37" w:rsidRPr="003E50DD" w:rsidRDefault="00451A37" w:rsidP="00043400">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2C33E2A1" w14:textId="77777777" w:rsidR="00451A37" w:rsidRPr="003E50DD" w:rsidRDefault="00451A37" w:rsidP="00043400">
            <w:pPr>
              <w:pStyle w:val="TAH"/>
              <w:rPr>
                <w:rFonts w:cs="Arial"/>
              </w:rPr>
            </w:pPr>
            <w:r w:rsidRPr="003E50DD">
              <w:rPr>
                <w:rFonts w:cs="Arial"/>
              </w:rPr>
              <w:t>Need of FDD/TDD differentiation</w:t>
            </w:r>
          </w:p>
        </w:tc>
        <w:tc>
          <w:tcPr>
            <w:tcW w:w="993" w:type="dxa"/>
            <w:shd w:val="clear" w:color="auto" w:fill="auto"/>
          </w:tcPr>
          <w:p w14:paraId="5D8A0B2F" w14:textId="77777777" w:rsidR="00451A37" w:rsidRPr="003E50DD" w:rsidRDefault="00451A37" w:rsidP="00043400">
            <w:pPr>
              <w:pStyle w:val="TAH"/>
              <w:rPr>
                <w:rFonts w:cs="Arial"/>
              </w:rPr>
            </w:pPr>
            <w:r w:rsidRPr="003E50DD">
              <w:rPr>
                <w:rFonts w:cs="Arial"/>
              </w:rPr>
              <w:t>Need of FR1/FR2 differentiation</w:t>
            </w:r>
          </w:p>
        </w:tc>
        <w:tc>
          <w:tcPr>
            <w:tcW w:w="1842" w:type="dxa"/>
          </w:tcPr>
          <w:p w14:paraId="13DBFBF8" w14:textId="77777777" w:rsidR="00451A37" w:rsidRPr="003E50DD" w:rsidRDefault="00451A37" w:rsidP="00043400">
            <w:pPr>
              <w:pStyle w:val="TAH"/>
              <w:rPr>
                <w:rFonts w:cs="Arial"/>
              </w:rPr>
            </w:pPr>
            <w:r w:rsidRPr="003E50DD">
              <w:rPr>
                <w:rFonts w:cs="Arial"/>
              </w:rPr>
              <w:t>Capability interpretation for mixture of FDD/TDD and/or FR1/FR2</w:t>
            </w:r>
          </w:p>
        </w:tc>
        <w:tc>
          <w:tcPr>
            <w:tcW w:w="1843" w:type="dxa"/>
            <w:shd w:val="clear" w:color="auto" w:fill="auto"/>
          </w:tcPr>
          <w:p w14:paraId="795E102A" w14:textId="77777777" w:rsidR="00451A37" w:rsidRPr="003E50DD" w:rsidRDefault="00451A37" w:rsidP="00043400">
            <w:pPr>
              <w:pStyle w:val="TAH"/>
              <w:rPr>
                <w:rFonts w:cs="Arial"/>
              </w:rPr>
            </w:pPr>
            <w:r w:rsidRPr="003E50DD">
              <w:rPr>
                <w:rFonts w:cs="Arial"/>
              </w:rPr>
              <w:t>Note</w:t>
            </w:r>
          </w:p>
        </w:tc>
        <w:tc>
          <w:tcPr>
            <w:tcW w:w="1276" w:type="dxa"/>
            <w:shd w:val="clear" w:color="auto" w:fill="auto"/>
          </w:tcPr>
          <w:p w14:paraId="289F0881" w14:textId="77777777" w:rsidR="00451A37" w:rsidRPr="003E50DD" w:rsidRDefault="00451A37" w:rsidP="00043400">
            <w:pPr>
              <w:pStyle w:val="TAH"/>
              <w:rPr>
                <w:rFonts w:cs="Arial"/>
              </w:rPr>
            </w:pPr>
            <w:r w:rsidRPr="003E50DD">
              <w:rPr>
                <w:rFonts w:cs="Arial"/>
              </w:rPr>
              <w:t>Mandatory/Optional</w:t>
            </w:r>
          </w:p>
        </w:tc>
      </w:tr>
      <w:tr w:rsidR="007152F2" w:rsidRPr="003E50DD" w14:paraId="6ED9EFED" w14:textId="77777777" w:rsidTr="00774C8B">
        <w:trPr>
          <w:trHeight w:val="20"/>
        </w:trPr>
        <w:tc>
          <w:tcPr>
            <w:tcW w:w="1129" w:type="dxa"/>
            <w:vMerge w:val="restart"/>
            <w:shd w:val="clear" w:color="auto" w:fill="auto"/>
          </w:tcPr>
          <w:p w14:paraId="018053EE" w14:textId="77777777" w:rsidR="007152F2" w:rsidRPr="00451A37" w:rsidRDefault="007152F2" w:rsidP="00043400">
            <w:pPr>
              <w:pStyle w:val="TAL"/>
              <w:rPr>
                <w:rFonts w:eastAsia="MS Mincho" w:cs="Arial"/>
                <w:lang w:eastAsia="ja-JP"/>
              </w:rPr>
            </w:pPr>
            <w:r>
              <w:rPr>
                <w:rFonts w:cs="Arial"/>
                <w:lang w:eastAsia="ja-JP"/>
              </w:rPr>
              <w:t xml:space="preserve">7. </w:t>
            </w:r>
            <w:r w:rsidRPr="00451A37">
              <w:rPr>
                <w:rFonts w:cs="Arial"/>
                <w:lang w:eastAsia="ja-JP"/>
              </w:rPr>
              <w:t>RF requirements for NR frequency range 1 (FR1)</w:t>
            </w:r>
          </w:p>
        </w:tc>
        <w:tc>
          <w:tcPr>
            <w:tcW w:w="709" w:type="dxa"/>
            <w:shd w:val="clear" w:color="auto" w:fill="92D050"/>
          </w:tcPr>
          <w:p w14:paraId="3320858A" w14:textId="77777777" w:rsidR="007152F2" w:rsidRPr="003E50DD" w:rsidRDefault="007152F2" w:rsidP="00043400">
            <w:pPr>
              <w:pStyle w:val="TAL"/>
              <w:rPr>
                <w:rFonts w:cs="Arial"/>
                <w:lang w:eastAsia="ja-JP"/>
              </w:rPr>
            </w:pPr>
            <w:r>
              <w:rPr>
                <w:rFonts w:eastAsia="SimSun" w:cs="Arial"/>
                <w:lang w:eastAsia="zh-CN"/>
              </w:rPr>
              <w:t>7-1</w:t>
            </w:r>
          </w:p>
        </w:tc>
        <w:tc>
          <w:tcPr>
            <w:tcW w:w="1559" w:type="dxa"/>
            <w:shd w:val="clear" w:color="auto" w:fill="92D050"/>
          </w:tcPr>
          <w:p w14:paraId="01AFBBD4" w14:textId="77777777" w:rsidR="007152F2" w:rsidRPr="003E50DD" w:rsidRDefault="009E09E8" w:rsidP="00043400">
            <w:pPr>
              <w:pStyle w:val="TAL"/>
              <w:rPr>
                <w:rFonts w:eastAsia="SimSun" w:cs="Arial"/>
                <w:lang w:eastAsia="zh-CN"/>
              </w:rPr>
            </w:pPr>
            <w:r>
              <w:rPr>
                <w:rFonts w:eastAsia="SimSun" w:cs="Arial"/>
                <w:lang w:eastAsia="zh-CN"/>
              </w:rPr>
              <w:t xml:space="preserve">Dynamic </w:t>
            </w:r>
            <w:r w:rsidR="007152F2" w:rsidRPr="003E50DD">
              <w:rPr>
                <w:rFonts w:eastAsia="SimSun" w:cs="Arial"/>
                <w:lang w:eastAsia="zh-CN"/>
              </w:rPr>
              <w:t>Tx switching between two uplink carriers</w:t>
            </w:r>
          </w:p>
        </w:tc>
        <w:tc>
          <w:tcPr>
            <w:tcW w:w="6370" w:type="dxa"/>
            <w:shd w:val="clear" w:color="auto" w:fill="92D050"/>
          </w:tcPr>
          <w:p w14:paraId="4DC577F0" w14:textId="77777777" w:rsidR="009E09E8" w:rsidRDefault="009E09E8" w:rsidP="00073C2A">
            <w:pPr>
              <w:pStyle w:val="ListParagraph"/>
              <w:keepNext/>
              <w:keepLines/>
              <w:numPr>
                <w:ilvl w:val="0"/>
                <w:numId w:val="22"/>
              </w:numPr>
              <w:ind w:leftChars="0"/>
              <w:rPr>
                <w:rFonts w:ascii="Arial" w:eastAsia="Yu Mincho" w:hAnsi="Arial" w:cs="Arial"/>
                <w:sz w:val="18"/>
                <w:lang w:eastAsia="zh-CN"/>
              </w:rPr>
            </w:pPr>
            <w:r>
              <w:rPr>
                <w:rFonts w:ascii="Arial" w:eastAsia="Yu Mincho" w:hAnsi="Arial" w:cs="Arial"/>
                <w:sz w:val="18"/>
                <w:lang w:eastAsia="zh-CN"/>
              </w:rPr>
              <w:t>Indicate support of dynamic UL Tx switching between two uplink carriers for inter-band UL CA, SUL or inter-band EN-DC</w:t>
            </w:r>
          </w:p>
          <w:p w14:paraId="2B971210" w14:textId="77777777" w:rsidR="009E09E8" w:rsidRDefault="009E09E8" w:rsidP="009E09E8">
            <w:pPr>
              <w:pStyle w:val="ListParagraph"/>
              <w:keepNext/>
              <w:keepLines/>
              <w:ind w:leftChars="0" w:left="360"/>
              <w:rPr>
                <w:rFonts w:ascii="Arial" w:eastAsia="Yu Mincho" w:hAnsi="Arial" w:cs="Arial"/>
                <w:sz w:val="18"/>
                <w:lang w:eastAsia="zh-CN"/>
              </w:rPr>
            </w:pPr>
          </w:p>
          <w:p w14:paraId="5D9CB6C5" w14:textId="77777777" w:rsidR="007152F2" w:rsidRPr="009E09E8" w:rsidRDefault="009E09E8" w:rsidP="00073C2A">
            <w:pPr>
              <w:pStyle w:val="ListParagraph"/>
              <w:keepNext/>
              <w:keepLines/>
              <w:numPr>
                <w:ilvl w:val="0"/>
                <w:numId w:val="22"/>
              </w:numPr>
              <w:ind w:leftChars="0"/>
              <w:rPr>
                <w:rFonts w:ascii="Arial" w:eastAsia="Yu Mincho" w:hAnsi="Arial" w:cs="Arial"/>
                <w:sz w:val="18"/>
                <w:lang w:eastAsia="zh-CN"/>
              </w:rPr>
            </w:pPr>
            <w:r>
              <w:rPr>
                <w:rFonts w:ascii="Arial" w:eastAsia="Yu Mincho" w:hAnsi="Arial" w:cs="Arial"/>
                <w:sz w:val="18"/>
                <w:lang w:eastAsia="zh-CN"/>
              </w:rPr>
              <w:t>Indicate the supported s</w:t>
            </w:r>
            <w:r w:rsidR="007152F2" w:rsidRPr="009E09E8">
              <w:rPr>
                <w:rFonts w:ascii="Arial" w:eastAsia="Yu Mincho" w:hAnsi="Arial" w:cs="Arial"/>
                <w:sz w:val="18"/>
                <w:lang w:eastAsia="en-US"/>
              </w:rPr>
              <w:t xml:space="preserve">witching </w:t>
            </w:r>
            <w:r>
              <w:rPr>
                <w:rFonts w:ascii="Arial" w:eastAsia="Yu Mincho" w:hAnsi="Arial" w:cs="Arial"/>
                <w:sz w:val="18"/>
                <w:lang w:eastAsia="en-US"/>
              </w:rPr>
              <w:t>period</w:t>
            </w:r>
            <w:r w:rsidR="007152F2" w:rsidRPr="009E09E8">
              <w:rPr>
                <w:rFonts w:ascii="Arial" w:eastAsia="Yu Mincho" w:hAnsi="Arial" w:cs="Arial"/>
                <w:sz w:val="18"/>
                <w:lang w:eastAsia="zh-CN"/>
              </w:rPr>
              <w:t xml:space="preserve"> for </w:t>
            </w:r>
            <w:r w:rsidR="007152F2" w:rsidRPr="009E09E8">
              <w:rPr>
                <w:rFonts w:ascii="Arial" w:eastAsia="Yu Mincho" w:hAnsi="Arial" w:cs="Arial"/>
                <w:sz w:val="18"/>
                <w:lang w:eastAsia="en-US"/>
              </w:rPr>
              <w:t xml:space="preserve">Tx </w:t>
            </w:r>
            <w:r w:rsidR="007152F2" w:rsidRPr="009E09E8">
              <w:rPr>
                <w:rFonts w:ascii="Arial" w:eastAsia="Yu Mincho" w:hAnsi="Arial" w:cs="Arial"/>
                <w:sz w:val="18"/>
                <w:lang w:eastAsia="zh-CN"/>
              </w:rPr>
              <w:t>switching between two uplink carriers in inter-band EN-DC, inter-band UL CA or SUL band combinations</w:t>
            </w:r>
          </w:p>
          <w:p w14:paraId="601C7DEE" w14:textId="77777777" w:rsidR="007152F2" w:rsidRPr="003E50DD" w:rsidRDefault="007152F2" w:rsidP="00193EEE">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92D050"/>
          </w:tcPr>
          <w:p w14:paraId="4017EF8C" w14:textId="77777777" w:rsidR="007152F2" w:rsidRPr="003E50DD" w:rsidRDefault="007152F2" w:rsidP="00043400">
            <w:pPr>
              <w:pStyle w:val="TAL"/>
              <w:rPr>
                <w:rFonts w:cs="Arial"/>
              </w:rPr>
            </w:pPr>
          </w:p>
        </w:tc>
        <w:tc>
          <w:tcPr>
            <w:tcW w:w="858" w:type="dxa"/>
            <w:shd w:val="clear" w:color="auto" w:fill="92D050"/>
          </w:tcPr>
          <w:p w14:paraId="714DB0C3" w14:textId="77777777" w:rsidR="007152F2" w:rsidRPr="003E50DD" w:rsidRDefault="007152F2" w:rsidP="00043400">
            <w:pPr>
              <w:pStyle w:val="TAL"/>
              <w:rPr>
                <w:rFonts w:eastAsia="SimSun" w:cs="Arial"/>
                <w:lang w:eastAsia="zh-CN"/>
              </w:rPr>
            </w:pPr>
            <w:r w:rsidRPr="003E50DD">
              <w:rPr>
                <w:rFonts w:eastAsia="SimSun" w:cs="Arial"/>
                <w:lang w:eastAsia="zh-CN"/>
              </w:rPr>
              <w:t>Yes</w:t>
            </w:r>
          </w:p>
        </w:tc>
        <w:tc>
          <w:tcPr>
            <w:tcW w:w="851" w:type="dxa"/>
            <w:shd w:val="clear" w:color="auto" w:fill="92D050"/>
          </w:tcPr>
          <w:p w14:paraId="4C83200D" w14:textId="77777777" w:rsidR="007152F2" w:rsidRPr="003E50DD" w:rsidRDefault="007152F2" w:rsidP="00043400">
            <w:pPr>
              <w:pStyle w:val="TAL"/>
              <w:rPr>
                <w:rFonts w:cs="Arial"/>
                <w:lang w:eastAsia="ja-JP"/>
              </w:rPr>
            </w:pPr>
            <w:r w:rsidRPr="003E50DD">
              <w:rPr>
                <w:rFonts w:cs="Arial"/>
                <w:lang w:eastAsia="ja-JP"/>
              </w:rPr>
              <w:t>N/A</w:t>
            </w:r>
          </w:p>
        </w:tc>
        <w:tc>
          <w:tcPr>
            <w:tcW w:w="1417" w:type="dxa"/>
            <w:shd w:val="clear" w:color="auto" w:fill="92D050"/>
          </w:tcPr>
          <w:p w14:paraId="5D716C43" w14:textId="77777777" w:rsidR="007152F2" w:rsidRPr="003E50DD" w:rsidRDefault="007152F2" w:rsidP="00043400">
            <w:pPr>
              <w:pStyle w:val="TAL"/>
              <w:rPr>
                <w:rFonts w:cs="Arial"/>
                <w:lang w:eastAsia="ja-JP"/>
              </w:rPr>
            </w:pPr>
            <w:r w:rsidRPr="003E50DD">
              <w:rPr>
                <w:rFonts w:cs="Arial"/>
                <w:lang w:eastAsia="ja-JP"/>
              </w:rPr>
              <w:t>UE does not support Tx switching between two uplink carriers for inter-band EN-DC, inter-band UL CA and SUL band combinations.</w:t>
            </w:r>
          </w:p>
          <w:p w14:paraId="63532280" w14:textId="77777777" w:rsidR="007152F2" w:rsidRPr="003E50DD" w:rsidRDefault="007152F2" w:rsidP="00043400">
            <w:pPr>
              <w:pStyle w:val="TAL"/>
              <w:rPr>
                <w:rFonts w:eastAsia="SimSun" w:cs="Arial"/>
                <w:lang w:val="en-US" w:eastAsia="zh-CN"/>
              </w:rPr>
            </w:pPr>
          </w:p>
        </w:tc>
        <w:tc>
          <w:tcPr>
            <w:tcW w:w="1276" w:type="dxa"/>
            <w:shd w:val="clear" w:color="auto" w:fill="92D050"/>
          </w:tcPr>
          <w:p w14:paraId="075F7261" w14:textId="77777777" w:rsidR="007152F2" w:rsidRPr="003E50DD" w:rsidRDefault="007152F2" w:rsidP="00043400">
            <w:pPr>
              <w:pStyle w:val="TAL"/>
              <w:rPr>
                <w:rFonts w:eastAsia="SimSun" w:cs="Arial"/>
                <w:lang w:eastAsia="zh-CN"/>
              </w:rPr>
            </w:pPr>
            <w:r w:rsidRPr="003E50DD">
              <w:rPr>
                <w:rFonts w:cs="Arial"/>
              </w:rPr>
              <w:t xml:space="preserve">UE signals supported switching period </w:t>
            </w:r>
            <w:r w:rsidRPr="003E50DD">
              <w:rPr>
                <w:rFonts w:cs="Arial"/>
                <w:lang w:val="en-US"/>
              </w:rPr>
              <w:t xml:space="preserve">per pair of </w:t>
            </w:r>
            <w:r w:rsidRPr="003E50DD">
              <w:rPr>
                <w:rFonts w:eastAsia="SimSun" w:cs="Arial"/>
                <w:lang w:val="en-US" w:eastAsia="zh-CN"/>
              </w:rPr>
              <w:t>UL</w:t>
            </w:r>
            <w:r w:rsidRPr="003E50DD">
              <w:rPr>
                <w:rFonts w:cs="Arial"/>
                <w:lang w:val="en-US"/>
              </w:rPr>
              <w:t xml:space="preserve"> bands per band combination</w:t>
            </w:r>
          </w:p>
          <w:p w14:paraId="73B39999" w14:textId="77777777" w:rsidR="007152F2" w:rsidRPr="003E50DD" w:rsidRDefault="007152F2" w:rsidP="00043400">
            <w:pPr>
              <w:pStyle w:val="TAL"/>
              <w:rPr>
                <w:rFonts w:eastAsia="SimSun" w:cs="Arial"/>
                <w:lang w:eastAsia="zh-CN"/>
              </w:rPr>
            </w:pPr>
          </w:p>
          <w:p w14:paraId="4C1882C9" w14:textId="77777777" w:rsidR="007152F2" w:rsidRPr="003E50DD" w:rsidRDefault="007152F2" w:rsidP="00043400">
            <w:pPr>
              <w:pStyle w:val="TAL"/>
              <w:rPr>
                <w:rFonts w:eastAsia="SimSun" w:cs="Arial"/>
                <w:lang w:eastAsia="zh-CN"/>
              </w:rPr>
            </w:pPr>
          </w:p>
        </w:tc>
        <w:tc>
          <w:tcPr>
            <w:tcW w:w="992" w:type="dxa"/>
            <w:shd w:val="clear" w:color="auto" w:fill="92D050"/>
          </w:tcPr>
          <w:p w14:paraId="635E2AC4" w14:textId="77777777" w:rsidR="007152F2" w:rsidRPr="003E50DD" w:rsidRDefault="007152F2" w:rsidP="00043400">
            <w:pPr>
              <w:pStyle w:val="TAL"/>
              <w:rPr>
                <w:rFonts w:cs="Arial"/>
                <w:lang w:eastAsia="ja-JP"/>
              </w:rPr>
            </w:pPr>
            <w:r w:rsidRPr="003E50DD">
              <w:rPr>
                <w:rFonts w:cs="Arial"/>
                <w:bCs/>
                <w:iCs/>
              </w:rPr>
              <w:t>No need</w:t>
            </w:r>
          </w:p>
        </w:tc>
        <w:tc>
          <w:tcPr>
            <w:tcW w:w="993" w:type="dxa"/>
            <w:shd w:val="clear" w:color="auto" w:fill="92D050"/>
          </w:tcPr>
          <w:p w14:paraId="2E9B8190" w14:textId="77777777" w:rsidR="007152F2" w:rsidRPr="003E50DD" w:rsidRDefault="007152F2" w:rsidP="00043400">
            <w:pPr>
              <w:pStyle w:val="TAL"/>
              <w:rPr>
                <w:rFonts w:cs="Arial"/>
                <w:lang w:eastAsia="ja-JP"/>
              </w:rPr>
            </w:pPr>
            <w:r w:rsidRPr="003E50DD">
              <w:rPr>
                <w:rFonts w:cs="Arial"/>
              </w:rPr>
              <w:t>FR1</w:t>
            </w:r>
            <w:r w:rsidR="009E09E8">
              <w:rPr>
                <w:rFonts w:cs="Arial"/>
              </w:rPr>
              <w:t xml:space="preserve"> only</w:t>
            </w:r>
          </w:p>
        </w:tc>
        <w:tc>
          <w:tcPr>
            <w:tcW w:w="1842" w:type="dxa"/>
            <w:shd w:val="clear" w:color="auto" w:fill="92D050"/>
          </w:tcPr>
          <w:p w14:paraId="1EC63B6B" w14:textId="77777777" w:rsidR="007152F2" w:rsidRPr="003E50DD" w:rsidRDefault="009E09E8" w:rsidP="00043400">
            <w:pPr>
              <w:pStyle w:val="TAL"/>
              <w:rPr>
                <w:rFonts w:cs="Arial"/>
              </w:rPr>
            </w:pPr>
            <w:r>
              <w:rPr>
                <w:rFonts w:cs="Arial"/>
                <w:lang w:val="en-US"/>
              </w:rPr>
              <w:t>N/A</w:t>
            </w:r>
          </w:p>
        </w:tc>
        <w:tc>
          <w:tcPr>
            <w:tcW w:w="1843" w:type="dxa"/>
            <w:shd w:val="clear" w:color="auto" w:fill="92D050"/>
          </w:tcPr>
          <w:p w14:paraId="35E24400" w14:textId="77777777" w:rsidR="007152F2" w:rsidRPr="003E50DD" w:rsidRDefault="007152F2" w:rsidP="00043400">
            <w:pPr>
              <w:pStyle w:val="TAL"/>
              <w:rPr>
                <w:rFonts w:cs="Arial"/>
              </w:rPr>
            </w:pPr>
            <w:r w:rsidRPr="003E50DD">
              <w:rPr>
                <w:rFonts w:cs="Arial"/>
              </w:rPr>
              <w:t>Candidate value set</w:t>
            </w:r>
            <w:r w:rsidRPr="003E50DD">
              <w:rPr>
                <w:rFonts w:eastAsia="SimSun" w:cs="Arial"/>
                <w:lang w:eastAsia="zh-CN"/>
              </w:rPr>
              <w:t xml:space="preserve"> for UL CA and SUL combinations</w:t>
            </w:r>
            <w:r w:rsidRPr="003E50DD">
              <w:rPr>
                <w:rFonts w:cs="Arial"/>
              </w:rPr>
              <w:t>: {35us, 140 us, 210us}</w:t>
            </w:r>
          </w:p>
          <w:p w14:paraId="44577C75" w14:textId="77777777" w:rsidR="007152F2" w:rsidRPr="003E50DD" w:rsidRDefault="007152F2" w:rsidP="00043400">
            <w:pPr>
              <w:pStyle w:val="TAL"/>
              <w:rPr>
                <w:rFonts w:cs="Arial"/>
              </w:rPr>
            </w:pPr>
          </w:p>
          <w:p w14:paraId="6B4E60C7" w14:textId="77777777" w:rsidR="007152F2" w:rsidRPr="003E50DD" w:rsidRDefault="007152F2" w:rsidP="00043400">
            <w:pPr>
              <w:pStyle w:val="TAL"/>
              <w:rPr>
                <w:rFonts w:eastAsia="SimSun" w:cs="Arial"/>
                <w:lang w:eastAsia="zh-CN"/>
              </w:rPr>
            </w:pPr>
            <w:r w:rsidRPr="003E50DD">
              <w:rPr>
                <w:rFonts w:cs="Arial"/>
              </w:rPr>
              <w:t>Candidate value set</w:t>
            </w:r>
            <w:r w:rsidRPr="003E50DD">
              <w:rPr>
                <w:rFonts w:eastAsia="SimSun" w:cs="Arial"/>
                <w:lang w:eastAsia="zh-CN"/>
              </w:rPr>
              <w:t xml:space="preserve"> for EN-DC</w:t>
            </w:r>
            <w:r w:rsidRPr="003E50DD">
              <w:rPr>
                <w:rFonts w:cs="Arial"/>
              </w:rPr>
              <w:t>:</w:t>
            </w:r>
          </w:p>
          <w:p w14:paraId="38E3AF0D" w14:textId="77777777" w:rsidR="007152F2" w:rsidRPr="003E50DD" w:rsidRDefault="007152F2" w:rsidP="00043400">
            <w:pPr>
              <w:pStyle w:val="TAL"/>
              <w:rPr>
                <w:rFonts w:eastAsia="SimSun" w:cs="Arial"/>
                <w:lang w:eastAsia="zh-CN"/>
              </w:rPr>
            </w:pPr>
            <w:r w:rsidRPr="003E50DD">
              <w:rPr>
                <w:rFonts w:eastAsia="SimSun" w:cs="Arial"/>
                <w:lang w:eastAsia="zh-CN"/>
              </w:rPr>
              <w:t>{35us, 140 us}</w:t>
            </w:r>
          </w:p>
          <w:p w14:paraId="11BF49D6" w14:textId="77777777" w:rsidR="007152F2" w:rsidRPr="003E50DD" w:rsidRDefault="007152F2" w:rsidP="00043400">
            <w:pPr>
              <w:pStyle w:val="TAL"/>
              <w:rPr>
                <w:rFonts w:eastAsia="SimSun" w:cs="Arial"/>
                <w:lang w:eastAsia="zh-CN"/>
              </w:rPr>
            </w:pPr>
          </w:p>
          <w:p w14:paraId="72804E7C" w14:textId="77777777" w:rsidR="007152F2" w:rsidRDefault="007152F2" w:rsidP="00043400">
            <w:pPr>
              <w:pStyle w:val="TAL"/>
              <w:rPr>
                <w:rFonts w:eastAsia="SimSun" w:cs="Arial"/>
                <w:lang w:val="en-US" w:eastAsia="zh-CN"/>
              </w:rPr>
            </w:pPr>
            <w:r w:rsidRPr="003E50DD">
              <w:rPr>
                <w:rFonts w:eastAsia="SimSun" w:cs="Arial"/>
                <w:lang w:eastAsia="zh-CN"/>
              </w:rPr>
              <w:t>NOTE: Signalling structure is up t</w:t>
            </w:r>
            <w:r w:rsidRPr="003E50DD">
              <w:rPr>
                <w:rFonts w:eastAsia="SimSun" w:cs="Arial"/>
                <w:lang w:val="en-US" w:eastAsia="zh-CN"/>
              </w:rPr>
              <w:t>o RAN2</w:t>
            </w:r>
          </w:p>
          <w:p w14:paraId="3F4FF0A5" w14:textId="77777777" w:rsidR="00482976" w:rsidRDefault="00482976" w:rsidP="00043400">
            <w:pPr>
              <w:pStyle w:val="TAL"/>
              <w:rPr>
                <w:rFonts w:eastAsia="SimSun" w:cs="Arial"/>
                <w:lang w:val="en-US" w:eastAsia="zh-CN"/>
              </w:rPr>
            </w:pPr>
          </w:p>
          <w:p w14:paraId="78CFBEAF" w14:textId="77777777" w:rsidR="009E09E8" w:rsidRDefault="009E09E8" w:rsidP="00043400">
            <w:pPr>
              <w:pStyle w:val="TAL"/>
              <w:rPr>
                <w:rFonts w:eastAsia="SimSun" w:cs="Arial"/>
                <w:lang w:val="en-US" w:eastAsia="zh-CN"/>
              </w:rPr>
            </w:pPr>
          </w:p>
          <w:p w14:paraId="54D32A1F" w14:textId="77777777" w:rsidR="009E09E8" w:rsidRPr="003E50DD" w:rsidRDefault="009E09E8" w:rsidP="00043400">
            <w:pPr>
              <w:pStyle w:val="TAL"/>
              <w:rPr>
                <w:rFonts w:eastAsia="SimSun" w:cs="Arial"/>
                <w:lang w:val="en-US" w:eastAsia="zh-CN"/>
              </w:rPr>
            </w:pPr>
            <w:r>
              <w:rPr>
                <w:rFonts w:eastAsia="SimSun" w:cs="Arial"/>
                <w:lang w:val="en-US" w:eastAsia="zh-CN"/>
              </w:rPr>
              <w:t>If UE reports support of this feature group, it means UE supports both components.</w:t>
            </w:r>
          </w:p>
        </w:tc>
        <w:tc>
          <w:tcPr>
            <w:tcW w:w="1276" w:type="dxa"/>
            <w:shd w:val="clear" w:color="auto" w:fill="92D050"/>
          </w:tcPr>
          <w:p w14:paraId="4403CC7D" w14:textId="77777777" w:rsidR="007152F2" w:rsidRPr="003E50DD" w:rsidRDefault="007152F2" w:rsidP="00043400">
            <w:pPr>
              <w:pStyle w:val="TAL"/>
              <w:rPr>
                <w:rFonts w:eastAsia="SimSun" w:cs="Arial"/>
                <w:lang w:eastAsia="zh-CN"/>
              </w:rPr>
            </w:pPr>
            <w:r w:rsidRPr="003E50DD">
              <w:rPr>
                <w:rFonts w:cs="Arial"/>
              </w:rPr>
              <w:t>Optional with capability signalling</w:t>
            </w:r>
          </w:p>
          <w:p w14:paraId="60C8C075" w14:textId="77777777" w:rsidR="007152F2" w:rsidRPr="003E50DD" w:rsidRDefault="007152F2" w:rsidP="00043400">
            <w:pPr>
              <w:pStyle w:val="TAL"/>
              <w:rPr>
                <w:rFonts w:cs="Arial"/>
              </w:rPr>
            </w:pPr>
          </w:p>
          <w:p w14:paraId="108C3BAC" w14:textId="77777777" w:rsidR="007152F2" w:rsidRPr="003E50DD" w:rsidRDefault="007152F2" w:rsidP="00043400">
            <w:pPr>
              <w:pStyle w:val="TAL"/>
              <w:rPr>
                <w:rFonts w:cs="Arial"/>
                <w:lang w:eastAsia="ja-JP"/>
              </w:rPr>
            </w:pPr>
          </w:p>
        </w:tc>
      </w:tr>
      <w:tr w:rsidR="007152F2" w:rsidRPr="003E50DD" w14:paraId="610C8CC6" w14:textId="77777777" w:rsidTr="00774C8B">
        <w:trPr>
          <w:trHeight w:val="20"/>
        </w:trPr>
        <w:tc>
          <w:tcPr>
            <w:tcW w:w="1129" w:type="dxa"/>
            <w:vMerge/>
            <w:shd w:val="clear" w:color="auto" w:fill="auto"/>
          </w:tcPr>
          <w:p w14:paraId="39D64B03" w14:textId="77777777" w:rsidR="007152F2" w:rsidRPr="003E50DD" w:rsidRDefault="007152F2" w:rsidP="00043400">
            <w:pPr>
              <w:pStyle w:val="TAL"/>
              <w:rPr>
                <w:rFonts w:cs="Arial"/>
              </w:rPr>
            </w:pPr>
          </w:p>
        </w:tc>
        <w:tc>
          <w:tcPr>
            <w:tcW w:w="709" w:type="dxa"/>
            <w:shd w:val="clear" w:color="auto" w:fill="92D050"/>
          </w:tcPr>
          <w:p w14:paraId="6D088BED" w14:textId="77777777" w:rsidR="007152F2" w:rsidRPr="003E50DD" w:rsidRDefault="007152F2" w:rsidP="00043400">
            <w:pPr>
              <w:pStyle w:val="TAL"/>
              <w:rPr>
                <w:rFonts w:cs="Arial"/>
                <w:lang w:eastAsia="ja-JP"/>
              </w:rPr>
            </w:pPr>
            <w:r>
              <w:rPr>
                <w:rFonts w:cs="Arial"/>
                <w:lang w:eastAsia="ja-JP"/>
              </w:rPr>
              <w:t>7-2</w:t>
            </w:r>
          </w:p>
        </w:tc>
        <w:tc>
          <w:tcPr>
            <w:tcW w:w="1559" w:type="dxa"/>
            <w:shd w:val="clear" w:color="auto" w:fill="92D050"/>
          </w:tcPr>
          <w:p w14:paraId="7BECFB21" w14:textId="77777777" w:rsidR="007152F2" w:rsidRPr="009B2D2F" w:rsidRDefault="007152F2" w:rsidP="00043400">
            <w:pPr>
              <w:pStyle w:val="TAL"/>
              <w:rPr>
                <w:rFonts w:eastAsia="SimSun" w:cs="Arial"/>
                <w:lang w:eastAsia="zh-CN"/>
              </w:rPr>
            </w:pPr>
            <w:r>
              <w:rPr>
                <w:rFonts w:eastAsia="SimSun" w:cs="Arial"/>
                <w:lang w:eastAsia="zh-CN"/>
              </w:rPr>
              <w:t xml:space="preserve">Application of </w:t>
            </w:r>
            <w:r w:rsidRPr="003E50DD">
              <w:rPr>
                <w:rFonts w:eastAsia="SimSun" w:cs="Arial"/>
                <w:lang w:eastAsia="zh-CN"/>
              </w:rPr>
              <w:t xml:space="preserve">DL interruptions </w:t>
            </w:r>
            <w:r>
              <w:rPr>
                <w:rFonts w:eastAsia="SimSun" w:cs="Arial"/>
                <w:lang w:eastAsia="zh-CN"/>
              </w:rPr>
              <w:t>due to UL</w:t>
            </w:r>
            <w:r w:rsidRPr="003E50DD">
              <w:rPr>
                <w:rFonts w:eastAsia="SimSun" w:cs="Arial"/>
                <w:lang w:eastAsia="zh-CN"/>
              </w:rPr>
              <w:t xml:space="preserve"> Tx switching between two uplink carriers</w:t>
            </w:r>
          </w:p>
        </w:tc>
        <w:tc>
          <w:tcPr>
            <w:tcW w:w="6370" w:type="dxa"/>
            <w:shd w:val="clear" w:color="auto" w:fill="92D050"/>
          </w:tcPr>
          <w:p w14:paraId="4D6B20E4" w14:textId="77777777" w:rsidR="007152F2" w:rsidRPr="009B2D2F" w:rsidRDefault="007152F2" w:rsidP="00193EEE">
            <w:pPr>
              <w:autoSpaceDE w:val="0"/>
              <w:autoSpaceDN w:val="0"/>
              <w:adjustRightInd w:val="0"/>
              <w:snapToGrid w:val="0"/>
              <w:spacing w:afterLines="50" w:after="163"/>
              <w:contextualSpacing/>
              <w:jc w:val="both"/>
              <w:rPr>
                <w:rFonts w:ascii="Arial" w:eastAsia="Yu Mincho" w:hAnsi="Arial" w:cs="Arial"/>
                <w:sz w:val="18"/>
                <w:lang w:eastAsia="en-US"/>
              </w:rPr>
            </w:pPr>
            <w:r w:rsidRPr="009B2D2F">
              <w:rPr>
                <w:rFonts w:ascii="Arial" w:eastAsia="Yu Mincho" w:hAnsi="Arial" w:cs="Arial"/>
                <w:sz w:val="18"/>
                <w:lang w:eastAsia="en-US"/>
              </w:rPr>
              <w:t>Capability to indicate that for the band where DL interruption is needed, the RRM interruption requirements defined in RAN4 shall be applied for duplex mode combinations except the combinations</w:t>
            </w:r>
          </w:p>
          <w:p w14:paraId="21D9A711" w14:textId="77777777" w:rsidR="007152F2" w:rsidRPr="009B2D2F" w:rsidRDefault="007152F2" w:rsidP="00193EEE">
            <w:pPr>
              <w:autoSpaceDE w:val="0"/>
              <w:autoSpaceDN w:val="0"/>
              <w:adjustRightInd w:val="0"/>
              <w:snapToGrid w:val="0"/>
              <w:spacing w:afterLines="50" w:after="163"/>
              <w:contextualSpacing/>
              <w:jc w:val="both"/>
              <w:rPr>
                <w:rFonts w:ascii="Arial" w:eastAsia="Yu Mincho" w:hAnsi="Arial" w:cs="Arial"/>
                <w:sz w:val="18"/>
                <w:lang w:eastAsia="en-US"/>
              </w:rPr>
            </w:pPr>
          </w:p>
          <w:p w14:paraId="35EB01A8" w14:textId="77777777" w:rsidR="007152F2" w:rsidRPr="009B2D2F" w:rsidRDefault="007152F2" w:rsidP="0018372D">
            <w:pPr>
              <w:numPr>
                <w:ilvl w:val="0"/>
                <w:numId w:val="16"/>
              </w:numPr>
              <w:tabs>
                <w:tab w:val="center" w:pos="4153"/>
                <w:tab w:val="right" w:pos="8306"/>
              </w:tabs>
              <w:overflowPunct w:val="0"/>
              <w:autoSpaceDE w:val="0"/>
              <w:autoSpaceDN w:val="0"/>
              <w:adjustRightInd w:val="0"/>
              <w:spacing w:after="120"/>
              <w:textAlignment w:val="baseline"/>
              <w:rPr>
                <w:rFonts w:ascii="Arial" w:eastAsia="MS Mincho" w:hAnsi="Arial" w:cs="Arial"/>
                <w:sz w:val="18"/>
                <w:szCs w:val="18"/>
                <w:lang w:eastAsia="ko-KR"/>
              </w:rPr>
            </w:pPr>
            <w:r w:rsidRPr="009B2D2F">
              <w:rPr>
                <w:rFonts w:ascii="Arial" w:eastAsia="MS Mincho" w:hAnsi="Arial" w:cs="Arial"/>
                <w:sz w:val="18"/>
                <w:szCs w:val="18"/>
                <w:lang w:eastAsia="ko-KR"/>
              </w:rPr>
              <w:t>SUL+TDD</w:t>
            </w:r>
          </w:p>
          <w:p w14:paraId="13AB52A4" w14:textId="77777777" w:rsidR="007152F2" w:rsidRPr="009B2D2F" w:rsidRDefault="007152F2" w:rsidP="0018372D">
            <w:pPr>
              <w:numPr>
                <w:ilvl w:val="0"/>
                <w:numId w:val="16"/>
              </w:numPr>
              <w:tabs>
                <w:tab w:val="center" w:pos="4153"/>
                <w:tab w:val="right" w:pos="8306"/>
              </w:tabs>
              <w:overflowPunct w:val="0"/>
              <w:autoSpaceDE w:val="0"/>
              <w:autoSpaceDN w:val="0"/>
              <w:adjustRightInd w:val="0"/>
              <w:spacing w:after="120"/>
              <w:textAlignment w:val="baseline"/>
              <w:rPr>
                <w:rFonts w:ascii="Arial" w:eastAsia="MS Mincho" w:hAnsi="Arial" w:cs="Arial"/>
                <w:sz w:val="18"/>
                <w:szCs w:val="18"/>
                <w:lang w:eastAsia="ko-KR"/>
              </w:rPr>
            </w:pPr>
            <w:r w:rsidRPr="009B2D2F">
              <w:rPr>
                <w:rFonts w:ascii="Arial" w:eastAsia="MS Mincho" w:hAnsi="Arial" w:cs="Arial"/>
                <w:sz w:val="18"/>
                <w:szCs w:val="18"/>
                <w:lang w:eastAsia="ko-KR"/>
              </w:rPr>
              <w:t>TDD+TDD CA with the same UL-DL pattern</w:t>
            </w:r>
          </w:p>
          <w:p w14:paraId="2E8E116E" w14:textId="77777777" w:rsidR="007152F2" w:rsidRPr="009B2D2F" w:rsidRDefault="007152F2" w:rsidP="0018372D">
            <w:pPr>
              <w:numPr>
                <w:ilvl w:val="0"/>
                <w:numId w:val="16"/>
              </w:numPr>
              <w:tabs>
                <w:tab w:val="center" w:pos="4153"/>
                <w:tab w:val="right" w:pos="8306"/>
              </w:tabs>
              <w:overflowPunct w:val="0"/>
              <w:autoSpaceDE w:val="0"/>
              <w:autoSpaceDN w:val="0"/>
              <w:adjustRightInd w:val="0"/>
              <w:spacing w:after="120"/>
              <w:textAlignment w:val="baseline"/>
              <w:rPr>
                <w:rFonts w:ascii="Arial" w:eastAsia="MS Mincho" w:hAnsi="Arial" w:cs="Arial"/>
                <w:sz w:val="18"/>
                <w:szCs w:val="18"/>
                <w:lang w:eastAsia="ko-KR"/>
              </w:rPr>
            </w:pPr>
            <w:r w:rsidRPr="009B2D2F">
              <w:rPr>
                <w:rFonts w:ascii="Arial" w:eastAsia="MS Mincho" w:hAnsi="Arial" w:cs="Arial"/>
                <w:sz w:val="18"/>
                <w:szCs w:val="18"/>
                <w:lang w:eastAsia="ko-KR"/>
              </w:rPr>
              <w:t>TDD+TDD EN-DC with the same UL-DL pattern</w:t>
            </w:r>
          </w:p>
          <w:p w14:paraId="1B3F771D" w14:textId="77777777" w:rsidR="007152F2" w:rsidRPr="009B2D2F" w:rsidRDefault="007152F2" w:rsidP="00193EEE">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92D050"/>
          </w:tcPr>
          <w:p w14:paraId="6CC95851" w14:textId="77777777" w:rsidR="007152F2" w:rsidRPr="009B2D2F" w:rsidRDefault="009E09E8" w:rsidP="00043400">
            <w:pPr>
              <w:pStyle w:val="TAL"/>
              <w:rPr>
                <w:rFonts w:eastAsia="SimSun" w:cs="Arial"/>
                <w:lang w:eastAsia="zh-CN"/>
              </w:rPr>
            </w:pPr>
            <w:r w:rsidRPr="009B2D2F">
              <w:rPr>
                <w:rFonts w:eastAsia="SimSun" w:cs="Arial"/>
                <w:lang w:eastAsia="zh-CN"/>
              </w:rPr>
              <w:t>7-1</w:t>
            </w:r>
          </w:p>
        </w:tc>
        <w:tc>
          <w:tcPr>
            <w:tcW w:w="858" w:type="dxa"/>
            <w:shd w:val="clear" w:color="auto" w:fill="92D050"/>
          </w:tcPr>
          <w:p w14:paraId="034E11E4" w14:textId="77777777" w:rsidR="007152F2" w:rsidRPr="009B2D2F" w:rsidRDefault="007152F2" w:rsidP="00043400">
            <w:pPr>
              <w:pStyle w:val="TAL"/>
              <w:rPr>
                <w:rFonts w:eastAsia="SimSun" w:cs="Arial"/>
                <w:lang w:eastAsia="zh-CN"/>
              </w:rPr>
            </w:pPr>
            <w:r w:rsidRPr="009B2D2F">
              <w:rPr>
                <w:rFonts w:eastAsia="SimSun" w:cs="Arial"/>
                <w:lang w:eastAsia="zh-CN"/>
              </w:rPr>
              <w:t>Yes</w:t>
            </w:r>
          </w:p>
        </w:tc>
        <w:tc>
          <w:tcPr>
            <w:tcW w:w="851" w:type="dxa"/>
            <w:shd w:val="clear" w:color="auto" w:fill="92D050"/>
          </w:tcPr>
          <w:p w14:paraId="6511120C" w14:textId="77777777" w:rsidR="007152F2" w:rsidRPr="009B2D2F" w:rsidRDefault="007152F2" w:rsidP="00043400">
            <w:pPr>
              <w:pStyle w:val="TAL"/>
              <w:rPr>
                <w:rFonts w:cs="Arial"/>
                <w:lang w:eastAsia="ja-JP"/>
              </w:rPr>
            </w:pPr>
            <w:r w:rsidRPr="009B2D2F">
              <w:rPr>
                <w:rFonts w:cs="Arial"/>
                <w:lang w:eastAsia="ja-JP"/>
              </w:rPr>
              <w:t>N/A</w:t>
            </w:r>
          </w:p>
        </w:tc>
        <w:tc>
          <w:tcPr>
            <w:tcW w:w="1417" w:type="dxa"/>
            <w:shd w:val="clear" w:color="auto" w:fill="92D050"/>
          </w:tcPr>
          <w:p w14:paraId="5AEE355F" w14:textId="77777777" w:rsidR="007152F2" w:rsidRPr="00CC2544" w:rsidRDefault="007152F2" w:rsidP="00043400">
            <w:pPr>
              <w:pStyle w:val="TAL"/>
              <w:rPr>
                <w:rFonts w:cs="Arial"/>
                <w:lang w:eastAsia="zh-CN"/>
              </w:rPr>
            </w:pPr>
            <w:r w:rsidRPr="00CC2544">
              <w:rPr>
                <w:rFonts w:cs="Arial"/>
                <w:lang w:eastAsia="ja-JP"/>
              </w:rPr>
              <w:t>UE not reporting this capability means DL interruption is not required</w:t>
            </w:r>
          </w:p>
        </w:tc>
        <w:tc>
          <w:tcPr>
            <w:tcW w:w="1276" w:type="dxa"/>
            <w:shd w:val="clear" w:color="auto" w:fill="92D050"/>
          </w:tcPr>
          <w:p w14:paraId="7F825446" w14:textId="77777777" w:rsidR="007152F2" w:rsidRPr="00CC2544" w:rsidRDefault="007152F2" w:rsidP="00043400">
            <w:pPr>
              <w:pStyle w:val="TAL"/>
              <w:rPr>
                <w:rFonts w:cs="Arial"/>
                <w:lang w:eastAsia="zh-CN"/>
              </w:rPr>
            </w:pPr>
            <w:r w:rsidRPr="00CC2544">
              <w:rPr>
                <w:rFonts w:cs="Arial"/>
              </w:rPr>
              <w:t>UE capability is defined as per band per band combination for each band pair supporting UL Tx switching</w:t>
            </w:r>
          </w:p>
        </w:tc>
        <w:tc>
          <w:tcPr>
            <w:tcW w:w="992" w:type="dxa"/>
            <w:shd w:val="clear" w:color="auto" w:fill="92D050"/>
          </w:tcPr>
          <w:p w14:paraId="45E80EAB" w14:textId="77777777" w:rsidR="007152F2" w:rsidRPr="009B2D2F" w:rsidRDefault="009E09E8" w:rsidP="00043400">
            <w:pPr>
              <w:pStyle w:val="TAL"/>
              <w:rPr>
                <w:rFonts w:cs="Arial"/>
                <w:lang w:eastAsia="ja-JP"/>
              </w:rPr>
            </w:pPr>
            <w:r w:rsidRPr="009B2D2F">
              <w:rPr>
                <w:rFonts w:cs="Arial"/>
                <w:lang w:eastAsia="ja-JP"/>
              </w:rPr>
              <w:t>No need</w:t>
            </w:r>
          </w:p>
        </w:tc>
        <w:tc>
          <w:tcPr>
            <w:tcW w:w="993" w:type="dxa"/>
            <w:shd w:val="clear" w:color="auto" w:fill="92D050"/>
          </w:tcPr>
          <w:p w14:paraId="72879F18" w14:textId="77777777" w:rsidR="007152F2" w:rsidRPr="009B2D2F" w:rsidRDefault="007152F2" w:rsidP="00043400">
            <w:pPr>
              <w:pStyle w:val="TAL"/>
              <w:rPr>
                <w:rFonts w:cs="Arial"/>
                <w:lang w:eastAsia="ja-JP"/>
              </w:rPr>
            </w:pPr>
            <w:r w:rsidRPr="009B2D2F">
              <w:rPr>
                <w:rFonts w:cs="Arial"/>
                <w:lang w:eastAsia="ja-JP"/>
              </w:rPr>
              <w:t>FR1</w:t>
            </w:r>
            <w:r w:rsidR="009E09E8" w:rsidRPr="009B2D2F">
              <w:rPr>
                <w:rFonts w:cs="Arial"/>
                <w:lang w:eastAsia="ja-JP"/>
              </w:rPr>
              <w:t xml:space="preserve"> only</w:t>
            </w:r>
          </w:p>
        </w:tc>
        <w:tc>
          <w:tcPr>
            <w:tcW w:w="1842" w:type="dxa"/>
            <w:shd w:val="clear" w:color="auto" w:fill="92D050"/>
          </w:tcPr>
          <w:p w14:paraId="57EF47EA" w14:textId="77777777" w:rsidR="007152F2" w:rsidRPr="009B2D2F" w:rsidRDefault="009E09E8" w:rsidP="00043400">
            <w:pPr>
              <w:pStyle w:val="TAL"/>
              <w:rPr>
                <w:rFonts w:cs="Arial"/>
              </w:rPr>
            </w:pPr>
            <w:r w:rsidRPr="009B2D2F">
              <w:rPr>
                <w:rFonts w:cs="Arial"/>
                <w:lang w:val="en-US"/>
              </w:rPr>
              <w:t>N/A</w:t>
            </w:r>
          </w:p>
        </w:tc>
        <w:tc>
          <w:tcPr>
            <w:tcW w:w="1843" w:type="dxa"/>
            <w:shd w:val="clear" w:color="auto" w:fill="92D050"/>
          </w:tcPr>
          <w:p w14:paraId="11A6C0F0" w14:textId="77777777" w:rsidR="007152F2" w:rsidRPr="009B2D2F" w:rsidRDefault="007152F2" w:rsidP="00043400">
            <w:pPr>
              <w:pStyle w:val="TAL"/>
              <w:rPr>
                <w:rFonts w:cs="Arial"/>
              </w:rPr>
            </w:pPr>
            <w:r w:rsidRPr="009B2D2F">
              <w:rPr>
                <w:rFonts w:cs="Arial"/>
              </w:rPr>
              <w:t>The capability is introduced according to the agreement in R4-2005665.</w:t>
            </w:r>
          </w:p>
          <w:p w14:paraId="4544845D" w14:textId="77777777" w:rsidR="007152F2" w:rsidRPr="009B2D2F" w:rsidRDefault="007152F2" w:rsidP="00043400">
            <w:pPr>
              <w:pStyle w:val="TAL"/>
              <w:rPr>
                <w:rFonts w:cs="Arial"/>
              </w:rPr>
            </w:pPr>
          </w:p>
          <w:p w14:paraId="7096C111" w14:textId="77777777" w:rsidR="007152F2" w:rsidRPr="009B2D2F" w:rsidRDefault="007152F2" w:rsidP="00043400">
            <w:pPr>
              <w:pStyle w:val="TAL"/>
              <w:rPr>
                <w:rFonts w:eastAsia="SimSun" w:cs="Arial"/>
                <w:lang w:val="en-US" w:eastAsia="zh-CN"/>
              </w:rPr>
            </w:pPr>
            <w:r w:rsidRPr="009B2D2F">
              <w:rPr>
                <w:rFonts w:cs="Arial"/>
              </w:rPr>
              <w:t xml:space="preserve">NOTE: </w:t>
            </w:r>
            <w:r w:rsidRPr="009B2D2F">
              <w:rPr>
                <w:rFonts w:eastAsia="SimSun" w:cs="Arial"/>
                <w:lang w:eastAsia="zh-CN"/>
              </w:rPr>
              <w:t>Signalling structure is up t</w:t>
            </w:r>
            <w:r w:rsidRPr="009B2D2F">
              <w:rPr>
                <w:rFonts w:eastAsia="SimSun" w:cs="Arial"/>
                <w:lang w:val="en-US" w:eastAsia="zh-CN"/>
              </w:rPr>
              <w:t>o RAN2</w:t>
            </w:r>
          </w:p>
          <w:p w14:paraId="6279AED9" w14:textId="77777777" w:rsidR="002E7DEA" w:rsidRPr="009B2D2F" w:rsidRDefault="002E7DEA" w:rsidP="00043400">
            <w:pPr>
              <w:pStyle w:val="TAL"/>
              <w:rPr>
                <w:rFonts w:eastAsia="SimSun" w:cs="Arial"/>
                <w:lang w:val="en-US" w:eastAsia="zh-CN"/>
              </w:rPr>
            </w:pPr>
          </w:p>
          <w:p w14:paraId="71359677" w14:textId="77777777" w:rsidR="00C85561" w:rsidRPr="009B2D2F" w:rsidRDefault="00482976" w:rsidP="00C85561">
            <w:pPr>
              <w:pStyle w:val="TAL"/>
              <w:rPr>
                <w:rFonts w:eastAsia="SimSun" w:cs="Arial"/>
                <w:lang w:val="en-US" w:eastAsia="zh-CN"/>
              </w:rPr>
            </w:pPr>
            <w:r w:rsidRPr="009B2D2F">
              <w:rPr>
                <w:rFonts w:eastAsia="SimSun" w:cs="Arial"/>
                <w:lang w:eastAsia="zh-CN"/>
              </w:rPr>
              <w:t>The following duplex mode combinations do not require DL interruption</w:t>
            </w:r>
            <w:r w:rsidRPr="009B2D2F">
              <w:rPr>
                <w:rFonts w:cs="Arial"/>
                <w:lang w:eastAsia="zh-CN"/>
              </w:rPr>
              <w:t xml:space="preserve"> (carrier 1+ carrier 2)</w:t>
            </w:r>
            <w:r w:rsidRPr="009B2D2F">
              <w:rPr>
                <w:rFonts w:eastAsia="SimSun" w:cs="Arial"/>
                <w:lang w:eastAsia="zh-CN"/>
              </w:rPr>
              <w:t xml:space="preserve">: </w:t>
            </w:r>
          </w:p>
          <w:p w14:paraId="2FDA590E" w14:textId="77777777" w:rsidR="00C85561" w:rsidRPr="009B2D2F" w:rsidRDefault="00482976" w:rsidP="00C85561">
            <w:pPr>
              <w:pStyle w:val="TAL"/>
              <w:numPr>
                <w:ilvl w:val="0"/>
                <w:numId w:val="11"/>
              </w:numPr>
              <w:rPr>
                <w:rFonts w:eastAsia="SimSun" w:cs="Arial"/>
                <w:lang w:val="en-US" w:eastAsia="zh-CN"/>
              </w:rPr>
            </w:pPr>
            <w:r w:rsidRPr="009B2D2F">
              <w:rPr>
                <w:rFonts w:eastAsia="SimSun" w:cs="Arial"/>
                <w:lang w:eastAsia="zh-CN"/>
              </w:rPr>
              <w:t xml:space="preserve">SUL+TDD, </w:t>
            </w:r>
          </w:p>
          <w:p w14:paraId="66973172" w14:textId="77777777" w:rsidR="00C85561" w:rsidRPr="009B2D2F" w:rsidRDefault="00482976" w:rsidP="00C85561">
            <w:pPr>
              <w:pStyle w:val="TAL"/>
              <w:numPr>
                <w:ilvl w:val="0"/>
                <w:numId w:val="11"/>
              </w:numPr>
              <w:rPr>
                <w:rFonts w:eastAsia="SimSun" w:cs="Arial"/>
                <w:lang w:val="en-US" w:eastAsia="zh-CN"/>
              </w:rPr>
            </w:pPr>
            <w:r w:rsidRPr="009B2D2F">
              <w:rPr>
                <w:rFonts w:eastAsia="SimSun" w:cs="Arial"/>
                <w:lang w:eastAsia="zh-CN"/>
              </w:rPr>
              <w:t xml:space="preserve">TDD+TDD CA with the same UL-DL pattern, </w:t>
            </w:r>
          </w:p>
          <w:p w14:paraId="5150C791" w14:textId="77777777" w:rsidR="00482976" w:rsidRPr="009B2D2F" w:rsidRDefault="00482976" w:rsidP="00C85561">
            <w:pPr>
              <w:pStyle w:val="TAL"/>
              <w:numPr>
                <w:ilvl w:val="0"/>
                <w:numId w:val="11"/>
              </w:numPr>
              <w:rPr>
                <w:rFonts w:eastAsia="SimSun" w:cs="Arial"/>
                <w:lang w:val="en-US" w:eastAsia="zh-CN"/>
              </w:rPr>
            </w:pPr>
            <w:r w:rsidRPr="009B2D2F">
              <w:rPr>
                <w:rFonts w:eastAsia="SimSun" w:cs="Arial"/>
                <w:lang w:eastAsia="zh-CN"/>
              </w:rPr>
              <w:t>TDD+TDD EN-DC with the same UL-DL patter</w:t>
            </w:r>
            <w:r w:rsidR="00C85561" w:rsidRPr="009B2D2F">
              <w:rPr>
                <w:rFonts w:eastAsia="SimSun" w:cs="Arial"/>
                <w:lang w:eastAsia="zh-CN"/>
              </w:rPr>
              <w:t>n</w:t>
            </w:r>
          </w:p>
          <w:p w14:paraId="2304E7C2" w14:textId="77777777" w:rsidR="00482976" w:rsidRPr="009B2D2F" w:rsidRDefault="00482976" w:rsidP="00043400">
            <w:pPr>
              <w:pStyle w:val="TAL"/>
              <w:rPr>
                <w:rFonts w:eastAsia="SimSun" w:cs="Arial"/>
                <w:lang w:val="en-US" w:eastAsia="zh-CN"/>
              </w:rPr>
            </w:pPr>
          </w:p>
          <w:p w14:paraId="0E3BCE67" w14:textId="77777777" w:rsidR="009B0820" w:rsidRPr="009B2D2F" w:rsidRDefault="009B0820" w:rsidP="00C85561">
            <w:pPr>
              <w:pStyle w:val="TAL"/>
              <w:rPr>
                <w:rFonts w:eastAsia="SimSun" w:cs="Arial"/>
                <w:lang w:eastAsia="zh-CN"/>
              </w:rPr>
            </w:pPr>
          </w:p>
          <w:p w14:paraId="2769FF7D" w14:textId="77777777" w:rsidR="009B0820" w:rsidRPr="009B2D2F" w:rsidRDefault="009B0820" w:rsidP="009B0820">
            <w:pPr>
              <w:rPr>
                <w:rFonts w:ascii="Arial" w:eastAsia="SimSun" w:hAnsi="Arial" w:cs="Arial"/>
                <w:sz w:val="18"/>
                <w:lang w:eastAsia="zh-CN"/>
              </w:rPr>
            </w:pPr>
            <w:r w:rsidRPr="009B2D2F">
              <w:rPr>
                <w:rFonts w:ascii="Arial" w:eastAsia="SimSun" w:hAnsi="Arial" w:cs="Arial"/>
                <w:sz w:val="18"/>
                <w:lang w:eastAsia="zh-CN"/>
              </w:rPr>
              <w:t>RAN4 will specify for UL CA and EN-DC for which band combinations DL interruptions are allowed.</w:t>
            </w:r>
          </w:p>
          <w:p w14:paraId="287B2F7C" w14:textId="77777777" w:rsidR="009B0820" w:rsidRPr="009B2D2F" w:rsidRDefault="009B0820" w:rsidP="00C85561">
            <w:pPr>
              <w:pStyle w:val="TAL"/>
              <w:rPr>
                <w:rFonts w:eastAsia="SimSun" w:cs="Arial"/>
                <w:lang w:val="en-US" w:eastAsia="zh-CN"/>
              </w:rPr>
            </w:pPr>
          </w:p>
        </w:tc>
        <w:tc>
          <w:tcPr>
            <w:tcW w:w="1276" w:type="dxa"/>
            <w:shd w:val="clear" w:color="auto" w:fill="92D050"/>
          </w:tcPr>
          <w:p w14:paraId="18D9700E" w14:textId="77777777" w:rsidR="007152F2" w:rsidRPr="003E50DD" w:rsidRDefault="007152F2" w:rsidP="00043400">
            <w:pPr>
              <w:pStyle w:val="TAL"/>
              <w:rPr>
                <w:rFonts w:eastAsia="SimSun" w:cs="Arial"/>
                <w:lang w:eastAsia="zh-CN"/>
              </w:rPr>
            </w:pPr>
            <w:r w:rsidRPr="003E50DD">
              <w:rPr>
                <w:rFonts w:cs="Arial"/>
              </w:rPr>
              <w:t>Optional with capability signalling</w:t>
            </w:r>
          </w:p>
          <w:p w14:paraId="68AC91EA" w14:textId="77777777" w:rsidR="007152F2" w:rsidRPr="003E50DD" w:rsidRDefault="007152F2" w:rsidP="00043400">
            <w:pPr>
              <w:pStyle w:val="TAL"/>
              <w:rPr>
                <w:rFonts w:cs="Arial"/>
              </w:rPr>
            </w:pPr>
          </w:p>
          <w:p w14:paraId="3F66AD20" w14:textId="77777777" w:rsidR="007152F2" w:rsidRPr="003E50DD" w:rsidRDefault="007152F2" w:rsidP="00043400">
            <w:pPr>
              <w:pStyle w:val="TAL"/>
              <w:rPr>
                <w:rFonts w:cs="Arial"/>
                <w:lang w:eastAsia="ja-JP"/>
              </w:rPr>
            </w:pPr>
          </w:p>
        </w:tc>
      </w:tr>
      <w:tr w:rsidR="007152F2" w:rsidRPr="003E50DD" w14:paraId="1C15C1CA" w14:textId="77777777" w:rsidTr="00EB0B57">
        <w:trPr>
          <w:trHeight w:val="20"/>
        </w:trPr>
        <w:tc>
          <w:tcPr>
            <w:tcW w:w="1129" w:type="dxa"/>
            <w:vMerge/>
            <w:shd w:val="clear" w:color="auto" w:fill="auto"/>
          </w:tcPr>
          <w:p w14:paraId="39817434" w14:textId="77777777" w:rsidR="007152F2" w:rsidRPr="003E50DD" w:rsidRDefault="007152F2" w:rsidP="00043400">
            <w:pPr>
              <w:pStyle w:val="TAL"/>
              <w:rPr>
                <w:rFonts w:cs="Arial"/>
              </w:rPr>
            </w:pPr>
          </w:p>
        </w:tc>
        <w:tc>
          <w:tcPr>
            <w:tcW w:w="709" w:type="dxa"/>
            <w:shd w:val="clear" w:color="auto" w:fill="D9D9D9" w:themeFill="background1" w:themeFillShade="D9"/>
          </w:tcPr>
          <w:p w14:paraId="3653B46D" w14:textId="77777777" w:rsidR="007152F2" w:rsidRPr="00851AB3" w:rsidRDefault="007152F2" w:rsidP="00043400">
            <w:pPr>
              <w:pStyle w:val="TAL"/>
              <w:rPr>
                <w:rFonts w:cs="Arial"/>
                <w:lang w:eastAsia="ja-JP"/>
              </w:rPr>
            </w:pPr>
            <w:r>
              <w:rPr>
                <w:rFonts w:eastAsia="SimSun" w:cs="Arial"/>
                <w:lang w:eastAsia="zh-CN"/>
              </w:rPr>
              <w:t>7-3</w:t>
            </w:r>
            <w:r w:rsidR="003C5524">
              <w:rPr>
                <w:rFonts w:eastAsia="SimSun" w:cs="Arial"/>
                <w:lang w:eastAsia="zh-CN"/>
              </w:rPr>
              <w:t>a</w:t>
            </w:r>
          </w:p>
        </w:tc>
        <w:tc>
          <w:tcPr>
            <w:tcW w:w="1559" w:type="dxa"/>
            <w:shd w:val="clear" w:color="auto" w:fill="D9D9D9" w:themeFill="background1" w:themeFillShade="D9"/>
          </w:tcPr>
          <w:p w14:paraId="443D82A7" w14:textId="77777777" w:rsidR="00834A6C" w:rsidRPr="00CC2544" w:rsidRDefault="003C5524" w:rsidP="00193EEE">
            <w:pPr>
              <w:autoSpaceDE w:val="0"/>
              <w:autoSpaceDN w:val="0"/>
              <w:adjustRightInd w:val="0"/>
              <w:snapToGrid w:val="0"/>
              <w:spacing w:afterLines="50" w:after="163"/>
              <w:contextualSpacing/>
              <w:jc w:val="both"/>
              <w:rPr>
                <w:rFonts w:ascii="Arial" w:eastAsiaTheme="minorEastAsia" w:hAnsi="Arial" w:cs="Arial"/>
                <w:sz w:val="18"/>
                <w:lang w:eastAsia="zh-CN"/>
              </w:rPr>
            </w:pPr>
            <w:r w:rsidRPr="00CC2544">
              <w:rPr>
                <w:rFonts w:ascii="Arial" w:eastAsia="SimSun" w:hAnsi="Arial" w:cs="Arial"/>
                <w:sz w:val="18"/>
                <w:lang w:eastAsia="zh-CN"/>
              </w:rPr>
              <w:t>NR CA class List for intra-band non-contiguous CA</w:t>
            </w:r>
          </w:p>
        </w:tc>
        <w:tc>
          <w:tcPr>
            <w:tcW w:w="6370" w:type="dxa"/>
            <w:shd w:val="clear" w:color="auto" w:fill="D9D9D9" w:themeFill="background1" w:themeFillShade="D9"/>
          </w:tcPr>
          <w:p w14:paraId="06CA1E55" w14:textId="77777777" w:rsidR="009E09E8" w:rsidRPr="00CC2544" w:rsidRDefault="00822DA2" w:rsidP="00193EEE">
            <w:pPr>
              <w:autoSpaceDE w:val="0"/>
              <w:autoSpaceDN w:val="0"/>
              <w:adjustRightInd w:val="0"/>
              <w:snapToGrid w:val="0"/>
              <w:spacing w:afterLines="50" w:after="163"/>
              <w:contextualSpacing/>
              <w:jc w:val="both"/>
              <w:rPr>
                <w:rFonts w:ascii="Arial" w:eastAsia="SimSun" w:hAnsi="Arial" w:cs="Arial"/>
                <w:sz w:val="18"/>
                <w:lang w:eastAsia="zh-CN"/>
              </w:rPr>
            </w:pPr>
            <w:r w:rsidRPr="00CC2544">
              <w:rPr>
                <w:rFonts w:ascii="Arial" w:eastAsia="SimSun" w:hAnsi="Arial" w:cs="Arial"/>
                <w:sz w:val="18"/>
                <w:lang w:eastAsia="zh-CN"/>
              </w:rPr>
              <w:t>[</w:t>
            </w:r>
            <w:r w:rsidR="009E09E8" w:rsidRPr="00CC2544">
              <w:rPr>
                <w:rFonts w:ascii="Arial" w:eastAsia="SimSun" w:hAnsi="Arial" w:cs="Arial" w:hint="eastAsia"/>
                <w:sz w:val="18"/>
                <w:lang w:eastAsia="zh-CN"/>
              </w:rPr>
              <w:t>Option</w:t>
            </w:r>
            <w:r w:rsidR="009E09E8" w:rsidRPr="00CC2544">
              <w:rPr>
                <w:rFonts w:ascii="Arial" w:eastAsia="SimSun" w:hAnsi="Arial" w:cs="Arial"/>
                <w:sz w:val="18"/>
                <w:lang w:eastAsia="zh-CN"/>
              </w:rPr>
              <w:t xml:space="preserve"> 2:</w:t>
            </w:r>
            <w:r w:rsidRPr="00CC2544">
              <w:rPr>
                <w:rFonts w:ascii="Arial" w:eastAsia="SimSun" w:hAnsi="Arial" w:cs="Arial"/>
                <w:sz w:val="18"/>
                <w:lang w:eastAsia="zh-CN"/>
              </w:rPr>
              <w:t>]</w:t>
            </w:r>
          </w:p>
          <w:p w14:paraId="12FA584E" w14:textId="77777777" w:rsidR="009E09E8" w:rsidRPr="00CC2544" w:rsidRDefault="009E09E8" w:rsidP="00193EEE">
            <w:pPr>
              <w:autoSpaceDE w:val="0"/>
              <w:autoSpaceDN w:val="0"/>
              <w:adjustRightInd w:val="0"/>
              <w:snapToGrid w:val="0"/>
              <w:spacing w:afterLines="50" w:after="163"/>
              <w:contextualSpacing/>
              <w:jc w:val="both"/>
              <w:rPr>
                <w:rFonts w:ascii="Arial" w:eastAsia="SimSun" w:hAnsi="Arial" w:cs="Arial"/>
                <w:sz w:val="18"/>
                <w:lang w:eastAsia="zh-CN"/>
              </w:rPr>
            </w:pPr>
            <w:r w:rsidRPr="00CC2544">
              <w:rPr>
                <w:rFonts w:ascii="Arial" w:eastAsia="SimSun" w:hAnsi="Arial" w:cs="Arial"/>
                <w:sz w:val="18"/>
                <w:lang w:eastAsia="zh-CN"/>
              </w:rPr>
              <w:t>Indicate the maximum UL frequency separation that UE can support which includes the gap between two non-contiguous CCs for intra-band non-contiguous CA</w:t>
            </w:r>
          </w:p>
          <w:p w14:paraId="291A6F5F" w14:textId="77777777" w:rsidR="009E09E8" w:rsidRPr="00CC2544" w:rsidRDefault="009E09E8" w:rsidP="00193EEE">
            <w:pPr>
              <w:autoSpaceDE w:val="0"/>
              <w:autoSpaceDN w:val="0"/>
              <w:adjustRightInd w:val="0"/>
              <w:snapToGrid w:val="0"/>
              <w:spacing w:afterLines="50" w:after="163"/>
              <w:contextualSpacing/>
              <w:jc w:val="both"/>
              <w:rPr>
                <w:rFonts w:ascii="Arial" w:eastAsia="SimSun" w:hAnsi="Arial" w:cs="Arial"/>
                <w:sz w:val="18"/>
                <w:lang w:eastAsia="zh-CN"/>
              </w:rPr>
            </w:pPr>
          </w:p>
          <w:p w14:paraId="762F4A7A" w14:textId="77777777" w:rsidR="00B519A5" w:rsidRPr="00CC2544" w:rsidRDefault="009E09E8" w:rsidP="00193EEE">
            <w:pPr>
              <w:autoSpaceDE w:val="0"/>
              <w:autoSpaceDN w:val="0"/>
              <w:adjustRightInd w:val="0"/>
              <w:snapToGrid w:val="0"/>
              <w:spacing w:afterLines="50" w:after="163"/>
              <w:contextualSpacing/>
              <w:jc w:val="both"/>
              <w:rPr>
                <w:rFonts w:ascii="Arial" w:eastAsiaTheme="minorEastAsia" w:hAnsi="Arial" w:cs="Arial"/>
                <w:sz w:val="18"/>
                <w:lang w:eastAsia="zh-CN"/>
              </w:rPr>
            </w:pPr>
            <w:r w:rsidRPr="00CC2544">
              <w:rPr>
                <w:rFonts w:ascii="Arial" w:eastAsia="SimSun" w:hAnsi="Arial" w:cs="Arial"/>
                <w:sz w:val="18"/>
                <w:lang w:eastAsia="zh-CN"/>
              </w:rPr>
              <w:t>Note: maximum UL frequency separation means maximum frequency span between lower edge of lowest component carrier and upper edge of highest component carrier that UE can support in uplink</w:t>
            </w:r>
          </w:p>
        </w:tc>
        <w:tc>
          <w:tcPr>
            <w:tcW w:w="1277" w:type="dxa"/>
            <w:shd w:val="clear" w:color="auto" w:fill="D9D9D9" w:themeFill="background1" w:themeFillShade="D9"/>
          </w:tcPr>
          <w:p w14:paraId="0F4928A7" w14:textId="77777777" w:rsidR="007152F2" w:rsidRPr="00CC2544" w:rsidRDefault="007152F2" w:rsidP="00043400">
            <w:pPr>
              <w:pStyle w:val="TAL"/>
              <w:rPr>
                <w:rFonts w:cs="Arial"/>
              </w:rPr>
            </w:pPr>
            <w:r w:rsidRPr="00CC2544">
              <w:rPr>
                <w:rFonts w:eastAsia="SimSun" w:cs="Arial"/>
                <w:lang w:eastAsia="zh-CN"/>
              </w:rPr>
              <w:t>Intra-band UL non-contiguous CA band combination</w:t>
            </w:r>
          </w:p>
        </w:tc>
        <w:tc>
          <w:tcPr>
            <w:tcW w:w="858" w:type="dxa"/>
            <w:shd w:val="clear" w:color="auto" w:fill="D9D9D9" w:themeFill="background1" w:themeFillShade="D9"/>
          </w:tcPr>
          <w:p w14:paraId="04A94BBD" w14:textId="77777777" w:rsidR="007152F2" w:rsidRPr="00CC2544" w:rsidRDefault="007152F2" w:rsidP="00043400">
            <w:pPr>
              <w:pStyle w:val="TAL"/>
              <w:rPr>
                <w:rFonts w:eastAsia="SimSun" w:cs="Arial"/>
                <w:lang w:eastAsia="zh-CN"/>
              </w:rPr>
            </w:pPr>
            <w:r w:rsidRPr="00CC2544">
              <w:rPr>
                <w:rFonts w:eastAsia="SimSun" w:cs="Arial"/>
                <w:lang w:eastAsia="zh-CN"/>
              </w:rPr>
              <w:t>Yes</w:t>
            </w:r>
          </w:p>
        </w:tc>
        <w:tc>
          <w:tcPr>
            <w:tcW w:w="851" w:type="dxa"/>
            <w:shd w:val="clear" w:color="auto" w:fill="D9D9D9" w:themeFill="background1" w:themeFillShade="D9"/>
          </w:tcPr>
          <w:p w14:paraId="6DCB468F" w14:textId="77777777" w:rsidR="007152F2" w:rsidRPr="00CC2544" w:rsidRDefault="007152F2" w:rsidP="00043400">
            <w:pPr>
              <w:pStyle w:val="TAL"/>
              <w:rPr>
                <w:rFonts w:cs="Arial"/>
                <w:lang w:eastAsia="ja-JP"/>
              </w:rPr>
            </w:pPr>
            <w:bookmarkStart w:id="6" w:name="OLE_LINK15"/>
            <w:r w:rsidRPr="00CC2544">
              <w:rPr>
                <w:rFonts w:eastAsia="SimSun" w:cs="Arial"/>
                <w:lang w:eastAsia="zh-CN"/>
              </w:rPr>
              <w:t>N/A</w:t>
            </w:r>
            <w:bookmarkEnd w:id="6"/>
          </w:p>
        </w:tc>
        <w:tc>
          <w:tcPr>
            <w:tcW w:w="1417" w:type="dxa"/>
            <w:shd w:val="clear" w:color="auto" w:fill="D9D9D9" w:themeFill="background1" w:themeFillShade="D9"/>
          </w:tcPr>
          <w:p w14:paraId="2A5EBEEE" w14:textId="77777777" w:rsidR="007152F2" w:rsidRPr="00CC2544" w:rsidRDefault="007152F2" w:rsidP="009E09E8">
            <w:pPr>
              <w:pStyle w:val="TAL"/>
              <w:rPr>
                <w:rFonts w:cs="Arial"/>
                <w:lang w:eastAsia="ja-JP"/>
              </w:rPr>
            </w:pPr>
            <w:r w:rsidRPr="00CC2544">
              <w:rPr>
                <w:rFonts w:eastAsia="SimSun" w:cs="Arial"/>
                <w:lang w:val="en-US" w:eastAsia="zh-CN"/>
              </w:rPr>
              <w:t xml:space="preserve">[Network cannot schedule </w:t>
            </w:r>
            <w:r w:rsidR="009E09E8" w:rsidRPr="00CC2544">
              <w:rPr>
                <w:rFonts w:eastAsia="SimSun" w:cs="Arial"/>
                <w:lang w:val="en-US" w:eastAsia="zh-CN"/>
              </w:rPr>
              <w:t>intra-band non-</w:t>
            </w:r>
            <w:proofErr w:type="gramStart"/>
            <w:r w:rsidR="009E09E8" w:rsidRPr="00CC2544">
              <w:rPr>
                <w:rFonts w:eastAsia="SimSun" w:cs="Arial"/>
                <w:lang w:val="en-US" w:eastAsia="zh-CN"/>
              </w:rPr>
              <w:t xml:space="preserve">contiguous </w:t>
            </w:r>
            <w:r w:rsidRPr="00CC2544">
              <w:rPr>
                <w:rFonts w:eastAsia="SimSun" w:cs="Arial"/>
                <w:lang w:val="en-US" w:eastAsia="zh-CN"/>
              </w:rPr>
              <w:t xml:space="preserve"> UL</w:t>
            </w:r>
            <w:proofErr w:type="gramEnd"/>
            <w:r w:rsidRPr="00CC2544">
              <w:rPr>
                <w:rFonts w:eastAsia="SimSun" w:cs="Arial"/>
                <w:lang w:val="en-US" w:eastAsia="zh-CN"/>
              </w:rPr>
              <w:t xml:space="preserve"> CA transmission</w:t>
            </w:r>
            <w:r w:rsidR="009E09E8" w:rsidRPr="00CC2544">
              <w:rPr>
                <w:rFonts w:eastAsia="SimSun" w:cs="Arial"/>
                <w:lang w:val="en-US" w:eastAsia="zh-CN"/>
              </w:rPr>
              <w:t xml:space="preserve"> properly</w:t>
            </w:r>
            <w:r w:rsidRPr="00CC2544">
              <w:rPr>
                <w:rFonts w:eastAsia="SimSun" w:cs="Arial"/>
                <w:lang w:val="en-US" w:eastAsia="zh-CN"/>
              </w:rPr>
              <w:t>]</w:t>
            </w:r>
          </w:p>
        </w:tc>
        <w:tc>
          <w:tcPr>
            <w:tcW w:w="1276" w:type="dxa"/>
            <w:shd w:val="clear" w:color="auto" w:fill="D9D9D9" w:themeFill="background1" w:themeFillShade="D9"/>
          </w:tcPr>
          <w:p w14:paraId="0FCF885B" w14:textId="77777777" w:rsidR="009E09E8" w:rsidRPr="00CC2544" w:rsidRDefault="009E09E8" w:rsidP="009E09E8">
            <w:pPr>
              <w:pStyle w:val="TAL"/>
              <w:rPr>
                <w:rFonts w:eastAsia="SimSun" w:cs="Arial"/>
                <w:lang w:eastAsia="zh-CN"/>
              </w:rPr>
            </w:pPr>
            <w:r w:rsidRPr="00CC2544">
              <w:rPr>
                <w:rFonts w:eastAsia="SimSun" w:cs="Arial"/>
                <w:lang w:eastAsia="zh-CN"/>
              </w:rPr>
              <w:t>For Option 1 in component item: Type 3 (per BC)</w:t>
            </w:r>
          </w:p>
          <w:p w14:paraId="27AEC102" w14:textId="77777777" w:rsidR="009E09E8" w:rsidRPr="00CC2544" w:rsidRDefault="009E09E8" w:rsidP="009E09E8">
            <w:pPr>
              <w:pStyle w:val="TAL"/>
              <w:rPr>
                <w:rFonts w:eastAsia="SimSun" w:cs="Arial"/>
                <w:lang w:eastAsia="zh-CN"/>
              </w:rPr>
            </w:pPr>
          </w:p>
          <w:p w14:paraId="762F3B2C" w14:textId="77777777" w:rsidR="009E09E8" w:rsidRPr="00CC2544" w:rsidRDefault="009E09E8" w:rsidP="009E09E8">
            <w:pPr>
              <w:pStyle w:val="TAL"/>
              <w:rPr>
                <w:rFonts w:eastAsia="SimSun" w:cs="Arial"/>
                <w:lang w:eastAsia="zh-CN"/>
              </w:rPr>
            </w:pPr>
            <w:r w:rsidRPr="00CC2544">
              <w:rPr>
                <w:rFonts w:eastAsia="SimSun" w:cs="Arial"/>
                <w:lang w:eastAsia="zh-CN"/>
              </w:rPr>
              <w:t>For Option 2 in component item: Type 4 (per FS)</w:t>
            </w:r>
          </w:p>
          <w:p w14:paraId="0CFDF1D6" w14:textId="77777777" w:rsidR="009E09E8" w:rsidRPr="00CC2544" w:rsidRDefault="009E09E8" w:rsidP="009E09E8">
            <w:pPr>
              <w:pStyle w:val="TAL"/>
              <w:rPr>
                <w:rFonts w:eastAsia="SimSun" w:cs="Arial"/>
                <w:lang w:eastAsia="zh-CN"/>
              </w:rPr>
            </w:pPr>
          </w:p>
          <w:p w14:paraId="0533531F" w14:textId="77777777" w:rsidR="007152F2" w:rsidRPr="00CC2544" w:rsidRDefault="009E09E8" w:rsidP="00043400">
            <w:pPr>
              <w:pStyle w:val="TAL"/>
              <w:rPr>
                <w:rFonts w:eastAsia="SimSun" w:cs="Arial"/>
                <w:lang w:eastAsia="zh-CN"/>
              </w:rPr>
            </w:pPr>
            <w:r w:rsidRPr="00CC2544">
              <w:rPr>
                <w:rFonts w:cs="Arial" w:hint="eastAsia"/>
                <w:lang w:eastAsia="zh-CN"/>
              </w:rPr>
              <w:t>F</w:t>
            </w:r>
            <w:r w:rsidRPr="00CC2544">
              <w:rPr>
                <w:rFonts w:cs="Arial"/>
                <w:lang w:eastAsia="zh-CN"/>
              </w:rPr>
              <w:t>or Option 3 in component item, Type 3 (per-BC) for component 1 and 2, Type 5 (per FSPC) for component 3</w:t>
            </w:r>
          </w:p>
          <w:p w14:paraId="1D087E77" w14:textId="77777777" w:rsidR="007152F2" w:rsidRPr="00CC2544" w:rsidRDefault="007152F2" w:rsidP="00043400">
            <w:pPr>
              <w:pStyle w:val="TAL"/>
              <w:rPr>
                <w:rFonts w:cs="Arial"/>
                <w:lang w:eastAsia="ja-JP"/>
              </w:rPr>
            </w:pPr>
          </w:p>
        </w:tc>
        <w:tc>
          <w:tcPr>
            <w:tcW w:w="992" w:type="dxa"/>
            <w:shd w:val="clear" w:color="auto" w:fill="D9D9D9" w:themeFill="background1" w:themeFillShade="D9"/>
          </w:tcPr>
          <w:p w14:paraId="69E86987" w14:textId="77777777" w:rsidR="007152F2" w:rsidRPr="009B2D2F" w:rsidRDefault="007152F2" w:rsidP="00043400">
            <w:pPr>
              <w:pStyle w:val="TAL"/>
              <w:rPr>
                <w:rFonts w:cs="Arial"/>
                <w:lang w:eastAsia="ja-JP"/>
              </w:rPr>
            </w:pPr>
            <w:r w:rsidRPr="009B2D2F">
              <w:rPr>
                <w:rFonts w:eastAsia="SimSun" w:cs="Arial"/>
                <w:lang w:eastAsia="zh-CN"/>
              </w:rPr>
              <w:t>No need</w:t>
            </w:r>
          </w:p>
        </w:tc>
        <w:tc>
          <w:tcPr>
            <w:tcW w:w="993" w:type="dxa"/>
            <w:shd w:val="clear" w:color="auto" w:fill="D9D9D9" w:themeFill="background1" w:themeFillShade="D9"/>
          </w:tcPr>
          <w:p w14:paraId="14255921" w14:textId="77777777" w:rsidR="007152F2" w:rsidRPr="009B2D2F" w:rsidRDefault="007152F2" w:rsidP="00043400">
            <w:pPr>
              <w:pStyle w:val="TAL"/>
              <w:rPr>
                <w:rFonts w:cs="Arial"/>
                <w:lang w:eastAsia="ja-JP"/>
              </w:rPr>
            </w:pPr>
            <w:r w:rsidRPr="009B2D2F">
              <w:rPr>
                <w:rFonts w:eastAsia="SimSun" w:cs="Arial"/>
                <w:lang w:eastAsia="zh-CN"/>
              </w:rPr>
              <w:t>FR1</w:t>
            </w:r>
            <w:r w:rsidR="009E09E8" w:rsidRPr="009B2D2F">
              <w:rPr>
                <w:rFonts w:eastAsia="SimSun" w:cs="Arial"/>
                <w:lang w:eastAsia="zh-CN"/>
              </w:rPr>
              <w:t xml:space="preserve"> only</w:t>
            </w:r>
          </w:p>
        </w:tc>
        <w:tc>
          <w:tcPr>
            <w:tcW w:w="1842" w:type="dxa"/>
            <w:shd w:val="clear" w:color="auto" w:fill="D9D9D9" w:themeFill="background1" w:themeFillShade="D9"/>
          </w:tcPr>
          <w:p w14:paraId="77D90ED7" w14:textId="77777777" w:rsidR="007152F2" w:rsidRPr="009B2D2F" w:rsidRDefault="007152F2" w:rsidP="00043400">
            <w:pPr>
              <w:pStyle w:val="TAL"/>
              <w:rPr>
                <w:rFonts w:eastAsia="SimSun" w:cs="Arial"/>
                <w:lang w:eastAsia="zh-CN"/>
              </w:rPr>
            </w:pPr>
            <w:r w:rsidRPr="009B2D2F">
              <w:rPr>
                <w:rFonts w:eastAsia="SimSun" w:cs="Arial"/>
                <w:lang w:eastAsia="zh-CN"/>
              </w:rPr>
              <w:t>N/A</w:t>
            </w:r>
          </w:p>
        </w:tc>
        <w:tc>
          <w:tcPr>
            <w:tcW w:w="1843" w:type="dxa"/>
            <w:shd w:val="clear" w:color="auto" w:fill="D9D9D9" w:themeFill="background1" w:themeFillShade="D9"/>
          </w:tcPr>
          <w:p w14:paraId="5D1B55B9" w14:textId="77777777" w:rsidR="007152F2" w:rsidRPr="009B2D2F" w:rsidRDefault="009E09E8" w:rsidP="009E09E8">
            <w:pPr>
              <w:pStyle w:val="TAL"/>
              <w:rPr>
                <w:rFonts w:cs="Arial"/>
                <w:lang w:eastAsia="zh-CN"/>
              </w:rPr>
            </w:pPr>
            <w:r w:rsidRPr="009B2D2F">
              <w:rPr>
                <w:rFonts w:cs="Arial"/>
                <w:lang w:eastAsia="zh-CN"/>
              </w:rPr>
              <w:t>Based on the agreed</w:t>
            </w:r>
            <w:r w:rsidR="00F93575">
              <w:rPr>
                <w:rFonts w:ascii="MS Mincho" w:eastAsia="MS Mincho" w:hAnsi="MS Mincho" w:cs="Arial"/>
                <w:lang w:eastAsia="ja-JP"/>
              </w:rPr>
              <w:t xml:space="preserve"> </w:t>
            </w:r>
            <w:r w:rsidR="007152F2" w:rsidRPr="009B2D2F">
              <w:rPr>
                <w:rFonts w:cs="Arial"/>
                <w:lang w:eastAsia="zh-CN"/>
              </w:rPr>
              <w:t>WF R4-</w:t>
            </w:r>
            <w:proofErr w:type="gramStart"/>
            <w:r w:rsidR="007152F2" w:rsidRPr="009B2D2F">
              <w:rPr>
                <w:rFonts w:cs="Arial"/>
                <w:lang w:eastAsia="zh-CN"/>
              </w:rPr>
              <w:t>2005660  both</w:t>
            </w:r>
            <w:proofErr w:type="gramEnd"/>
            <w:r w:rsidR="007152F2" w:rsidRPr="009B2D2F">
              <w:rPr>
                <w:rFonts w:cs="Arial"/>
                <w:lang w:eastAsia="zh-CN"/>
              </w:rPr>
              <w:t xml:space="preserve"> 1PA and 2PA architecture for intra-band non-contiguous UL CA will be considered for UE capability, and </w:t>
            </w:r>
            <w:r w:rsidR="007152F2" w:rsidRPr="009B2D2F">
              <w:rPr>
                <w:rFonts w:cs="Arial" w:hint="eastAsia"/>
                <w:lang w:eastAsia="zh-CN"/>
              </w:rPr>
              <w:t>MIMO supporting with 4TX for 2PA UL NC CA should not be excluded</w:t>
            </w:r>
            <w:r w:rsidR="007152F2" w:rsidRPr="009B2D2F">
              <w:rPr>
                <w:rFonts w:cs="Arial"/>
                <w:lang w:eastAsia="zh-CN"/>
              </w:rPr>
              <w:t>.</w:t>
            </w:r>
          </w:p>
          <w:p w14:paraId="7CB491B7" w14:textId="77777777" w:rsidR="009E09E8" w:rsidRPr="009B2D2F" w:rsidRDefault="009E09E8" w:rsidP="009E09E8">
            <w:pPr>
              <w:pStyle w:val="TAL"/>
              <w:rPr>
                <w:rFonts w:cs="Arial"/>
                <w:lang w:eastAsia="zh-CN"/>
              </w:rPr>
            </w:pPr>
          </w:p>
          <w:p w14:paraId="36470ED2" w14:textId="77777777" w:rsidR="009E09E8" w:rsidRPr="009B2D2F" w:rsidRDefault="009E09E8" w:rsidP="009E09E8">
            <w:pPr>
              <w:pStyle w:val="TAL"/>
              <w:rPr>
                <w:rFonts w:cs="Arial"/>
                <w:lang w:eastAsia="zh-CN"/>
              </w:rPr>
            </w:pPr>
            <w:r w:rsidRPr="009B2D2F">
              <w:rPr>
                <w:rFonts w:cs="Arial" w:hint="eastAsia"/>
                <w:lang w:eastAsia="zh-CN"/>
              </w:rPr>
              <w:t>T</w:t>
            </w:r>
            <w:r w:rsidRPr="009B2D2F">
              <w:rPr>
                <w:rFonts w:cs="Arial"/>
                <w:lang w:eastAsia="zh-CN"/>
              </w:rPr>
              <w:t>he maximum UL CC number for intra-band UL CA is 2 in Rel-16.</w:t>
            </w:r>
          </w:p>
          <w:p w14:paraId="5F105326" w14:textId="77777777" w:rsidR="009E09E8" w:rsidRPr="009B2D2F" w:rsidRDefault="009E09E8" w:rsidP="009E09E8">
            <w:pPr>
              <w:pStyle w:val="TAL"/>
              <w:rPr>
                <w:rFonts w:cs="Arial"/>
                <w:lang w:eastAsia="zh-CN"/>
              </w:rPr>
            </w:pPr>
          </w:p>
          <w:p w14:paraId="1052AFE0" w14:textId="77777777" w:rsidR="000763B7" w:rsidRDefault="000763B7" w:rsidP="00193EEE">
            <w:pPr>
              <w:autoSpaceDE w:val="0"/>
              <w:autoSpaceDN w:val="0"/>
              <w:adjustRightInd w:val="0"/>
              <w:snapToGrid w:val="0"/>
              <w:spacing w:afterLines="50" w:after="163"/>
              <w:contextualSpacing/>
              <w:jc w:val="both"/>
              <w:rPr>
                <w:rFonts w:cs="Arial"/>
                <w:lang w:eastAsia="zh-CN"/>
              </w:rPr>
            </w:pPr>
          </w:p>
          <w:p w14:paraId="4F31DA66" w14:textId="77777777" w:rsidR="000763B7" w:rsidRDefault="000763B7" w:rsidP="00193EEE">
            <w:pPr>
              <w:autoSpaceDE w:val="0"/>
              <w:autoSpaceDN w:val="0"/>
              <w:adjustRightInd w:val="0"/>
              <w:snapToGrid w:val="0"/>
              <w:spacing w:afterLines="50" w:after="163"/>
              <w:contextualSpacing/>
              <w:jc w:val="both"/>
              <w:rPr>
                <w:rFonts w:ascii="Arial" w:eastAsia="SimSun" w:hAnsi="Arial" w:cs="Arial"/>
                <w:sz w:val="18"/>
                <w:lang w:eastAsia="zh-CN"/>
              </w:rPr>
            </w:pPr>
            <w:r>
              <w:rPr>
                <w:rFonts w:ascii="Arial" w:eastAsia="SimSun" w:hAnsi="Arial" w:cs="Arial"/>
                <w:sz w:val="18"/>
                <w:lang w:eastAsia="zh-CN"/>
              </w:rPr>
              <w:t>[NC CA bandwidth class candidate values:</w:t>
            </w:r>
          </w:p>
          <w:p w14:paraId="46945378" w14:textId="77777777" w:rsidR="000763B7" w:rsidRPr="00AA203D" w:rsidRDefault="000763B7" w:rsidP="00193EEE">
            <w:pPr>
              <w:numPr>
                <w:ilvl w:val="0"/>
                <w:numId w:val="36"/>
              </w:numPr>
              <w:overflowPunct w:val="0"/>
              <w:autoSpaceDE w:val="0"/>
              <w:autoSpaceDN w:val="0"/>
              <w:adjustRightInd w:val="0"/>
              <w:spacing w:afterLines="50" w:after="163"/>
              <w:textAlignment w:val="baseline"/>
              <w:rPr>
                <w:sz w:val="18"/>
                <w:lang w:val="en-US"/>
              </w:rPr>
            </w:pPr>
            <w:bookmarkStart w:id="7" w:name="OLE_LINK2"/>
            <w:r w:rsidRPr="00AA203D">
              <w:rPr>
                <w:sz w:val="18"/>
              </w:rPr>
              <w:t>Class1</w:t>
            </w:r>
            <w:r w:rsidRPr="00AA203D">
              <w:rPr>
                <w:rFonts w:hint="eastAsia"/>
                <w:sz w:val="18"/>
              </w:rPr>
              <w:t>:</w:t>
            </w:r>
            <w:r w:rsidRPr="00AA203D">
              <w:rPr>
                <w:sz w:val="18"/>
              </w:rPr>
              <w:t xml:space="preserve"> NC CA separation class</w:t>
            </w:r>
            <w:r w:rsidRPr="00AA203D">
              <w:rPr>
                <w:sz w:val="18"/>
                <w:lang w:val="en-CA"/>
              </w:rPr>
              <w:t>≤ 100MHz</w:t>
            </w:r>
          </w:p>
          <w:p w14:paraId="43530952" w14:textId="77777777" w:rsidR="000763B7" w:rsidRPr="000763B7" w:rsidRDefault="000763B7" w:rsidP="00193EEE">
            <w:pPr>
              <w:numPr>
                <w:ilvl w:val="0"/>
                <w:numId w:val="36"/>
              </w:numPr>
              <w:overflowPunct w:val="0"/>
              <w:autoSpaceDE w:val="0"/>
              <w:autoSpaceDN w:val="0"/>
              <w:adjustRightInd w:val="0"/>
              <w:spacing w:afterLines="50" w:after="163"/>
              <w:textAlignment w:val="baseline"/>
              <w:rPr>
                <w:sz w:val="18"/>
                <w:lang w:val="en-US"/>
              </w:rPr>
            </w:pPr>
            <w:r w:rsidRPr="00AA203D">
              <w:rPr>
                <w:sz w:val="18"/>
                <w:lang w:val="en-CA"/>
              </w:rPr>
              <w:t xml:space="preserve">Class2: 100&lt; </w:t>
            </w:r>
            <w:r w:rsidRPr="00AA203D">
              <w:rPr>
                <w:sz w:val="18"/>
              </w:rPr>
              <w:t>NC CA separation class</w:t>
            </w:r>
            <w:r w:rsidRPr="00AA203D">
              <w:rPr>
                <w:sz w:val="18"/>
                <w:lang w:val="en-CA"/>
              </w:rPr>
              <w:t>≤ 200MHz</w:t>
            </w:r>
          </w:p>
          <w:p w14:paraId="639969C0" w14:textId="77777777" w:rsidR="009E09E8" w:rsidRPr="000763B7" w:rsidRDefault="000763B7" w:rsidP="00193EEE">
            <w:pPr>
              <w:numPr>
                <w:ilvl w:val="0"/>
                <w:numId w:val="36"/>
              </w:numPr>
              <w:overflowPunct w:val="0"/>
              <w:autoSpaceDE w:val="0"/>
              <w:autoSpaceDN w:val="0"/>
              <w:adjustRightInd w:val="0"/>
              <w:spacing w:afterLines="50" w:after="163"/>
              <w:textAlignment w:val="baseline"/>
              <w:rPr>
                <w:sz w:val="18"/>
                <w:lang w:val="en-US"/>
              </w:rPr>
            </w:pPr>
            <w:r w:rsidRPr="00AA203D">
              <w:rPr>
                <w:sz w:val="18"/>
              </w:rPr>
              <w:t>Class3: NC CA separation class</w:t>
            </w:r>
            <w:r w:rsidRPr="000763B7">
              <w:rPr>
                <w:sz w:val="18"/>
              </w:rPr>
              <w:t xml:space="preserve"> &gt; 200MHz</w:t>
            </w:r>
            <w:bookmarkEnd w:id="7"/>
            <w:r w:rsidRPr="000763B7">
              <w:rPr>
                <w:sz w:val="18"/>
              </w:rPr>
              <w:t xml:space="preserve"> and &lt;600MHz</w:t>
            </w:r>
            <w:r>
              <w:rPr>
                <w:sz w:val="18"/>
              </w:rPr>
              <w:t>]</w:t>
            </w:r>
          </w:p>
        </w:tc>
        <w:tc>
          <w:tcPr>
            <w:tcW w:w="1276" w:type="dxa"/>
            <w:shd w:val="clear" w:color="auto" w:fill="D9D9D9" w:themeFill="background1" w:themeFillShade="D9"/>
          </w:tcPr>
          <w:p w14:paraId="0F7AD839" w14:textId="77777777" w:rsidR="007152F2" w:rsidRPr="00CC2544" w:rsidRDefault="007152F2" w:rsidP="00043400">
            <w:pPr>
              <w:pStyle w:val="TAL"/>
              <w:rPr>
                <w:rFonts w:cs="Arial"/>
                <w:strike/>
                <w:lang w:eastAsia="zh-CN"/>
              </w:rPr>
            </w:pPr>
            <w:r w:rsidRPr="00CC2544">
              <w:rPr>
                <w:rFonts w:eastAsia="SimSun" w:cs="Arial"/>
                <w:lang w:eastAsia="zh-CN"/>
              </w:rPr>
              <w:t>Optional with capability signalling</w:t>
            </w:r>
          </w:p>
          <w:p w14:paraId="76C5C4A4" w14:textId="77777777" w:rsidR="007152F2" w:rsidRPr="00CC2544" w:rsidRDefault="007152F2" w:rsidP="00043400">
            <w:pPr>
              <w:pStyle w:val="TAL"/>
              <w:rPr>
                <w:rFonts w:cs="Arial"/>
                <w:lang w:eastAsia="ja-JP"/>
              </w:rPr>
            </w:pPr>
          </w:p>
        </w:tc>
      </w:tr>
      <w:tr w:rsidR="003C5524" w:rsidRPr="003E50DD" w14:paraId="7EBCED03" w14:textId="77777777" w:rsidTr="00EB0B57">
        <w:trPr>
          <w:trHeight w:val="20"/>
        </w:trPr>
        <w:tc>
          <w:tcPr>
            <w:tcW w:w="1129" w:type="dxa"/>
            <w:vMerge/>
            <w:shd w:val="clear" w:color="auto" w:fill="auto"/>
          </w:tcPr>
          <w:p w14:paraId="09B81FC1" w14:textId="77777777" w:rsidR="003C5524" w:rsidRPr="003E50DD" w:rsidRDefault="003C5524" w:rsidP="003C5524">
            <w:pPr>
              <w:pStyle w:val="TAL"/>
              <w:rPr>
                <w:rFonts w:cs="Arial"/>
              </w:rPr>
            </w:pPr>
          </w:p>
        </w:tc>
        <w:tc>
          <w:tcPr>
            <w:tcW w:w="709" w:type="dxa"/>
            <w:shd w:val="clear" w:color="auto" w:fill="D9D9D9" w:themeFill="background1" w:themeFillShade="D9"/>
          </w:tcPr>
          <w:p w14:paraId="77A6D985" w14:textId="77777777" w:rsidR="003C5524" w:rsidRDefault="003C5524" w:rsidP="003C5524">
            <w:pPr>
              <w:pStyle w:val="TAL"/>
              <w:rPr>
                <w:rFonts w:eastAsia="SimSun" w:cs="Arial"/>
                <w:lang w:eastAsia="zh-CN"/>
              </w:rPr>
            </w:pPr>
            <w:commentRangeStart w:id="8"/>
            <w:r>
              <w:rPr>
                <w:rFonts w:eastAsia="SimSun" w:cs="Arial" w:hint="eastAsia"/>
                <w:lang w:eastAsia="zh-CN"/>
              </w:rPr>
              <w:t>7-</w:t>
            </w:r>
            <w:r>
              <w:rPr>
                <w:rFonts w:eastAsia="SimSun" w:cs="Arial"/>
                <w:lang w:eastAsia="zh-CN"/>
              </w:rPr>
              <w:t>3b</w:t>
            </w:r>
            <w:commentRangeEnd w:id="8"/>
            <w:r w:rsidR="00373A32">
              <w:rPr>
                <w:rStyle w:val="CommentReference"/>
                <w:rFonts w:ascii="Times New Roman" w:eastAsiaTheme="minorEastAsia" w:hAnsi="Times New Roman"/>
                <w:lang w:eastAsia="ja-JP"/>
              </w:rPr>
              <w:commentReference w:id="8"/>
            </w:r>
          </w:p>
        </w:tc>
        <w:tc>
          <w:tcPr>
            <w:tcW w:w="1559" w:type="dxa"/>
            <w:shd w:val="clear" w:color="auto" w:fill="D9D9D9" w:themeFill="background1" w:themeFillShade="D9"/>
          </w:tcPr>
          <w:p w14:paraId="56F3BC2D" w14:textId="77777777" w:rsidR="003C5524" w:rsidRPr="00CD174C" w:rsidRDefault="003C5524" w:rsidP="00193EEE">
            <w:pPr>
              <w:autoSpaceDE w:val="0"/>
              <w:autoSpaceDN w:val="0"/>
              <w:adjustRightInd w:val="0"/>
              <w:snapToGrid w:val="0"/>
              <w:spacing w:afterLines="50" w:after="163"/>
              <w:contextualSpacing/>
              <w:jc w:val="both"/>
              <w:rPr>
                <w:rFonts w:ascii="Arial" w:eastAsia="SimSun" w:hAnsi="Arial" w:cs="Arial"/>
                <w:highlight w:val="yellow"/>
                <w:lang w:eastAsia="zh-CN"/>
              </w:rPr>
            </w:pPr>
            <w:r>
              <w:rPr>
                <w:rFonts w:ascii="Arial" w:eastAsia="SimSun" w:hAnsi="Arial" w:cs="Arial"/>
                <w:sz w:val="18"/>
                <w:lang w:eastAsia="zh-CN"/>
              </w:rPr>
              <w:t>NR CA</w:t>
            </w:r>
            <w:r w:rsidRPr="00AA203D">
              <w:rPr>
                <w:rFonts w:ascii="Arial" w:eastAsia="SimSun" w:hAnsi="Arial" w:cs="Arial"/>
                <w:sz w:val="18"/>
                <w:lang w:eastAsia="zh-CN"/>
              </w:rPr>
              <w:t xml:space="preserve"> class List for Intra-band contiguous CA</w:t>
            </w:r>
          </w:p>
        </w:tc>
        <w:tc>
          <w:tcPr>
            <w:tcW w:w="6370" w:type="dxa"/>
            <w:shd w:val="clear" w:color="auto" w:fill="D9D9D9" w:themeFill="background1" w:themeFillShade="D9"/>
          </w:tcPr>
          <w:p w14:paraId="5F86E3BC" w14:textId="77777777" w:rsidR="003C5524" w:rsidRPr="00CC2544" w:rsidRDefault="003C5524" w:rsidP="00193EEE">
            <w:pPr>
              <w:pStyle w:val="ListParagraph"/>
              <w:numPr>
                <w:ilvl w:val="0"/>
                <w:numId w:val="35"/>
              </w:numPr>
              <w:autoSpaceDE w:val="0"/>
              <w:autoSpaceDN w:val="0"/>
              <w:adjustRightInd w:val="0"/>
              <w:snapToGrid w:val="0"/>
              <w:spacing w:afterLines="50" w:after="163"/>
              <w:ind w:leftChars="0"/>
              <w:contextualSpacing/>
              <w:jc w:val="both"/>
              <w:rPr>
                <w:rFonts w:ascii="Arial" w:eastAsia="SimSun" w:hAnsi="Arial" w:cs="Arial"/>
                <w:sz w:val="18"/>
                <w:lang w:eastAsia="zh-CN"/>
              </w:rPr>
            </w:pPr>
            <w:r w:rsidRPr="00CC2544">
              <w:rPr>
                <w:rFonts w:ascii="Arial" w:eastAsia="SimSun" w:hAnsi="Arial" w:cs="Arial"/>
                <w:sz w:val="18"/>
                <w:lang w:eastAsia="zh-CN"/>
              </w:rPr>
              <w:t>Indicate the contiguous CA bandwidth class that UE can support</w:t>
            </w:r>
          </w:p>
          <w:p w14:paraId="54DB97E2" w14:textId="77777777" w:rsidR="003C5524" w:rsidRPr="00CC2544" w:rsidRDefault="003C5524" w:rsidP="00193EEE">
            <w:pPr>
              <w:pStyle w:val="ListParagraph"/>
              <w:numPr>
                <w:ilvl w:val="0"/>
                <w:numId w:val="35"/>
              </w:numPr>
              <w:autoSpaceDE w:val="0"/>
              <w:autoSpaceDN w:val="0"/>
              <w:adjustRightInd w:val="0"/>
              <w:snapToGrid w:val="0"/>
              <w:spacing w:afterLines="50" w:after="163"/>
              <w:ind w:leftChars="0"/>
              <w:contextualSpacing/>
              <w:jc w:val="both"/>
              <w:rPr>
                <w:rFonts w:ascii="Arial" w:eastAsia="SimSun" w:hAnsi="Arial" w:cs="Arial"/>
                <w:sz w:val="18"/>
                <w:lang w:eastAsia="zh-CN"/>
              </w:rPr>
            </w:pPr>
            <w:r w:rsidRPr="00CC2544">
              <w:rPr>
                <w:rFonts w:ascii="Arial" w:eastAsia="SimSun" w:hAnsi="Arial" w:cs="Arial"/>
                <w:sz w:val="18"/>
                <w:lang w:eastAsia="zh-CN"/>
              </w:rPr>
              <w:t xml:space="preserve">[On the condition that component 1 is indicated, indicate the PA architecture, </w:t>
            </w:r>
            <w:proofErr w:type="spellStart"/>
            <w:r w:rsidRPr="00CC2544">
              <w:rPr>
                <w:rFonts w:ascii="Arial" w:eastAsia="SimSun" w:hAnsi="Arial" w:cs="Arial"/>
                <w:sz w:val="18"/>
                <w:lang w:eastAsia="zh-CN"/>
              </w:rPr>
              <w:t>i.e</w:t>
            </w:r>
            <w:proofErr w:type="spellEnd"/>
            <w:r w:rsidRPr="00CC2544">
              <w:rPr>
                <w:rFonts w:ascii="Arial" w:eastAsia="SimSun" w:hAnsi="Arial" w:cs="Arial"/>
                <w:sz w:val="18"/>
                <w:lang w:eastAsia="zh-CN"/>
              </w:rPr>
              <w:t>, 1PA or 2PA]</w:t>
            </w:r>
          </w:p>
          <w:p w14:paraId="075EAB39" w14:textId="77777777" w:rsidR="003C5524" w:rsidRPr="00CC2544" w:rsidRDefault="003C5524" w:rsidP="00193EEE">
            <w:pPr>
              <w:pStyle w:val="ListParagraph"/>
              <w:numPr>
                <w:ilvl w:val="0"/>
                <w:numId w:val="35"/>
              </w:numPr>
              <w:autoSpaceDE w:val="0"/>
              <w:autoSpaceDN w:val="0"/>
              <w:adjustRightInd w:val="0"/>
              <w:snapToGrid w:val="0"/>
              <w:spacing w:afterLines="50" w:after="163"/>
              <w:ind w:leftChars="0"/>
              <w:contextualSpacing/>
              <w:jc w:val="both"/>
              <w:rPr>
                <w:rFonts w:ascii="Arial" w:eastAsia="SimSun" w:hAnsi="Arial" w:cs="Arial"/>
                <w:sz w:val="18"/>
                <w:lang w:eastAsia="zh-CN"/>
              </w:rPr>
            </w:pPr>
            <w:r w:rsidRPr="00CC2544">
              <w:rPr>
                <w:rFonts w:ascii="Arial" w:eastAsia="SimSun" w:hAnsi="Arial" w:cs="Arial"/>
                <w:sz w:val="18"/>
                <w:lang w:eastAsia="zh-CN"/>
              </w:rPr>
              <w:t>[On the condition that component 1 and component 2 are indicated, indicate the MIMO layer number for each UL CC separately]</w:t>
            </w:r>
          </w:p>
          <w:p w14:paraId="55DB4F52" w14:textId="77777777" w:rsidR="003C5524" w:rsidRPr="00CD174C" w:rsidRDefault="003C5524" w:rsidP="00193EEE">
            <w:pPr>
              <w:autoSpaceDE w:val="0"/>
              <w:autoSpaceDN w:val="0"/>
              <w:adjustRightInd w:val="0"/>
              <w:snapToGrid w:val="0"/>
              <w:spacing w:afterLines="50" w:after="163"/>
              <w:contextualSpacing/>
              <w:jc w:val="both"/>
              <w:rPr>
                <w:rFonts w:ascii="Arial" w:eastAsia="SimSun" w:hAnsi="Arial" w:cs="Arial"/>
                <w:sz w:val="18"/>
                <w:highlight w:val="yellow"/>
                <w:lang w:eastAsia="zh-CN"/>
              </w:rPr>
            </w:pPr>
            <w:r w:rsidRPr="009B2D2F">
              <w:rPr>
                <w:rFonts w:ascii="Arial" w:eastAsia="SimSun" w:hAnsi="Arial" w:cs="Arial" w:hint="eastAsia"/>
                <w:sz w:val="18"/>
                <w:lang w:eastAsia="zh-CN"/>
              </w:rPr>
              <w:t>N</w:t>
            </w:r>
            <w:r w:rsidRPr="009B2D2F">
              <w:rPr>
                <w:rFonts w:ascii="Arial" w:eastAsia="SimSun" w:hAnsi="Arial" w:cs="Arial"/>
                <w:sz w:val="18"/>
                <w:lang w:eastAsia="zh-CN"/>
              </w:rPr>
              <w:t>OTE</w:t>
            </w:r>
            <w:r>
              <w:rPr>
                <w:rFonts w:ascii="Arial" w:eastAsia="SimSun" w:hAnsi="Arial" w:cs="Arial"/>
                <w:sz w:val="18"/>
                <w:lang w:eastAsia="zh-CN"/>
              </w:rPr>
              <w:t>1</w:t>
            </w:r>
            <w:r w:rsidRPr="009B2D2F">
              <w:rPr>
                <w:rFonts w:ascii="Arial" w:eastAsia="SimSun" w:hAnsi="Arial" w:cs="Arial"/>
                <w:sz w:val="18"/>
                <w:lang w:eastAsia="zh-CN"/>
              </w:rPr>
              <w:t>: there is dependency for the three components as given above</w:t>
            </w:r>
          </w:p>
        </w:tc>
        <w:tc>
          <w:tcPr>
            <w:tcW w:w="1277" w:type="dxa"/>
            <w:shd w:val="clear" w:color="auto" w:fill="D9D9D9" w:themeFill="background1" w:themeFillShade="D9"/>
          </w:tcPr>
          <w:p w14:paraId="597EDDAC" w14:textId="77777777" w:rsidR="003C5524" w:rsidRPr="009B2D2F" w:rsidRDefault="003C5524" w:rsidP="003C5524">
            <w:pPr>
              <w:pStyle w:val="TAL"/>
              <w:rPr>
                <w:rFonts w:eastAsia="SimSun" w:cs="Arial"/>
                <w:lang w:eastAsia="zh-CN"/>
              </w:rPr>
            </w:pPr>
            <w:r>
              <w:rPr>
                <w:rFonts w:eastAsia="SimSun" w:cs="Arial" w:hint="eastAsia"/>
                <w:lang w:eastAsia="zh-CN"/>
              </w:rPr>
              <w:t>I</w:t>
            </w:r>
            <w:r>
              <w:rPr>
                <w:rFonts w:eastAsia="SimSun" w:cs="Arial"/>
                <w:szCs w:val="18"/>
                <w:lang w:eastAsia="zh-CN"/>
              </w:rPr>
              <w:t xml:space="preserve">ntra-band UL </w:t>
            </w:r>
            <w:r w:rsidRPr="00B61AB6">
              <w:rPr>
                <w:rFonts w:eastAsia="SimSun" w:cs="Arial"/>
                <w:szCs w:val="18"/>
                <w:lang w:eastAsia="zh-CN"/>
              </w:rPr>
              <w:t>contiguous CA band combination</w:t>
            </w:r>
          </w:p>
        </w:tc>
        <w:tc>
          <w:tcPr>
            <w:tcW w:w="858" w:type="dxa"/>
            <w:shd w:val="clear" w:color="auto" w:fill="D9D9D9" w:themeFill="background1" w:themeFillShade="D9"/>
          </w:tcPr>
          <w:p w14:paraId="730AE400" w14:textId="77777777" w:rsidR="003C5524" w:rsidRPr="009B2D2F" w:rsidRDefault="003C5524" w:rsidP="003C5524">
            <w:pPr>
              <w:pStyle w:val="TAL"/>
              <w:rPr>
                <w:rFonts w:eastAsia="SimSun" w:cs="Arial"/>
                <w:lang w:eastAsia="zh-CN"/>
              </w:rPr>
            </w:pPr>
            <w:r w:rsidRPr="009B2D2F">
              <w:rPr>
                <w:rFonts w:eastAsia="SimSun" w:cs="Arial"/>
                <w:lang w:eastAsia="zh-CN"/>
              </w:rPr>
              <w:t>Yes</w:t>
            </w:r>
          </w:p>
        </w:tc>
        <w:tc>
          <w:tcPr>
            <w:tcW w:w="851" w:type="dxa"/>
            <w:shd w:val="clear" w:color="auto" w:fill="D9D9D9" w:themeFill="background1" w:themeFillShade="D9"/>
          </w:tcPr>
          <w:p w14:paraId="03D9D003" w14:textId="77777777" w:rsidR="003C5524" w:rsidRPr="009B2D2F" w:rsidRDefault="003C5524" w:rsidP="003C5524">
            <w:pPr>
              <w:pStyle w:val="TAL"/>
              <w:rPr>
                <w:rFonts w:eastAsia="SimSun" w:cs="Arial"/>
                <w:lang w:eastAsia="zh-CN"/>
              </w:rPr>
            </w:pPr>
            <w:r w:rsidRPr="009B2D2F">
              <w:rPr>
                <w:rFonts w:eastAsia="SimSun" w:cs="Arial"/>
                <w:lang w:eastAsia="zh-CN"/>
              </w:rPr>
              <w:t>N/A</w:t>
            </w:r>
          </w:p>
        </w:tc>
        <w:tc>
          <w:tcPr>
            <w:tcW w:w="1417" w:type="dxa"/>
            <w:shd w:val="clear" w:color="auto" w:fill="D9D9D9" w:themeFill="background1" w:themeFillShade="D9"/>
          </w:tcPr>
          <w:p w14:paraId="560DA7E1" w14:textId="77777777" w:rsidR="003C5524" w:rsidRPr="00CD174C" w:rsidRDefault="003C5524" w:rsidP="003C5524">
            <w:pPr>
              <w:pStyle w:val="TAL"/>
              <w:rPr>
                <w:rFonts w:eastAsia="SimSun" w:cs="Arial"/>
                <w:highlight w:val="yellow"/>
                <w:lang w:val="en-US" w:eastAsia="zh-CN"/>
              </w:rPr>
            </w:pPr>
            <w:r w:rsidRPr="00B61AB6">
              <w:rPr>
                <w:rFonts w:eastAsia="SimSun" w:cs="Arial"/>
                <w:szCs w:val="18"/>
                <w:lang w:val="en-US" w:eastAsia="zh-CN"/>
              </w:rPr>
              <w:t xml:space="preserve">Network cannot schedule </w:t>
            </w:r>
            <w:r>
              <w:rPr>
                <w:rFonts w:eastAsia="SimSun" w:cs="Arial"/>
                <w:szCs w:val="18"/>
                <w:lang w:val="en-US" w:eastAsia="zh-CN"/>
              </w:rPr>
              <w:t xml:space="preserve">intra-band </w:t>
            </w:r>
            <w:proofErr w:type="gramStart"/>
            <w:r w:rsidRPr="00B61AB6">
              <w:rPr>
                <w:rFonts w:eastAsia="SimSun" w:cs="Arial"/>
                <w:szCs w:val="18"/>
                <w:lang w:val="en-US" w:eastAsia="zh-CN"/>
              </w:rPr>
              <w:t>contiguous  UL</w:t>
            </w:r>
            <w:proofErr w:type="gramEnd"/>
            <w:r w:rsidRPr="00B61AB6">
              <w:rPr>
                <w:rFonts w:eastAsia="SimSun" w:cs="Arial"/>
                <w:szCs w:val="18"/>
                <w:lang w:val="en-US" w:eastAsia="zh-CN"/>
              </w:rPr>
              <w:t xml:space="preserve"> CA transmission properly</w:t>
            </w:r>
          </w:p>
        </w:tc>
        <w:tc>
          <w:tcPr>
            <w:tcW w:w="1276" w:type="dxa"/>
            <w:shd w:val="clear" w:color="auto" w:fill="D9D9D9" w:themeFill="background1" w:themeFillShade="D9"/>
          </w:tcPr>
          <w:p w14:paraId="64EE43B2" w14:textId="77777777" w:rsidR="003C5524" w:rsidRPr="009B2D2F" w:rsidRDefault="003C5524" w:rsidP="003C5524">
            <w:pPr>
              <w:pStyle w:val="TAL"/>
              <w:rPr>
                <w:rFonts w:eastAsia="SimSun" w:cs="Arial"/>
                <w:lang w:eastAsia="zh-CN"/>
              </w:rPr>
            </w:pPr>
            <w:r>
              <w:rPr>
                <w:rFonts w:eastAsia="SimSun" w:cs="Arial" w:hint="eastAsia"/>
                <w:lang w:eastAsia="zh-CN"/>
              </w:rPr>
              <w:t>T</w:t>
            </w:r>
            <w:r>
              <w:rPr>
                <w:rFonts w:eastAsia="SimSun" w:cs="Arial"/>
                <w:lang w:eastAsia="zh-CN"/>
              </w:rPr>
              <w:t>ype3</w:t>
            </w:r>
          </w:p>
        </w:tc>
        <w:tc>
          <w:tcPr>
            <w:tcW w:w="992" w:type="dxa"/>
            <w:shd w:val="clear" w:color="auto" w:fill="D9D9D9" w:themeFill="background1" w:themeFillShade="D9"/>
          </w:tcPr>
          <w:p w14:paraId="23A7DF27" w14:textId="77777777" w:rsidR="003C5524" w:rsidRPr="009B2D2F" w:rsidRDefault="003C5524" w:rsidP="003C5524">
            <w:pPr>
              <w:pStyle w:val="TAL"/>
              <w:rPr>
                <w:rFonts w:eastAsia="SimSun" w:cs="Arial"/>
                <w:lang w:eastAsia="zh-CN"/>
              </w:rPr>
            </w:pPr>
            <w:r>
              <w:rPr>
                <w:rFonts w:eastAsia="SimSun" w:cs="Arial" w:hint="eastAsia"/>
                <w:lang w:eastAsia="zh-CN"/>
              </w:rPr>
              <w:t>N</w:t>
            </w:r>
            <w:r>
              <w:rPr>
                <w:rFonts w:eastAsia="SimSun" w:cs="Arial"/>
                <w:lang w:eastAsia="zh-CN"/>
              </w:rPr>
              <w:t>o need</w:t>
            </w:r>
          </w:p>
        </w:tc>
        <w:tc>
          <w:tcPr>
            <w:tcW w:w="993" w:type="dxa"/>
            <w:shd w:val="clear" w:color="auto" w:fill="D9D9D9" w:themeFill="background1" w:themeFillShade="D9"/>
          </w:tcPr>
          <w:p w14:paraId="7A28ACB0" w14:textId="77777777" w:rsidR="003C5524" w:rsidRPr="009B2D2F" w:rsidRDefault="003C5524" w:rsidP="003C5524">
            <w:pPr>
              <w:pStyle w:val="TAL"/>
              <w:rPr>
                <w:rFonts w:eastAsia="SimSun" w:cs="Arial"/>
                <w:lang w:eastAsia="zh-CN"/>
              </w:rPr>
            </w:pPr>
            <w:r>
              <w:rPr>
                <w:rFonts w:eastAsia="SimSun" w:cs="Arial" w:hint="eastAsia"/>
                <w:lang w:eastAsia="zh-CN"/>
              </w:rPr>
              <w:t>F</w:t>
            </w:r>
            <w:r>
              <w:rPr>
                <w:rFonts w:eastAsia="SimSun" w:cs="Arial"/>
                <w:lang w:eastAsia="zh-CN"/>
              </w:rPr>
              <w:t>R1</w:t>
            </w:r>
          </w:p>
        </w:tc>
        <w:tc>
          <w:tcPr>
            <w:tcW w:w="1842" w:type="dxa"/>
            <w:shd w:val="clear" w:color="auto" w:fill="D9D9D9" w:themeFill="background1" w:themeFillShade="D9"/>
          </w:tcPr>
          <w:p w14:paraId="0575CDC2" w14:textId="77777777" w:rsidR="003C5524" w:rsidRPr="009B2D2F" w:rsidRDefault="003C5524" w:rsidP="003C5524">
            <w:pPr>
              <w:pStyle w:val="TAL"/>
              <w:rPr>
                <w:rFonts w:eastAsia="SimSun" w:cs="Arial"/>
                <w:lang w:eastAsia="zh-CN"/>
              </w:rPr>
            </w:pPr>
            <w:r>
              <w:rPr>
                <w:rFonts w:eastAsia="SimSun" w:cs="Arial" w:hint="eastAsia"/>
                <w:lang w:eastAsia="zh-CN"/>
              </w:rPr>
              <w:t>N</w:t>
            </w:r>
            <w:r>
              <w:rPr>
                <w:rFonts w:eastAsia="SimSun" w:cs="Arial"/>
                <w:lang w:eastAsia="zh-CN"/>
              </w:rPr>
              <w:t>/A</w:t>
            </w:r>
          </w:p>
        </w:tc>
        <w:tc>
          <w:tcPr>
            <w:tcW w:w="1843" w:type="dxa"/>
            <w:shd w:val="clear" w:color="auto" w:fill="D9D9D9" w:themeFill="background1" w:themeFillShade="D9"/>
          </w:tcPr>
          <w:p w14:paraId="13633BA9" w14:textId="77777777" w:rsidR="003C5524" w:rsidRDefault="003C5524" w:rsidP="003C5524">
            <w:pPr>
              <w:pStyle w:val="TAL"/>
              <w:rPr>
                <w:rFonts w:cs="Arial"/>
                <w:lang w:eastAsia="zh-CN"/>
              </w:rPr>
            </w:pPr>
            <w:bookmarkStart w:id="9" w:name="OLE_LINK21"/>
            <w:r>
              <w:rPr>
                <w:rFonts w:cs="Arial"/>
                <w:lang w:eastAsia="zh-CN"/>
              </w:rPr>
              <w:t>for each contiguous CA bandwidth class, if 2PA architecture is indicated, MIMO is not supported for both UL CCs by default</w:t>
            </w:r>
            <w:bookmarkEnd w:id="9"/>
          </w:p>
          <w:p w14:paraId="60F46E00" w14:textId="77777777" w:rsidR="00FB1420" w:rsidRDefault="00FB1420" w:rsidP="003C5524">
            <w:pPr>
              <w:pStyle w:val="TAL"/>
              <w:rPr>
                <w:rFonts w:cs="Arial"/>
                <w:lang w:eastAsia="zh-CN"/>
              </w:rPr>
            </w:pPr>
          </w:p>
          <w:p w14:paraId="1C2CEB44" w14:textId="77777777" w:rsidR="00FB1420" w:rsidRPr="00FB1420" w:rsidRDefault="00FB1420" w:rsidP="003C5524">
            <w:pPr>
              <w:pStyle w:val="TAL"/>
              <w:rPr>
                <w:rFonts w:cs="Arial"/>
                <w:lang w:eastAsia="zh-CN"/>
              </w:rPr>
            </w:pPr>
          </w:p>
        </w:tc>
        <w:tc>
          <w:tcPr>
            <w:tcW w:w="1276" w:type="dxa"/>
            <w:shd w:val="clear" w:color="auto" w:fill="D9D9D9" w:themeFill="background1" w:themeFillShade="D9"/>
          </w:tcPr>
          <w:p w14:paraId="024A4D73" w14:textId="77777777" w:rsidR="003C5524" w:rsidRPr="00B61AB6" w:rsidRDefault="003C5524" w:rsidP="003C5524">
            <w:pPr>
              <w:pStyle w:val="TAL"/>
              <w:rPr>
                <w:rFonts w:eastAsia="SimSun" w:cs="Arial"/>
                <w:szCs w:val="18"/>
                <w:lang w:eastAsia="zh-CN"/>
              </w:rPr>
            </w:pPr>
            <w:r w:rsidRPr="00B61AB6">
              <w:rPr>
                <w:rFonts w:eastAsia="SimSun" w:cs="Arial"/>
                <w:szCs w:val="18"/>
                <w:lang w:eastAsia="zh-CN"/>
              </w:rPr>
              <w:t xml:space="preserve">Optional with capability signalling, </w:t>
            </w:r>
          </w:p>
          <w:p w14:paraId="7789DBA9" w14:textId="77777777" w:rsidR="003C5524" w:rsidRPr="00921714" w:rsidRDefault="003C5524" w:rsidP="003C5524">
            <w:pPr>
              <w:pStyle w:val="TAL"/>
              <w:rPr>
                <w:rFonts w:eastAsia="SimSun" w:cs="Arial"/>
                <w:highlight w:val="yellow"/>
                <w:lang w:eastAsia="zh-CN"/>
              </w:rPr>
            </w:pPr>
          </w:p>
        </w:tc>
      </w:tr>
      <w:tr w:rsidR="003C5524" w:rsidRPr="003E50DD" w14:paraId="60040409" w14:textId="77777777" w:rsidTr="00EB0B57">
        <w:trPr>
          <w:trHeight w:val="20"/>
        </w:trPr>
        <w:tc>
          <w:tcPr>
            <w:tcW w:w="1129" w:type="dxa"/>
            <w:vMerge/>
            <w:shd w:val="clear" w:color="auto" w:fill="auto"/>
          </w:tcPr>
          <w:p w14:paraId="30DD7E5B" w14:textId="77777777" w:rsidR="003C5524" w:rsidRPr="003E50DD" w:rsidRDefault="003C5524" w:rsidP="003C5524">
            <w:pPr>
              <w:pStyle w:val="TAL"/>
              <w:rPr>
                <w:rFonts w:cs="Arial"/>
              </w:rPr>
            </w:pPr>
          </w:p>
        </w:tc>
        <w:tc>
          <w:tcPr>
            <w:tcW w:w="709" w:type="dxa"/>
            <w:shd w:val="clear" w:color="auto" w:fill="D9D9D9" w:themeFill="background1" w:themeFillShade="D9"/>
          </w:tcPr>
          <w:p w14:paraId="3C45430C" w14:textId="77777777" w:rsidR="003C5524" w:rsidRPr="00CC2544" w:rsidRDefault="00B052BF" w:rsidP="003C5524">
            <w:pPr>
              <w:pStyle w:val="TAL"/>
              <w:rPr>
                <w:rFonts w:cs="Arial"/>
                <w:lang w:eastAsia="ja-JP"/>
              </w:rPr>
            </w:pPr>
            <w:r w:rsidRPr="00CC2544">
              <w:rPr>
                <w:rFonts w:eastAsia="SimSun" w:cs="Arial"/>
                <w:lang w:eastAsia="zh-CN"/>
              </w:rPr>
              <w:t>[</w:t>
            </w:r>
            <w:r w:rsidR="00CC2544">
              <w:rPr>
                <w:rFonts w:eastAsia="SimSun" w:cs="Arial"/>
                <w:lang w:eastAsia="zh-CN"/>
              </w:rPr>
              <w:t>7-</w:t>
            </w:r>
            <w:r w:rsidR="00CC2544">
              <w:rPr>
                <w:rFonts w:cs="Arial" w:hint="eastAsia"/>
                <w:lang w:eastAsia="zh-CN"/>
              </w:rPr>
              <w:t>4</w:t>
            </w:r>
            <w:r w:rsidRPr="00CC2544">
              <w:rPr>
                <w:rFonts w:eastAsia="SimSun" w:cs="Arial"/>
                <w:lang w:eastAsia="zh-CN"/>
              </w:rPr>
              <w:t>]</w:t>
            </w:r>
          </w:p>
        </w:tc>
        <w:tc>
          <w:tcPr>
            <w:tcW w:w="1559" w:type="dxa"/>
            <w:shd w:val="clear" w:color="auto" w:fill="D9D9D9" w:themeFill="background1" w:themeFillShade="D9"/>
          </w:tcPr>
          <w:p w14:paraId="482A02F8" w14:textId="77777777" w:rsidR="003C5524" w:rsidRPr="00CC2544" w:rsidRDefault="003C5524" w:rsidP="003C5524">
            <w:pPr>
              <w:pStyle w:val="TAL"/>
              <w:rPr>
                <w:rFonts w:cs="Arial"/>
                <w:lang w:eastAsia="zh-CN"/>
              </w:rPr>
            </w:pPr>
            <w:r w:rsidRPr="00CC2544">
              <w:rPr>
                <w:rFonts w:eastAsia="SimSun" w:cs="Arial"/>
                <w:lang w:eastAsia="zh-CN"/>
              </w:rPr>
              <w:t>[Transient period]</w:t>
            </w:r>
          </w:p>
          <w:p w14:paraId="0EC0B53F" w14:textId="77777777" w:rsidR="003C5524" w:rsidRPr="00CC2544" w:rsidRDefault="003C5524" w:rsidP="003C5524">
            <w:pPr>
              <w:pStyle w:val="TAL"/>
              <w:rPr>
                <w:rFonts w:eastAsia="SimSun" w:cs="Arial"/>
                <w:lang w:eastAsia="zh-CN"/>
              </w:rPr>
            </w:pPr>
          </w:p>
          <w:p w14:paraId="11F5DA80" w14:textId="77777777" w:rsidR="003C5524" w:rsidRPr="00CC2544" w:rsidRDefault="003C5524" w:rsidP="003C5524">
            <w:pPr>
              <w:pStyle w:val="TAL"/>
              <w:rPr>
                <w:rFonts w:eastAsia="SimSun" w:cs="Arial"/>
                <w:lang w:eastAsia="zh-CN"/>
              </w:rPr>
            </w:pPr>
            <w:r w:rsidRPr="00CC2544">
              <w:rPr>
                <w:rFonts w:eastAsia="SimSun" w:cs="Arial"/>
                <w:lang w:eastAsia="zh-CN"/>
              </w:rPr>
              <w:t xml:space="preserve">Note: Whether to introduce this feature </w:t>
            </w:r>
            <w:proofErr w:type="gramStart"/>
            <w:r w:rsidRPr="00CC2544">
              <w:rPr>
                <w:rFonts w:eastAsia="SimSun" w:cs="Arial"/>
                <w:lang w:eastAsia="zh-CN"/>
              </w:rPr>
              <w:t>group  depends</w:t>
            </w:r>
            <w:proofErr w:type="gramEnd"/>
            <w:r w:rsidRPr="00CC2544">
              <w:rPr>
                <w:rFonts w:eastAsia="SimSun" w:cs="Arial"/>
                <w:lang w:eastAsia="zh-CN"/>
              </w:rPr>
              <w:t xml:space="preserve"> on RAN4 agreement</w:t>
            </w:r>
            <w:r w:rsidR="00B052BF" w:rsidRPr="00CC2544">
              <w:rPr>
                <w:rFonts w:eastAsia="SimSun" w:cs="Arial"/>
                <w:lang w:eastAsia="zh-CN"/>
              </w:rPr>
              <w:t>]</w:t>
            </w:r>
          </w:p>
        </w:tc>
        <w:tc>
          <w:tcPr>
            <w:tcW w:w="6370" w:type="dxa"/>
            <w:shd w:val="clear" w:color="auto" w:fill="D9D9D9" w:themeFill="background1" w:themeFillShade="D9"/>
          </w:tcPr>
          <w:p w14:paraId="1FCC2536" w14:textId="77777777" w:rsidR="003C5524" w:rsidRPr="00CC2544" w:rsidRDefault="003C5524" w:rsidP="00193EEE">
            <w:pPr>
              <w:autoSpaceDE w:val="0"/>
              <w:autoSpaceDN w:val="0"/>
              <w:adjustRightInd w:val="0"/>
              <w:snapToGrid w:val="0"/>
              <w:spacing w:afterLines="50" w:after="163"/>
              <w:contextualSpacing/>
              <w:jc w:val="both"/>
              <w:rPr>
                <w:rFonts w:ascii="Arial" w:eastAsia="SimSun" w:hAnsi="Arial" w:cs="Arial"/>
                <w:sz w:val="18"/>
                <w:lang w:eastAsia="zh-CN"/>
              </w:rPr>
            </w:pPr>
            <w:r w:rsidRPr="00CC2544">
              <w:rPr>
                <w:rFonts w:ascii="Arial" w:eastAsia="SimSun" w:hAnsi="Arial" w:cs="Arial"/>
                <w:sz w:val="18"/>
                <w:lang w:eastAsia="zh-CN"/>
              </w:rPr>
              <w:t>FFS</w:t>
            </w:r>
          </w:p>
        </w:tc>
        <w:tc>
          <w:tcPr>
            <w:tcW w:w="1277" w:type="dxa"/>
            <w:shd w:val="clear" w:color="auto" w:fill="D9D9D9" w:themeFill="background1" w:themeFillShade="D9"/>
          </w:tcPr>
          <w:p w14:paraId="75BC51BF" w14:textId="77777777" w:rsidR="003C5524" w:rsidRPr="00CC2544" w:rsidRDefault="003C5524" w:rsidP="003C5524">
            <w:pPr>
              <w:pStyle w:val="TAL"/>
              <w:rPr>
                <w:rFonts w:cs="Arial"/>
              </w:rPr>
            </w:pPr>
          </w:p>
        </w:tc>
        <w:tc>
          <w:tcPr>
            <w:tcW w:w="858" w:type="dxa"/>
            <w:shd w:val="clear" w:color="auto" w:fill="D9D9D9" w:themeFill="background1" w:themeFillShade="D9"/>
          </w:tcPr>
          <w:p w14:paraId="5498F104" w14:textId="77777777" w:rsidR="003C5524" w:rsidRPr="00CC2544" w:rsidRDefault="003C5524" w:rsidP="003C5524">
            <w:pPr>
              <w:pStyle w:val="TAL"/>
              <w:rPr>
                <w:rFonts w:eastAsia="SimSun" w:cs="Arial"/>
                <w:lang w:eastAsia="zh-CN"/>
              </w:rPr>
            </w:pPr>
            <w:r w:rsidRPr="00CC2544">
              <w:rPr>
                <w:rFonts w:eastAsia="SimSun" w:cs="Arial"/>
                <w:lang w:eastAsia="zh-CN"/>
              </w:rPr>
              <w:t>FFS</w:t>
            </w:r>
          </w:p>
        </w:tc>
        <w:tc>
          <w:tcPr>
            <w:tcW w:w="851" w:type="dxa"/>
            <w:shd w:val="clear" w:color="auto" w:fill="D9D9D9" w:themeFill="background1" w:themeFillShade="D9"/>
          </w:tcPr>
          <w:p w14:paraId="0A62FE33" w14:textId="77777777" w:rsidR="003C5524" w:rsidRPr="00CC2544" w:rsidRDefault="003C5524" w:rsidP="003C5524">
            <w:pPr>
              <w:pStyle w:val="TAL"/>
              <w:rPr>
                <w:rFonts w:cs="Arial"/>
                <w:lang w:eastAsia="ja-JP"/>
              </w:rPr>
            </w:pPr>
            <w:r w:rsidRPr="00CC2544">
              <w:rPr>
                <w:rFonts w:eastAsia="SimSun" w:cs="Arial"/>
                <w:lang w:eastAsia="zh-CN"/>
              </w:rPr>
              <w:t>FFS</w:t>
            </w:r>
          </w:p>
        </w:tc>
        <w:tc>
          <w:tcPr>
            <w:tcW w:w="1417" w:type="dxa"/>
            <w:shd w:val="clear" w:color="auto" w:fill="D9D9D9" w:themeFill="background1" w:themeFillShade="D9"/>
          </w:tcPr>
          <w:p w14:paraId="12BE928B" w14:textId="77777777" w:rsidR="003C5524" w:rsidRPr="00CC2544" w:rsidRDefault="003C5524" w:rsidP="003C5524">
            <w:pPr>
              <w:pStyle w:val="TAL"/>
              <w:rPr>
                <w:rFonts w:eastAsia="SimSun" w:cs="Arial"/>
                <w:lang w:eastAsia="zh-CN"/>
              </w:rPr>
            </w:pPr>
            <w:r w:rsidRPr="00CC2544">
              <w:rPr>
                <w:rFonts w:eastAsia="SimSun" w:cs="Arial"/>
                <w:lang w:eastAsia="zh-CN"/>
              </w:rPr>
              <w:t>FFS</w:t>
            </w:r>
          </w:p>
        </w:tc>
        <w:tc>
          <w:tcPr>
            <w:tcW w:w="1276" w:type="dxa"/>
            <w:shd w:val="clear" w:color="auto" w:fill="D9D9D9" w:themeFill="background1" w:themeFillShade="D9"/>
          </w:tcPr>
          <w:p w14:paraId="340891D3" w14:textId="77777777" w:rsidR="003C5524" w:rsidRPr="00CC2544" w:rsidRDefault="003C5524" w:rsidP="003C5524">
            <w:pPr>
              <w:pStyle w:val="TAL"/>
              <w:rPr>
                <w:rFonts w:cs="Arial"/>
                <w:lang w:eastAsia="ja-JP"/>
              </w:rPr>
            </w:pPr>
            <w:r w:rsidRPr="00CC2544">
              <w:rPr>
                <w:rFonts w:eastAsia="SimSun" w:cs="Arial"/>
                <w:lang w:eastAsia="zh-CN"/>
              </w:rPr>
              <w:t>FFS</w:t>
            </w:r>
          </w:p>
        </w:tc>
        <w:tc>
          <w:tcPr>
            <w:tcW w:w="992" w:type="dxa"/>
            <w:shd w:val="clear" w:color="auto" w:fill="D9D9D9" w:themeFill="background1" w:themeFillShade="D9"/>
          </w:tcPr>
          <w:p w14:paraId="47CF0F63" w14:textId="77777777" w:rsidR="003C5524" w:rsidRPr="00CC2544" w:rsidRDefault="003C5524" w:rsidP="003C5524">
            <w:pPr>
              <w:pStyle w:val="TAL"/>
              <w:rPr>
                <w:rFonts w:cs="Arial"/>
                <w:lang w:eastAsia="ja-JP"/>
              </w:rPr>
            </w:pPr>
            <w:r w:rsidRPr="00CC2544">
              <w:rPr>
                <w:rFonts w:eastAsia="SimSun" w:cs="Arial"/>
                <w:lang w:eastAsia="zh-CN"/>
              </w:rPr>
              <w:t>FFS</w:t>
            </w:r>
          </w:p>
        </w:tc>
        <w:tc>
          <w:tcPr>
            <w:tcW w:w="993" w:type="dxa"/>
            <w:shd w:val="clear" w:color="auto" w:fill="D9D9D9" w:themeFill="background1" w:themeFillShade="D9"/>
          </w:tcPr>
          <w:p w14:paraId="6D8E2A98" w14:textId="77777777" w:rsidR="003C5524" w:rsidRPr="00CC2544" w:rsidRDefault="003C5524" w:rsidP="003C5524">
            <w:pPr>
              <w:pStyle w:val="TAL"/>
              <w:rPr>
                <w:rFonts w:cs="Arial"/>
                <w:lang w:eastAsia="ja-JP"/>
              </w:rPr>
            </w:pPr>
            <w:r w:rsidRPr="00CC2544">
              <w:rPr>
                <w:rFonts w:eastAsia="SimSun" w:cs="Arial"/>
                <w:lang w:eastAsia="zh-CN"/>
              </w:rPr>
              <w:t>FFS</w:t>
            </w:r>
          </w:p>
        </w:tc>
        <w:tc>
          <w:tcPr>
            <w:tcW w:w="1842" w:type="dxa"/>
            <w:shd w:val="clear" w:color="auto" w:fill="D9D9D9" w:themeFill="background1" w:themeFillShade="D9"/>
          </w:tcPr>
          <w:p w14:paraId="0204FD10" w14:textId="77777777" w:rsidR="003C5524" w:rsidRPr="00CC2544" w:rsidRDefault="003C5524" w:rsidP="003C5524">
            <w:pPr>
              <w:pStyle w:val="TAL"/>
              <w:rPr>
                <w:rFonts w:cs="Arial"/>
              </w:rPr>
            </w:pPr>
            <w:r w:rsidRPr="00CC2544">
              <w:rPr>
                <w:rFonts w:eastAsia="SimSun" w:cs="Arial"/>
                <w:lang w:eastAsia="zh-CN"/>
              </w:rPr>
              <w:t>FFS</w:t>
            </w:r>
          </w:p>
        </w:tc>
        <w:tc>
          <w:tcPr>
            <w:tcW w:w="1843" w:type="dxa"/>
            <w:shd w:val="clear" w:color="auto" w:fill="D9D9D9" w:themeFill="background1" w:themeFillShade="D9"/>
          </w:tcPr>
          <w:p w14:paraId="146CFB66" w14:textId="77777777" w:rsidR="003C5524" w:rsidRPr="00CC2544" w:rsidRDefault="003C5524" w:rsidP="003C5524">
            <w:pPr>
              <w:pStyle w:val="TAL"/>
              <w:rPr>
                <w:rFonts w:cs="Arial"/>
              </w:rPr>
            </w:pPr>
            <w:r w:rsidRPr="00CC2544">
              <w:rPr>
                <w:rFonts w:eastAsia="SimSun" w:cs="Arial"/>
                <w:lang w:eastAsia="zh-CN"/>
              </w:rPr>
              <w:t>FFS</w:t>
            </w:r>
          </w:p>
        </w:tc>
        <w:tc>
          <w:tcPr>
            <w:tcW w:w="1276" w:type="dxa"/>
            <w:shd w:val="clear" w:color="auto" w:fill="D9D9D9" w:themeFill="background1" w:themeFillShade="D9"/>
          </w:tcPr>
          <w:p w14:paraId="33F52E75" w14:textId="77777777" w:rsidR="003C5524" w:rsidRPr="00CC2544" w:rsidRDefault="003C5524" w:rsidP="003C5524">
            <w:pPr>
              <w:pStyle w:val="TAL"/>
              <w:rPr>
                <w:rFonts w:cs="Arial"/>
                <w:lang w:eastAsia="ja-JP"/>
              </w:rPr>
            </w:pPr>
            <w:r w:rsidRPr="00CC2544">
              <w:rPr>
                <w:rFonts w:eastAsia="SimSun" w:cs="Arial"/>
                <w:lang w:eastAsia="zh-CN"/>
              </w:rPr>
              <w:t>FFS</w:t>
            </w:r>
          </w:p>
        </w:tc>
      </w:tr>
      <w:tr w:rsidR="003C5524" w:rsidRPr="003E50DD" w14:paraId="7E28EB16" w14:textId="77777777" w:rsidTr="00043400">
        <w:trPr>
          <w:trHeight w:val="20"/>
        </w:trPr>
        <w:tc>
          <w:tcPr>
            <w:tcW w:w="1129" w:type="dxa"/>
            <w:vMerge/>
            <w:shd w:val="clear" w:color="auto" w:fill="auto"/>
          </w:tcPr>
          <w:p w14:paraId="151BBCB1" w14:textId="77777777" w:rsidR="003C5524" w:rsidRPr="003E50DD" w:rsidRDefault="003C5524" w:rsidP="003C5524">
            <w:pPr>
              <w:pStyle w:val="TAL"/>
              <w:rPr>
                <w:rFonts w:cs="Arial"/>
              </w:rPr>
            </w:pPr>
          </w:p>
        </w:tc>
        <w:tc>
          <w:tcPr>
            <w:tcW w:w="709" w:type="dxa"/>
            <w:shd w:val="clear" w:color="auto" w:fill="auto"/>
          </w:tcPr>
          <w:p w14:paraId="64228999" w14:textId="77777777" w:rsidR="003C5524" w:rsidRPr="00CC2544" w:rsidRDefault="003C5524" w:rsidP="003C5524">
            <w:pPr>
              <w:pStyle w:val="TAL"/>
              <w:rPr>
                <w:rFonts w:cs="Arial"/>
                <w:lang w:eastAsia="zh-CN"/>
              </w:rPr>
            </w:pPr>
            <w:commentRangeStart w:id="10"/>
            <w:r w:rsidRPr="00CC2544">
              <w:rPr>
                <w:rFonts w:eastAsia="SimSun" w:cs="Arial" w:hint="eastAsia"/>
                <w:lang w:eastAsia="zh-CN"/>
              </w:rPr>
              <w:t>7</w:t>
            </w:r>
            <w:r w:rsidRPr="00CC2544">
              <w:rPr>
                <w:rFonts w:eastAsia="SimSun" w:cs="Arial"/>
                <w:lang w:eastAsia="zh-CN"/>
              </w:rPr>
              <w:t>-</w:t>
            </w:r>
            <w:r w:rsidR="00CC2544">
              <w:rPr>
                <w:rFonts w:cs="Arial" w:hint="eastAsia"/>
                <w:lang w:eastAsia="zh-CN"/>
              </w:rPr>
              <w:t>5</w:t>
            </w:r>
            <w:commentRangeEnd w:id="10"/>
            <w:r w:rsidR="008F0A01">
              <w:rPr>
                <w:rStyle w:val="CommentReference"/>
                <w:rFonts w:ascii="Times New Roman" w:eastAsiaTheme="minorEastAsia" w:hAnsi="Times New Roman"/>
                <w:lang w:eastAsia="ja-JP"/>
              </w:rPr>
              <w:commentReference w:id="10"/>
            </w:r>
          </w:p>
        </w:tc>
        <w:tc>
          <w:tcPr>
            <w:tcW w:w="1559" w:type="dxa"/>
            <w:shd w:val="clear" w:color="auto" w:fill="auto"/>
          </w:tcPr>
          <w:p w14:paraId="1C058E5F" w14:textId="77777777" w:rsidR="003C5524" w:rsidRPr="00CC2544" w:rsidRDefault="003C5524" w:rsidP="003C5524">
            <w:pPr>
              <w:pStyle w:val="TAL"/>
              <w:rPr>
                <w:rFonts w:cs="Arial"/>
                <w:lang w:eastAsia="zh-CN"/>
              </w:rPr>
            </w:pPr>
            <w:r w:rsidRPr="00CC2544">
              <w:rPr>
                <w:rFonts w:eastAsia="SimSun" w:cs="Arial"/>
                <w:lang w:eastAsia="zh-CN"/>
              </w:rPr>
              <w:t>DC location for intra-band CA</w:t>
            </w:r>
          </w:p>
        </w:tc>
        <w:tc>
          <w:tcPr>
            <w:tcW w:w="6370" w:type="dxa"/>
            <w:shd w:val="clear" w:color="auto" w:fill="auto"/>
          </w:tcPr>
          <w:p w14:paraId="1C33998C" w14:textId="77777777" w:rsidR="003C5524" w:rsidRPr="00CC2544" w:rsidRDefault="003C5524" w:rsidP="00193EEE">
            <w:pPr>
              <w:autoSpaceDE w:val="0"/>
              <w:autoSpaceDN w:val="0"/>
              <w:adjustRightInd w:val="0"/>
              <w:snapToGrid w:val="0"/>
              <w:spacing w:afterLines="50" w:after="163"/>
              <w:contextualSpacing/>
              <w:jc w:val="both"/>
              <w:rPr>
                <w:rFonts w:ascii="Arial" w:eastAsia="SimSun" w:hAnsi="Arial" w:cs="Arial"/>
                <w:sz w:val="18"/>
                <w:lang w:eastAsia="zh-CN"/>
              </w:rPr>
            </w:pPr>
          </w:p>
          <w:p w14:paraId="02964AD5" w14:textId="77777777" w:rsidR="003C5524" w:rsidRPr="00CC2544" w:rsidRDefault="003C5524" w:rsidP="00193EEE">
            <w:pPr>
              <w:autoSpaceDE w:val="0"/>
              <w:autoSpaceDN w:val="0"/>
              <w:adjustRightInd w:val="0"/>
              <w:snapToGrid w:val="0"/>
              <w:spacing w:afterLines="50" w:after="163"/>
              <w:contextualSpacing/>
              <w:jc w:val="both"/>
              <w:rPr>
                <w:rFonts w:ascii="Arial" w:eastAsia="SimSun" w:hAnsi="Arial" w:cs="Arial"/>
                <w:sz w:val="18"/>
                <w:lang w:val="en-US" w:eastAsia="zh-CN"/>
              </w:rPr>
            </w:pPr>
            <w:r w:rsidRPr="00CC2544">
              <w:rPr>
                <w:rFonts w:ascii="Arial" w:eastAsia="SimSun" w:hAnsi="Arial" w:cs="Arial"/>
                <w:sz w:val="18"/>
                <w:lang w:val="en-US" w:eastAsia="zh-CN"/>
              </w:rPr>
              <w:t>indicate whether UE support Additional DC location reporting for intra-band UL CA</w:t>
            </w:r>
          </w:p>
        </w:tc>
        <w:tc>
          <w:tcPr>
            <w:tcW w:w="1277" w:type="dxa"/>
            <w:shd w:val="clear" w:color="auto" w:fill="auto"/>
          </w:tcPr>
          <w:p w14:paraId="5AC17EFB" w14:textId="77777777" w:rsidR="003C5524" w:rsidRPr="00CC2544" w:rsidRDefault="003C5524" w:rsidP="003C5524">
            <w:pPr>
              <w:pStyle w:val="TAL"/>
              <w:rPr>
                <w:rFonts w:cs="Arial"/>
              </w:rPr>
            </w:pPr>
          </w:p>
        </w:tc>
        <w:tc>
          <w:tcPr>
            <w:tcW w:w="858" w:type="dxa"/>
            <w:shd w:val="clear" w:color="auto" w:fill="auto"/>
          </w:tcPr>
          <w:p w14:paraId="4C314677" w14:textId="77777777" w:rsidR="003C5524" w:rsidRPr="00CC2544" w:rsidRDefault="003C5524" w:rsidP="003C5524">
            <w:pPr>
              <w:pStyle w:val="TAL"/>
              <w:rPr>
                <w:rFonts w:eastAsia="SimSun" w:cs="Arial"/>
                <w:lang w:eastAsia="zh-CN"/>
              </w:rPr>
            </w:pPr>
            <w:r w:rsidRPr="00CC2544">
              <w:rPr>
                <w:rFonts w:eastAsia="SimSun" w:cs="Arial" w:hint="eastAsia"/>
                <w:lang w:eastAsia="zh-CN"/>
              </w:rPr>
              <w:t>Y</w:t>
            </w:r>
            <w:r w:rsidRPr="00CC2544">
              <w:rPr>
                <w:rFonts w:eastAsia="SimSun" w:cs="Arial"/>
                <w:lang w:eastAsia="zh-CN"/>
              </w:rPr>
              <w:t>es</w:t>
            </w:r>
          </w:p>
        </w:tc>
        <w:tc>
          <w:tcPr>
            <w:tcW w:w="851" w:type="dxa"/>
            <w:shd w:val="clear" w:color="auto" w:fill="auto"/>
          </w:tcPr>
          <w:p w14:paraId="19692790" w14:textId="77777777" w:rsidR="003C5524" w:rsidRPr="00CC2544" w:rsidRDefault="003C5524" w:rsidP="003C5524">
            <w:pPr>
              <w:pStyle w:val="TAL"/>
              <w:rPr>
                <w:rFonts w:eastAsia="SimSun" w:cs="Arial"/>
                <w:lang w:eastAsia="zh-CN"/>
              </w:rPr>
            </w:pPr>
            <w:r w:rsidRPr="00CC2544">
              <w:rPr>
                <w:rFonts w:eastAsia="SimSun" w:cs="Arial" w:hint="eastAsia"/>
                <w:lang w:eastAsia="zh-CN"/>
              </w:rPr>
              <w:t>N</w:t>
            </w:r>
            <w:r w:rsidRPr="00CC2544">
              <w:rPr>
                <w:rFonts w:eastAsia="SimSun" w:cs="Arial"/>
                <w:lang w:eastAsia="zh-CN"/>
              </w:rPr>
              <w:t>/A</w:t>
            </w:r>
          </w:p>
        </w:tc>
        <w:tc>
          <w:tcPr>
            <w:tcW w:w="1417" w:type="dxa"/>
          </w:tcPr>
          <w:p w14:paraId="721F7B1A" w14:textId="77777777" w:rsidR="003C5524" w:rsidRPr="00CC2544" w:rsidRDefault="003C5524" w:rsidP="003C5524">
            <w:pPr>
              <w:pStyle w:val="TAL"/>
              <w:rPr>
                <w:rFonts w:eastAsia="SimSun" w:cs="Arial"/>
                <w:lang w:eastAsia="zh-CN"/>
              </w:rPr>
            </w:pPr>
            <w:r w:rsidRPr="00CC2544">
              <w:rPr>
                <w:rFonts w:eastAsia="SimSun" w:cs="Arial"/>
                <w:lang w:eastAsia="zh-CN"/>
              </w:rPr>
              <w:t>T</w:t>
            </w:r>
            <w:r w:rsidRPr="00CC2544">
              <w:rPr>
                <w:rFonts w:eastAsia="SimSun" w:cs="Arial" w:hint="eastAsia"/>
                <w:lang w:eastAsia="zh-CN"/>
              </w:rPr>
              <w:t>h</w:t>
            </w:r>
            <w:r w:rsidRPr="00CC2544">
              <w:rPr>
                <w:rFonts w:eastAsia="SimSun" w:cs="Arial"/>
                <w:lang w:eastAsia="zh-CN"/>
              </w:rPr>
              <w:t xml:space="preserve">e </w:t>
            </w:r>
            <w:proofErr w:type="spellStart"/>
            <w:r w:rsidRPr="00CC2544">
              <w:rPr>
                <w:rFonts w:eastAsia="SimSun" w:cs="Arial"/>
                <w:lang w:eastAsia="zh-CN"/>
              </w:rPr>
              <w:t>gNB</w:t>
            </w:r>
            <w:proofErr w:type="spellEnd"/>
            <w:r w:rsidRPr="00CC2544">
              <w:rPr>
                <w:rFonts w:eastAsia="SimSun" w:cs="Arial"/>
                <w:lang w:eastAsia="zh-CN"/>
              </w:rPr>
              <w:t xml:space="preserve"> cannot correctly calculate the DC location of intra-band CA</w:t>
            </w:r>
          </w:p>
        </w:tc>
        <w:tc>
          <w:tcPr>
            <w:tcW w:w="1276" w:type="dxa"/>
            <w:shd w:val="clear" w:color="auto" w:fill="auto"/>
          </w:tcPr>
          <w:p w14:paraId="3CC292B3" w14:textId="77777777" w:rsidR="003C5524" w:rsidRPr="00CC2544" w:rsidRDefault="003C5524" w:rsidP="003C5524">
            <w:pPr>
              <w:pStyle w:val="TAL"/>
              <w:rPr>
                <w:rFonts w:eastAsia="SimSun" w:cs="Arial"/>
                <w:lang w:eastAsia="zh-CN"/>
              </w:rPr>
            </w:pPr>
            <w:r w:rsidRPr="00CC2544">
              <w:rPr>
                <w:rFonts w:eastAsia="SimSun" w:cs="Arial"/>
                <w:lang w:eastAsia="zh-CN"/>
              </w:rPr>
              <w:t>3</w:t>
            </w:r>
          </w:p>
        </w:tc>
        <w:tc>
          <w:tcPr>
            <w:tcW w:w="992" w:type="dxa"/>
            <w:shd w:val="clear" w:color="auto" w:fill="auto"/>
          </w:tcPr>
          <w:p w14:paraId="0F82B96B" w14:textId="77777777" w:rsidR="003C5524" w:rsidRPr="00CC2544" w:rsidRDefault="003C5524" w:rsidP="003C5524">
            <w:pPr>
              <w:pStyle w:val="TAL"/>
              <w:rPr>
                <w:rFonts w:eastAsia="SimSun" w:cs="Arial"/>
                <w:lang w:eastAsia="zh-CN"/>
              </w:rPr>
            </w:pPr>
            <w:r w:rsidRPr="00CC2544">
              <w:rPr>
                <w:rFonts w:eastAsia="SimSun" w:cs="Arial" w:hint="eastAsia"/>
                <w:lang w:eastAsia="zh-CN"/>
              </w:rPr>
              <w:t>N</w:t>
            </w:r>
            <w:r w:rsidRPr="00CC2544">
              <w:rPr>
                <w:rFonts w:eastAsia="SimSun" w:cs="Arial"/>
                <w:lang w:eastAsia="zh-CN"/>
              </w:rPr>
              <w:t>o need</w:t>
            </w:r>
          </w:p>
        </w:tc>
        <w:tc>
          <w:tcPr>
            <w:tcW w:w="993" w:type="dxa"/>
            <w:shd w:val="clear" w:color="auto" w:fill="auto"/>
          </w:tcPr>
          <w:p w14:paraId="250FEFED" w14:textId="77777777" w:rsidR="003C5524" w:rsidRPr="00CC2544" w:rsidRDefault="003C5524" w:rsidP="003C5524">
            <w:pPr>
              <w:pStyle w:val="TAL"/>
              <w:rPr>
                <w:rFonts w:eastAsia="SimSun" w:cs="Arial"/>
                <w:lang w:eastAsia="zh-CN"/>
              </w:rPr>
            </w:pPr>
            <w:r w:rsidRPr="00CC2544">
              <w:rPr>
                <w:rFonts w:eastAsia="SimSun" w:cs="Arial"/>
                <w:lang w:eastAsia="zh-CN"/>
              </w:rPr>
              <w:t>FR1 and FR2</w:t>
            </w:r>
          </w:p>
        </w:tc>
        <w:tc>
          <w:tcPr>
            <w:tcW w:w="1842" w:type="dxa"/>
          </w:tcPr>
          <w:p w14:paraId="6F741775" w14:textId="77777777" w:rsidR="003C5524" w:rsidRPr="00CC2544" w:rsidRDefault="003C5524" w:rsidP="003C5524">
            <w:pPr>
              <w:pStyle w:val="TAL"/>
              <w:rPr>
                <w:rFonts w:eastAsia="SimSun" w:cs="Arial"/>
                <w:lang w:eastAsia="zh-CN"/>
              </w:rPr>
            </w:pPr>
          </w:p>
        </w:tc>
        <w:tc>
          <w:tcPr>
            <w:tcW w:w="1843" w:type="dxa"/>
            <w:shd w:val="clear" w:color="auto" w:fill="auto"/>
          </w:tcPr>
          <w:p w14:paraId="53B4E4D4" w14:textId="77777777" w:rsidR="003C5524" w:rsidRPr="00CC2544" w:rsidRDefault="003C5524" w:rsidP="003C5524">
            <w:pPr>
              <w:pStyle w:val="TAL"/>
              <w:rPr>
                <w:rFonts w:eastAsia="SimSun" w:cs="Arial"/>
                <w:lang w:eastAsia="zh-CN"/>
              </w:rPr>
            </w:pPr>
          </w:p>
        </w:tc>
        <w:tc>
          <w:tcPr>
            <w:tcW w:w="1276" w:type="dxa"/>
            <w:shd w:val="clear" w:color="auto" w:fill="auto"/>
          </w:tcPr>
          <w:p w14:paraId="5DBB86A2" w14:textId="77777777" w:rsidR="003C5524" w:rsidRPr="00CC2544" w:rsidRDefault="003C5524" w:rsidP="003C5524">
            <w:pPr>
              <w:pStyle w:val="TAL"/>
              <w:rPr>
                <w:rFonts w:eastAsia="SimSun" w:cs="Arial"/>
                <w:lang w:eastAsia="zh-CN"/>
              </w:rPr>
            </w:pPr>
            <w:r w:rsidRPr="00CC2544">
              <w:rPr>
                <w:rFonts w:eastAsia="SimSun" w:cs="Arial"/>
                <w:szCs w:val="18"/>
                <w:lang w:eastAsia="zh-CN"/>
              </w:rPr>
              <w:t>Optional with capability signalling</w:t>
            </w:r>
          </w:p>
        </w:tc>
      </w:tr>
      <w:tr w:rsidR="003C5524" w:rsidRPr="003E50DD" w14:paraId="1E43D5D6" w14:textId="77777777" w:rsidTr="00043400">
        <w:trPr>
          <w:trHeight w:val="20"/>
        </w:trPr>
        <w:tc>
          <w:tcPr>
            <w:tcW w:w="1129" w:type="dxa"/>
            <w:shd w:val="clear" w:color="auto" w:fill="A6A6A6" w:themeFill="background1" w:themeFillShade="A6"/>
          </w:tcPr>
          <w:p w14:paraId="02CF9CF6" w14:textId="77777777" w:rsidR="003C5524" w:rsidRPr="003E50DD" w:rsidRDefault="003C5524" w:rsidP="003C5524">
            <w:pPr>
              <w:pStyle w:val="TAL"/>
              <w:rPr>
                <w:rFonts w:cs="Arial"/>
              </w:rPr>
            </w:pPr>
          </w:p>
        </w:tc>
        <w:tc>
          <w:tcPr>
            <w:tcW w:w="709" w:type="dxa"/>
            <w:shd w:val="clear" w:color="auto" w:fill="A6A6A6" w:themeFill="background1" w:themeFillShade="A6"/>
          </w:tcPr>
          <w:p w14:paraId="71C5477B" w14:textId="77777777" w:rsidR="003C5524" w:rsidRPr="003E50DD" w:rsidRDefault="003C5524" w:rsidP="003C5524">
            <w:pPr>
              <w:pStyle w:val="TAL"/>
              <w:rPr>
                <w:rFonts w:eastAsia="SimSun" w:cs="Arial"/>
                <w:lang w:eastAsia="zh-CN"/>
              </w:rPr>
            </w:pPr>
          </w:p>
        </w:tc>
        <w:tc>
          <w:tcPr>
            <w:tcW w:w="1559" w:type="dxa"/>
            <w:shd w:val="clear" w:color="auto" w:fill="A6A6A6" w:themeFill="background1" w:themeFillShade="A6"/>
          </w:tcPr>
          <w:p w14:paraId="385429C8" w14:textId="77777777" w:rsidR="003C5524" w:rsidRPr="003E50DD" w:rsidRDefault="003C5524" w:rsidP="003C5524">
            <w:pPr>
              <w:pStyle w:val="TAL"/>
              <w:rPr>
                <w:rFonts w:eastAsia="SimSun" w:cs="Arial"/>
                <w:lang w:eastAsia="zh-CN"/>
              </w:rPr>
            </w:pPr>
          </w:p>
        </w:tc>
        <w:tc>
          <w:tcPr>
            <w:tcW w:w="6370" w:type="dxa"/>
            <w:shd w:val="clear" w:color="auto" w:fill="A6A6A6" w:themeFill="background1" w:themeFillShade="A6"/>
          </w:tcPr>
          <w:p w14:paraId="0FD39E06" w14:textId="77777777" w:rsidR="003C5524" w:rsidRPr="003E50DD" w:rsidRDefault="003C5524" w:rsidP="003C5524">
            <w:pPr>
              <w:pStyle w:val="TAL"/>
              <w:rPr>
                <w:rFonts w:cs="Arial"/>
                <w:lang w:eastAsia="ja-JP"/>
              </w:rPr>
            </w:pPr>
          </w:p>
        </w:tc>
        <w:tc>
          <w:tcPr>
            <w:tcW w:w="1277" w:type="dxa"/>
            <w:shd w:val="clear" w:color="auto" w:fill="A6A6A6" w:themeFill="background1" w:themeFillShade="A6"/>
          </w:tcPr>
          <w:p w14:paraId="446200C8" w14:textId="77777777" w:rsidR="003C5524" w:rsidRPr="003E50DD" w:rsidRDefault="003C5524" w:rsidP="003C5524">
            <w:pPr>
              <w:pStyle w:val="TAL"/>
              <w:rPr>
                <w:rFonts w:cs="Arial"/>
                <w:lang w:eastAsia="ja-JP"/>
              </w:rPr>
            </w:pPr>
          </w:p>
        </w:tc>
        <w:tc>
          <w:tcPr>
            <w:tcW w:w="858" w:type="dxa"/>
            <w:shd w:val="clear" w:color="auto" w:fill="A6A6A6" w:themeFill="background1" w:themeFillShade="A6"/>
          </w:tcPr>
          <w:p w14:paraId="7EC4BFC2" w14:textId="77777777" w:rsidR="003C5524" w:rsidRPr="003E50DD" w:rsidRDefault="003C5524" w:rsidP="003C5524">
            <w:pPr>
              <w:pStyle w:val="TAL"/>
              <w:rPr>
                <w:rFonts w:cs="Arial"/>
                <w:i/>
              </w:rPr>
            </w:pPr>
          </w:p>
        </w:tc>
        <w:tc>
          <w:tcPr>
            <w:tcW w:w="851" w:type="dxa"/>
            <w:shd w:val="clear" w:color="auto" w:fill="A6A6A6" w:themeFill="background1" w:themeFillShade="A6"/>
          </w:tcPr>
          <w:p w14:paraId="5CFD8423" w14:textId="77777777" w:rsidR="003C5524" w:rsidRPr="003E50DD" w:rsidRDefault="003C5524" w:rsidP="003C5524">
            <w:pPr>
              <w:pStyle w:val="TAL"/>
              <w:rPr>
                <w:rFonts w:cs="Arial"/>
                <w:i/>
              </w:rPr>
            </w:pPr>
          </w:p>
        </w:tc>
        <w:tc>
          <w:tcPr>
            <w:tcW w:w="1417" w:type="dxa"/>
            <w:shd w:val="clear" w:color="auto" w:fill="A6A6A6" w:themeFill="background1" w:themeFillShade="A6"/>
          </w:tcPr>
          <w:p w14:paraId="04C32CED" w14:textId="77777777" w:rsidR="003C5524" w:rsidRPr="003E50DD" w:rsidRDefault="003C5524" w:rsidP="003C5524">
            <w:pPr>
              <w:pStyle w:val="TAL"/>
              <w:rPr>
                <w:rFonts w:cs="Arial"/>
                <w:i/>
                <w:lang w:eastAsia="ja-JP"/>
              </w:rPr>
            </w:pPr>
          </w:p>
        </w:tc>
        <w:tc>
          <w:tcPr>
            <w:tcW w:w="1276" w:type="dxa"/>
            <w:shd w:val="clear" w:color="auto" w:fill="A6A6A6" w:themeFill="background1" w:themeFillShade="A6"/>
          </w:tcPr>
          <w:p w14:paraId="4E9F3D63" w14:textId="77777777" w:rsidR="003C5524" w:rsidRPr="003E50DD" w:rsidRDefault="003C5524" w:rsidP="003C5524">
            <w:pPr>
              <w:pStyle w:val="TAL"/>
              <w:rPr>
                <w:rFonts w:cs="Arial"/>
                <w:i/>
                <w:lang w:eastAsia="ja-JP"/>
              </w:rPr>
            </w:pPr>
          </w:p>
        </w:tc>
        <w:tc>
          <w:tcPr>
            <w:tcW w:w="992" w:type="dxa"/>
            <w:shd w:val="clear" w:color="auto" w:fill="A6A6A6" w:themeFill="background1" w:themeFillShade="A6"/>
          </w:tcPr>
          <w:p w14:paraId="4E02EF22" w14:textId="77777777" w:rsidR="003C5524" w:rsidRPr="003E50DD" w:rsidRDefault="003C5524" w:rsidP="003C5524">
            <w:pPr>
              <w:pStyle w:val="TAL"/>
              <w:rPr>
                <w:rFonts w:cs="Arial"/>
                <w:lang w:eastAsia="ja-JP"/>
              </w:rPr>
            </w:pPr>
          </w:p>
        </w:tc>
        <w:tc>
          <w:tcPr>
            <w:tcW w:w="993" w:type="dxa"/>
            <w:shd w:val="clear" w:color="auto" w:fill="A6A6A6" w:themeFill="background1" w:themeFillShade="A6"/>
          </w:tcPr>
          <w:p w14:paraId="619CC1F8" w14:textId="77777777" w:rsidR="003C5524" w:rsidRPr="003E50DD" w:rsidRDefault="003C5524" w:rsidP="003C5524">
            <w:pPr>
              <w:pStyle w:val="TAL"/>
              <w:rPr>
                <w:rFonts w:cs="Arial"/>
                <w:lang w:eastAsia="ja-JP"/>
              </w:rPr>
            </w:pPr>
          </w:p>
        </w:tc>
        <w:tc>
          <w:tcPr>
            <w:tcW w:w="1842" w:type="dxa"/>
            <w:shd w:val="clear" w:color="auto" w:fill="A6A6A6" w:themeFill="background1" w:themeFillShade="A6"/>
          </w:tcPr>
          <w:p w14:paraId="55CA2008" w14:textId="77777777" w:rsidR="003C5524" w:rsidRPr="003E50DD" w:rsidRDefault="003C5524" w:rsidP="003C5524">
            <w:pPr>
              <w:pStyle w:val="TAL"/>
              <w:rPr>
                <w:rFonts w:cs="Arial"/>
              </w:rPr>
            </w:pPr>
          </w:p>
        </w:tc>
        <w:tc>
          <w:tcPr>
            <w:tcW w:w="1843" w:type="dxa"/>
            <w:shd w:val="clear" w:color="auto" w:fill="A6A6A6" w:themeFill="background1" w:themeFillShade="A6"/>
          </w:tcPr>
          <w:p w14:paraId="463BC40C" w14:textId="77777777" w:rsidR="003C5524" w:rsidRPr="003E50DD" w:rsidRDefault="003C5524" w:rsidP="003C5524">
            <w:pPr>
              <w:pStyle w:val="TAL"/>
              <w:rPr>
                <w:rFonts w:cs="Arial"/>
              </w:rPr>
            </w:pPr>
          </w:p>
        </w:tc>
        <w:tc>
          <w:tcPr>
            <w:tcW w:w="1276" w:type="dxa"/>
            <w:shd w:val="clear" w:color="auto" w:fill="A6A6A6" w:themeFill="background1" w:themeFillShade="A6"/>
          </w:tcPr>
          <w:p w14:paraId="7DDCE4D6" w14:textId="77777777" w:rsidR="003C5524" w:rsidRPr="003E50DD" w:rsidRDefault="003C5524" w:rsidP="003C5524">
            <w:pPr>
              <w:pStyle w:val="TAL"/>
              <w:rPr>
                <w:rFonts w:cs="Arial"/>
                <w:lang w:eastAsia="ja-JP"/>
              </w:rPr>
            </w:pPr>
          </w:p>
        </w:tc>
      </w:tr>
    </w:tbl>
    <w:p w14:paraId="2B6F4264" w14:textId="77777777" w:rsidR="00451A37" w:rsidRDefault="00451A37" w:rsidP="00451A37">
      <w:pPr>
        <w:rPr>
          <w:rFonts w:ascii="Arial" w:eastAsiaTheme="minorEastAsia" w:hAnsi="Arial" w:cs="Arial"/>
          <w:sz w:val="22"/>
          <w:lang w:eastAsia="zh-CN"/>
        </w:rPr>
      </w:pPr>
    </w:p>
    <w:p w14:paraId="6652D363" w14:textId="77777777" w:rsidR="00451A37" w:rsidRPr="003E50DD" w:rsidRDefault="00451A37" w:rsidP="00451A37">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bookmarkStart w:id="11" w:name="_GoBack"/>
      <w:bookmarkEnd w:id="11"/>
      <w:r w:rsidRPr="003E50DD">
        <w:rPr>
          <w:rFonts w:ascii="Arial" w:eastAsia="Batang" w:hAnsi="Arial" w:cs="Arial"/>
          <w:sz w:val="32"/>
          <w:szCs w:val="32"/>
          <w:lang w:val="en-US" w:eastAsia="ko-KR"/>
        </w:rPr>
        <w:lastRenderedPageBreak/>
        <w:t>NR RF requirement enhancements for frequency range 2 (FR2)</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1"/>
        <w:gridCol w:w="1417"/>
        <w:gridCol w:w="6370"/>
        <w:gridCol w:w="1277"/>
        <w:gridCol w:w="858"/>
        <w:gridCol w:w="851"/>
        <w:gridCol w:w="1417"/>
        <w:gridCol w:w="1276"/>
        <w:gridCol w:w="992"/>
        <w:gridCol w:w="993"/>
        <w:gridCol w:w="850"/>
        <w:gridCol w:w="1701"/>
        <w:gridCol w:w="2410"/>
      </w:tblGrid>
      <w:tr w:rsidR="00451A37" w:rsidRPr="003E50DD" w14:paraId="48D63A46" w14:textId="77777777" w:rsidTr="009417A9">
        <w:trPr>
          <w:trHeight w:val="20"/>
        </w:trPr>
        <w:tc>
          <w:tcPr>
            <w:tcW w:w="1129" w:type="dxa"/>
            <w:shd w:val="clear" w:color="auto" w:fill="auto"/>
          </w:tcPr>
          <w:p w14:paraId="12846DBC" w14:textId="77777777" w:rsidR="00451A37" w:rsidRPr="003E50DD" w:rsidRDefault="00451A37" w:rsidP="00043400">
            <w:pPr>
              <w:pStyle w:val="TAH"/>
              <w:rPr>
                <w:rFonts w:cs="Arial"/>
              </w:rPr>
            </w:pPr>
            <w:bookmarkStart w:id="12" w:name="_Hlk36199639"/>
            <w:r w:rsidRPr="003E50DD">
              <w:rPr>
                <w:rFonts w:cs="Arial"/>
              </w:rPr>
              <w:lastRenderedPageBreak/>
              <w:t>Features</w:t>
            </w:r>
          </w:p>
        </w:tc>
        <w:tc>
          <w:tcPr>
            <w:tcW w:w="851" w:type="dxa"/>
            <w:shd w:val="clear" w:color="auto" w:fill="auto"/>
          </w:tcPr>
          <w:p w14:paraId="7D7286EE" w14:textId="77777777" w:rsidR="00451A37" w:rsidRPr="003E50DD" w:rsidRDefault="00451A37" w:rsidP="00043400">
            <w:pPr>
              <w:pStyle w:val="TAH"/>
              <w:rPr>
                <w:rFonts w:cs="Arial"/>
              </w:rPr>
            </w:pPr>
            <w:r w:rsidRPr="003E50DD">
              <w:rPr>
                <w:rFonts w:cs="Arial"/>
              </w:rPr>
              <w:t>Index</w:t>
            </w:r>
          </w:p>
        </w:tc>
        <w:tc>
          <w:tcPr>
            <w:tcW w:w="1417" w:type="dxa"/>
            <w:shd w:val="clear" w:color="auto" w:fill="auto"/>
          </w:tcPr>
          <w:p w14:paraId="2DAF5D29" w14:textId="77777777" w:rsidR="00451A37" w:rsidRPr="003E50DD" w:rsidRDefault="00451A37" w:rsidP="00043400">
            <w:pPr>
              <w:pStyle w:val="TAH"/>
              <w:rPr>
                <w:rFonts w:cs="Arial"/>
              </w:rPr>
            </w:pPr>
            <w:r w:rsidRPr="003E50DD">
              <w:rPr>
                <w:rFonts w:cs="Arial"/>
              </w:rPr>
              <w:t>Feature group</w:t>
            </w:r>
          </w:p>
        </w:tc>
        <w:tc>
          <w:tcPr>
            <w:tcW w:w="6370" w:type="dxa"/>
            <w:shd w:val="clear" w:color="auto" w:fill="auto"/>
          </w:tcPr>
          <w:p w14:paraId="3B95BBBF" w14:textId="77777777" w:rsidR="00451A37" w:rsidRPr="003E50DD" w:rsidRDefault="00451A37" w:rsidP="00043400">
            <w:pPr>
              <w:pStyle w:val="TAH"/>
              <w:rPr>
                <w:rFonts w:cs="Arial"/>
              </w:rPr>
            </w:pPr>
            <w:r w:rsidRPr="003E50DD">
              <w:rPr>
                <w:rFonts w:cs="Arial"/>
              </w:rPr>
              <w:t>Components</w:t>
            </w:r>
          </w:p>
        </w:tc>
        <w:tc>
          <w:tcPr>
            <w:tcW w:w="1277" w:type="dxa"/>
            <w:shd w:val="clear" w:color="auto" w:fill="auto"/>
          </w:tcPr>
          <w:p w14:paraId="7A505DA8" w14:textId="77777777" w:rsidR="00451A37" w:rsidRPr="003E50DD" w:rsidRDefault="00451A37" w:rsidP="00043400">
            <w:pPr>
              <w:pStyle w:val="TAH"/>
              <w:rPr>
                <w:rFonts w:cs="Arial"/>
              </w:rPr>
            </w:pPr>
            <w:r w:rsidRPr="003E50DD">
              <w:rPr>
                <w:rFonts w:cs="Arial"/>
              </w:rPr>
              <w:t>Prerequisite feature groups</w:t>
            </w:r>
          </w:p>
        </w:tc>
        <w:tc>
          <w:tcPr>
            <w:tcW w:w="858" w:type="dxa"/>
            <w:shd w:val="clear" w:color="auto" w:fill="auto"/>
          </w:tcPr>
          <w:p w14:paraId="7825FCF9" w14:textId="77777777" w:rsidR="00451A37" w:rsidRPr="003E50DD" w:rsidRDefault="00451A37" w:rsidP="00043400">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6466E1E7" w14:textId="77777777" w:rsidR="00451A37" w:rsidRPr="003E50DD" w:rsidRDefault="00451A37" w:rsidP="00043400">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59F54816" w14:textId="77777777" w:rsidR="00451A37" w:rsidRPr="003E50DD" w:rsidRDefault="00451A37" w:rsidP="00043400">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31DB66C9" w14:textId="77777777" w:rsidR="00451A37" w:rsidRPr="003E50DD" w:rsidRDefault="00451A37" w:rsidP="00043400">
            <w:pPr>
              <w:pStyle w:val="TAN"/>
              <w:ind w:left="0" w:firstLine="0"/>
              <w:rPr>
                <w:rFonts w:cs="Arial"/>
                <w:b/>
                <w:lang w:eastAsia="ja-JP"/>
              </w:rPr>
            </w:pPr>
            <w:r w:rsidRPr="003E50DD">
              <w:rPr>
                <w:rFonts w:cs="Arial"/>
                <w:b/>
                <w:lang w:eastAsia="ja-JP"/>
              </w:rPr>
              <w:t>Type</w:t>
            </w:r>
          </w:p>
          <w:p w14:paraId="4902EAFC" w14:textId="77777777" w:rsidR="00451A37" w:rsidRPr="003E50DD" w:rsidRDefault="00451A37" w:rsidP="00043400">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0FFDA7B5" w14:textId="77777777" w:rsidR="00451A37" w:rsidRPr="003E50DD" w:rsidRDefault="00451A37" w:rsidP="00043400">
            <w:pPr>
              <w:pStyle w:val="TAH"/>
              <w:rPr>
                <w:rFonts w:cs="Arial"/>
              </w:rPr>
            </w:pPr>
            <w:r w:rsidRPr="003E50DD">
              <w:rPr>
                <w:rFonts w:cs="Arial"/>
              </w:rPr>
              <w:t>Need of FDD/TDD differentiation</w:t>
            </w:r>
          </w:p>
        </w:tc>
        <w:tc>
          <w:tcPr>
            <w:tcW w:w="993" w:type="dxa"/>
            <w:shd w:val="clear" w:color="auto" w:fill="auto"/>
          </w:tcPr>
          <w:p w14:paraId="11177C49" w14:textId="77777777" w:rsidR="00451A37" w:rsidRPr="003E50DD" w:rsidRDefault="00451A37" w:rsidP="00043400">
            <w:pPr>
              <w:pStyle w:val="TAH"/>
              <w:rPr>
                <w:rFonts w:cs="Arial"/>
              </w:rPr>
            </w:pPr>
            <w:r w:rsidRPr="003E50DD">
              <w:rPr>
                <w:rFonts w:cs="Arial"/>
              </w:rPr>
              <w:t>Need of FR1/FR2 differentiation</w:t>
            </w:r>
          </w:p>
        </w:tc>
        <w:tc>
          <w:tcPr>
            <w:tcW w:w="850" w:type="dxa"/>
          </w:tcPr>
          <w:p w14:paraId="4D07B278" w14:textId="77777777" w:rsidR="00451A37" w:rsidRPr="003E50DD" w:rsidRDefault="00451A37" w:rsidP="00043400">
            <w:pPr>
              <w:pStyle w:val="TAH"/>
              <w:rPr>
                <w:rFonts w:cs="Arial"/>
              </w:rPr>
            </w:pPr>
            <w:r w:rsidRPr="003E50DD">
              <w:rPr>
                <w:rFonts w:cs="Arial"/>
              </w:rPr>
              <w:t>Capability interpretation for mixture of FDD/TDD and/or FR1/FR2</w:t>
            </w:r>
          </w:p>
        </w:tc>
        <w:tc>
          <w:tcPr>
            <w:tcW w:w="1701" w:type="dxa"/>
            <w:shd w:val="clear" w:color="auto" w:fill="auto"/>
          </w:tcPr>
          <w:p w14:paraId="3B56770B" w14:textId="77777777" w:rsidR="00451A37" w:rsidRPr="003E50DD" w:rsidRDefault="00451A37" w:rsidP="00043400">
            <w:pPr>
              <w:pStyle w:val="TAH"/>
              <w:rPr>
                <w:rFonts w:cs="Arial"/>
              </w:rPr>
            </w:pPr>
            <w:r w:rsidRPr="003E50DD">
              <w:rPr>
                <w:rFonts w:cs="Arial"/>
              </w:rPr>
              <w:t>Note</w:t>
            </w:r>
          </w:p>
        </w:tc>
        <w:tc>
          <w:tcPr>
            <w:tcW w:w="2410" w:type="dxa"/>
            <w:shd w:val="clear" w:color="auto" w:fill="auto"/>
          </w:tcPr>
          <w:p w14:paraId="7F21A57A" w14:textId="77777777" w:rsidR="00451A37" w:rsidRPr="003E50DD" w:rsidRDefault="00451A37" w:rsidP="00043400">
            <w:pPr>
              <w:pStyle w:val="TAH"/>
              <w:rPr>
                <w:rFonts w:cs="Arial"/>
              </w:rPr>
            </w:pPr>
            <w:r w:rsidRPr="003E50DD">
              <w:rPr>
                <w:rFonts w:cs="Arial"/>
              </w:rPr>
              <w:t>Mandatory/Optional</w:t>
            </w:r>
          </w:p>
        </w:tc>
      </w:tr>
      <w:tr w:rsidR="00532DE1" w:rsidRPr="003E50DD" w14:paraId="75EB7096" w14:textId="77777777" w:rsidTr="00EB0B57">
        <w:trPr>
          <w:trHeight w:val="20"/>
        </w:trPr>
        <w:tc>
          <w:tcPr>
            <w:tcW w:w="1129" w:type="dxa"/>
            <w:vMerge w:val="restart"/>
            <w:shd w:val="clear" w:color="auto" w:fill="auto"/>
          </w:tcPr>
          <w:p w14:paraId="5D865A22" w14:textId="77777777" w:rsidR="00532DE1" w:rsidRPr="003E50DD" w:rsidRDefault="00532DE1" w:rsidP="003F5579">
            <w:pPr>
              <w:pStyle w:val="TAL"/>
              <w:rPr>
                <w:rFonts w:cs="Arial"/>
                <w:lang w:eastAsia="ja-JP"/>
              </w:rPr>
            </w:pPr>
            <w:r>
              <w:rPr>
                <w:rFonts w:cs="Arial"/>
                <w:lang w:eastAsia="ja-JP"/>
              </w:rPr>
              <w:t xml:space="preserve">8. </w:t>
            </w:r>
            <w:r w:rsidRPr="003E50DD">
              <w:rPr>
                <w:rFonts w:cs="Arial"/>
                <w:lang w:eastAsia="ja-JP"/>
              </w:rPr>
              <w:t>NR RF Requirement Enhancements for FR2</w:t>
            </w:r>
          </w:p>
        </w:tc>
        <w:tc>
          <w:tcPr>
            <w:tcW w:w="851" w:type="dxa"/>
            <w:shd w:val="clear" w:color="auto" w:fill="C5E0B3" w:themeFill="accent6" w:themeFillTint="66"/>
          </w:tcPr>
          <w:p w14:paraId="063CA7DE" w14:textId="77777777" w:rsidR="00532DE1" w:rsidRPr="003E50DD" w:rsidRDefault="00532DE1" w:rsidP="003F5579">
            <w:pPr>
              <w:pStyle w:val="TAL"/>
              <w:rPr>
                <w:rFonts w:cs="Arial"/>
                <w:lang w:eastAsia="ja-JP"/>
              </w:rPr>
            </w:pPr>
            <w:r>
              <w:rPr>
                <w:rFonts w:eastAsia="MS Mincho" w:cs="Arial" w:hint="eastAsia"/>
                <w:lang w:eastAsia="ja-JP"/>
              </w:rPr>
              <w:t>8-1</w:t>
            </w:r>
          </w:p>
        </w:tc>
        <w:tc>
          <w:tcPr>
            <w:tcW w:w="1417" w:type="dxa"/>
            <w:shd w:val="clear" w:color="auto" w:fill="C5E0B3" w:themeFill="accent6" w:themeFillTint="66"/>
          </w:tcPr>
          <w:p w14:paraId="60009722" w14:textId="77777777" w:rsidR="00532DE1" w:rsidRPr="003E50DD" w:rsidRDefault="00532DE1" w:rsidP="003F5579">
            <w:pPr>
              <w:pStyle w:val="TAL"/>
              <w:rPr>
                <w:rFonts w:eastAsia="SimSun" w:cs="Arial"/>
                <w:lang w:eastAsia="zh-CN"/>
              </w:rPr>
            </w:pPr>
            <w:r w:rsidRPr="003E50DD">
              <w:rPr>
                <w:rFonts w:cs="Arial"/>
                <w:lang w:eastAsia="ja-JP"/>
              </w:rPr>
              <w:t>MPE</w:t>
            </w:r>
          </w:p>
        </w:tc>
        <w:tc>
          <w:tcPr>
            <w:tcW w:w="6370" w:type="dxa"/>
            <w:shd w:val="clear" w:color="auto" w:fill="C5E0B3" w:themeFill="accent6" w:themeFillTint="66"/>
          </w:tcPr>
          <w:p w14:paraId="11B2E8FE" w14:textId="77777777" w:rsidR="00532DE1" w:rsidRPr="003E50DD" w:rsidRDefault="00532DE1" w:rsidP="00193EEE">
            <w:pPr>
              <w:autoSpaceDE w:val="0"/>
              <w:autoSpaceDN w:val="0"/>
              <w:adjustRightInd w:val="0"/>
              <w:snapToGrid w:val="0"/>
              <w:spacing w:afterLines="50" w:after="163"/>
              <w:contextualSpacing/>
              <w:jc w:val="both"/>
              <w:rPr>
                <w:rFonts w:ascii="Arial" w:hAnsi="Arial" w:cs="Arial"/>
                <w:sz w:val="18"/>
              </w:rPr>
            </w:pPr>
            <w:r w:rsidRPr="003E50DD">
              <w:rPr>
                <w:rFonts w:ascii="Arial" w:hAnsi="Arial" w:cs="Arial"/>
                <w:sz w:val="18"/>
              </w:rPr>
              <w:t>1 P-MPR reporting</w:t>
            </w:r>
          </w:p>
          <w:p w14:paraId="17A1127F" w14:textId="77777777" w:rsidR="00532DE1" w:rsidRPr="003E50DD" w:rsidRDefault="00532DE1" w:rsidP="00193EEE">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C5E0B3" w:themeFill="accent6" w:themeFillTint="66"/>
          </w:tcPr>
          <w:p w14:paraId="194F4AC9" w14:textId="77777777" w:rsidR="00532DE1" w:rsidRPr="003E50DD" w:rsidRDefault="00532DE1" w:rsidP="003F5579">
            <w:pPr>
              <w:pStyle w:val="TAL"/>
              <w:rPr>
                <w:rFonts w:cs="Arial"/>
              </w:rPr>
            </w:pPr>
          </w:p>
        </w:tc>
        <w:tc>
          <w:tcPr>
            <w:tcW w:w="858" w:type="dxa"/>
            <w:shd w:val="clear" w:color="auto" w:fill="C5E0B3" w:themeFill="accent6" w:themeFillTint="66"/>
          </w:tcPr>
          <w:p w14:paraId="11F4C0C9" w14:textId="77777777" w:rsidR="00532DE1" w:rsidRPr="002752D8" w:rsidRDefault="00AA06EC" w:rsidP="00AA06EC">
            <w:pPr>
              <w:pStyle w:val="TAL"/>
              <w:jc w:val="both"/>
              <w:rPr>
                <w:rFonts w:cs="Arial"/>
                <w:lang w:eastAsia="ja-JP"/>
              </w:rPr>
            </w:pPr>
            <w:r w:rsidRPr="00CC2544">
              <w:rPr>
                <w:rFonts w:eastAsia="SimSun" w:cs="Arial" w:hint="eastAsia"/>
                <w:lang w:eastAsia="zh-CN"/>
              </w:rPr>
              <w:t>Y</w:t>
            </w:r>
            <w:r w:rsidRPr="00CC2544">
              <w:rPr>
                <w:rFonts w:eastAsia="SimSun" w:cs="Arial"/>
                <w:lang w:eastAsia="zh-CN"/>
              </w:rPr>
              <w:t>es</w:t>
            </w:r>
          </w:p>
        </w:tc>
        <w:tc>
          <w:tcPr>
            <w:tcW w:w="851" w:type="dxa"/>
            <w:shd w:val="clear" w:color="auto" w:fill="C5E0B3" w:themeFill="accent6" w:themeFillTint="66"/>
          </w:tcPr>
          <w:p w14:paraId="7594A899" w14:textId="77777777" w:rsidR="00532DE1" w:rsidRPr="00B30D80" w:rsidRDefault="00532DE1" w:rsidP="003F5579">
            <w:pPr>
              <w:pStyle w:val="TAL"/>
              <w:rPr>
                <w:rFonts w:eastAsia="MS Mincho" w:cs="Arial"/>
                <w:lang w:eastAsia="ja-JP"/>
              </w:rPr>
            </w:pPr>
            <w:r>
              <w:rPr>
                <w:rFonts w:eastAsia="MS Mincho" w:cs="Arial" w:hint="eastAsia"/>
                <w:lang w:eastAsia="ja-JP"/>
              </w:rPr>
              <w:t>N/</w:t>
            </w:r>
            <w:r>
              <w:rPr>
                <w:rFonts w:eastAsia="MS Mincho" w:cs="Arial"/>
                <w:lang w:eastAsia="ja-JP"/>
              </w:rPr>
              <w:t>A</w:t>
            </w:r>
          </w:p>
        </w:tc>
        <w:tc>
          <w:tcPr>
            <w:tcW w:w="1417" w:type="dxa"/>
            <w:shd w:val="clear" w:color="auto" w:fill="C5E0B3" w:themeFill="accent6" w:themeFillTint="66"/>
          </w:tcPr>
          <w:p w14:paraId="6314DDA8" w14:textId="77777777" w:rsidR="00532DE1" w:rsidRPr="003E50DD" w:rsidRDefault="00532DE1" w:rsidP="003F5579">
            <w:pPr>
              <w:pStyle w:val="TAL"/>
              <w:rPr>
                <w:rFonts w:eastAsia="SimSun" w:cs="Arial"/>
                <w:lang w:val="en-US" w:eastAsia="zh-CN"/>
              </w:rPr>
            </w:pPr>
            <w:r>
              <w:rPr>
                <w:rFonts w:eastAsia="SimSun" w:cs="Arial"/>
                <w:lang w:val="en-US" w:eastAsia="zh-CN"/>
              </w:rPr>
              <w:t xml:space="preserve">UE does not support MPE P-MPR reporting </w:t>
            </w:r>
          </w:p>
        </w:tc>
        <w:tc>
          <w:tcPr>
            <w:tcW w:w="1276" w:type="dxa"/>
            <w:shd w:val="clear" w:color="auto" w:fill="C5E0B3" w:themeFill="accent6" w:themeFillTint="66"/>
          </w:tcPr>
          <w:p w14:paraId="32885B69" w14:textId="77777777" w:rsidR="00532DE1" w:rsidRPr="003E50DD" w:rsidRDefault="00532DE1" w:rsidP="003F5579">
            <w:pPr>
              <w:pStyle w:val="TAL"/>
              <w:rPr>
                <w:rFonts w:eastAsia="SimSun" w:cs="Arial"/>
                <w:lang w:eastAsia="zh-CN"/>
              </w:rPr>
            </w:pPr>
            <w:r>
              <w:rPr>
                <w:rFonts w:eastAsia="SimSun" w:cs="Arial"/>
                <w:lang w:eastAsia="zh-CN"/>
              </w:rPr>
              <w:t>per UE</w:t>
            </w:r>
          </w:p>
        </w:tc>
        <w:tc>
          <w:tcPr>
            <w:tcW w:w="992" w:type="dxa"/>
            <w:shd w:val="clear" w:color="auto" w:fill="C5E0B3" w:themeFill="accent6" w:themeFillTint="66"/>
          </w:tcPr>
          <w:p w14:paraId="34279BC5" w14:textId="77777777" w:rsidR="00532DE1" w:rsidRPr="003E50DD" w:rsidRDefault="00532DE1" w:rsidP="003F5579">
            <w:pPr>
              <w:pStyle w:val="TAL"/>
              <w:rPr>
                <w:rFonts w:cs="Arial"/>
                <w:lang w:eastAsia="ja-JP"/>
              </w:rPr>
            </w:pPr>
            <w:r w:rsidRPr="003E50DD">
              <w:rPr>
                <w:rFonts w:cs="Arial"/>
                <w:lang w:eastAsia="ja-JP"/>
              </w:rPr>
              <w:t>TDD only</w:t>
            </w:r>
          </w:p>
        </w:tc>
        <w:tc>
          <w:tcPr>
            <w:tcW w:w="993" w:type="dxa"/>
            <w:shd w:val="clear" w:color="auto" w:fill="C5E0B3" w:themeFill="accent6" w:themeFillTint="66"/>
          </w:tcPr>
          <w:p w14:paraId="6E8F9920" w14:textId="77777777" w:rsidR="00532DE1" w:rsidRPr="003E50DD" w:rsidRDefault="00532DE1" w:rsidP="003F5579">
            <w:pPr>
              <w:pStyle w:val="TAL"/>
              <w:rPr>
                <w:rFonts w:cs="Arial"/>
                <w:lang w:eastAsia="ja-JP"/>
              </w:rPr>
            </w:pPr>
            <w:r w:rsidRPr="003E50DD">
              <w:rPr>
                <w:rFonts w:cs="Arial"/>
                <w:lang w:eastAsia="ja-JP"/>
              </w:rPr>
              <w:t>FR2 only</w:t>
            </w:r>
          </w:p>
        </w:tc>
        <w:tc>
          <w:tcPr>
            <w:tcW w:w="850" w:type="dxa"/>
            <w:shd w:val="clear" w:color="auto" w:fill="C5E0B3" w:themeFill="accent6" w:themeFillTint="66"/>
            <w:vAlign w:val="center"/>
          </w:tcPr>
          <w:p w14:paraId="15F2422F" w14:textId="77777777" w:rsidR="00532DE1" w:rsidRPr="003E50DD" w:rsidRDefault="00532DE1" w:rsidP="003F5579">
            <w:pPr>
              <w:pStyle w:val="TAL"/>
              <w:jc w:val="center"/>
              <w:rPr>
                <w:rFonts w:cs="Arial"/>
              </w:rPr>
            </w:pPr>
            <w:r w:rsidRPr="003E50DD">
              <w:rPr>
                <w:rFonts w:cs="Arial"/>
              </w:rPr>
              <w:t>N/A</w:t>
            </w:r>
          </w:p>
        </w:tc>
        <w:tc>
          <w:tcPr>
            <w:tcW w:w="1701" w:type="dxa"/>
            <w:shd w:val="clear" w:color="auto" w:fill="C5E0B3" w:themeFill="accent6" w:themeFillTint="66"/>
          </w:tcPr>
          <w:p w14:paraId="09E1CBBC" w14:textId="77777777" w:rsidR="00532DE1" w:rsidRPr="003E50DD" w:rsidRDefault="00532DE1" w:rsidP="003F5579">
            <w:pPr>
              <w:pStyle w:val="TAL"/>
              <w:rPr>
                <w:rFonts w:cs="Arial"/>
              </w:rPr>
            </w:pPr>
          </w:p>
        </w:tc>
        <w:tc>
          <w:tcPr>
            <w:tcW w:w="2410" w:type="dxa"/>
            <w:shd w:val="clear" w:color="auto" w:fill="C5E0B3" w:themeFill="accent6" w:themeFillTint="66"/>
          </w:tcPr>
          <w:p w14:paraId="3651A9CA" w14:textId="77777777" w:rsidR="00532DE1" w:rsidRPr="00CC2544" w:rsidRDefault="00532DE1" w:rsidP="006E1F60">
            <w:pPr>
              <w:pStyle w:val="TAL"/>
              <w:rPr>
                <w:rFonts w:eastAsia="SimSun" w:cs="Arial"/>
                <w:lang w:eastAsia="zh-CN"/>
              </w:rPr>
            </w:pPr>
            <w:r w:rsidRPr="00CC2544">
              <w:rPr>
                <w:rFonts w:eastAsia="SimSun" w:cs="Arial"/>
                <w:szCs w:val="18"/>
                <w:lang w:eastAsia="zh-CN"/>
              </w:rPr>
              <w:t>Optional with capability signalling</w:t>
            </w:r>
          </w:p>
        </w:tc>
      </w:tr>
      <w:tr w:rsidR="00532DE1" w:rsidRPr="003E50DD" w14:paraId="7F6E2A95" w14:textId="77777777" w:rsidTr="006A3CC6">
        <w:trPr>
          <w:trHeight w:val="20"/>
        </w:trPr>
        <w:tc>
          <w:tcPr>
            <w:tcW w:w="1129" w:type="dxa"/>
            <w:vMerge/>
            <w:shd w:val="clear" w:color="auto" w:fill="auto"/>
          </w:tcPr>
          <w:p w14:paraId="644B3243" w14:textId="77777777" w:rsidR="00532DE1" w:rsidRPr="003E50DD" w:rsidRDefault="00532DE1" w:rsidP="003F5579">
            <w:pPr>
              <w:pStyle w:val="TAL"/>
              <w:rPr>
                <w:rFonts w:cs="Arial"/>
              </w:rPr>
            </w:pPr>
          </w:p>
        </w:tc>
        <w:tc>
          <w:tcPr>
            <w:tcW w:w="851" w:type="dxa"/>
            <w:shd w:val="clear" w:color="auto" w:fill="C5E0B3" w:themeFill="accent6" w:themeFillTint="66"/>
          </w:tcPr>
          <w:p w14:paraId="33D41346" w14:textId="77777777" w:rsidR="00532DE1" w:rsidRPr="00C65902" w:rsidRDefault="00532DE1" w:rsidP="003F5579">
            <w:pPr>
              <w:pStyle w:val="TAL"/>
              <w:rPr>
                <w:rFonts w:cs="Arial"/>
                <w:lang w:eastAsia="zh-CN"/>
              </w:rPr>
            </w:pPr>
            <w:r w:rsidRPr="00211BF2">
              <w:rPr>
                <w:rFonts w:eastAsia="MS Mincho" w:cs="Arial"/>
                <w:szCs w:val="18"/>
                <w:lang w:val="en-US"/>
              </w:rPr>
              <w:t>8-</w:t>
            </w:r>
            <w:r>
              <w:rPr>
                <w:rFonts w:cs="Arial" w:hint="eastAsia"/>
                <w:szCs w:val="18"/>
                <w:lang w:val="en-US" w:eastAsia="zh-CN"/>
              </w:rPr>
              <w:t>2</w:t>
            </w:r>
          </w:p>
        </w:tc>
        <w:tc>
          <w:tcPr>
            <w:tcW w:w="1417" w:type="dxa"/>
            <w:shd w:val="clear" w:color="auto" w:fill="C5E0B3" w:themeFill="accent6" w:themeFillTint="66"/>
          </w:tcPr>
          <w:p w14:paraId="69F44396" w14:textId="77777777" w:rsidR="00532DE1" w:rsidRPr="00813D88" w:rsidRDefault="00532DE1" w:rsidP="003F5579">
            <w:pPr>
              <w:pStyle w:val="TAL"/>
              <w:rPr>
                <w:rFonts w:eastAsia="SimSun" w:cs="Arial"/>
                <w:lang w:eastAsia="zh-CN"/>
              </w:rPr>
            </w:pPr>
            <w:r w:rsidRPr="00813D88">
              <w:rPr>
                <w:rFonts w:cs="Arial" w:hint="eastAsia"/>
                <w:szCs w:val="18"/>
                <w:lang w:val="en-US" w:eastAsia="zh-CN"/>
              </w:rPr>
              <w:t xml:space="preserve">SSB based </w:t>
            </w:r>
            <w:r w:rsidRPr="00813D88">
              <w:rPr>
                <w:rFonts w:eastAsia="MS Mincho" w:cs="Arial"/>
                <w:szCs w:val="18"/>
                <w:lang w:val="en-US"/>
              </w:rPr>
              <w:t>Beam correspondence</w:t>
            </w:r>
          </w:p>
        </w:tc>
        <w:tc>
          <w:tcPr>
            <w:tcW w:w="6370" w:type="dxa"/>
            <w:shd w:val="clear" w:color="auto" w:fill="C5E0B3" w:themeFill="accent6" w:themeFillTint="66"/>
          </w:tcPr>
          <w:p w14:paraId="5AD1C58E" w14:textId="77777777" w:rsidR="00532DE1" w:rsidRPr="00EF3818" w:rsidRDefault="00532DE1" w:rsidP="00193EEE">
            <w:pPr>
              <w:autoSpaceDE w:val="0"/>
              <w:autoSpaceDN w:val="0"/>
              <w:adjustRightInd w:val="0"/>
              <w:snapToGrid w:val="0"/>
              <w:spacing w:afterLines="50" w:after="163"/>
              <w:contextualSpacing/>
              <w:jc w:val="both"/>
              <w:rPr>
                <w:rFonts w:ascii="Arial" w:hAnsi="Arial" w:cs="Arial"/>
                <w:sz w:val="18"/>
              </w:rPr>
            </w:pPr>
            <w:r w:rsidRPr="00EF3818">
              <w:rPr>
                <w:rFonts w:ascii="Arial" w:hAnsi="Arial" w:cs="Arial"/>
                <w:sz w:val="18"/>
              </w:rPr>
              <w:t>Support for beam correspondence based on SSB</w:t>
            </w:r>
          </w:p>
          <w:p w14:paraId="3C94C04A" w14:textId="77777777" w:rsidR="00532DE1" w:rsidRDefault="00532DE1" w:rsidP="00193EEE">
            <w:pPr>
              <w:autoSpaceDE w:val="0"/>
              <w:autoSpaceDN w:val="0"/>
              <w:adjustRightInd w:val="0"/>
              <w:snapToGrid w:val="0"/>
              <w:spacing w:afterLines="50" w:after="163"/>
              <w:contextualSpacing/>
              <w:jc w:val="both"/>
              <w:rPr>
                <w:rFonts w:ascii="Arial" w:hAnsi="Arial" w:cs="Arial"/>
                <w:sz w:val="18"/>
              </w:rPr>
            </w:pPr>
            <w:r w:rsidRPr="00EF3818">
              <w:rPr>
                <w:rFonts w:ascii="Arial" w:hAnsi="Arial" w:cs="Arial"/>
                <w:sz w:val="18"/>
              </w:rPr>
              <w:t xml:space="preserve">A UE indicating support for beam correspondence based on SSB </w:t>
            </w:r>
            <w:proofErr w:type="gramStart"/>
            <w:r w:rsidRPr="00EF3818">
              <w:rPr>
                <w:rFonts w:ascii="Arial" w:hAnsi="Arial" w:cs="Arial"/>
                <w:sz w:val="18"/>
              </w:rPr>
              <w:t>has the ability to</w:t>
            </w:r>
            <w:proofErr w:type="gramEnd"/>
            <w:r w:rsidRPr="00EF3818">
              <w:rPr>
                <w:rFonts w:ascii="Arial" w:hAnsi="Arial" w:cs="Arial"/>
                <w:sz w:val="18"/>
              </w:rPr>
              <w:t xml:space="preserve"> select its uplink beam based on measurements of SSB.</w:t>
            </w:r>
          </w:p>
          <w:p w14:paraId="31A19958" w14:textId="77777777" w:rsidR="00532DE1" w:rsidRDefault="00532DE1" w:rsidP="00193EEE">
            <w:pPr>
              <w:autoSpaceDE w:val="0"/>
              <w:autoSpaceDN w:val="0"/>
              <w:adjustRightInd w:val="0"/>
              <w:snapToGrid w:val="0"/>
              <w:spacing w:afterLines="50" w:after="163"/>
              <w:contextualSpacing/>
              <w:jc w:val="both"/>
              <w:rPr>
                <w:rFonts w:ascii="Arial" w:eastAsiaTheme="minorEastAsia" w:hAnsi="Arial" w:cs="Arial"/>
                <w:sz w:val="18"/>
                <w:lang w:eastAsia="zh-CN"/>
              </w:rPr>
            </w:pPr>
          </w:p>
          <w:p w14:paraId="1F84A33B" w14:textId="77777777" w:rsidR="00532DE1" w:rsidRPr="00D55793" w:rsidRDefault="00532DE1" w:rsidP="00193EEE">
            <w:pPr>
              <w:autoSpaceDE w:val="0"/>
              <w:autoSpaceDN w:val="0"/>
              <w:adjustRightInd w:val="0"/>
              <w:snapToGrid w:val="0"/>
              <w:spacing w:afterLines="50" w:after="163"/>
              <w:contextualSpacing/>
              <w:jc w:val="both"/>
              <w:rPr>
                <w:rFonts w:ascii="Arial" w:eastAsiaTheme="minorEastAsia" w:hAnsi="Arial" w:cs="Arial"/>
                <w:i/>
                <w:sz w:val="18"/>
                <w:lang w:eastAsia="zh-CN"/>
              </w:rPr>
            </w:pPr>
            <w:r w:rsidRPr="00F122DA">
              <w:rPr>
                <w:rFonts w:ascii="Arial" w:eastAsiaTheme="minorEastAsia" w:hAnsi="Arial" w:cs="Arial"/>
                <w:sz w:val="18"/>
                <w:lang w:eastAsia="zh-CN"/>
              </w:rPr>
              <w:t xml:space="preserve">Supported by UEs with capability </w:t>
            </w:r>
            <w:proofErr w:type="spellStart"/>
            <w:r w:rsidRPr="00D55793">
              <w:rPr>
                <w:rFonts w:ascii="Arial" w:eastAsiaTheme="minorEastAsia" w:hAnsi="Arial" w:cs="Arial"/>
                <w:i/>
                <w:sz w:val="18"/>
                <w:lang w:eastAsia="zh-CN"/>
              </w:rPr>
              <w:t>beamCorrespondenceWithoutUL-BeamSweeping</w:t>
            </w:r>
            <w:proofErr w:type="spellEnd"/>
            <w:r w:rsidRPr="00D55793">
              <w:rPr>
                <w:rFonts w:ascii="Arial" w:eastAsiaTheme="minorEastAsia" w:hAnsi="Arial" w:cs="Arial"/>
                <w:i/>
                <w:sz w:val="18"/>
                <w:lang w:eastAsia="zh-CN"/>
              </w:rPr>
              <w:t xml:space="preserve"> = {0,1}</w:t>
            </w:r>
          </w:p>
          <w:p w14:paraId="3E76D53E" w14:textId="77777777" w:rsidR="00532DE1" w:rsidRDefault="00532DE1" w:rsidP="00193EEE">
            <w:pPr>
              <w:autoSpaceDE w:val="0"/>
              <w:autoSpaceDN w:val="0"/>
              <w:adjustRightInd w:val="0"/>
              <w:snapToGrid w:val="0"/>
              <w:spacing w:afterLines="50" w:after="163"/>
              <w:contextualSpacing/>
              <w:jc w:val="both"/>
              <w:rPr>
                <w:rFonts w:ascii="Arial" w:eastAsiaTheme="minorEastAsia" w:hAnsi="Arial" w:cs="Arial"/>
                <w:sz w:val="18"/>
                <w:lang w:eastAsia="zh-CN"/>
              </w:rPr>
            </w:pPr>
          </w:p>
          <w:p w14:paraId="6FDF77F3" w14:textId="77777777" w:rsidR="00532DE1" w:rsidRPr="00836050" w:rsidRDefault="00532DE1" w:rsidP="00193EEE">
            <w:pPr>
              <w:autoSpaceDE w:val="0"/>
              <w:autoSpaceDN w:val="0"/>
              <w:adjustRightInd w:val="0"/>
              <w:snapToGrid w:val="0"/>
              <w:spacing w:afterLines="50" w:after="163"/>
              <w:contextualSpacing/>
              <w:jc w:val="both"/>
              <w:rPr>
                <w:rFonts w:ascii="Arial" w:hAnsi="Arial" w:cs="Arial"/>
                <w:sz w:val="18"/>
                <w:highlight w:val="yellow"/>
              </w:rPr>
            </w:pPr>
            <w:r w:rsidRPr="00EF3818">
              <w:rPr>
                <w:rFonts w:ascii="Arial" w:eastAsiaTheme="minorEastAsia" w:hAnsi="Arial" w:cs="Arial"/>
                <w:sz w:val="18"/>
                <w:lang w:eastAsia="zh-CN"/>
              </w:rPr>
              <w:t xml:space="preserve">If a UE supports beam correspondence based on SSB, then the network can expect the UE to also </w:t>
            </w:r>
            <w:proofErr w:type="spellStart"/>
            <w:r w:rsidRPr="00EF3818">
              <w:rPr>
                <w:rFonts w:ascii="Arial" w:eastAsiaTheme="minorEastAsia" w:hAnsi="Arial" w:cs="Arial"/>
                <w:sz w:val="18"/>
                <w:lang w:eastAsia="zh-CN"/>
              </w:rPr>
              <w:t>fulfill</w:t>
            </w:r>
            <w:proofErr w:type="spellEnd"/>
            <w:r w:rsidRPr="00EF3818">
              <w:rPr>
                <w:rFonts w:ascii="Arial" w:eastAsiaTheme="minorEastAsia" w:hAnsi="Arial" w:cs="Arial"/>
                <w:sz w:val="18"/>
                <w:lang w:eastAsia="zh-CN"/>
              </w:rPr>
              <w:t xml:space="preserve"> Rel-15 beam correspondence requirements</w:t>
            </w:r>
            <w:r>
              <w:rPr>
                <w:rFonts w:ascii="Arial" w:eastAsiaTheme="minorEastAsia" w:hAnsi="Arial" w:cs="Arial"/>
                <w:sz w:val="18"/>
                <w:lang w:eastAsia="zh-CN"/>
              </w:rPr>
              <w:t>.</w:t>
            </w:r>
          </w:p>
        </w:tc>
        <w:tc>
          <w:tcPr>
            <w:tcW w:w="1277" w:type="dxa"/>
            <w:shd w:val="clear" w:color="auto" w:fill="C5E0B3" w:themeFill="accent6" w:themeFillTint="66"/>
          </w:tcPr>
          <w:p w14:paraId="6B09899B" w14:textId="77777777" w:rsidR="00532DE1" w:rsidRPr="002E2D72" w:rsidRDefault="00532DE1" w:rsidP="003F5579">
            <w:pPr>
              <w:pStyle w:val="TAL"/>
              <w:rPr>
                <w:rFonts w:eastAsia="MS Mincho" w:cs="Arial"/>
                <w:lang w:eastAsia="ja-JP"/>
              </w:rPr>
            </w:pPr>
          </w:p>
        </w:tc>
        <w:tc>
          <w:tcPr>
            <w:tcW w:w="858" w:type="dxa"/>
            <w:shd w:val="clear" w:color="auto" w:fill="C5E0B3" w:themeFill="accent6" w:themeFillTint="66"/>
          </w:tcPr>
          <w:p w14:paraId="67F0E18A" w14:textId="77777777" w:rsidR="00532DE1" w:rsidRPr="002752D8" w:rsidRDefault="00AA06EC" w:rsidP="00AA06EC">
            <w:pPr>
              <w:pStyle w:val="TAL"/>
              <w:jc w:val="both"/>
              <w:rPr>
                <w:rFonts w:cs="Arial"/>
                <w:lang w:eastAsia="ja-JP"/>
              </w:rPr>
            </w:pPr>
            <w:r w:rsidRPr="00CC2544">
              <w:rPr>
                <w:rFonts w:eastAsia="SimSun" w:cs="Arial" w:hint="eastAsia"/>
                <w:lang w:eastAsia="zh-CN"/>
              </w:rPr>
              <w:t>Y</w:t>
            </w:r>
            <w:r w:rsidRPr="00CC2544">
              <w:rPr>
                <w:rFonts w:eastAsia="SimSun" w:cs="Arial"/>
                <w:lang w:eastAsia="zh-CN"/>
              </w:rPr>
              <w:t>es</w:t>
            </w:r>
          </w:p>
        </w:tc>
        <w:tc>
          <w:tcPr>
            <w:tcW w:w="851" w:type="dxa"/>
            <w:shd w:val="clear" w:color="auto" w:fill="C5E0B3" w:themeFill="accent6" w:themeFillTint="66"/>
          </w:tcPr>
          <w:p w14:paraId="1F094A12" w14:textId="77777777" w:rsidR="00532DE1" w:rsidRPr="003E50DD" w:rsidRDefault="00532DE1" w:rsidP="006E1F60">
            <w:pPr>
              <w:pStyle w:val="TAL"/>
              <w:rPr>
                <w:rFonts w:cs="Arial"/>
                <w:lang w:eastAsia="ja-JP"/>
              </w:rPr>
            </w:pPr>
            <w:r>
              <w:rPr>
                <w:rFonts w:eastAsia="MS Mincho" w:cs="Arial" w:hint="eastAsia"/>
                <w:lang w:eastAsia="ja-JP"/>
              </w:rPr>
              <w:t>N/</w:t>
            </w:r>
            <w:r>
              <w:rPr>
                <w:rFonts w:eastAsia="MS Mincho" w:cs="Arial"/>
                <w:lang w:eastAsia="ja-JP"/>
              </w:rPr>
              <w:t>A</w:t>
            </w:r>
          </w:p>
        </w:tc>
        <w:tc>
          <w:tcPr>
            <w:tcW w:w="1417" w:type="dxa"/>
            <w:shd w:val="clear" w:color="auto" w:fill="C5E0B3" w:themeFill="accent6" w:themeFillTint="66"/>
          </w:tcPr>
          <w:p w14:paraId="426B4D56" w14:textId="77777777" w:rsidR="00532DE1" w:rsidRPr="00420E76" w:rsidRDefault="00532DE1" w:rsidP="006E1F60">
            <w:pPr>
              <w:rPr>
                <w:rFonts w:ascii="Helvetica" w:hAnsi="Helvetica"/>
                <w:color w:val="000000"/>
                <w:sz w:val="18"/>
                <w:szCs w:val="18"/>
              </w:rPr>
            </w:pPr>
            <w:r>
              <w:rPr>
                <w:rFonts w:ascii="Helvetica" w:hAnsi="Helvetica"/>
                <w:color w:val="000000"/>
                <w:sz w:val="18"/>
                <w:szCs w:val="18"/>
              </w:rPr>
              <w:t xml:space="preserve">If UE indicates it supports neither FG 8-2 nor FG 8-3, then the network can expect the UE to </w:t>
            </w:r>
            <w:proofErr w:type="spellStart"/>
            <w:r>
              <w:rPr>
                <w:rFonts w:ascii="Helvetica" w:hAnsi="Helvetica"/>
                <w:color w:val="000000"/>
                <w:sz w:val="18"/>
                <w:szCs w:val="18"/>
              </w:rPr>
              <w:t>fulfill</w:t>
            </w:r>
            <w:proofErr w:type="spellEnd"/>
            <w:r>
              <w:rPr>
                <w:rFonts w:ascii="Helvetica" w:hAnsi="Helvetica"/>
                <w:color w:val="000000"/>
                <w:sz w:val="18"/>
                <w:szCs w:val="18"/>
              </w:rPr>
              <w:t xml:space="preserve"> beam correspondence based on Rel-15 beam correspondence requirements.</w:t>
            </w:r>
          </w:p>
          <w:p w14:paraId="2982A9F2" w14:textId="77777777" w:rsidR="00532DE1" w:rsidRPr="00D64C92" w:rsidRDefault="00532DE1" w:rsidP="006E1F60">
            <w:pPr>
              <w:pStyle w:val="TAL"/>
              <w:rPr>
                <w:rFonts w:eastAsia="Malgun Gothic" w:cs="Arial"/>
                <w:lang w:eastAsia="ko-KR"/>
              </w:rPr>
            </w:pPr>
          </w:p>
        </w:tc>
        <w:tc>
          <w:tcPr>
            <w:tcW w:w="1276" w:type="dxa"/>
            <w:shd w:val="clear" w:color="auto" w:fill="C5E0B3" w:themeFill="accent6" w:themeFillTint="66"/>
          </w:tcPr>
          <w:p w14:paraId="14BE6A41" w14:textId="77777777" w:rsidR="00532DE1" w:rsidRPr="00D64C92" w:rsidRDefault="00532DE1" w:rsidP="006E1F60">
            <w:pPr>
              <w:pStyle w:val="TAL"/>
              <w:rPr>
                <w:rFonts w:cs="Arial"/>
                <w:lang w:eastAsia="ja-JP"/>
              </w:rPr>
            </w:pPr>
            <w:r>
              <w:rPr>
                <w:rFonts w:cs="Arial"/>
                <w:lang w:eastAsia="ja-JP"/>
              </w:rPr>
              <w:t>per band</w:t>
            </w:r>
          </w:p>
        </w:tc>
        <w:tc>
          <w:tcPr>
            <w:tcW w:w="992" w:type="dxa"/>
            <w:shd w:val="clear" w:color="auto" w:fill="C5E0B3" w:themeFill="accent6" w:themeFillTint="66"/>
          </w:tcPr>
          <w:p w14:paraId="67FF0213" w14:textId="77777777" w:rsidR="00532DE1" w:rsidRPr="003E50DD" w:rsidRDefault="00532DE1" w:rsidP="006E1F60">
            <w:pPr>
              <w:pStyle w:val="TAL"/>
              <w:rPr>
                <w:rFonts w:cs="Arial"/>
                <w:lang w:eastAsia="ja-JP"/>
              </w:rPr>
            </w:pPr>
            <w:r w:rsidRPr="003E50DD">
              <w:rPr>
                <w:rFonts w:cs="Arial"/>
                <w:lang w:eastAsia="ja-JP"/>
              </w:rPr>
              <w:t>TDD only</w:t>
            </w:r>
          </w:p>
        </w:tc>
        <w:tc>
          <w:tcPr>
            <w:tcW w:w="993" w:type="dxa"/>
            <w:shd w:val="clear" w:color="auto" w:fill="C5E0B3" w:themeFill="accent6" w:themeFillTint="66"/>
          </w:tcPr>
          <w:p w14:paraId="3CFF712A" w14:textId="77777777" w:rsidR="00532DE1" w:rsidRPr="003E50DD" w:rsidRDefault="00532DE1" w:rsidP="006E1F60">
            <w:pPr>
              <w:pStyle w:val="TAL"/>
              <w:rPr>
                <w:rFonts w:cs="Arial"/>
                <w:lang w:eastAsia="ja-JP"/>
              </w:rPr>
            </w:pPr>
            <w:r w:rsidRPr="003E50DD">
              <w:rPr>
                <w:rFonts w:cs="Arial"/>
                <w:lang w:eastAsia="ja-JP"/>
              </w:rPr>
              <w:t>FR2 only</w:t>
            </w:r>
          </w:p>
        </w:tc>
        <w:tc>
          <w:tcPr>
            <w:tcW w:w="850" w:type="dxa"/>
            <w:shd w:val="clear" w:color="auto" w:fill="C5E0B3" w:themeFill="accent6" w:themeFillTint="66"/>
            <w:vAlign w:val="center"/>
          </w:tcPr>
          <w:p w14:paraId="2EA51F11" w14:textId="77777777" w:rsidR="00532DE1" w:rsidRPr="003E50DD" w:rsidRDefault="00532DE1" w:rsidP="006E1F60">
            <w:pPr>
              <w:pStyle w:val="TAL"/>
              <w:jc w:val="center"/>
              <w:rPr>
                <w:rFonts w:cs="Arial"/>
              </w:rPr>
            </w:pPr>
            <w:r w:rsidRPr="003E50DD">
              <w:rPr>
                <w:rFonts w:cs="Arial"/>
              </w:rPr>
              <w:t>N/A</w:t>
            </w:r>
          </w:p>
        </w:tc>
        <w:tc>
          <w:tcPr>
            <w:tcW w:w="1701" w:type="dxa"/>
            <w:shd w:val="clear" w:color="auto" w:fill="C5E0B3" w:themeFill="accent6" w:themeFillTint="66"/>
          </w:tcPr>
          <w:p w14:paraId="0FA59B9B" w14:textId="77777777" w:rsidR="00532DE1" w:rsidRPr="003E50DD" w:rsidRDefault="00532DE1" w:rsidP="006E1F60">
            <w:pPr>
              <w:pStyle w:val="TAL"/>
              <w:rPr>
                <w:rFonts w:cs="Arial"/>
              </w:rPr>
            </w:pPr>
          </w:p>
        </w:tc>
        <w:tc>
          <w:tcPr>
            <w:tcW w:w="2410" w:type="dxa"/>
            <w:shd w:val="clear" w:color="auto" w:fill="C5E0B3" w:themeFill="accent6" w:themeFillTint="66"/>
          </w:tcPr>
          <w:p w14:paraId="5F4F4746" w14:textId="77777777" w:rsidR="00532DE1" w:rsidRPr="00CC2544" w:rsidRDefault="00532DE1" w:rsidP="006E1F60">
            <w:pPr>
              <w:pStyle w:val="TAL"/>
              <w:rPr>
                <w:rFonts w:eastAsia="SimSun" w:cs="Arial"/>
                <w:lang w:eastAsia="zh-CN"/>
              </w:rPr>
            </w:pPr>
            <w:r w:rsidRPr="00CC2544">
              <w:rPr>
                <w:rFonts w:eastAsia="SimSun" w:cs="Arial"/>
                <w:szCs w:val="18"/>
                <w:lang w:eastAsia="zh-CN"/>
              </w:rPr>
              <w:t>Optional with capability signalling</w:t>
            </w:r>
          </w:p>
        </w:tc>
      </w:tr>
      <w:tr w:rsidR="00532DE1" w:rsidRPr="003E50DD" w14:paraId="74ED63B9" w14:textId="77777777" w:rsidTr="006A3CC6">
        <w:trPr>
          <w:trHeight w:val="20"/>
        </w:trPr>
        <w:tc>
          <w:tcPr>
            <w:tcW w:w="1129" w:type="dxa"/>
            <w:vMerge/>
            <w:shd w:val="clear" w:color="auto" w:fill="auto"/>
          </w:tcPr>
          <w:p w14:paraId="40649462" w14:textId="77777777" w:rsidR="00532DE1" w:rsidRPr="003E50DD" w:rsidRDefault="00532DE1" w:rsidP="003F5579">
            <w:pPr>
              <w:pStyle w:val="TAL"/>
              <w:rPr>
                <w:rFonts w:cs="Arial"/>
              </w:rPr>
            </w:pPr>
          </w:p>
        </w:tc>
        <w:tc>
          <w:tcPr>
            <w:tcW w:w="851" w:type="dxa"/>
            <w:shd w:val="clear" w:color="auto" w:fill="C5E0B3" w:themeFill="accent6" w:themeFillTint="66"/>
          </w:tcPr>
          <w:p w14:paraId="6D9D4FFC" w14:textId="77777777" w:rsidR="00532DE1" w:rsidRDefault="00532DE1" w:rsidP="003F5579">
            <w:pPr>
              <w:pStyle w:val="TAL"/>
              <w:rPr>
                <w:rFonts w:eastAsia="MS Mincho" w:cs="Arial"/>
                <w:lang w:eastAsia="ja-JP"/>
              </w:rPr>
            </w:pPr>
            <w:r w:rsidRPr="00211BF2">
              <w:rPr>
                <w:rFonts w:eastAsia="MS Mincho" w:cs="Arial"/>
                <w:szCs w:val="18"/>
                <w:lang w:val="en-US"/>
              </w:rPr>
              <w:t>8-</w:t>
            </w:r>
            <w:r>
              <w:rPr>
                <w:rFonts w:cs="Arial" w:hint="eastAsia"/>
                <w:szCs w:val="18"/>
                <w:lang w:val="en-US" w:eastAsia="zh-CN"/>
              </w:rPr>
              <w:t>3</w:t>
            </w:r>
          </w:p>
        </w:tc>
        <w:tc>
          <w:tcPr>
            <w:tcW w:w="1417" w:type="dxa"/>
            <w:shd w:val="clear" w:color="auto" w:fill="C5E0B3" w:themeFill="accent6" w:themeFillTint="66"/>
          </w:tcPr>
          <w:p w14:paraId="47127553" w14:textId="77777777" w:rsidR="00532DE1" w:rsidRPr="00813D88" w:rsidRDefault="00532DE1" w:rsidP="003F5579">
            <w:pPr>
              <w:pStyle w:val="TAL"/>
              <w:rPr>
                <w:rFonts w:eastAsia="SimSun" w:cs="Arial"/>
                <w:lang w:eastAsia="zh-CN"/>
              </w:rPr>
            </w:pPr>
            <w:r w:rsidRPr="00813D88">
              <w:rPr>
                <w:rFonts w:cs="Arial" w:hint="eastAsia"/>
                <w:szCs w:val="18"/>
                <w:lang w:val="en-US" w:eastAsia="zh-CN"/>
              </w:rPr>
              <w:t xml:space="preserve">CSI-RS based </w:t>
            </w:r>
            <w:r w:rsidRPr="00813D88">
              <w:rPr>
                <w:rFonts w:eastAsia="MS Mincho" w:cs="Arial"/>
                <w:szCs w:val="18"/>
                <w:lang w:val="en-US"/>
              </w:rPr>
              <w:t>Beam correspondence</w:t>
            </w:r>
          </w:p>
        </w:tc>
        <w:tc>
          <w:tcPr>
            <w:tcW w:w="6370" w:type="dxa"/>
            <w:shd w:val="clear" w:color="auto" w:fill="C5E0B3" w:themeFill="accent6" w:themeFillTint="66"/>
          </w:tcPr>
          <w:p w14:paraId="2A2BD7E1" w14:textId="77777777" w:rsidR="00532DE1" w:rsidRPr="00EF3818" w:rsidRDefault="00532DE1" w:rsidP="00193EEE">
            <w:pPr>
              <w:autoSpaceDE w:val="0"/>
              <w:autoSpaceDN w:val="0"/>
              <w:adjustRightInd w:val="0"/>
              <w:snapToGrid w:val="0"/>
              <w:spacing w:afterLines="50" w:after="163"/>
              <w:contextualSpacing/>
              <w:jc w:val="both"/>
              <w:rPr>
                <w:rFonts w:ascii="Arial" w:hAnsi="Arial" w:cs="Arial"/>
                <w:sz w:val="18"/>
              </w:rPr>
            </w:pPr>
            <w:r w:rsidRPr="00EF3818">
              <w:rPr>
                <w:rFonts w:ascii="Arial" w:hAnsi="Arial" w:cs="Arial"/>
                <w:sz w:val="18"/>
              </w:rPr>
              <w:t>Support for beam correspondence based on CSI-RS</w:t>
            </w:r>
          </w:p>
          <w:p w14:paraId="6F05ADB3" w14:textId="77777777" w:rsidR="00532DE1" w:rsidRPr="00EF3818" w:rsidRDefault="00532DE1" w:rsidP="00193EEE">
            <w:pPr>
              <w:autoSpaceDE w:val="0"/>
              <w:autoSpaceDN w:val="0"/>
              <w:adjustRightInd w:val="0"/>
              <w:snapToGrid w:val="0"/>
              <w:spacing w:afterLines="50" w:after="163"/>
              <w:contextualSpacing/>
              <w:jc w:val="both"/>
              <w:rPr>
                <w:rFonts w:ascii="Arial" w:hAnsi="Arial" w:cs="Arial"/>
                <w:sz w:val="18"/>
              </w:rPr>
            </w:pPr>
            <w:r w:rsidRPr="00EF3818">
              <w:rPr>
                <w:rFonts w:ascii="Arial" w:hAnsi="Arial" w:cs="Arial"/>
                <w:sz w:val="18"/>
              </w:rPr>
              <w:t xml:space="preserve">A UE indicating support for beam correspondence based on CSI-RS </w:t>
            </w:r>
            <w:proofErr w:type="gramStart"/>
            <w:r w:rsidRPr="00EF3818">
              <w:rPr>
                <w:rFonts w:ascii="Arial" w:hAnsi="Arial" w:cs="Arial"/>
                <w:sz w:val="18"/>
              </w:rPr>
              <w:t>has the ability to</w:t>
            </w:r>
            <w:proofErr w:type="gramEnd"/>
            <w:r w:rsidRPr="00EF3818">
              <w:rPr>
                <w:rFonts w:ascii="Arial" w:hAnsi="Arial" w:cs="Arial"/>
                <w:sz w:val="18"/>
              </w:rPr>
              <w:t xml:space="preserve"> select its uplink beam based on measurements of CSI-RS in scenarios when the SSB PSD is X dB below CSI-RS PSD.</w:t>
            </w:r>
          </w:p>
          <w:p w14:paraId="47E5997F" w14:textId="77777777" w:rsidR="00532DE1" w:rsidRDefault="00532DE1" w:rsidP="00193EEE">
            <w:pPr>
              <w:autoSpaceDE w:val="0"/>
              <w:autoSpaceDN w:val="0"/>
              <w:adjustRightInd w:val="0"/>
              <w:snapToGrid w:val="0"/>
              <w:spacing w:afterLines="50" w:after="163"/>
              <w:contextualSpacing/>
              <w:jc w:val="both"/>
              <w:rPr>
                <w:rFonts w:ascii="Arial" w:eastAsiaTheme="minorEastAsia" w:hAnsi="Arial" w:cs="Arial"/>
                <w:sz w:val="18"/>
                <w:lang w:eastAsia="zh-CN"/>
              </w:rPr>
            </w:pPr>
          </w:p>
          <w:p w14:paraId="4E3E8583" w14:textId="77777777" w:rsidR="00532DE1" w:rsidRDefault="00532DE1" w:rsidP="00193EEE">
            <w:pPr>
              <w:autoSpaceDE w:val="0"/>
              <w:autoSpaceDN w:val="0"/>
              <w:adjustRightInd w:val="0"/>
              <w:snapToGrid w:val="0"/>
              <w:spacing w:afterLines="50" w:after="163"/>
              <w:contextualSpacing/>
              <w:jc w:val="both"/>
              <w:rPr>
                <w:rFonts w:ascii="Arial" w:eastAsiaTheme="minorEastAsia" w:hAnsi="Arial" w:cs="Arial"/>
                <w:sz w:val="18"/>
                <w:lang w:eastAsia="zh-CN"/>
              </w:rPr>
            </w:pPr>
            <w:r w:rsidRPr="00F122DA">
              <w:rPr>
                <w:rFonts w:ascii="Arial" w:eastAsiaTheme="minorEastAsia" w:hAnsi="Arial" w:cs="Arial"/>
                <w:sz w:val="18"/>
                <w:lang w:eastAsia="zh-CN"/>
              </w:rPr>
              <w:t xml:space="preserve">Supported by UEs with capability </w:t>
            </w:r>
            <w:proofErr w:type="spellStart"/>
            <w:r w:rsidRPr="00F122DA">
              <w:rPr>
                <w:rFonts w:ascii="Arial" w:eastAsiaTheme="minorEastAsia" w:hAnsi="Arial" w:cs="Arial"/>
                <w:sz w:val="18"/>
                <w:lang w:eastAsia="zh-CN"/>
              </w:rPr>
              <w:t>beamCorrespondenceWithoutUL-BeamSweeping</w:t>
            </w:r>
            <w:proofErr w:type="spellEnd"/>
            <w:r w:rsidRPr="00F122DA">
              <w:rPr>
                <w:rFonts w:ascii="Arial" w:eastAsiaTheme="minorEastAsia" w:hAnsi="Arial" w:cs="Arial"/>
                <w:sz w:val="18"/>
                <w:lang w:eastAsia="zh-CN"/>
              </w:rPr>
              <w:t xml:space="preserve"> = {0,1}</w:t>
            </w:r>
          </w:p>
          <w:p w14:paraId="4F94CD67" w14:textId="77777777" w:rsidR="00532DE1" w:rsidRPr="00EF3818" w:rsidRDefault="00532DE1" w:rsidP="00193EEE">
            <w:pPr>
              <w:autoSpaceDE w:val="0"/>
              <w:autoSpaceDN w:val="0"/>
              <w:adjustRightInd w:val="0"/>
              <w:snapToGrid w:val="0"/>
              <w:spacing w:afterLines="50" w:after="163"/>
              <w:contextualSpacing/>
              <w:jc w:val="both"/>
              <w:rPr>
                <w:rFonts w:ascii="Arial" w:eastAsiaTheme="minorEastAsia" w:hAnsi="Arial" w:cs="Arial"/>
                <w:sz w:val="18"/>
                <w:lang w:eastAsia="zh-CN"/>
              </w:rPr>
            </w:pPr>
          </w:p>
          <w:p w14:paraId="1A98C7F4" w14:textId="77777777" w:rsidR="00532DE1" w:rsidRPr="00771249" w:rsidRDefault="00532DE1" w:rsidP="00193EEE">
            <w:pPr>
              <w:autoSpaceDE w:val="0"/>
              <w:autoSpaceDN w:val="0"/>
              <w:adjustRightInd w:val="0"/>
              <w:snapToGrid w:val="0"/>
              <w:spacing w:afterLines="50" w:after="163"/>
              <w:contextualSpacing/>
              <w:jc w:val="both"/>
              <w:rPr>
                <w:rFonts w:ascii="Arial" w:eastAsia="SimSun" w:hAnsi="Arial" w:cs="Arial"/>
                <w:sz w:val="18"/>
                <w:highlight w:val="yellow"/>
                <w:lang w:eastAsia="zh-CN"/>
              </w:rPr>
            </w:pPr>
            <w:r w:rsidRPr="00EF3818">
              <w:rPr>
                <w:rFonts w:ascii="Arial" w:eastAsiaTheme="minorEastAsia" w:hAnsi="Arial" w:cs="Arial"/>
                <w:sz w:val="18"/>
                <w:lang w:eastAsia="zh-CN"/>
              </w:rPr>
              <w:t xml:space="preserve">If a UE supports beam correspondence based on CSI-RS, then the network can expect the UE to also </w:t>
            </w:r>
            <w:proofErr w:type="spellStart"/>
            <w:r w:rsidRPr="00EF3818">
              <w:rPr>
                <w:rFonts w:ascii="Arial" w:eastAsiaTheme="minorEastAsia" w:hAnsi="Arial" w:cs="Arial"/>
                <w:sz w:val="18"/>
                <w:lang w:eastAsia="zh-CN"/>
              </w:rPr>
              <w:t>fulfill</w:t>
            </w:r>
            <w:proofErr w:type="spellEnd"/>
            <w:r w:rsidRPr="00EF3818">
              <w:rPr>
                <w:rFonts w:ascii="Arial" w:eastAsiaTheme="minorEastAsia" w:hAnsi="Arial" w:cs="Arial"/>
                <w:sz w:val="18"/>
                <w:lang w:eastAsia="zh-CN"/>
              </w:rPr>
              <w:t xml:space="preserve"> Rel-15 beam correspondence requirements</w:t>
            </w:r>
            <w:r>
              <w:rPr>
                <w:rFonts w:ascii="Arial" w:eastAsiaTheme="minorEastAsia" w:hAnsi="Arial" w:cs="Arial"/>
                <w:sz w:val="18"/>
                <w:lang w:eastAsia="zh-CN"/>
              </w:rPr>
              <w:t>.</w:t>
            </w:r>
          </w:p>
        </w:tc>
        <w:tc>
          <w:tcPr>
            <w:tcW w:w="1277" w:type="dxa"/>
            <w:shd w:val="clear" w:color="auto" w:fill="C5E0B3" w:themeFill="accent6" w:themeFillTint="66"/>
          </w:tcPr>
          <w:p w14:paraId="723BA5D1" w14:textId="77777777" w:rsidR="00532DE1" w:rsidRPr="003E50DD" w:rsidRDefault="00532DE1" w:rsidP="006E1F60">
            <w:pPr>
              <w:pStyle w:val="TAL"/>
              <w:rPr>
                <w:rFonts w:cs="Arial"/>
              </w:rPr>
            </w:pPr>
          </w:p>
        </w:tc>
        <w:tc>
          <w:tcPr>
            <w:tcW w:w="858" w:type="dxa"/>
            <w:shd w:val="clear" w:color="auto" w:fill="C5E0B3" w:themeFill="accent6" w:themeFillTint="66"/>
          </w:tcPr>
          <w:p w14:paraId="75553C62" w14:textId="77777777" w:rsidR="00532DE1" w:rsidRPr="002752D8" w:rsidRDefault="00AA06EC" w:rsidP="00AA06EC">
            <w:pPr>
              <w:pStyle w:val="TAL"/>
              <w:jc w:val="both"/>
              <w:rPr>
                <w:rFonts w:cs="Arial"/>
                <w:lang w:eastAsia="ja-JP"/>
              </w:rPr>
            </w:pPr>
            <w:r w:rsidRPr="00CC2544">
              <w:rPr>
                <w:rFonts w:eastAsia="SimSun" w:cs="Arial" w:hint="eastAsia"/>
                <w:lang w:eastAsia="zh-CN"/>
              </w:rPr>
              <w:t>Y</w:t>
            </w:r>
            <w:r w:rsidRPr="00CC2544">
              <w:rPr>
                <w:rFonts w:eastAsia="SimSun" w:cs="Arial"/>
                <w:lang w:eastAsia="zh-CN"/>
              </w:rPr>
              <w:t>es</w:t>
            </w:r>
          </w:p>
        </w:tc>
        <w:tc>
          <w:tcPr>
            <w:tcW w:w="851" w:type="dxa"/>
            <w:shd w:val="clear" w:color="auto" w:fill="C5E0B3" w:themeFill="accent6" w:themeFillTint="66"/>
          </w:tcPr>
          <w:p w14:paraId="61FA665F" w14:textId="77777777" w:rsidR="00532DE1" w:rsidRPr="003E50DD" w:rsidRDefault="00532DE1" w:rsidP="006E1F60">
            <w:pPr>
              <w:pStyle w:val="TAL"/>
              <w:rPr>
                <w:rFonts w:cs="Arial"/>
                <w:lang w:eastAsia="ja-JP"/>
              </w:rPr>
            </w:pPr>
            <w:r>
              <w:rPr>
                <w:rFonts w:eastAsia="MS Mincho" w:cs="Arial" w:hint="eastAsia"/>
                <w:lang w:eastAsia="ja-JP"/>
              </w:rPr>
              <w:t>N/</w:t>
            </w:r>
            <w:r>
              <w:rPr>
                <w:rFonts w:eastAsia="MS Mincho" w:cs="Arial"/>
                <w:lang w:eastAsia="ja-JP"/>
              </w:rPr>
              <w:t>A</w:t>
            </w:r>
          </w:p>
        </w:tc>
        <w:tc>
          <w:tcPr>
            <w:tcW w:w="1417" w:type="dxa"/>
            <w:shd w:val="clear" w:color="auto" w:fill="C5E0B3" w:themeFill="accent6" w:themeFillTint="66"/>
          </w:tcPr>
          <w:p w14:paraId="5E364492" w14:textId="77777777" w:rsidR="00532DE1" w:rsidRPr="00420E76" w:rsidRDefault="00532DE1" w:rsidP="006E1F60">
            <w:pPr>
              <w:rPr>
                <w:rFonts w:ascii="Helvetica" w:hAnsi="Helvetica"/>
                <w:color w:val="000000"/>
                <w:sz w:val="18"/>
                <w:szCs w:val="18"/>
              </w:rPr>
            </w:pPr>
            <w:r>
              <w:rPr>
                <w:rFonts w:ascii="Helvetica" w:hAnsi="Helvetica"/>
                <w:color w:val="000000"/>
                <w:sz w:val="18"/>
                <w:szCs w:val="18"/>
              </w:rPr>
              <w:t xml:space="preserve">If UE indicates it supports neither FG 8-2 nor FG 8-3, then the network can expect the UE to </w:t>
            </w:r>
            <w:proofErr w:type="spellStart"/>
            <w:r>
              <w:rPr>
                <w:rFonts w:ascii="Helvetica" w:hAnsi="Helvetica"/>
                <w:color w:val="000000"/>
                <w:sz w:val="18"/>
                <w:szCs w:val="18"/>
              </w:rPr>
              <w:t>fulfill</w:t>
            </w:r>
            <w:proofErr w:type="spellEnd"/>
            <w:r>
              <w:rPr>
                <w:rFonts w:ascii="Helvetica" w:hAnsi="Helvetica"/>
                <w:color w:val="000000"/>
                <w:sz w:val="18"/>
                <w:szCs w:val="18"/>
              </w:rPr>
              <w:t xml:space="preserve"> beam correspondence based on Rel-15 beam correspondence requirements.</w:t>
            </w:r>
          </w:p>
        </w:tc>
        <w:tc>
          <w:tcPr>
            <w:tcW w:w="1276" w:type="dxa"/>
            <w:shd w:val="clear" w:color="auto" w:fill="C5E0B3" w:themeFill="accent6" w:themeFillTint="66"/>
          </w:tcPr>
          <w:p w14:paraId="62F16AC1" w14:textId="77777777" w:rsidR="00532DE1" w:rsidRPr="003E50DD" w:rsidRDefault="00532DE1" w:rsidP="006E1F60">
            <w:pPr>
              <w:pStyle w:val="TAL"/>
              <w:rPr>
                <w:rFonts w:cs="Arial"/>
                <w:lang w:eastAsia="ja-JP"/>
              </w:rPr>
            </w:pPr>
            <w:r>
              <w:rPr>
                <w:rFonts w:cs="Arial"/>
                <w:lang w:eastAsia="ja-JP"/>
              </w:rPr>
              <w:t>per band</w:t>
            </w:r>
          </w:p>
        </w:tc>
        <w:tc>
          <w:tcPr>
            <w:tcW w:w="992" w:type="dxa"/>
            <w:shd w:val="clear" w:color="auto" w:fill="C5E0B3" w:themeFill="accent6" w:themeFillTint="66"/>
          </w:tcPr>
          <w:p w14:paraId="62996685" w14:textId="77777777" w:rsidR="00532DE1" w:rsidRPr="003E50DD" w:rsidRDefault="00532DE1" w:rsidP="006E1F60">
            <w:pPr>
              <w:pStyle w:val="TAL"/>
              <w:rPr>
                <w:rFonts w:cs="Arial"/>
                <w:lang w:eastAsia="ja-JP"/>
              </w:rPr>
            </w:pPr>
            <w:r w:rsidRPr="003E50DD">
              <w:rPr>
                <w:rFonts w:cs="Arial"/>
                <w:lang w:eastAsia="ja-JP"/>
              </w:rPr>
              <w:t>TDD only</w:t>
            </w:r>
          </w:p>
        </w:tc>
        <w:tc>
          <w:tcPr>
            <w:tcW w:w="993" w:type="dxa"/>
            <w:shd w:val="clear" w:color="auto" w:fill="C5E0B3" w:themeFill="accent6" w:themeFillTint="66"/>
          </w:tcPr>
          <w:p w14:paraId="31FEF88C" w14:textId="77777777" w:rsidR="00532DE1" w:rsidRPr="003E50DD" w:rsidRDefault="00532DE1" w:rsidP="006E1F60">
            <w:pPr>
              <w:pStyle w:val="TAL"/>
              <w:rPr>
                <w:rFonts w:cs="Arial"/>
                <w:lang w:eastAsia="ja-JP"/>
              </w:rPr>
            </w:pPr>
            <w:r w:rsidRPr="003E50DD">
              <w:rPr>
                <w:rFonts w:cs="Arial"/>
                <w:lang w:eastAsia="ja-JP"/>
              </w:rPr>
              <w:t>FR2 only</w:t>
            </w:r>
          </w:p>
        </w:tc>
        <w:tc>
          <w:tcPr>
            <w:tcW w:w="850" w:type="dxa"/>
            <w:shd w:val="clear" w:color="auto" w:fill="C5E0B3" w:themeFill="accent6" w:themeFillTint="66"/>
            <w:vAlign w:val="center"/>
          </w:tcPr>
          <w:p w14:paraId="1D91F2D8" w14:textId="77777777" w:rsidR="00532DE1" w:rsidRPr="003E50DD" w:rsidRDefault="00532DE1" w:rsidP="006E1F60">
            <w:pPr>
              <w:pStyle w:val="TAL"/>
              <w:jc w:val="center"/>
              <w:rPr>
                <w:rFonts w:eastAsia="SimSun" w:cs="Arial"/>
                <w:lang w:eastAsia="zh-CN"/>
              </w:rPr>
            </w:pPr>
            <w:r w:rsidRPr="003E50DD">
              <w:rPr>
                <w:rFonts w:cs="Arial"/>
              </w:rPr>
              <w:t>N/A</w:t>
            </w:r>
          </w:p>
        </w:tc>
        <w:tc>
          <w:tcPr>
            <w:tcW w:w="1701" w:type="dxa"/>
            <w:shd w:val="clear" w:color="auto" w:fill="C5E0B3" w:themeFill="accent6" w:themeFillTint="66"/>
          </w:tcPr>
          <w:p w14:paraId="031E1619" w14:textId="77777777" w:rsidR="00532DE1" w:rsidRPr="003E50DD" w:rsidRDefault="00532DE1" w:rsidP="006E1F60">
            <w:pPr>
              <w:pStyle w:val="TAL"/>
              <w:rPr>
                <w:rFonts w:cs="Arial"/>
              </w:rPr>
            </w:pPr>
          </w:p>
        </w:tc>
        <w:tc>
          <w:tcPr>
            <w:tcW w:w="2410" w:type="dxa"/>
            <w:shd w:val="clear" w:color="auto" w:fill="C5E0B3" w:themeFill="accent6" w:themeFillTint="66"/>
          </w:tcPr>
          <w:p w14:paraId="34427774" w14:textId="77777777" w:rsidR="00532DE1" w:rsidRPr="00CC2544" w:rsidRDefault="00532DE1" w:rsidP="006E1F60">
            <w:pPr>
              <w:pStyle w:val="TAL"/>
              <w:rPr>
                <w:rFonts w:eastAsia="SimSun" w:cs="Arial"/>
                <w:lang w:eastAsia="zh-CN"/>
              </w:rPr>
            </w:pPr>
            <w:r w:rsidRPr="00CC2544">
              <w:rPr>
                <w:rFonts w:eastAsia="SimSun" w:cs="Arial"/>
                <w:szCs w:val="18"/>
                <w:lang w:eastAsia="zh-CN"/>
              </w:rPr>
              <w:t>Optional with capability signalling</w:t>
            </w:r>
          </w:p>
        </w:tc>
      </w:tr>
      <w:tr w:rsidR="00532DE1" w:rsidRPr="003E50DD" w14:paraId="540A217B" w14:textId="77777777" w:rsidTr="00237BFC">
        <w:trPr>
          <w:trHeight w:val="20"/>
        </w:trPr>
        <w:tc>
          <w:tcPr>
            <w:tcW w:w="1129" w:type="dxa"/>
            <w:vMerge/>
            <w:shd w:val="clear" w:color="auto" w:fill="auto"/>
          </w:tcPr>
          <w:p w14:paraId="5217A518" w14:textId="77777777" w:rsidR="00532DE1" w:rsidRPr="003E50DD" w:rsidRDefault="00532DE1" w:rsidP="003F5579">
            <w:pPr>
              <w:pStyle w:val="TAL"/>
              <w:rPr>
                <w:rFonts w:cs="Arial"/>
              </w:rPr>
            </w:pPr>
          </w:p>
        </w:tc>
        <w:tc>
          <w:tcPr>
            <w:tcW w:w="851" w:type="dxa"/>
            <w:shd w:val="clear" w:color="auto" w:fill="C5E0B3" w:themeFill="accent6" w:themeFillTint="66"/>
          </w:tcPr>
          <w:p w14:paraId="70257158" w14:textId="77777777" w:rsidR="00532DE1" w:rsidRPr="00813D88" w:rsidRDefault="00532DE1" w:rsidP="003F5579">
            <w:pPr>
              <w:pStyle w:val="TAL"/>
              <w:rPr>
                <w:rFonts w:cs="Arial"/>
                <w:lang w:eastAsia="zh-CN"/>
              </w:rPr>
            </w:pPr>
            <w:commentRangeStart w:id="13"/>
            <w:r w:rsidRPr="00813D88">
              <w:rPr>
                <w:rFonts w:eastAsia="MS Mincho" w:cs="Arial" w:hint="eastAsia"/>
                <w:lang w:eastAsia="ja-JP"/>
              </w:rPr>
              <w:t>8-</w:t>
            </w:r>
            <w:r w:rsidRPr="00813D88">
              <w:rPr>
                <w:rFonts w:cs="Arial" w:hint="eastAsia"/>
                <w:lang w:eastAsia="zh-CN"/>
              </w:rPr>
              <w:t>4</w:t>
            </w:r>
            <w:commentRangeEnd w:id="13"/>
            <w:r w:rsidR="000E5BEB">
              <w:rPr>
                <w:rStyle w:val="CommentReference"/>
                <w:rFonts w:ascii="Times New Roman" w:eastAsiaTheme="minorEastAsia" w:hAnsi="Times New Roman"/>
                <w:lang w:eastAsia="ja-JP"/>
              </w:rPr>
              <w:commentReference w:id="13"/>
            </w:r>
          </w:p>
        </w:tc>
        <w:tc>
          <w:tcPr>
            <w:tcW w:w="1417" w:type="dxa"/>
            <w:shd w:val="clear" w:color="auto" w:fill="C5E0B3" w:themeFill="accent6" w:themeFillTint="66"/>
          </w:tcPr>
          <w:p w14:paraId="677A1ED3" w14:textId="77777777" w:rsidR="00532DE1" w:rsidRPr="00813D88" w:rsidRDefault="00532DE1" w:rsidP="003F5579">
            <w:pPr>
              <w:pStyle w:val="TAL"/>
              <w:rPr>
                <w:rFonts w:eastAsia="SimSun" w:cs="Arial"/>
                <w:lang w:eastAsia="zh-CN"/>
              </w:rPr>
            </w:pPr>
            <w:r w:rsidRPr="00813D88">
              <w:rPr>
                <w:rFonts w:eastAsia="SimSun" w:cs="Arial"/>
                <w:lang w:eastAsia="zh-CN"/>
              </w:rPr>
              <w:t>Non-contiguous intra-</w:t>
            </w:r>
            <w:r w:rsidRPr="00813D88">
              <w:rPr>
                <w:rFonts w:cs="Arial" w:hint="eastAsia"/>
                <w:lang w:eastAsia="zh-CN"/>
              </w:rPr>
              <w:t xml:space="preserve">band </w:t>
            </w:r>
            <w:r w:rsidRPr="00813D88">
              <w:rPr>
                <w:rFonts w:eastAsia="SimSun" w:cs="Arial"/>
                <w:lang w:eastAsia="zh-CN"/>
              </w:rPr>
              <w:t>DL CA</w:t>
            </w:r>
          </w:p>
        </w:tc>
        <w:tc>
          <w:tcPr>
            <w:tcW w:w="6370" w:type="dxa"/>
            <w:shd w:val="clear" w:color="auto" w:fill="C5E0B3" w:themeFill="accent6" w:themeFillTint="66"/>
          </w:tcPr>
          <w:p w14:paraId="52FD672F" w14:textId="77777777" w:rsidR="00532DE1" w:rsidRPr="00813D88" w:rsidRDefault="00532DE1" w:rsidP="00193EEE">
            <w:pPr>
              <w:autoSpaceDE w:val="0"/>
              <w:autoSpaceDN w:val="0"/>
              <w:adjustRightInd w:val="0"/>
              <w:snapToGrid w:val="0"/>
              <w:spacing w:afterLines="50" w:after="163"/>
              <w:contextualSpacing/>
              <w:jc w:val="both"/>
              <w:rPr>
                <w:rFonts w:ascii="Arial" w:eastAsia="SimSun" w:hAnsi="Arial" w:cs="Arial"/>
                <w:sz w:val="18"/>
                <w:lang w:eastAsia="zh-CN"/>
              </w:rPr>
            </w:pPr>
            <w:r w:rsidRPr="00813D88">
              <w:rPr>
                <w:rFonts w:ascii="Arial" w:eastAsia="SimSun" w:hAnsi="Arial" w:cs="Arial"/>
                <w:sz w:val="18"/>
                <w:lang w:eastAsia="zh-CN"/>
              </w:rPr>
              <w:t>Support for frequency separation class for DL-only spectrum (</w:t>
            </w:r>
            <w:proofErr w:type="spellStart"/>
            <w:r w:rsidRPr="00813D88">
              <w:rPr>
                <w:rFonts w:ascii="Arial" w:eastAsia="SimSun" w:hAnsi="Arial" w:cs="Arial"/>
                <w:sz w:val="18"/>
                <w:lang w:eastAsia="zh-CN"/>
              </w:rPr>
              <w:t>Fsd</w:t>
            </w:r>
            <w:proofErr w:type="spellEnd"/>
            <w:r w:rsidRPr="00813D88">
              <w:rPr>
                <w:rFonts w:ascii="Arial" w:eastAsia="SimSun" w:hAnsi="Arial" w:cs="Arial"/>
                <w:sz w:val="18"/>
                <w:lang w:eastAsia="zh-CN"/>
              </w:rPr>
              <w:t>):</w:t>
            </w:r>
          </w:p>
          <w:p w14:paraId="5E6C4A71" w14:textId="77777777" w:rsidR="00532DE1" w:rsidRPr="00813D88" w:rsidRDefault="00532DE1" w:rsidP="00193EEE">
            <w:pPr>
              <w:autoSpaceDE w:val="0"/>
              <w:autoSpaceDN w:val="0"/>
              <w:adjustRightInd w:val="0"/>
              <w:snapToGrid w:val="0"/>
              <w:spacing w:afterLines="50" w:after="163"/>
              <w:contextualSpacing/>
              <w:jc w:val="both"/>
              <w:rPr>
                <w:rFonts w:ascii="Arial" w:eastAsia="SimSun" w:hAnsi="Arial" w:cs="Arial"/>
                <w:sz w:val="18"/>
                <w:lang w:eastAsia="zh-CN"/>
              </w:rPr>
            </w:pPr>
            <w:r w:rsidRPr="00813D88">
              <w:rPr>
                <w:rFonts w:ascii="Arial" w:eastAsia="SimSun" w:hAnsi="Arial" w:cs="Arial"/>
                <w:sz w:val="18"/>
                <w:lang w:eastAsia="zh-CN"/>
              </w:rPr>
              <w:t>DL-only spectrum is available for configuration of only DL CCs and not UL CCs.</w:t>
            </w:r>
          </w:p>
          <w:p w14:paraId="7B70BF1E" w14:textId="77777777" w:rsidR="00532DE1" w:rsidRPr="00813D88" w:rsidRDefault="00532DE1" w:rsidP="00193EEE">
            <w:pPr>
              <w:autoSpaceDE w:val="0"/>
              <w:autoSpaceDN w:val="0"/>
              <w:adjustRightInd w:val="0"/>
              <w:snapToGrid w:val="0"/>
              <w:spacing w:afterLines="50" w:after="163"/>
              <w:contextualSpacing/>
              <w:jc w:val="both"/>
              <w:rPr>
                <w:rFonts w:ascii="Arial" w:eastAsia="SimSun" w:hAnsi="Arial" w:cs="Arial"/>
                <w:sz w:val="18"/>
                <w:lang w:eastAsia="zh-CN"/>
              </w:rPr>
            </w:pPr>
            <w:r w:rsidRPr="00813D88">
              <w:rPr>
                <w:rFonts w:ascii="Arial" w:eastAsia="SimSun" w:hAnsi="Arial" w:cs="Arial"/>
                <w:sz w:val="18"/>
                <w:lang w:eastAsia="zh-CN"/>
              </w:rPr>
              <w:t>The spectrum covered by the DL-only frequency separation extends on one-side of the bidirectional spectrum in a contiguous manner with no frequency gap between the two.</w:t>
            </w:r>
          </w:p>
          <w:p w14:paraId="2F60DB95" w14:textId="77777777" w:rsidR="00532DE1" w:rsidRPr="00813D88" w:rsidRDefault="00532DE1" w:rsidP="00193EEE">
            <w:pPr>
              <w:autoSpaceDE w:val="0"/>
              <w:autoSpaceDN w:val="0"/>
              <w:adjustRightInd w:val="0"/>
              <w:snapToGrid w:val="0"/>
              <w:spacing w:afterLines="50" w:after="163"/>
              <w:contextualSpacing/>
              <w:jc w:val="both"/>
              <w:rPr>
                <w:rFonts w:ascii="Arial" w:eastAsia="SimSun" w:hAnsi="Arial" w:cs="Arial"/>
                <w:sz w:val="18"/>
                <w:lang w:eastAsia="zh-CN"/>
              </w:rPr>
            </w:pPr>
            <w:r w:rsidRPr="00813D88">
              <w:rPr>
                <w:rFonts w:ascii="Arial" w:eastAsia="SimSun" w:hAnsi="Arial" w:cs="Arial"/>
                <w:sz w:val="18"/>
                <w:lang w:eastAsia="zh-CN"/>
              </w:rPr>
              <w:t>The bidirectional spectrum is defined as the UL/DL common spectrum in which the UE supports the configuration of uplink or downlink CCs and is signalled by UL and DL frequency separation from Rel-15.</w:t>
            </w:r>
          </w:p>
          <w:p w14:paraId="31D4BC5F" w14:textId="77777777" w:rsidR="00532DE1" w:rsidRPr="00813D88" w:rsidRDefault="00532DE1" w:rsidP="00193EEE">
            <w:pPr>
              <w:autoSpaceDE w:val="0"/>
              <w:autoSpaceDN w:val="0"/>
              <w:adjustRightInd w:val="0"/>
              <w:snapToGrid w:val="0"/>
              <w:spacing w:afterLines="50" w:after="163"/>
              <w:contextualSpacing/>
              <w:jc w:val="both"/>
              <w:rPr>
                <w:rFonts w:ascii="Arial" w:eastAsia="SimSun" w:hAnsi="Arial" w:cs="Arial"/>
                <w:sz w:val="18"/>
                <w:lang w:eastAsia="zh-CN"/>
              </w:rPr>
            </w:pPr>
            <w:r w:rsidRPr="00813D88">
              <w:rPr>
                <w:rFonts w:ascii="Arial" w:eastAsia="SimSun" w:hAnsi="Arial" w:cs="Arial"/>
                <w:sz w:val="18"/>
                <w:lang w:eastAsia="zh-CN"/>
              </w:rPr>
              <w:t xml:space="preserve">The combined downlink spectrum (DL Fs + </w:t>
            </w:r>
            <w:proofErr w:type="spellStart"/>
            <w:r w:rsidRPr="00813D88">
              <w:rPr>
                <w:rFonts w:ascii="Arial" w:eastAsia="SimSun" w:hAnsi="Arial" w:cs="Arial"/>
                <w:sz w:val="18"/>
                <w:lang w:eastAsia="zh-CN"/>
              </w:rPr>
              <w:t>Fsd</w:t>
            </w:r>
            <w:proofErr w:type="spellEnd"/>
            <w:r w:rsidRPr="00813D88">
              <w:rPr>
                <w:rFonts w:ascii="Arial" w:eastAsia="SimSun" w:hAnsi="Arial" w:cs="Arial"/>
                <w:sz w:val="18"/>
                <w:lang w:eastAsia="zh-CN"/>
              </w:rPr>
              <w:t xml:space="preserve">) cannot exceed 2400 </w:t>
            </w:r>
            <w:proofErr w:type="spellStart"/>
            <w:r w:rsidRPr="00813D88">
              <w:rPr>
                <w:rFonts w:ascii="Arial" w:eastAsia="SimSun" w:hAnsi="Arial" w:cs="Arial"/>
                <w:sz w:val="18"/>
                <w:lang w:eastAsia="zh-CN"/>
              </w:rPr>
              <w:t>MHz.</w:t>
            </w:r>
            <w:proofErr w:type="spellEnd"/>
          </w:p>
          <w:p w14:paraId="494B48CD" w14:textId="77777777" w:rsidR="00532DE1" w:rsidRPr="00813D88" w:rsidRDefault="00532DE1" w:rsidP="00193EEE">
            <w:pPr>
              <w:autoSpaceDE w:val="0"/>
              <w:autoSpaceDN w:val="0"/>
              <w:adjustRightInd w:val="0"/>
              <w:snapToGrid w:val="0"/>
              <w:spacing w:afterLines="50" w:after="163"/>
              <w:contextualSpacing/>
              <w:jc w:val="both"/>
              <w:rPr>
                <w:rFonts w:ascii="Arial" w:eastAsiaTheme="minorEastAsia" w:hAnsi="Arial" w:cs="Arial"/>
                <w:sz w:val="18"/>
                <w:lang w:eastAsia="zh-CN"/>
              </w:rPr>
            </w:pPr>
            <w:r w:rsidRPr="00813D88">
              <w:rPr>
                <w:rFonts w:ascii="Arial" w:eastAsia="SimSun" w:hAnsi="Arial" w:cs="Arial"/>
                <w:sz w:val="18"/>
                <w:lang w:eastAsia="zh-CN"/>
              </w:rPr>
              <w:t>The component value range is defined in TS38.101-2</w:t>
            </w:r>
          </w:p>
          <w:p w14:paraId="6834B477" w14:textId="77777777" w:rsidR="00532DE1" w:rsidRPr="00813D88" w:rsidRDefault="00532DE1" w:rsidP="00193EEE">
            <w:pPr>
              <w:autoSpaceDE w:val="0"/>
              <w:autoSpaceDN w:val="0"/>
              <w:adjustRightInd w:val="0"/>
              <w:snapToGrid w:val="0"/>
              <w:spacing w:afterLines="50" w:after="163"/>
              <w:contextualSpacing/>
              <w:jc w:val="both"/>
              <w:rPr>
                <w:rFonts w:ascii="Arial" w:eastAsia="SimSun" w:hAnsi="Arial" w:cs="Arial"/>
                <w:sz w:val="18"/>
                <w:lang w:eastAsia="zh-CN"/>
              </w:rPr>
            </w:pPr>
          </w:p>
        </w:tc>
        <w:tc>
          <w:tcPr>
            <w:tcW w:w="1277" w:type="dxa"/>
            <w:shd w:val="clear" w:color="auto" w:fill="C5E0B3" w:themeFill="accent6" w:themeFillTint="66"/>
          </w:tcPr>
          <w:p w14:paraId="48FC2AD2" w14:textId="77777777" w:rsidR="00532DE1" w:rsidRPr="00813D88" w:rsidRDefault="00532DE1" w:rsidP="003F5579">
            <w:pPr>
              <w:pStyle w:val="TAL"/>
              <w:rPr>
                <w:rFonts w:cs="Arial"/>
              </w:rPr>
            </w:pPr>
          </w:p>
        </w:tc>
        <w:tc>
          <w:tcPr>
            <w:tcW w:w="858" w:type="dxa"/>
            <w:shd w:val="clear" w:color="auto" w:fill="C5E0B3" w:themeFill="accent6" w:themeFillTint="66"/>
          </w:tcPr>
          <w:p w14:paraId="0D03A238" w14:textId="77777777" w:rsidR="00532DE1" w:rsidRPr="00813D88" w:rsidRDefault="00AA06EC" w:rsidP="00AA06EC">
            <w:pPr>
              <w:pStyle w:val="TAL"/>
              <w:jc w:val="both"/>
              <w:rPr>
                <w:rFonts w:cs="Arial"/>
                <w:lang w:eastAsia="ja-JP"/>
              </w:rPr>
            </w:pPr>
            <w:r w:rsidRPr="00CC2544">
              <w:rPr>
                <w:rFonts w:eastAsia="SimSun" w:cs="Arial" w:hint="eastAsia"/>
                <w:lang w:eastAsia="zh-CN"/>
              </w:rPr>
              <w:t>Y</w:t>
            </w:r>
            <w:r w:rsidRPr="00CC2544">
              <w:rPr>
                <w:rFonts w:eastAsia="SimSun" w:cs="Arial"/>
                <w:lang w:eastAsia="zh-CN"/>
              </w:rPr>
              <w:t>es</w:t>
            </w:r>
          </w:p>
        </w:tc>
        <w:tc>
          <w:tcPr>
            <w:tcW w:w="851" w:type="dxa"/>
            <w:shd w:val="clear" w:color="auto" w:fill="C5E0B3" w:themeFill="accent6" w:themeFillTint="66"/>
          </w:tcPr>
          <w:p w14:paraId="5F72EF58" w14:textId="77777777" w:rsidR="00532DE1" w:rsidRPr="00813D88" w:rsidRDefault="00532DE1" w:rsidP="003F5579">
            <w:pPr>
              <w:pStyle w:val="TAL"/>
              <w:rPr>
                <w:rFonts w:cs="Arial"/>
                <w:lang w:eastAsia="ja-JP"/>
              </w:rPr>
            </w:pPr>
            <w:r w:rsidRPr="00813D88">
              <w:rPr>
                <w:rFonts w:eastAsia="MS Mincho" w:cs="Arial" w:hint="eastAsia"/>
                <w:lang w:eastAsia="ja-JP"/>
              </w:rPr>
              <w:t>N/</w:t>
            </w:r>
            <w:r w:rsidRPr="00813D88">
              <w:rPr>
                <w:rFonts w:eastAsia="MS Mincho" w:cs="Arial"/>
                <w:lang w:eastAsia="ja-JP"/>
              </w:rPr>
              <w:t>A</w:t>
            </w:r>
          </w:p>
        </w:tc>
        <w:tc>
          <w:tcPr>
            <w:tcW w:w="1417" w:type="dxa"/>
            <w:shd w:val="clear" w:color="auto" w:fill="C5E0B3" w:themeFill="accent6" w:themeFillTint="66"/>
          </w:tcPr>
          <w:p w14:paraId="5754FB3A" w14:textId="77777777" w:rsidR="00532DE1" w:rsidRPr="00813D88" w:rsidRDefault="00532DE1" w:rsidP="003F5579">
            <w:pPr>
              <w:pStyle w:val="TAL"/>
              <w:rPr>
                <w:rFonts w:cs="Arial"/>
                <w:lang w:eastAsia="ja-JP"/>
              </w:rPr>
            </w:pPr>
            <w:r w:rsidRPr="00813D88">
              <w:rPr>
                <w:rFonts w:cs="Arial"/>
                <w:lang w:eastAsia="ja-JP"/>
              </w:rPr>
              <w:t>UE does not support frequency separation class for DL only spectrum</w:t>
            </w:r>
          </w:p>
        </w:tc>
        <w:tc>
          <w:tcPr>
            <w:tcW w:w="1276" w:type="dxa"/>
            <w:shd w:val="clear" w:color="auto" w:fill="C5E0B3" w:themeFill="accent6" w:themeFillTint="66"/>
          </w:tcPr>
          <w:p w14:paraId="7236CE5D" w14:textId="77777777" w:rsidR="00532DE1" w:rsidRPr="00813D88" w:rsidRDefault="00532DE1" w:rsidP="003F5579">
            <w:pPr>
              <w:pStyle w:val="TAL"/>
              <w:rPr>
                <w:rFonts w:cs="Arial"/>
                <w:lang w:eastAsia="ja-JP"/>
              </w:rPr>
            </w:pPr>
            <w:r w:rsidRPr="00813D88">
              <w:rPr>
                <w:rFonts w:cs="Arial"/>
                <w:lang w:eastAsia="ja-JP"/>
              </w:rPr>
              <w:t>per BC</w:t>
            </w:r>
          </w:p>
        </w:tc>
        <w:tc>
          <w:tcPr>
            <w:tcW w:w="992" w:type="dxa"/>
            <w:shd w:val="clear" w:color="auto" w:fill="C5E0B3" w:themeFill="accent6" w:themeFillTint="66"/>
          </w:tcPr>
          <w:p w14:paraId="3B97AE03" w14:textId="77777777" w:rsidR="00532DE1" w:rsidRPr="00813D88" w:rsidRDefault="00532DE1" w:rsidP="003F5579">
            <w:pPr>
              <w:pStyle w:val="TAL"/>
              <w:rPr>
                <w:rFonts w:cs="Arial"/>
                <w:lang w:eastAsia="ja-JP"/>
              </w:rPr>
            </w:pPr>
            <w:r w:rsidRPr="00813D88">
              <w:rPr>
                <w:rFonts w:cs="Arial"/>
                <w:lang w:eastAsia="ja-JP"/>
              </w:rPr>
              <w:t>TDD only</w:t>
            </w:r>
          </w:p>
        </w:tc>
        <w:tc>
          <w:tcPr>
            <w:tcW w:w="993" w:type="dxa"/>
            <w:shd w:val="clear" w:color="auto" w:fill="C5E0B3" w:themeFill="accent6" w:themeFillTint="66"/>
          </w:tcPr>
          <w:p w14:paraId="44FB760B" w14:textId="77777777" w:rsidR="00532DE1" w:rsidRPr="00813D88" w:rsidRDefault="00532DE1" w:rsidP="003F5579">
            <w:pPr>
              <w:pStyle w:val="TAL"/>
              <w:rPr>
                <w:rFonts w:cs="Arial"/>
                <w:lang w:eastAsia="ja-JP"/>
              </w:rPr>
            </w:pPr>
            <w:r w:rsidRPr="00813D88">
              <w:rPr>
                <w:rFonts w:cs="Arial"/>
                <w:lang w:eastAsia="ja-JP"/>
              </w:rPr>
              <w:t>FR2 only</w:t>
            </w:r>
          </w:p>
        </w:tc>
        <w:tc>
          <w:tcPr>
            <w:tcW w:w="850" w:type="dxa"/>
            <w:shd w:val="clear" w:color="auto" w:fill="C5E0B3" w:themeFill="accent6" w:themeFillTint="66"/>
            <w:vAlign w:val="center"/>
          </w:tcPr>
          <w:p w14:paraId="7DEC4C60" w14:textId="77777777" w:rsidR="00532DE1" w:rsidRPr="00813D88" w:rsidRDefault="00532DE1" w:rsidP="003F5579">
            <w:pPr>
              <w:pStyle w:val="TAL"/>
              <w:jc w:val="center"/>
              <w:rPr>
                <w:rFonts w:eastAsia="SimSun" w:cs="Arial"/>
                <w:lang w:eastAsia="zh-CN"/>
              </w:rPr>
            </w:pPr>
            <w:r w:rsidRPr="00813D88">
              <w:rPr>
                <w:rFonts w:cs="Arial"/>
              </w:rPr>
              <w:t>N/A</w:t>
            </w:r>
          </w:p>
        </w:tc>
        <w:tc>
          <w:tcPr>
            <w:tcW w:w="1701" w:type="dxa"/>
            <w:shd w:val="clear" w:color="auto" w:fill="C5E0B3" w:themeFill="accent6" w:themeFillTint="66"/>
          </w:tcPr>
          <w:p w14:paraId="6D3AEA8B" w14:textId="77777777" w:rsidR="00532DE1" w:rsidRPr="00813D88" w:rsidRDefault="00532DE1" w:rsidP="003F5579">
            <w:pPr>
              <w:pStyle w:val="TAL"/>
              <w:rPr>
                <w:rFonts w:cs="Arial"/>
              </w:rPr>
            </w:pPr>
          </w:p>
        </w:tc>
        <w:tc>
          <w:tcPr>
            <w:tcW w:w="2410" w:type="dxa"/>
            <w:shd w:val="clear" w:color="auto" w:fill="C5E0B3" w:themeFill="accent6" w:themeFillTint="66"/>
          </w:tcPr>
          <w:p w14:paraId="0844D774" w14:textId="77777777" w:rsidR="00532DE1" w:rsidRPr="00813D88" w:rsidRDefault="00532DE1" w:rsidP="006E1F60">
            <w:pPr>
              <w:pStyle w:val="TAL"/>
              <w:rPr>
                <w:rFonts w:eastAsia="SimSun" w:cs="Arial"/>
                <w:lang w:eastAsia="zh-CN"/>
              </w:rPr>
            </w:pPr>
            <w:r w:rsidRPr="00813D88">
              <w:rPr>
                <w:rFonts w:eastAsia="SimSun" w:cs="Arial"/>
                <w:szCs w:val="18"/>
                <w:lang w:eastAsia="zh-CN"/>
              </w:rPr>
              <w:t>Optional with capability signalling</w:t>
            </w:r>
          </w:p>
        </w:tc>
      </w:tr>
      <w:tr w:rsidR="0077496C" w:rsidRPr="003E50DD" w14:paraId="41A48080" w14:textId="77777777" w:rsidTr="00607D0E">
        <w:trPr>
          <w:trHeight w:val="20"/>
        </w:trPr>
        <w:tc>
          <w:tcPr>
            <w:tcW w:w="1129" w:type="dxa"/>
            <w:vMerge/>
            <w:shd w:val="clear" w:color="auto" w:fill="auto"/>
          </w:tcPr>
          <w:p w14:paraId="23B34932" w14:textId="77777777" w:rsidR="0077496C" w:rsidRPr="003E50DD" w:rsidRDefault="0077496C" w:rsidP="003F5579">
            <w:pPr>
              <w:pStyle w:val="TAL"/>
              <w:rPr>
                <w:rFonts w:cs="Arial"/>
              </w:rPr>
            </w:pPr>
          </w:p>
        </w:tc>
        <w:tc>
          <w:tcPr>
            <w:tcW w:w="851" w:type="dxa"/>
            <w:shd w:val="clear" w:color="auto" w:fill="D9D9D9" w:themeFill="background1" w:themeFillShade="D9"/>
          </w:tcPr>
          <w:p w14:paraId="300BD104" w14:textId="77777777" w:rsidR="0077496C" w:rsidRPr="00BA7995" w:rsidRDefault="0077496C" w:rsidP="003F5579">
            <w:pPr>
              <w:pStyle w:val="TAL"/>
              <w:rPr>
                <w:rFonts w:cs="Arial"/>
                <w:lang w:eastAsia="zh-CN"/>
              </w:rPr>
            </w:pPr>
            <w:r w:rsidRPr="00BA7995">
              <w:rPr>
                <w:rFonts w:eastAsia="MS Mincho" w:cs="Arial" w:hint="eastAsia"/>
                <w:lang w:eastAsia="ja-JP"/>
              </w:rPr>
              <w:t>8-</w:t>
            </w:r>
            <w:r w:rsidRPr="00BA7995">
              <w:rPr>
                <w:rFonts w:cs="Arial" w:hint="eastAsia"/>
                <w:lang w:eastAsia="zh-CN"/>
              </w:rPr>
              <w:t>5</w:t>
            </w:r>
          </w:p>
        </w:tc>
        <w:tc>
          <w:tcPr>
            <w:tcW w:w="1417" w:type="dxa"/>
            <w:shd w:val="clear" w:color="auto" w:fill="D9D9D9" w:themeFill="background1" w:themeFillShade="D9"/>
          </w:tcPr>
          <w:p w14:paraId="505E55BA" w14:textId="77777777" w:rsidR="0077496C" w:rsidRPr="003E50DD" w:rsidRDefault="0077496C" w:rsidP="006E1F60">
            <w:pPr>
              <w:pStyle w:val="TAL"/>
              <w:rPr>
                <w:rFonts w:eastAsia="SimSun" w:cs="Arial"/>
                <w:lang w:eastAsia="zh-CN"/>
              </w:rPr>
            </w:pPr>
            <w:r w:rsidRPr="003E50DD">
              <w:rPr>
                <w:rFonts w:eastAsia="SimSun" w:cs="Arial"/>
                <w:lang w:eastAsia="zh-CN"/>
              </w:rPr>
              <w:t>Inter-band DL CA</w:t>
            </w:r>
          </w:p>
        </w:tc>
        <w:tc>
          <w:tcPr>
            <w:tcW w:w="6370" w:type="dxa"/>
            <w:shd w:val="clear" w:color="auto" w:fill="D9D9D9" w:themeFill="background1" w:themeFillShade="D9"/>
          </w:tcPr>
          <w:p w14:paraId="4E0BA127" w14:textId="77777777" w:rsidR="0077496C" w:rsidRPr="003E50DD" w:rsidRDefault="0077496C" w:rsidP="00193EEE">
            <w:pPr>
              <w:autoSpaceDE w:val="0"/>
              <w:autoSpaceDN w:val="0"/>
              <w:adjustRightInd w:val="0"/>
              <w:snapToGrid w:val="0"/>
              <w:spacing w:afterLines="50" w:after="163"/>
              <w:contextualSpacing/>
              <w:jc w:val="both"/>
              <w:rPr>
                <w:rFonts w:ascii="Arial" w:eastAsia="SimSun" w:hAnsi="Arial" w:cs="Arial"/>
                <w:sz w:val="18"/>
                <w:lang w:eastAsia="zh-CN"/>
              </w:rPr>
            </w:pPr>
            <w:r>
              <w:rPr>
                <w:rFonts w:ascii="Arial" w:eastAsia="SimSun" w:hAnsi="Arial" w:cs="Arial"/>
                <w:sz w:val="18"/>
                <w:lang w:eastAsia="zh-CN"/>
              </w:rPr>
              <w:t>1 Indicate the supported beam management type for inter-band CA within FR2. Beam management type can be independent beam management (IBM) or common beam management (CBM)</w:t>
            </w:r>
          </w:p>
        </w:tc>
        <w:tc>
          <w:tcPr>
            <w:tcW w:w="1277" w:type="dxa"/>
            <w:shd w:val="clear" w:color="auto" w:fill="D9D9D9" w:themeFill="background1" w:themeFillShade="D9"/>
          </w:tcPr>
          <w:p w14:paraId="2F32342E" w14:textId="77777777" w:rsidR="0077496C" w:rsidRPr="003E50DD" w:rsidRDefault="0077496C" w:rsidP="006E1F60">
            <w:pPr>
              <w:pStyle w:val="TAL"/>
              <w:rPr>
                <w:rFonts w:cs="Arial"/>
              </w:rPr>
            </w:pPr>
          </w:p>
        </w:tc>
        <w:tc>
          <w:tcPr>
            <w:tcW w:w="858" w:type="dxa"/>
            <w:shd w:val="clear" w:color="auto" w:fill="D9D9D9" w:themeFill="background1" w:themeFillShade="D9"/>
          </w:tcPr>
          <w:p w14:paraId="3408887A" w14:textId="77777777" w:rsidR="0077496C" w:rsidRPr="002752D8" w:rsidRDefault="0077496C" w:rsidP="0077496C">
            <w:pPr>
              <w:pStyle w:val="TAL"/>
              <w:jc w:val="both"/>
              <w:rPr>
                <w:rFonts w:cs="Arial"/>
                <w:lang w:eastAsia="ja-JP"/>
              </w:rPr>
            </w:pPr>
            <w:r w:rsidRPr="00CC2544">
              <w:rPr>
                <w:rFonts w:eastAsia="SimSun" w:cs="Arial" w:hint="eastAsia"/>
                <w:lang w:eastAsia="zh-CN"/>
              </w:rPr>
              <w:t>Y</w:t>
            </w:r>
            <w:r w:rsidRPr="00CC2544">
              <w:rPr>
                <w:rFonts w:eastAsia="SimSun" w:cs="Arial"/>
                <w:lang w:eastAsia="zh-CN"/>
              </w:rPr>
              <w:t>es</w:t>
            </w:r>
          </w:p>
        </w:tc>
        <w:tc>
          <w:tcPr>
            <w:tcW w:w="851" w:type="dxa"/>
            <w:shd w:val="clear" w:color="auto" w:fill="D9D9D9" w:themeFill="background1" w:themeFillShade="D9"/>
          </w:tcPr>
          <w:p w14:paraId="466879E6" w14:textId="77777777" w:rsidR="0077496C" w:rsidRPr="003E50DD" w:rsidRDefault="0077496C" w:rsidP="006E1F60">
            <w:pPr>
              <w:pStyle w:val="TAL"/>
              <w:rPr>
                <w:rFonts w:cs="Arial"/>
                <w:lang w:eastAsia="ja-JP"/>
              </w:rPr>
            </w:pPr>
            <w:r>
              <w:rPr>
                <w:rFonts w:eastAsia="MS Mincho" w:cs="Arial" w:hint="eastAsia"/>
                <w:lang w:eastAsia="ja-JP"/>
              </w:rPr>
              <w:t>N/</w:t>
            </w:r>
            <w:r>
              <w:rPr>
                <w:rFonts w:eastAsia="MS Mincho" w:cs="Arial"/>
                <w:lang w:eastAsia="ja-JP"/>
              </w:rPr>
              <w:t>A</w:t>
            </w:r>
          </w:p>
        </w:tc>
        <w:tc>
          <w:tcPr>
            <w:tcW w:w="1417" w:type="dxa"/>
            <w:shd w:val="clear" w:color="auto" w:fill="D9D9D9" w:themeFill="background1" w:themeFillShade="D9"/>
          </w:tcPr>
          <w:p w14:paraId="311954A2" w14:textId="77777777" w:rsidR="0077496C" w:rsidRPr="003E50DD" w:rsidRDefault="0077496C" w:rsidP="006E1F60">
            <w:pPr>
              <w:pStyle w:val="TAL"/>
              <w:rPr>
                <w:rFonts w:cs="Arial"/>
                <w:lang w:eastAsia="ja-JP"/>
              </w:rPr>
            </w:pPr>
            <w:r>
              <w:rPr>
                <w:rFonts w:cs="Arial"/>
                <w:lang w:eastAsia="ja-JP"/>
              </w:rPr>
              <w:t>UE does not support inter-band CA within FR2</w:t>
            </w:r>
          </w:p>
        </w:tc>
        <w:tc>
          <w:tcPr>
            <w:tcW w:w="1276" w:type="dxa"/>
            <w:shd w:val="clear" w:color="auto" w:fill="D9D9D9" w:themeFill="background1" w:themeFillShade="D9"/>
          </w:tcPr>
          <w:p w14:paraId="33D089CB" w14:textId="77777777" w:rsidR="0077496C" w:rsidRPr="003E50DD" w:rsidRDefault="0077496C" w:rsidP="006E1F60">
            <w:pPr>
              <w:pStyle w:val="TAL"/>
              <w:rPr>
                <w:rFonts w:cs="Arial"/>
                <w:lang w:eastAsia="ja-JP"/>
              </w:rPr>
            </w:pPr>
            <w:r>
              <w:rPr>
                <w:rFonts w:cs="Arial"/>
                <w:lang w:eastAsia="ja-JP"/>
              </w:rPr>
              <w:t>per BC</w:t>
            </w:r>
          </w:p>
        </w:tc>
        <w:tc>
          <w:tcPr>
            <w:tcW w:w="992" w:type="dxa"/>
            <w:shd w:val="clear" w:color="auto" w:fill="D9D9D9" w:themeFill="background1" w:themeFillShade="D9"/>
          </w:tcPr>
          <w:p w14:paraId="6242FA66" w14:textId="77777777" w:rsidR="0077496C" w:rsidRPr="003E50DD" w:rsidRDefault="0077496C" w:rsidP="006E1F60">
            <w:pPr>
              <w:pStyle w:val="TAL"/>
              <w:rPr>
                <w:rFonts w:cs="Arial"/>
                <w:lang w:eastAsia="ja-JP"/>
              </w:rPr>
            </w:pPr>
            <w:r w:rsidRPr="003E50DD">
              <w:rPr>
                <w:rFonts w:cs="Arial"/>
                <w:lang w:eastAsia="ja-JP"/>
              </w:rPr>
              <w:t>TDD only</w:t>
            </w:r>
          </w:p>
        </w:tc>
        <w:tc>
          <w:tcPr>
            <w:tcW w:w="993" w:type="dxa"/>
            <w:shd w:val="clear" w:color="auto" w:fill="D9D9D9" w:themeFill="background1" w:themeFillShade="D9"/>
          </w:tcPr>
          <w:p w14:paraId="3E8D0A19" w14:textId="77777777" w:rsidR="0077496C" w:rsidRPr="003E50DD" w:rsidRDefault="0077496C" w:rsidP="006E1F60">
            <w:pPr>
              <w:pStyle w:val="TAL"/>
              <w:rPr>
                <w:rFonts w:cs="Arial"/>
                <w:lang w:eastAsia="ja-JP"/>
              </w:rPr>
            </w:pPr>
            <w:r w:rsidRPr="003E50DD">
              <w:rPr>
                <w:rFonts w:cs="Arial"/>
                <w:lang w:eastAsia="ja-JP"/>
              </w:rPr>
              <w:t>FR2 only</w:t>
            </w:r>
          </w:p>
        </w:tc>
        <w:tc>
          <w:tcPr>
            <w:tcW w:w="850" w:type="dxa"/>
            <w:shd w:val="clear" w:color="auto" w:fill="D9D9D9" w:themeFill="background1" w:themeFillShade="D9"/>
            <w:vAlign w:val="center"/>
          </w:tcPr>
          <w:p w14:paraId="43C94244" w14:textId="77777777" w:rsidR="0077496C" w:rsidRPr="003E50DD" w:rsidRDefault="0077496C" w:rsidP="006E1F60">
            <w:pPr>
              <w:pStyle w:val="TAL"/>
              <w:jc w:val="center"/>
              <w:rPr>
                <w:rFonts w:eastAsia="SimSun" w:cs="Arial"/>
                <w:lang w:eastAsia="zh-CN"/>
              </w:rPr>
            </w:pPr>
            <w:r w:rsidRPr="003E50DD">
              <w:rPr>
                <w:rFonts w:cs="Arial"/>
              </w:rPr>
              <w:t>N/A</w:t>
            </w:r>
          </w:p>
        </w:tc>
        <w:tc>
          <w:tcPr>
            <w:tcW w:w="1701" w:type="dxa"/>
            <w:shd w:val="clear" w:color="auto" w:fill="D9D9D9" w:themeFill="background1" w:themeFillShade="D9"/>
          </w:tcPr>
          <w:p w14:paraId="1AFFF4BC" w14:textId="77777777" w:rsidR="0077496C" w:rsidRPr="003E50DD" w:rsidRDefault="0077496C" w:rsidP="006E1F60">
            <w:pPr>
              <w:pStyle w:val="TAL"/>
              <w:rPr>
                <w:rFonts w:cs="Arial"/>
              </w:rPr>
            </w:pPr>
            <w:r w:rsidRPr="003E50DD">
              <w:rPr>
                <w:rFonts w:cs="Arial"/>
              </w:rPr>
              <w:t>Candidate value set</w:t>
            </w:r>
            <w:r w:rsidRPr="003E50DD">
              <w:rPr>
                <w:rFonts w:eastAsia="SimSun" w:cs="Arial"/>
                <w:lang w:eastAsia="zh-CN"/>
              </w:rPr>
              <w:t xml:space="preserve"> for </w:t>
            </w:r>
            <w:r>
              <w:rPr>
                <w:rFonts w:eastAsia="SimSun" w:cs="Arial"/>
                <w:lang w:eastAsia="zh-CN"/>
              </w:rPr>
              <w:t>beam management type</w:t>
            </w:r>
            <w:r w:rsidRPr="003E50DD">
              <w:rPr>
                <w:rFonts w:cs="Arial"/>
              </w:rPr>
              <w:t>: {</w:t>
            </w:r>
            <w:r>
              <w:rPr>
                <w:rFonts w:cs="Arial"/>
              </w:rPr>
              <w:t>IBM, CBM</w:t>
            </w:r>
            <w:r w:rsidRPr="003E50DD">
              <w:rPr>
                <w:rFonts w:cs="Arial"/>
              </w:rPr>
              <w:t>}</w:t>
            </w:r>
          </w:p>
          <w:p w14:paraId="685C9574" w14:textId="77777777" w:rsidR="0077496C" w:rsidRDefault="0077496C" w:rsidP="006E1F60">
            <w:pPr>
              <w:pStyle w:val="TAL"/>
              <w:rPr>
                <w:rFonts w:cs="Arial"/>
              </w:rPr>
            </w:pPr>
          </w:p>
          <w:p w14:paraId="42DE7615" w14:textId="77777777" w:rsidR="0077496C" w:rsidRPr="00D957F9" w:rsidRDefault="0077496C" w:rsidP="006E1F60">
            <w:pPr>
              <w:pStyle w:val="TAL"/>
              <w:rPr>
                <w:rFonts w:cs="Arial"/>
              </w:rPr>
            </w:pPr>
            <w:r>
              <w:rPr>
                <w:rFonts w:cs="Arial"/>
              </w:rPr>
              <w:t>[F</w:t>
            </w:r>
            <w:r w:rsidRPr="00AC29F8">
              <w:rPr>
                <w:rFonts w:cs="Arial"/>
              </w:rPr>
              <w:t xml:space="preserve">or </w:t>
            </w:r>
            <w:r>
              <w:rPr>
                <w:rFonts w:cs="Arial"/>
              </w:rPr>
              <w:t>each CA</w:t>
            </w:r>
            <w:r w:rsidRPr="00AC29F8">
              <w:rPr>
                <w:rFonts w:cs="Arial"/>
              </w:rPr>
              <w:t xml:space="preserve"> </w:t>
            </w:r>
            <w:r>
              <w:rPr>
                <w:rFonts w:cs="Arial"/>
              </w:rPr>
              <w:t>configuration consisting</w:t>
            </w:r>
            <w:r w:rsidRPr="00AC29F8">
              <w:rPr>
                <w:rFonts w:cs="Arial"/>
              </w:rPr>
              <w:t xml:space="preserve"> of </w:t>
            </w:r>
            <w:r>
              <w:rPr>
                <w:rFonts w:cs="Arial"/>
              </w:rPr>
              <w:t>b</w:t>
            </w:r>
            <w:r w:rsidRPr="00D957F9">
              <w:rPr>
                <w:rFonts w:cs="Arial"/>
              </w:rPr>
              <w:t>ands n260 and n261, and bands n259 and n257 the UE shall indicate IBM in Rel-16]</w:t>
            </w:r>
          </w:p>
          <w:p w14:paraId="6B64CF87" w14:textId="77777777" w:rsidR="0077496C" w:rsidRPr="00D957F9" w:rsidRDefault="0077496C" w:rsidP="006E1F60">
            <w:pPr>
              <w:pStyle w:val="TAL"/>
              <w:rPr>
                <w:rFonts w:cs="Arial"/>
              </w:rPr>
            </w:pPr>
          </w:p>
          <w:p w14:paraId="157A6E53" w14:textId="77777777" w:rsidR="0077496C" w:rsidRPr="003E50DD" w:rsidRDefault="0077496C" w:rsidP="006E1F60">
            <w:pPr>
              <w:pStyle w:val="TAL"/>
              <w:rPr>
                <w:rFonts w:cs="Arial"/>
              </w:rPr>
            </w:pPr>
            <w:r w:rsidRPr="00D957F9">
              <w:rPr>
                <w:rFonts w:cs="Arial"/>
              </w:rPr>
              <w:t>RAN4 has not defined CBM requirements in</w:t>
            </w:r>
            <w:r w:rsidRPr="00C02F1B">
              <w:rPr>
                <w:rFonts w:cs="Arial"/>
              </w:rPr>
              <w:t xml:space="preserve"> Rel-16</w:t>
            </w:r>
          </w:p>
        </w:tc>
        <w:tc>
          <w:tcPr>
            <w:tcW w:w="2410" w:type="dxa"/>
            <w:shd w:val="clear" w:color="auto" w:fill="D9D9D9" w:themeFill="background1" w:themeFillShade="D9"/>
          </w:tcPr>
          <w:p w14:paraId="14E7186F" w14:textId="77777777" w:rsidR="0077496C" w:rsidRDefault="00560C23" w:rsidP="006E1F60">
            <w:pPr>
              <w:pStyle w:val="TAL"/>
              <w:rPr>
                <w:rFonts w:cs="Arial"/>
                <w:lang w:eastAsia="ja-JP"/>
              </w:rPr>
            </w:pPr>
            <w:r>
              <w:rPr>
                <w:rFonts w:cs="Arial" w:hint="eastAsia"/>
                <w:lang w:eastAsia="zh-CN"/>
              </w:rPr>
              <w:t>M</w:t>
            </w:r>
            <w:r w:rsidR="0077496C">
              <w:rPr>
                <w:rFonts w:cs="Arial"/>
                <w:lang w:eastAsia="ja-JP"/>
              </w:rPr>
              <w:t>andatory to report the supported beam management type</w:t>
            </w:r>
          </w:p>
          <w:p w14:paraId="00A1093C" w14:textId="77777777" w:rsidR="0077496C" w:rsidRDefault="0077496C" w:rsidP="006E1F60">
            <w:pPr>
              <w:pStyle w:val="TAL"/>
              <w:rPr>
                <w:rFonts w:cs="Arial"/>
                <w:lang w:eastAsia="ja-JP"/>
              </w:rPr>
            </w:pPr>
          </w:p>
          <w:p w14:paraId="3CEBEB09" w14:textId="77777777" w:rsidR="0077496C" w:rsidRPr="003E50DD" w:rsidRDefault="0077496C" w:rsidP="0077496C">
            <w:pPr>
              <w:pStyle w:val="TAL"/>
              <w:rPr>
                <w:rFonts w:cs="Arial"/>
                <w:lang w:eastAsia="ja-JP"/>
              </w:rPr>
            </w:pPr>
            <w:r>
              <w:rPr>
                <w:rFonts w:cs="Arial"/>
                <w:lang w:eastAsia="ja-JP"/>
              </w:rPr>
              <w:t>T</w:t>
            </w:r>
            <w:r w:rsidRPr="007121A1">
              <w:rPr>
                <w:rFonts w:cs="Arial"/>
                <w:lang w:eastAsia="ja-JP"/>
              </w:rPr>
              <w:t xml:space="preserve">he capability is restricted to IBM only </w:t>
            </w:r>
            <w:r w:rsidRPr="00D115FA">
              <w:rPr>
                <w:rFonts w:cs="Arial"/>
                <w:lang w:eastAsia="ja-JP"/>
              </w:rPr>
              <w:t>until CBM requirement is specified</w:t>
            </w:r>
          </w:p>
        </w:tc>
      </w:tr>
      <w:tr w:rsidR="00532DE1" w:rsidRPr="003E50DD" w14:paraId="78789985" w14:textId="77777777" w:rsidTr="00604CD5">
        <w:trPr>
          <w:trHeight w:val="20"/>
        </w:trPr>
        <w:tc>
          <w:tcPr>
            <w:tcW w:w="1129" w:type="dxa"/>
            <w:vMerge/>
            <w:shd w:val="clear" w:color="auto" w:fill="auto"/>
          </w:tcPr>
          <w:p w14:paraId="5EE297B3" w14:textId="77777777" w:rsidR="00532DE1" w:rsidRPr="003E50DD" w:rsidRDefault="00532DE1" w:rsidP="000A0418">
            <w:pPr>
              <w:pStyle w:val="TAL"/>
              <w:rPr>
                <w:rFonts w:cs="Arial"/>
              </w:rPr>
            </w:pPr>
          </w:p>
        </w:tc>
        <w:tc>
          <w:tcPr>
            <w:tcW w:w="851" w:type="dxa"/>
            <w:shd w:val="clear" w:color="auto" w:fill="C5E0B3" w:themeFill="accent6" w:themeFillTint="66"/>
          </w:tcPr>
          <w:p w14:paraId="35E288C4" w14:textId="77777777" w:rsidR="00532DE1" w:rsidRPr="00C65902" w:rsidRDefault="00532DE1" w:rsidP="000A0418">
            <w:pPr>
              <w:pStyle w:val="TAL"/>
              <w:rPr>
                <w:rFonts w:cs="Arial"/>
                <w:strike/>
                <w:lang w:eastAsia="zh-CN"/>
              </w:rPr>
            </w:pPr>
            <w:commentRangeStart w:id="14"/>
            <w:r>
              <w:rPr>
                <w:rFonts w:cs="Arial"/>
                <w:lang w:eastAsia="ja-JP"/>
              </w:rPr>
              <w:t>8-</w:t>
            </w:r>
            <w:r w:rsidR="00996D99">
              <w:rPr>
                <w:rFonts w:cs="Arial" w:hint="eastAsia"/>
                <w:lang w:eastAsia="zh-CN"/>
              </w:rPr>
              <w:t>6</w:t>
            </w:r>
            <w:commentRangeEnd w:id="14"/>
            <w:r w:rsidR="00604CD5">
              <w:rPr>
                <w:rStyle w:val="CommentReference"/>
                <w:rFonts w:ascii="Times New Roman" w:eastAsiaTheme="minorEastAsia" w:hAnsi="Times New Roman"/>
                <w:lang w:eastAsia="ja-JP"/>
              </w:rPr>
              <w:commentReference w:id="14"/>
            </w:r>
          </w:p>
        </w:tc>
        <w:tc>
          <w:tcPr>
            <w:tcW w:w="1417" w:type="dxa"/>
            <w:shd w:val="clear" w:color="auto" w:fill="C5E0B3" w:themeFill="accent6" w:themeFillTint="66"/>
          </w:tcPr>
          <w:p w14:paraId="4EA59FC5" w14:textId="77777777" w:rsidR="00532DE1" w:rsidRPr="001C6A12" w:rsidRDefault="00532DE1" w:rsidP="000A0418">
            <w:pPr>
              <w:pStyle w:val="TAL"/>
              <w:rPr>
                <w:rFonts w:eastAsia="SimSun" w:cs="Arial"/>
                <w:strike/>
                <w:lang w:eastAsia="zh-CN"/>
              </w:rPr>
            </w:pPr>
            <w:r w:rsidRPr="001C6A12">
              <w:rPr>
                <w:rFonts w:eastAsia="SimSun" w:cs="Arial"/>
                <w:lang w:eastAsia="zh-CN"/>
              </w:rPr>
              <w:t>MPR Enhancement</w:t>
            </w:r>
          </w:p>
        </w:tc>
        <w:tc>
          <w:tcPr>
            <w:tcW w:w="6370" w:type="dxa"/>
            <w:shd w:val="clear" w:color="auto" w:fill="C5E0B3" w:themeFill="accent6" w:themeFillTint="66"/>
          </w:tcPr>
          <w:p w14:paraId="42EF16DE" w14:textId="77777777" w:rsidR="00532DE1" w:rsidRPr="002353E0" w:rsidRDefault="00532DE1" w:rsidP="00193EEE">
            <w:pPr>
              <w:autoSpaceDE w:val="0"/>
              <w:autoSpaceDN w:val="0"/>
              <w:adjustRightInd w:val="0"/>
              <w:snapToGrid w:val="0"/>
              <w:spacing w:afterLines="50" w:after="163"/>
              <w:contextualSpacing/>
              <w:jc w:val="both"/>
              <w:rPr>
                <w:rFonts w:ascii="Arial" w:eastAsia="SimSun" w:hAnsi="Arial" w:cs="Arial"/>
                <w:strike/>
                <w:sz w:val="18"/>
                <w:lang w:eastAsia="zh-CN"/>
              </w:rPr>
            </w:pPr>
            <w:r>
              <w:rPr>
                <w:rFonts w:ascii="Arial" w:eastAsia="SimSun" w:hAnsi="Arial" w:cs="Arial"/>
                <w:sz w:val="18"/>
                <w:lang w:eastAsia="zh-CN"/>
              </w:rPr>
              <w:t>UE Tx power boost feature when IBE is suspended</w:t>
            </w:r>
          </w:p>
        </w:tc>
        <w:tc>
          <w:tcPr>
            <w:tcW w:w="1277" w:type="dxa"/>
            <w:shd w:val="clear" w:color="auto" w:fill="C5E0B3" w:themeFill="accent6" w:themeFillTint="66"/>
          </w:tcPr>
          <w:p w14:paraId="694D155E" w14:textId="77777777" w:rsidR="00532DE1" w:rsidRPr="002353E0" w:rsidRDefault="00532DE1" w:rsidP="000A0418">
            <w:pPr>
              <w:pStyle w:val="TAL"/>
              <w:rPr>
                <w:rFonts w:cs="Arial"/>
                <w:strike/>
              </w:rPr>
            </w:pPr>
          </w:p>
        </w:tc>
        <w:tc>
          <w:tcPr>
            <w:tcW w:w="858" w:type="dxa"/>
            <w:shd w:val="clear" w:color="auto" w:fill="C5E0B3" w:themeFill="accent6" w:themeFillTint="66"/>
          </w:tcPr>
          <w:p w14:paraId="4D39A55E" w14:textId="77777777" w:rsidR="00532DE1" w:rsidRPr="002752D8" w:rsidRDefault="00532DE1" w:rsidP="000A0418">
            <w:pPr>
              <w:pStyle w:val="TAL"/>
              <w:rPr>
                <w:rFonts w:cs="Arial"/>
                <w:lang w:eastAsia="ja-JP"/>
              </w:rPr>
            </w:pPr>
            <w:r w:rsidRPr="002752D8">
              <w:rPr>
                <w:rFonts w:cs="Arial"/>
                <w:lang w:eastAsia="ja-JP"/>
              </w:rPr>
              <w:t>yes</w:t>
            </w:r>
          </w:p>
        </w:tc>
        <w:tc>
          <w:tcPr>
            <w:tcW w:w="851" w:type="dxa"/>
            <w:shd w:val="clear" w:color="auto" w:fill="C5E0B3" w:themeFill="accent6" w:themeFillTint="66"/>
          </w:tcPr>
          <w:p w14:paraId="3789E868" w14:textId="77777777" w:rsidR="00532DE1" w:rsidRPr="002353E0" w:rsidRDefault="00532DE1" w:rsidP="000A0418">
            <w:pPr>
              <w:pStyle w:val="TAL"/>
              <w:rPr>
                <w:rFonts w:cs="Arial"/>
                <w:strike/>
                <w:lang w:eastAsia="ja-JP"/>
              </w:rPr>
            </w:pPr>
            <w:r>
              <w:rPr>
                <w:rFonts w:cs="Arial"/>
                <w:lang w:eastAsia="ja-JP"/>
              </w:rPr>
              <w:t>N/A</w:t>
            </w:r>
          </w:p>
        </w:tc>
        <w:tc>
          <w:tcPr>
            <w:tcW w:w="1417" w:type="dxa"/>
            <w:shd w:val="clear" w:color="auto" w:fill="C5E0B3" w:themeFill="accent6" w:themeFillTint="66"/>
          </w:tcPr>
          <w:p w14:paraId="40A5AEC7" w14:textId="77777777" w:rsidR="00532DE1" w:rsidRPr="002353E0" w:rsidRDefault="00532DE1" w:rsidP="000A0418">
            <w:pPr>
              <w:pStyle w:val="TAL"/>
              <w:rPr>
                <w:rFonts w:eastAsia="SimSun" w:cs="Arial"/>
                <w:strike/>
                <w:lang w:eastAsia="zh-CN"/>
              </w:rPr>
            </w:pPr>
            <w:r>
              <w:rPr>
                <w:rFonts w:eastAsia="SimSun" w:cs="Arial"/>
                <w:lang w:eastAsia="zh-CN"/>
              </w:rPr>
              <w:t>UE does not support Tx power boost feature when IBE is suspended</w:t>
            </w:r>
          </w:p>
        </w:tc>
        <w:tc>
          <w:tcPr>
            <w:tcW w:w="1276" w:type="dxa"/>
            <w:shd w:val="clear" w:color="auto" w:fill="C5E0B3" w:themeFill="accent6" w:themeFillTint="66"/>
          </w:tcPr>
          <w:p w14:paraId="2F2EEFB2" w14:textId="77777777" w:rsidR="00532DE1" w:rsidRPr="00527893" w:rsidRDefault="00532DE1" w:rsidP="000A0418">
            <w:pPr>
              <w:pStyle w:val="TAL"/>
              <w:rPr>
                <w:rFonts w:cs="Arial"/>
                <w:lang w:eastAsia="ja-JP"/>
              </w:rPr>
            </w:pPr>
            <w:r w:rsidRPr="00527893">
              <w:rPr>
                <w:rFonts w:cs="Arial"/>
                <w:lang w:eastAsia="ja-JP"/>
              </w:rPr>
              <w:t>Per Band</w:t>
            </w:r>
          </w:p>
        </w:tc>
        <w:tc>
          <w:tcPr>
            <w:tcW w:w="992" w:type="dxa"/>
            <w:shd w:val="clear" w:color="auto" w:fill="C5E0B3" w:themeFill="accent6" w:themeFillTint="66"/>
          </w:tcPr>
          <w:p w14:paraId="36AE4C9E" w14:textId="77777777" w:rsidR="00532DE1" w:rsidRPr="002353E0" w:rsidRDefault="00532DE1" w:rsidP="000A0418">
            <w:pPr>
              <w:pStyle w:val="TAL"/>
              <w:rPr>
                <w:rFonts w:cs="Arial"/>
                <w:strike/>
                <w:lang w:eastAsia="ja-JP"/>
              </w:rPr>
            </w:pPr>
            <w:r>
              <w:rPr>
                <w:rFonts w:cs="Arial"/>
                <w:lang w:eastAsia="ja-JP"/>
              </w:rPr>
              <w:t>TDD only</w:t>
            </w:r>
          </w:p>
        </w:tc>
        <w:tc>
          <w:tcPr>
            <w:tcW w:w="993" w:type="dxa"/>
            <w:shd w:val="clear" w:color="auto" w:fill="C5E0B3" w:themeFill="accent6" w:themeFillTint="66"/>
          </w:tcPr>
          <w:p w14:paraId="57BE11C7" w14:textId="77777777" w:rsidR="00532DE1" w:rsidRPr="002353E0" w:rsidRDefault="00532DE1" w:rsidP="000A0418">
            <w:pPr>
              <w:pStyle w:val="TAL"/>
              <w:rPr>
                <w:rFonts w:cs="Arial"/>
                <w:strike/>
                <w:lang w:eastAsia="ja-JP"/>
              </w:rPr>
            </w:pPr>
            <w:r>
              <w:rPr>
                <w:rFonts w:cs="Arial"/>
                <w:lang w:eastAsia="ja-JP"/>
              </w:rPr>
              <w:t>FR2 only</w:t>
            </w:r>
          </w:p>
        </w:tc>
        <w:tc>
          <w:tcPr>
            <w:tcW w:w="850" w:type="dxa"/>
            <w:shd w:val="clear" w:color="auto" w:fill="C5E0B3" w:themeFill="accent6" w:themeFillTint="66"/>
          </w:tcPr>
          <w:p w14:paraId="31BCEAF7" w14:textId="77777777" w:rsidR="00532DE1" w:rsidRPr="002353E0" w:rsidRDefault="00532DE1" w:rsidP="000A0418">
            <w:pPr>
              <w:pStyle w:val="TAL"/>
              <w:jc w:val="center"/>
              <w:rPr>
                <w:rFonts w:cs="Arial"/>
                <w:strike/>
              </w:rPr>
            </w:pPr>
            <w:r>
              <w:rPr>
                <w:rFonts w:cs="Arial"/>
              </w:rPr>
              <w:t>N/A</w:t>
            </w:r>
          </w:p>
        </w:tc>
        <w:tc>
          <w:tcPr>
            <w:tcW w:w="1701" w:type="dxa"/>
            <w:shd w:val="clear" w:color="auto" w:fill="C5E0B3" w:themeFill="accent6" w:themeFillTint="66"/>
          </w:tcPr>
          <w:p w14:paraId="378EE03F" w14:textId="77777777" w:rsidR="00532DE1" w:rsidRPr="002353E0" w:rsidRDefault="00532DE1" w:rsidP="000A0418">
            <w:pPr>
              <w:pStyle w:val="TAL"/>
              <w:rPr>
                <w:rFonts w:cs="Arial"/>
                <w:strike/>
              </w:rPr>
            </w:pPr>
          </w:p>
        </w:tc>
        <w:tc>
          <w:tcPr>
            <w:tcW w:w="2410" w:type="dxa"/>
            <w:shd w:val="clear" w:color="auto" w:fill="C5E0B3" w:themeFill="accent6" w:themeFillTint="66"/>
          </w:tcPr>
          <w:p w14:paraId="7F3D948B" w14:textId="77777777" w:rsidR="00532DE1" w:rsidRPr="00CC2544" w:rsidRDefault="00532DE1" w:rsidP="006E1F60">
            <w:pPr>
              <w:pStyle w:val="TAL"/>
              <w:rPr>
                <w:rFonts w:eastAsia="SimSun" w:cs="Arial"/>
                <w:lang w:eastAsia="zh-CN"/>
              </w:rPr>
            </w:pPr>
            <w:r w:rsidRPr="00CC2544">
              <w:rPr>
                <w:rFonts w:eastAsia="SimSun" w:cs="Arial"/>
                <w:szCs w:val="18"/>
                <w:lang w:eastAsia="zh-CN"/>
              </w:rPr>
              <w:t>Optional with capability signalling</w:t>
            </w:r>
          </w:p>
        </w:tc>
      </w:tr>
      <w:tr w:rsidR="00532DE1" w:rsidRPr="003E50DD" w14:paraId="03B3C3D0" w14:textId="77777777" w:rsidTr="009417A9">
        <w:trPr>
          <w:trHeight w:val="20"/>
        </w:trPr>
        <w:tc>
          <w:tcPr>
            <w:tcW w:w="1129" w:type="dxa"/>
            <w:vMerge/>
            <w:shd w:val="clear" w:color="auto" w:fill="auto"/>
          </w:tcPr>
          <w:p w14:paraId="45A67B6D" w14:textId="77777777" w:rsidR="00532DE1" w:rsidRPr="003E50DD" w:rsidRDefault="00532DE1" w:rsidP="000A0418">
            <w:pPr>
              <w:pStyle w:val="TAL"/>
              <w:rPr>
                <w:rFonts w:cs="Arial"/>
              </w:rPr>
            </w:pPr>
          </w:p>
        </w:tc>
        <w:tc>
          <w:tcPr>
            <w:tcW w:w="851" w:type="dxa"/>
            <w:shd w:val="clear" w:color="auto" w:fill="auto"/>
          </w:tcPr>
          <w:p w14:paraId="1ED9E508" w14:textId="77777777" w:rsidR="00532DE1" w:rsidRPr="003E50DD" w:rsidRDefault="00532DE1" w:rsidP="000A0418">
            <w:pPr>
              <w:pStyle w:val="TAL"/>
              <w:rPr>
                <w:rFonts w:cs="Arial"/>
                <w:lang w:eastAsia="ja-JP"/>
              </w:rPr>
            </w:pPr>
          </w:p>
        </w:tc>
        <w:tc>
          <w:tcPr>
            <w:tcW w:w="1417" w:type="dxa"/>
            <w:shd w:val="clear" w:color="auto" w:fill="auto"/>
          </w:tcPr>
          <w:p w14:paraId="283434FB" w14:textId="77777777" w:rsidR="00532DE1" w:rsidRPr="003E50DD" w:rsidRDefault="00532DE1" w:rsidP="000A0418">
            <w:pPr>
              <w:pStyle w:val="TAL"/>
              <w:rPr>
                <w:rFonts w:eastAsia="SimSun" w:cs="Arial"/>
                <w:lang w:eastAsia="zh-CN"/>
              </w:rPr>
            </w:pPr>
          </w:p>
        </w:tc>
        <w:tc>
          <w:tcPr>
            <w:tcW w:w="6370" w:type="dxa"/>
            <w:shd w:val="clear" w:color="auto" w:fill="auto"/>
          </w:tcPr>
          <w:p w14:paraId="75E14930" w14:textId="77777777" w:rsidR="00532DE1" w:rsidRPr="003E50DD" w:rsidRDefault="00532DE1" w:rsidP="00193EEE">
            <w:pPr>
              <w:autoSpaceDE w:val="0"/>
              <w:autoSpaceDN w:val="0"/>
              <w:adjustRightInd w:val="0"/>
              <w:snapToGrid w:val="0"/>
              <w:spacing w:afterLines="50" w:after="163"/>
              <w:contextualSpacing/>
              <w:jc w:val="both"/>
              <w:rPr>
                <w:rFonts w:ascii="Arial" w:eastAsia="SimSun" w:hAnsi="Arial" w:cs="Arial"/>
                <w:sz w:val="18"/>
                <w:lang w:eastAsia="zh-CN"/>
              </w:rPr>
            </w:pPr>
          </w:p>
        </w:tc>
        <w:tc>
          <w:tcPr>
            <w:tcW w:w="1277" w:type="dxa"/>
            <w:shd w:val="clear" w:color="auto" w:fill="auto"/>
          </w:tcPr>
          <w:p w14:paraId="5EC1A5A1" w14:textId="77777777" w:rsidR="00532DE1" w:rsidRPr="003E50DD" w:rsidRDefault="00532DE1" w:rsidP="000A0418">
            <w:pPr>
              <w:pStyle w:val="TAL"/>
              <w:rPr>
                <w:rFonts w:cs="Arial"/>
              </w:rPr>
            </w:pPr>
          </w:p>
        </w:tc>
        <w:tc>
          <w:tcPr>
            <w:tcW w:w="858" w:type="dxa"/>
            <w:shd w:val="clear" w:color="auto" w:fill="auto"/>
          </w:tcPr>
          <w:p w14:paraId="45FC009B" w14:textId="77777777" w:rsidR="00532DE1" w:rsidRPr="002752D8" w:rsidRDefault="00532DE1" w:rsidP="000A0418">
            <w:pPr>
              <w:pStyle w:val="TAL"/>
              <w:rPr>
                <w:rFonts w:cs="Arial"/>
                <w:lang w:eastAsia="ja-JP"/>
              </w:rPr>
            </w:pPr>
          </w:p>
        </w:tc>
        <w:tc>
          <w:tcPr>
            <w:tcW w:w="851" w:type="dxa"/>
            <w:shd w:val="clear" w:color="auto" w:fill="auto"/>
          </w:tcPr>
          <w:p w14:paraId="6FB02275" w14:textId="77777777" w:rsidR="00532DE1" w:rsidRPr="003E50DD" w:rsidRDefault="00532DE1" w:rsidP="000A0418">
            <w:pPr>
              <w:pStyle w:val="TAL"/>
              <w:rPr>
                <w:rFonts w:cs="Arial"/>
                <w:lang w:eastAsia="ja-JP"/>
              </w:rPr>
            </w:pPr>
          </w:p>
        </w:tc>
        <w:tc>
          <w:tcPr>
            <w:tcW w:w="1417" w:type="dxa"/>
          </w:tcPr>
          <w:p w14:paraId="5326CEC6" w14:textId="77777777" w:rsidR="00532DE1" w:rsidRPr="003E50DD" w:rsidRDefault="00532DE1" w:rsidP="000A0418">
            <w:pPr>
              <w:pStyle w:val="TAL"/>
              <w:rPr>
                <w:rFonts w:eastAsia="SimSun" w:cs="Arial"/>
                <w:lang w:eastAsia="zh-CN"/>
              </w:rPr>
            </w:pPr>
          </w:p>
        </w:tc>
        <w:tc>
          <w:tcPr>
            <w:tcW w:w="1276" w:type="dxa"/>
            <w:shd w:val="clear" w:color="auto" w:fill="auto"/>
          </w:tcPr>
          <w:p w14:paraId="12D76DE8" w14:textId="77777777" w:rsidR="00532DE1" w:rsidRPr="003E50DD" w:rsidRDefault="00532DE1" w:rsidP="000A0418">
            <w:pPr>
              <w:pStyle w:val="TAL"/>
              <w:rPr>
                <w:rFonts w:cs="Arial"/>
                <w:lang w:eastAsia="ja-JP"/>
              </w:rPr>
            </w:pPr>
          </w:p>
        </w:tc>
        <w:tc>
          <w:tcPr>
            <w:tcW w:w="992" w:type="dxa"/>
            <w:shd w:val="clear" w:color="auto" w:fill="auto"/>
          </w:tcPr>
          <w:p w14:paraId="6DA006F0" w14:textId="77777777" w:rsidR="00532DE1" w:rsidRPr="003E50DD" w:rsidRDefault="00532DE1" w:rsidP="000A0418">
            <w:pPr>
              <w:pStyle w:val="TAL"/>
              <w:rPr>
                <w:rFonts w:cs="Arial"/>
                <w:lang w:eastAsia="ja-JP"/>
              </w:rPr>
            </w:pPr>
          </w:p>
        </w:tc>
        <w:tc>
          <w:tcPr>
            <w:tcW w:w="993" w:type="dxa"/>
            <w:shd w:val="clear" w:color="auto" w:fill="auto"/>
          </w:tcPr>
          <w:p w14:paraId="2F372517" w14:textId="77777777" w:rsidR="00532DE1" w:rsidRPr="003E50DD" w:rsidRDefault="00532DE1" w:rsidP="000A0418">
            <w:pPr>
              <w:pStyle w:val="TAL"/>
              <w:rPr>
                <w:rFonts w:cs="Arial"/>
                <w:lang w:eastAsia="ja-JP"/>
              </w:rPr>
            </w:pPr>
          </w:p>
        </w:tc>
        <w:tc>
          <w:tcPr>
            <w:tcW w:w="850" w:type="dxa"/>
          </w:tcPr>
          <w:p w14:paraId="7196BF97" w14:textId="77777777" w:rsidR="00532DE1" w:rsidRPr="003E50DD" w:rsidRDefault="00532DE1" w:rsidP="000A0418">
            <w:pPr>
              <w:pStyle w:val="TAL"/>
              <w:jc w:val="center"/>
              <w:rPr>
                <w:rFonts w:cs="Arial"/>
              </w:rPr>
            </w:pPr>
          </w:p>
        </w:tc>
        <w:tc>
          <w:tcPr>
            <w:tcW w:w="1701" w:type="dxa"/>
            <w:shd w:val="clear" w:color="auto" w:fill="auto"/>
          </w:tcPr>
          <w:p w14:paraId="3F40F4B3" w14:textId="77777777" w:rsidR="00532DE1" w:rsidRPr="003E50DD" w:rsidRDefault="00532DE1" w:rsidP="000A0418">
            <w:pPr>
              <w:pStyle w:val="TAL"/>
              <w:rPr>
                <w:rFonts w:cs="Arial"/>
              </w:rPr>
            </w:pPr>
          </w:p>
        </w:tc>
        <w:tc>
          <w:tcPr>
            <w:tcW w:w="2410" w:type="dxa"/>
            <w:shd w:val="clear" w:color="auto" w:fill="auto"/>
          </w:tcPr>
          <w:p w14:paraId="39F83FC9" w14:textId="77777777" w:rsidR="00532DE1" w:rsidRPr="003E50DD" w:rsidRDefault="00532DE1" w:rsidP="000A0418">
            <w:pPr>
              <w:pStyle w:val="TAL"/>
              <w:rPr>
                <w:rFonts w:cs="Arial"/>
                <w:lang w:eastAsia="ja-JP"/>
              </w:rPr>
            </w:pPr>
          </w:p>
        </w:tc>
      </w:tr>
      <w:tr w:rsidR="00532DE1" w:rsidRPr="003E50DD" w14:paraId="3AD625FA" w14:textId="77777777" w:rsidTr="009417A9">
        <w:trPr>
          <w:trHeight w:val="20"/>
        </w:trPr>
        <w:tc>
          <w:tcPr>
            <w:tcW w:w="1129" w:type="dxa"/>
            <w:shd w:val="clear" w:color="auto" w:fill="A6A6A6" w:themeFill="background1" w:themeFillShade="A6"/>
          </w:tcPr>
          <w:p w14:paraId="226BA21C" w14:textId="77777777" w:rsidR="00532DE1" w:rsidRPr="003E50DD" w:rsidRDefault="00532DE1" w:rsidP="000A0418">
            <w:pPr>
              <w:pStyle w:val="TAL"/>
              <w:rPr>
                <w:rFonts w:cs="Arial"/>
              </w:rPr>
            </w:pPr>
          </w:p>
        </w:tc>
        <w:tc>
          <w:tcPr>
            <w:tcW w:w="851" w:type="dxa"/>
            <w:shd w:val="clear" w:color="auto" w:fill="A6A6A6" w:themeFill="background1" w:themeFillShade="A6"/>
          </w:tcPr>
          <w:p w14:paraId="1636D1B5" w14:textId="77777777" w:rsidR="00532DE1" w:rsidRPr="003E50DD" w:rsidRDefault="00532DE1" w:rsidP="000A0418">
            <w:pPr>
              <w:pStyle w:val="TAL"/>
              <w:rPr>
                <w:rFonts w:eastAsia="SimSun" w:cs="Arial"/>
                <w:lang w:eastAsia="zh-CN"/>
              </w:rPr>
            </w:pPr>
          </w:p>
        </w:tc>
        <w:tc>
          <w:tcPr>
            <w:tcW w:w="1417" w:type="dxa"/>
            <w:shd w:val="clear" w:color="auto" w:fill="A6A6A6" w:themeFill="background1" w:themeFillShade="A6"/>
          </w:tcPr>
          <w:p w14:paraId="5017D5CF" w14:textId="77777777" w:rsidR="00532DE1" w:rsidRPr="003E50DD" w:rsidRDefault="00532DE1" w:rsidP="000A0418">
            <w:pPr>
              <w:pStyle w:val="TAL"/>
              <w:rPr>
                <w:rFonts w:eastAsia="SimSun" w:cs="Arial"/>
                <w:lang w:eastAsia="zh-CN"/>
              </w:rPr>
            </w:pPr>
          </w:p>
        </w:tc>
        <w:tc>
          <w:tcPr>
            <w:tcW w:w="6370" w:type="dxa"/>
            <w:shd w:val="clear" w:color="auto" w:fill="A6A6A6" w:themeFill="background1" w:themeFillShade="A6"/>
          </w:tcPr>
          <w:p w14:paraId="3D7243DC" w14:textId="77777777" w:rsidR="00532DE1" w:rsidRPr="003E50DD" w:rsidRDefault="00532DE1" w:rsidP="000A0418">
            <w:pPr>
              <w:pStyle w:val="TAL"/>
              <w:rPr>
                <w:rFonts w:cs="Arial"/>
                <w:lang w:eastAsia="ja-JP"/>
              </w:rPr>
            </w:pPr>
          </w:p>
        </w:tc>
        <w:tc>
          <w:tcPr>
            <w:tcW w:w="1277" w:type="dxa"/>
            <w:shd w:val="clear" w:color="auto" w:fill="A6A6A6" w:themeFill="background1" w:themeFillShade="A6"/>
          </w:tcPr>
          <w:p w14:paraId="63A22AB5" w14:textId="77777777" w:rsidR="00532DE1" w:rsidRPr="003E50DD" w:rsidRDefault="00532DE1" w:rsidP="000A0418">
            <w:pPr>
              <w:pStyle w:val="TAL"/>
              <w:rPr>
                <w:rFonts w:cs="Arial"/>
                <w:lang w:eastAsia="ja-JP"/>
              </w:rPr>
            </w:pPr>
          </w:p>
        </w:tc>
        <w:tc>
          <w:tcPr>
            <w:tcW w:w="858" w:type="dxa"/>
            <w:shd w:val="clear" w:color="auto" w:fill="A6A6A6" w:themeFill="background1" w:themeFillShade="A6"/>
          </w:tcPr>
          <w:p w14:paraId="5F4D4F26" w14:textId="77777777" w:rsidR="00532DE1" w:rsidRPr="003E50DD" w:rsidRDefault="00532DE1" w:rsidP="000A0418">
            <w:pPr>
              <w:pStyle w:val="TAL"/>
              <w:rPr>
                <w:rFonts w:cs="Arial"/>
                <w:i/>
              </w:rPr>
            </w:pPr>
          </w:p>
        </w:tc>
        <w:tc>
          <w:tcPr>
            <w:tcW w:w="851" w:type="dxa"/>
            <w:shd w:val="clear" w:color="auto" w:fill="A6A6A6" w:themeFill="background1" w:themeFillShade="A6"/>
          </w:tcPr>
          <w:p w14:paraId="33E24623" w14:textId="77777777" w:rsidR="00532DE1" w:rsidRPr="003E50DD" w:rsidRDefault="00532DE1" w:rsidP="000A0418">
            <w:pPr>
              <w:pStyle w:val="TAL"/>
              <w:rPr>
                <w:rFonts w:cs="Arial"/>
                <w:i/>
              </w:rPr>
            </w:pPr>
          </w:p>
        </w:tc>
        <w:tc>
          <w:tcPr>
            <w:tcW w:w="1417" w:type="dxa"/>
            <w:shd w:val="clear" w:color="auto" w:fill="A6A6A6" w:themeFill="background1" w:themeFillShade="A6"/>
          </w:tcPr>
          <w:p w14:paraId="0AA984AF" w14:textId="77777777" w:rsidR="00532DE1" w:rsidRPr="003E50DD" w:rsidRDefault="00532DE1" w:rsidP="000A0418">
            <w:pPr>
              <w:pStyle w:val="TAL"/>
              <w:rPr>
                <w:rFonts w:cs="Arial"/>
                <w:i/>
                <w:lang w:eastAsia="ja-JP"/>
              </w:rPr>
            </w:pPr>
          </w:p>
        </w:tc>
        <w:tc>
          <w:tcPr>
            <w:tcW w:w="1276" w:type="dxa"/>
            <w:shd w:val="clear" w:color="auto" w:fill="A6A6A6" w:themeFill="background1" w:themeFillShade="A6"/>
          </w:tcPr>
          <w:p w14:paraId="2453EA7E" w14:textId="77777777" w:rsidR="00532DE1" w:rsidRPr="003E50DD" w:rsidRDefault="00532DE1" w:rsidP="000A0418">
            <w:pPr>
              <w:pStyle w:val="TAL"/>
              <w:rPr>
                <w:rFonts w:cs="Arial"/>
                <w:i/>
                <w:lang w:eastAsia="ja-JP"/>
              </w:rPr>
            </w:pPr>
          </w:p>
        </w:tc>
        <w:tc>
          <w:tcPr>
            <w:tcW w:w="992" w:type="dxa"/>
            <w:shd w:val="clear" w:color="auto" w:fill="A6A6A6" w:themeFill="background1" w:themeFillShade="A6"/>
          </w:tcPr>
          <w:p w14:paraId="4257B11A" w14:textId="77777777" w:rsidR="00532DE1" w:rsidRPr="003E50DD" w:rsidRDefault="00532DE1" w:rsidP="000A0418">
            <w:pPr>
              <w:pStyle w:val="TAL"/>
              <w:rPr>
                <w:rFonts w:cs="Arial"/>
                <w:lang w:eastAsia="ja-JP"/>
              </w:rPr>
            </w:pPr>
          </w:p>
        </w:tc>
        <w:tc>
          <w:tcPr>
            <w:tcW w:w="993" w:type="dxa"/>
            <w:shd w:val="clear" w:color="auto" w:fill="A6A6A6" w:themeFill="background1" w:themeFillShade="A6"/>
          </w:tcPr>
          <w:p w14:paraId="3931F74E" w14:textId="77777777" w:rsidR="00532DE1" w:rsidRPr="003E50DD" w:rsidRDefault="00532DE1" w:rsidP="000A0418">
            <w:pPr>
              <w:pStyle w:val="TAL"/>
              <w:rPr>
                <w:rFonts w:cs="Arial"/>
                <w:lang w:eastAsia="ja-JP"/>
              </w:rPr>
            </w:pPr>
          </w:p>
        </w:tc>
        <w:tc>
          <w:tcPr>
            <w:tcW w:w="850" w:type="dxa"/>
            <w:shd w:val="clear" w:color="auto" w:fill="A6A6A6" w:themeFill="background1" w:themeFillShade="A6"/>
          </w:tcPr>
          <w:p w14:paraId="4CE94267" w14:textId="77777777" w:rsidR="00532DE1" w:rsidRPr="003E50DD" w:rsidRDefault="00532DE1" w:rsidP="000A0418">
            <w:pPr>
              <w:pStyle w:val="TAL"/>
              <w:rPr>
                <w:rFonts w:cs="Arial"/>
              </w:rPr>
            </w:pPr>
          </w:p>
        </w:tc>
        <w:tc>
          <w:tcPr>
            <w:tcW w:w="1701" w:type="dxa"/>
            <w:shd w:val="clear" w:color="auto" w:fill="A6A6A6" w:themeFill="background1" w:themeFillShade="A6"/>
          </w:tcPr>
          <w:p w14:paraId="2BA545CE" w14:textId="77777777" w:rsidR="00532DE1" w:rsidRPr="003E50DD" w:rsidRDefault="00532DE1" w:rsidP="000A0418">
            <w:pPr>
              <w:pStyle w:val="TAL"/>
              <w:rPr>
                <w:rFonts w:cs="Arial"/>
              </w:rPr>
            </w:pPr>
          </w:p>
        </w:tc>
        <w:tc>
          <w:tcPr>
            <w:tcW w:w="2410" w:type="dxa"/>
            <w:shd w:val="clear" w:color="auto" w:fill="A6A6A6" w:themeFill="background1" w:themeFillShade="A6"/>
          </w:tcPr>
          <w:p w14:paraId="7E73C83F" w14:textId="77777777" w:rsidR="00532DE1" w:rsidRPr="003E50DD" w:rsidRDefault="00532DE1" w:rsidP="000A0418">
            <w:pPr>
              <w:pStyle w:val="TAL"/>
              <w:rPr>
                <w:rFonts w:cs="Arial"/>
                <w:lang w:eastAsia="ja-JP"/>
              </w:rPr>
            </w:pPr>
          </w:p>
        </w:tc>
      </w:tr>
      <w:bookmarkEnd w:id="12"/>
    </w:tbl>
    <w:p w14:paraId="447BC2DC" w14:textId="77777777" w:rsidR="004B7FAC" w:rsidRPr="00527E4C" w:rsidRDefault="004B7FAC" w:rsidP="00527E4C">
      <w:pPr>
        <w:rPr>
          <w:lang w:eastAsia="zh-CN"/>
        </w:rPr>
      </w:pPr>
    </w:p>
    <w:p w14:paraId="5AEF3FFF" w14:textId="77777777" w:rsidR="00436B1C" w:rsidRPr="008D20C7" w:rsidRDefault="00451A37" w:rsidP="00FA7135">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NR RRM requirement enhancement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559"/>
        <w:gridCol w:w="1134"/>
        <w:gridCol w:w="992"/>
        <w:gridCol w:w="993"/>
        <w:gridCol w:w="1842"/>
        <w:gridCol w:w="1843"/>
        <w:gridCol w:w="1276"/>
      </w:tblGrid>
      <w:tr w:rsidR="00436B1C" w:rsidRPr="003E50DD" w14:paraId="716C5FBD" w14:textId="77777777" w:rsidTr="002C730E">
        <w:trPr>
          <w:trHeight w:val="20"/>
        </w:trPr>
        <w:tc>
          <w:tcPr>
            <w:tcW w:w="1129" w:type="dxa"/>
            <w:shd w:val="clear" w:color="auto" w:fill="auto"/>
          </w:tcPr>
          <w:p w14:paraId="2776FDD1" w14:textId="77777777" w:rsidR="00436B1C" w:rsidRPr="003E50DD" w:rsidRDefault="00436B1C" w:rsidP="002C730E">
            <w:pPr>
              <w:pStyle w:val="TAH"/>
              <w:rPr>
                <w:rFonts w:cs="Arial"/>
              </w:rPr>
            </w:pPr>
            <w:r w:rsidRPr="003E50DD">
              <w:rPr>
                <w:rFonts w:cs="Arial"/>
              </w:rPr>
              <w:lastRenderedPageBreak/>
              <w:t>Features</w:t>
            </w:r>
          </w:p>
        </w:tc>
        <w:tc>
          <w:tcPr>
            <w:tcW w:w="709" w:type="dxa"/>
            <w:shd w:val="clear" w:color="auto" w:fill="auto"/>
          </w:tcPr>
          <w:p w14:paraId="1AF40F26" w14:textId="77777777" w:rsidR="00436B1C" w:rsidRPr="003E50DD" w:rsidRDefault="00436B1C" w:rsidP="002C730E">
            <w:pPr>
              <w:pStyle w:val="TAH"/>
              <w:rPr>
                <w:rFonts w:cs="Arial"/>
              </w:rPr>
            </w:pPr>
            <w:r w:rsidRPr="003E50DD">
              <w:rPr>
                <w:rFonts w:cs="Arial"/>
              </w:rPr>
              <w:t>Index</w:t>
            </w:r>
          </w:p>
        </w:tc>
        <w:tc>
          <w:tcPr>
            <w:tcW w:w="1559" w:type="dxa"/>
            <w:shd w:val="clear" w:color="auto" w:fill="auto"/>
          </w:tcPr>
          <w:p w14:paraId="1FF5DE94" w14:textId="77777777" w:rsidR="00436B1C" w:rsidRPr="008C5B28" w:rsidRDefault="00436B1C" w:rsidP="002C730E">
            <w:pPr>
              <w:pStyle w:val="TAH"/>
              <w:rPr>
                <w:rFonts w:cs="Arial"/>
              </w:rPr>
            </w:pPr>
            <w:r w:rsidRPr="008C5B28">
              <w:rPr>
                <w:rFonts w:cs="Arial"/>
              </w:rPr>
              <w:t>Feature group</w:t>
            </w:r>
          </w:p>
        </w:tc>
        <w:tc>
          <w:tcPr>
            <w:tcW w:w="6370" w:type="dxa"/>
            <w:shd w:val="clear" w:color="auto" w:fill="auto"/>
          </w:tcPr>
          <w:p w14:paraId="366888F7" w14:textId="77777777" w:rsidR="00436B1C" w:rsidRPr="008C5B28" w:rsidRDefault="00436B1C" w:rsidP="002C730E">
            <w:pPr>
              <w:pStyle w:val="TAH"/>
              <w:rPr>
                <w:rFonts w:cs="Arial"/>
              </w:rPr>
            </w:pPr>
            <w:r w:rsidRPr="008C5B28">
              <w:rPr>
                <w:rFonts w:cs="Arial"/>
              </w:rPr>
              <w:t>Components</w:t>
            </w:r>
          </w:p>
        </w:tc>
        <w:tc>
          <w:tcPr>
            <w:tcW w:w="1277" w:type="dxa"/>
            <w:shd w:val="clear" w:color="auto" w:fill="auto"/>
          </w:tcPr>
          <w:p w14:paraId="635B4438" w14:textId="77777777" w:rsidR="00436B1C" w:rsidRPr="008C5B28" w:rsidRDefault="00436B1C" w:rsidP="002C730E">
            <w:pPr>
              <w:pStyle w:val="TAH"/>
              <w:rPr>
                <w:rFonts w:cs="Arial"/>
              </w:rPr>
            </w:pPr>
            <w:r w:rsidRPr="008C5B28">
              <w:rPr>
                <w:rFonts w:cs="Arial"/>
              </w:rPr>
              <w:t>Prerequisite feature groups</w:t>
            </w:r>
          </w:p>
        </w:tc>
        <w:tc>
          <w:tcPr>
            <w:tcW w:w="858" w:type="dxa"/>
            <w:shd w:val="clear" w:color="auto" w:fill="auto"/>
          </w:tcPr>
          <w:p w14:paraId="3F55060A" w14:textId="77777777" w:rsidR="00436B1C" w:rsidRPr="008C5B28" w:rsidRDefault="00436B1C" w:rsidP="002C730E">
            <w:pPr>
              <w:pStyle w:val="TAH"/>
              <w:rPr>
                <w:rFonts w:cs="Arial"/>
              </w:rPr>
            </w:pPr>
            <w:r w:rsidRPr="008C5B28">
              <w:rPr>
                <w:rFonts w:cs="Arial"/>
              </w:rPr>
              <w:t xml:space="preserve">Need for the </w:t>
            </w:r>
            <w:proofErr w:type="spellStart"/>
            <w:r w:rsidRPr="008C5B28">
              <w:rPr>
                <w:rFonts w:cs="Arial"/>
              </w:rPr>
              <w:t>gNB</w:t>
            </w:r>
            <w:proofErr w:type="spellEnd"/>
            <w:r w:rsidRPr="008C5B28">
              <w:rPr>
                <w:rFonts w:cs="Arial"/>
              </w:rPr>
              <w:t xml:space="preserve"> to know if the feature is supported</w:t>
            </w:r>
          </w:p>
        </w:tc>
        <w:tc>
          <w:tcPr>
            <w:tcW w:w="851" w:type="dxa"/>
            <w:shd w:val="clear" w:color="auto" w:fill="auto"/>
          </w:tcPr>
          <w:p w14:paraId="3BD5847A" w14:textId="77777777" w:rsidR="00436B1C" w:rsidRPr="008C5B28" w:rsidRDefault="00436B1C" w:rsidP="002C730E">
            <w:pPr>
              <w:pStyle w:val="TAH"/>
              <w:rPr>
                <w:rFonts w:cs="Arial"/>
              </w:rPr>
            </w:pPr>
            <w:r w:rsidRPr="008C5B28">
              <w:rPr>
                <w:rFonts w:eastAsia="Gulim" w:cs="Arial"/>
                <w:color w:val="000000" w:themeColor="text1"/>
              </w:rPr>
              <w:t xml:space="preserve">Applicable to </w:t>
            </w:r>
            <w:r w:rsidRPr="008C5B28">
              <w:rPr>
                <w:rFonts w:cs="Arial"/>
                <w:color w:val="000000" w:themeColor="text1"/>
              </w:rPr>
              <w:t>the capability signalling exchange between UEs (V2X WI only)”.</w:t>
            </w:r>
          </w:p>
        </w:tc>
        <w:tc>
          <w:tcPr>
            <w:tcW w:w="1559" w:type="dxa"/>
          </w:tcPr>
          <w:p w14:paraId="094803CE" w14:textId="77777777" w:rsidR="00436B1C" w:rsidRPr="008C5B28" w:rsidRDefault="00436B1C" w:rsidP="002C730E">
            <w:pPr>
              <w:pStyle w:val="TAN"/>
              <w:ind w:left="0" w:firstLine="0"/>
              <w:rPr>
                <w:rFonts w:cs="Arial"/>
                <w:b/>
                <w:lang w:eastAsia="ja-JP"/>
              </w:rPr>
            </w:pPr>
            <w:r w:rsidRPr="008C5B28">
              <w:rPr>
                <w:rFonts w:cs="Arial"/>
                <w:b/>
                <w:lang w:eastAsia="ja-JP"/>
              </w:rPr>
              <w:t>Consequence if the feature is not supported by the UE</w:t>
            </w:r>
          </w:p>
        </w:tc>
        <w:tc>
          <w:tcPr>
            <w:tcW w:w="1134" w:type="dxa"/>
            <w:shd w:val="clear" w:color="auto" w:fill="auto"/>
          </w:tcPr>
          <w:p w14:paraId="2AC6B441" w14:textId="77777777" w:rsidR="00436B1C" w:rsidRPr="008C5B28" w:rsidRDefault="00436B1C" w:rsidP="002C730E">
            <w:pPr>
              <w:pStyle w:val="TAN"/>
              <w:ind w:left="0" w:firstLine="0"/>
              <w:rPr>
                <w:rFonts w:cs="Arial"/>
                <w:b/>
                <w:lang w:eastAsia="ja-JP"/>
              </w:rPr>
            </w:pPr>
            <w:r w:rsidRPr="008C5B28">
              <w:rPr>
                <w:rFonts w:cs="Arial"/>
                <w:b/>
                <w:lang w:eastAsia="ja-JP"/>
              </w:rPr>
              <w:t>Type</w:t>
            </w:r>
          </w:p>
          <w:p w14:paraId="23FDE0DB" w14:textId="77777777" w:rsidR="00436B1C" w:rsidRPr="008C5B28" w:rsidRDefault="00436B1C" w:rsidP="002C730E">
            <w:pPr>
              <w:pStyle w:val="TAN"/>
              <w:ind w:left="0" w:firstLine="0"/>
              <w:rPr>
                <w:rFonts w:cs="Arial"/>
                <w:b/>
                <w:lang w:eastAsia="ja-JP"/>
              </w:rPr>
            </w:pPr>
            <w:r w:rsidRPr="008C5B28">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5DA7F0B9" w14:textId="77777777" w:rsidR="00436B1C" w:rsidRPr="008C5B28" w:rsidRDefault="00436B1C" w:rsidP="002C730E">
            <w:pPr>
              <w:pStyle w:val="TAH"/>
              <w:rPr>
                <w:rFonts w:cs="Arial"/>
              </w:rPr>
            </w:pPr>
            <w:r w:rsidRPr="008C5B28">
              <w:rPr>
                <w:rFonts w:cs="Arial"/>
              </w:rPr>
              <w:t>Need of FDD/TDD differentiation</w:t>
            </w:r>
          </w:p>
        </w:tc>
        <w:tc>
          <w:tcPr>
            <w:tcW w:w="993" w:type="dxa"/>
            <w:shd w:val="clear" w:color="auto" w:fill="auto"/>
          </w:tcPr>
          <w:p w14:paraId="0ECAC7C5" w14:textId="77777777" w:rsidR="00436B1C" w:rsidRPr="008C5B28" w:rsidRDefault="00436B1C" w:rsidP="002C730E">
            <w:pPr>
              <w:pStyle w:val="TAH"/>
              <w:rPr>
                <w:rFonts w:cs="Arial"/>
              </w:rPr>
            </w:pPr>
            <w:r w:rsidRPr="008C5B28">
              <w:rPr>
                <w:rFonts w:cs="Arial"/>
              </w:rPr>
              <w:t>Need of FR1/FR2 differentiation</w:t>
            </w:r>
          </w:p>
        </w:tc>
        <w:tc>
          <w:tcPr>
            <w:tcW w:w="1842" w:type="dxa"/>
          </w:tcPr>
          <w:p w14:paraId="145E8CE3" w14:textId="77777777" w:rsidR="00436B1C" w:rsidRPr="008C5B28" w:rsidRDefault="00436B1C" w:rsidP="002C730E">
            <w:pPr>
              <w:pStyle w:val="TAH"/>
              <w:rPr>
                <w:rFonts w:cs="Arial"/>
              </w:rPr>
            </w:pPr>
            <w:r w:rsidRPr="008C5B28">
              <w:rPr>
                <w:rFonts w:cs="Arial"/>
              </w:rPr>
              <w:t>Capability interpretation for mixture of FDD/TDD and/or FR1/FR2</w:t>
            </w:r>
          </w:p>
        </w:tc>
        <w:tc>
          <w:tcPr>
            <w:tcW w:w="1843" w:type="dxa"/>
            <w:shd w:val="clear" w:color="auto" w:fill="auto"/>
          </w:tcPr>
          <w:p w14:paraId="0A4F9C69" w14:textId="77777777" w:rsidR="00436B1C" w:rsidRPr="008C5B28" w:rsidRDefault="00436B1C" w:rsidP="002C730E">
            <w:pPr>
              <w:pStyle w:val="TAH"/>
              <w:rPr>
                <w:rFonts w:cs="Arial"/>
              </w:rPr>
            </w:pPr>
            <w:r w:rsidRPr="008C5B28">
              <w:rPr>
                <w:rFonts w:cs="Arial"/>
              </w:rPr>
              <w:t>Note</w:t>
            </w:r>
          </w:p>
        </w:tc>
        <w:tc>
          <w:tcPr>
            <w:tcW w:w="1276" w:type="dxa"/>
            <w:shd w:val="clear" w:color="auto" w:fill="auto"/>
          </w:tcPr>
          <w:p w14:paraId="2B30279C" w14:textId="77777777" w:rsidR="00436B1C" w:rsidRPr="003E50DD" w:rsidRDefault="00436B1C" w:rsidP="002C730E">
            <w:pPr>
              <w:pStyle w:val="TAH"/>
              <w:rPr>
                <w:rFonts w:cs="Arial"/>
              </w:rPr>
            </w:pPr>
            <w:r w:rsidRPr="003E50DD">
              <w:rPr>
                <w:rFonts w:cs="Arial"/>
              </w:rPr>
              <w:t>Mandatory/Optional</w:t>
            </w:r>
          </w:p>
        </w:tc>
      </w:tr>
      <w:tr w:rsidR="00436B1C" w:rsidRPr="003E50DD" w14:paraId="6F6695BC" w14:textId="77777777" w:rsidTr="000D310D">
        <w:trPr>
          <w:trHeight w:val="20"/>
        </w:trPr>
        <w:tc>
          <w:tcPr>
            <w:tcW w:w="1129" w:type="dxa"/>
            <w:vMerge w:val="restart"/>
            <w:shd w:val="clear" w:color="auto" w:fill="auto"/>
          </w:tcPr>
          <w:p w14:paraId="65A1CE38" w14:textId="77777777" w:rsidR="00436B1C" w:rsidRPr="003E50DD" w:rsidRDefault="00436B1C" w:rsidP="002C730E">
            <w:pPr>
              <w:pStyle w:val="TAL"/>
              <w:rPr>
                <w:rFonts w:cs="Arial"/>
                <w:szCs w:val="18"/>
                <w:lang w:eastAsia="ja-JP"/>
              </w:rPr>
            </w:pPr>
            <w:r>
              <w:rPr>
                <w:rFonts w:cs="Arial"/>
                <w:szCs w:val="18"/>
              </w:rPr>
              <w:t>9</w:t>
            </w:r>
            <w:r w:rsidRPr="003E50DD">
              <w:rPr>
                <w:rFonts w:cs="Arial"/>
                <w:szCs w:val="18"/>
              </w:rPr>
              <w:t>. Rel-16 NR RRM Enhancement</w:t>
            </w:r>
          </w:p>
        </w:tc>
        <w:tc>
          <w:tcPr>
            <w:tcW w:w="709" w:type="dxa"/>
            <w:shd w:val="clear" w:color="auto" w:fill="C5E0B3" w:themeFill="accent6" w:themeFillTint="66"/>
          </w:tcPr>
          <w:p w14:paraId="0B711E3A" w14:textId="77777777" w:rsidR="00436B1C" w:rsidRPr="003E50DD" w:rsidRDefault="00436B1C" w:rsidP="002C730E">
            <w:pPr>
              <w:pStyle w:val="TAL"/>
              <w:rPr>
                <w:rFonts w:cs="Arial"/>
                <w:szCs w:val="18"/>
                <w:lang w:eastAsia="ja-JP"/>
              </w:rPr>
            </w:pPr>
            <w:r>
              <w:rPr>
                <w:rFonts w:cs="Arial"/>
                <w:szCs w:val="18"/>
                <w:lang w:eastAsia="ja-JP"/>
              </w:rPr>
              <w:t>9-1</w:t>
            </w:r>
          </w:p>
        </w:tc>
        <w:tc>
          <w:tcPr>
            <w:tcW w:w="1559" w:type="dxa"/>
            <w:shd w:val="clear" w:color="auto" w:fill="C5E0B3" w:themeFill="accent6" w:themeFillTint="66"/>
          </w:tcPr>
          <w:p w14:paraId="0DA14F6B" w14:textId="77777777" w:rsidR="00436B1C" w:rsidRPr="008C5B28" w:rsidRDefault="00436B1C" w:rsidP="002C730E">
            <w:pPr>
              <w:pStyle w:val="TAL"/>
              <w:rPr>
                <w:rFonts w:eastAsia="SimSun" w:cs="Arial"/>
                <w:szCs w:val="18"/>
                <w:lang w:eastAsia="zh-CN"/>
              </w:rPr>
            </w:pPr>
            <w:r w:rsidRPr="008C5B28">
              <w:rPr>
                <w:rFonts w:eastAsia="SimSun" w:cs="Arial"/>
                <w:szCs w:val="18"/>
                <w:lang w:eastAsia="zh-CN"/>
              </w:rPr>
              <w:t>BWP switching on multiple CCs RRM requirements</w:t>
            </w:r>
          </w:p>
        </w:tc>
        <w:tc>
          <w:tcPr>
            <w:tcW w:w="6370" w:type="dxa"/>
            <w:shd w:val="clear" w:color="auto" w:fill="C5E0B3" w:themeFill="accent6" w:themeFillTint="66"/>
          </w:tcPr>
          <w:p w14:paraId="00708621" w14:textId="77777777" w:rsidR="00436B1C" w:rsidRPr="008C5B28" w:rsidRDefault="00436B1C" w:rsidP="00193EEE">
            <w:pPr>
              <w:autoSpaceDE w:val="0"/>
              <w:autoSpaceDN w:val="0"/>
              <w:adjustRightInd w:val="0"/>
              <w:snapToGrid w:val="0"/>
              <w:spacing w:afterLines="50" w:after="163"/>
              <w:jc w:val="both"/>
              <w:rPr>
                <w:rFonts w:ascii="Arial" w:hAnsi="Arial" w:cs="Arial"/>
                <w:sz w:val="18"/>
                <w:szCs w:val="18"/>
              </w:rPr>
            </w:pPr>
            <w:r w:rsidRPr="008C5B28">
              <w:rPr>
                <w:rFonts w:ascii="Arial" w:hAnsi="Arial" w:cs="Arial"/>
                <w:sz w:val="18"/>
                <w:szCs w:val="18"/>
              </w:rPr>
              <w:t>Incremental delay for BWP switch processing on additional CCs in timer/DCI based simultaneous BWP switching on multiple CCs</w:t>
            </w:r>
          </w:p>
          <w:p w14:paraId="77D653B0" w14:textId="77777777" w:rsidR="00436B1C" w:rsidRPr="008C5B28" w:rsidRDefault="00436B1C" w:rsidP="00193EEE">
            <w:pPr>
              <w:autoSpaceDE w:val="0"/>
              <w:autoSpaceDN w:val="0"/>
              <w:adjustRightInd w:val="0"/>
              <w:snapToGrid w:val="0"/>
              <w:spacing w:afterLines="50" w:after="163"/>
              <w:jc w:val="both"/>
              <w:rPr>
                <w:rFonts w:ascii="Arial" w:hAnsi="Arial" w:cs="Arial"/>
                <w:sz w:val="18"/>
                <w:szCs w:val="18"/>
              </w:rPr>
            </w:pPr>
          </w:p>
        </w:tc>
        <w:tc>
          <w:tcPr>
            <w:tcW w:w="1277" w:type="dxa"/>
            <w:shd w:val="clear" w:color="auto" w:fill="C5E0B3" w:themeFill="accent6" w:themeFillTint="66"/>
          </w:tcPr>
          <w:p w14:paraId="74556D83" w14:textId="77777777" w:rsidR="00436B1C" w:rsidRPr="00C17027" w:rsidRDefault="00436B1C" w:rsidP="00F03725">
            <w:pPr>
              <w:pStyle w:val="TAL"/>
              <w:rPr>
                <w:rFonts w:cs="Arial"/>
                <w:szCs w:val="18"/>
                <w:lang w:eastAsia="zh-CN"/>
              </w:rPr>
            </w:pPr>
            <w:r w:rsidRPr="00C17027">
              <w:rPr>
                <w:rFonts w:cs="Arial"/>
                <w:szCs w:val="18"/>
              </w:rPr>
              <w:t>RAN1 feature 6-2, 6-3, 6-4 specified in TR 38.822</w:t>
            </w:r>
          </w:p>
        </w:tc>
        <w:tc>
          <w:tcPr>
            <w:tcW w:w="858" w:type="dxa"/>
            <w:shd w:val="clear" w:color="auto" w:fill="C5E0B3" w:themeFill="accent6" w:themeFillTint="66"/>
          </w:tcPr>
          <w:p w14:paraId="0C573999" w14:textId="77777777" w:rsidR="00436B1C" w:rsidRPr="00C17027" w:rsidRDefault="00436B1C" w:rsidP="002C730E">
            <w:pPr>
              <w:pStyle w:val="TAL"/>
              <w:rPr>
                <w:rFonts w:eastAsia="SimSun" w:cs="Arial"/>
                <w:szCs w:val="18"/>
                <w:lang w:eastAsia="zh-CN"/>
              </w:rPr>
            </w:pPr>
            <w:r w:rsidRPr="00C17027">
              <w:rPr>
                <w:rFonts w:eastAsia="SimSun" w:cs="Arial"/>
                <w:szCs w:val="18"/>
                <w:lang w:eastAsia="zh-CN"/>
              </w:rPr>
              <w:t>Yes</w:t>
            </w:r>
          </w:p>
        </w:tc>
        <w:tc>
          <w:tcPr>
            <w:tcW w:w="851" w:type="dxa"/>
            <w:shd w:val="clear" w:color="auto" w:fill="C5E0B3" w:themeFill="accent6" w:themeFillTint="66"/>
          </w:tcPr>
          <w:p w14:paraId="09495191" w14:textId="77777777" w:rsidR="00436B1C" w:rsidRPr="00C17027" w:rsidRDefault="00436B1C" w:rsidP="002C730E">
            <w:pPr>
              <w:pStyle w:val="TAL"/>
              <w:rPr>
                <w:rFonts w:cs="Arial"/>
                <w:szCs w:val="18"/>
                <w:lang w:eastAsia="ja-JP"/>
              </w:rPr>
            </w:pPr>
            <w:r w:rsidRPr="00C17027">
              <w:rPr>
                <w:rFonts w:cs="Arial"/>
                <w:szCs w:val="18"/>
                <w:lang w:eastAsia="ja-JP"/>
              </w:rPr>
              <w:t>N/A</w:t>
            </w:r>
          </w:p>
        </w:tc>
        <w:tc>
          <w:tcPr>
            <w:tcW w:w="1559" w:type="dxa"/>
            <w:shd w:val="clear" w:color="auto" w:fill="C5E0B3" w:themeFill="accent6" w:themeFillTint="66"/>
          </w:tcPr>
          <w:p w14:paraId="5CCAD6E1" w14:textId="77777777" w:rsidR="00436B1C" w:rsidRPr="00C17027" w:rsidRDefault="00436B1C" w:rsidP="002C730E">
            <w:pPr>
              <w:pStyle w:val="TAL"/>
              <w:rPr>
                <w:rFonts w:eastAsia="SimSun" w:cs="Arial"/>
                <w:szCs w:val="18"/>
                <w:lang w:val="en-US" w:eastAsia="zh-CN"/>
              </w:rPr>
            </w:pPr>
            <w:r w:rsidRPr="00C17027">
              <w:rPr>
                <w:rFonts w:eastAsia="SimSun" w:cs="Arial"/>
                <w:szCs w:val="18"/>
                <w:lang w:val="en-US" w:eastAsia="zh-CN"/>
              </w:rPr>
              <w:t>There may be additional unclear BWP switching delay if network trigger BWP switching on multiple CC simultaneously.</w:t>
            </w:r>
          </w:p>
        </w:tc>
        <w:tc>
          <w:tcPr>
            <w:tcW w:w="1134" w:type="dxa"/>
            <w:shd w:val="clear" w:color="auto" w:fill="C5E0B3" w:themeFill="accent6" w:themeFillTint="66"/>
          </w:tcPr>
          <w:p w14:paraId="6CA26035" w14:textId="77777777" w:rsidR="00436B1C" w:rsidRPr="00C17027" w:rsidRDefault="00436B1C" w:rsidP="002C730E">
            <w:pPr>
              <w:pStyle w:val="TAL"/>
              <w:rPr>
                <w:rFonts w:eastAsia="SimSun" w:cs="Arial"/>
                <w:szCs w:val="18"/>
                <w:lang w:eastAsia="zh-CN"/>
              </w:rPr>
            </w:pPr>
            <w:r w:rsidRPr="00C17027">
              <w:rPr>
                <w:rFonts w:eastAsia="SimSun" w:cs="Arial"/>
                <w:szCs w:val="18"/>
                <w:lang w:eastAsia="zh-CN"/>
              </w:rPr>
              <w:t>Per UE</w:t>
            </w:r>
          </w:p>
        </w:tc>
        <w:tc>
          <w:tcPr>
            <w:tcW w:w="992" w:type="dxa"/>
            <w:shd w:val="clear" w:color="auto" w:fill="C5E0B3" w:themeFill="accent6" w:themeFillTint="66"/>
          </w:tcPr>
          <w:p w14:paraId="2C51D5BB" w14:textId="77777777" w:rsidR="00436B1C" w:rsidRPr="00C17027" w:rsidRDefault="00436B1C" w:rsidP="002C730E">
            <w:pPr>
              <w:pStyle w:val="TAL"/>
              <w:rPr>
                <w:rFonts w:cs="Arial"/>
                <w:szCs w:val="18"/>
                <w:lang w:eastAsia="ja-JP"/>
              </w:rPr>
            </w:pPr>
            <w:r w:rsidRPr="00C17027">
              <w:rPr>
                <w:rFonts w:cs="Arial"/>
                <w:szCs w:val="18"/>
                <w:lang w:eastAsia="ja-JP"/>
              </w:rPr>
              <w:t>No</w:t>
            </w:r>
          </w:p>
        </w:tc>
        <w:tc>
          <w:tcPr>
            <w:tcW w:w="993" w:type="dxa"/>
            <w:shd w:val="clear" w:color="auto" w:fill="C5E0B3" w:themeFill="accent6" w:themeFillTint="66"/>
          </w:tcPr>
          <w:p w14:paraId="5A811FCE" w14:textId="77777777" w:rsidR="00436B1C" w:rsidRPr="00C17027" w:rsidRDefault="00436B1C" w:rsidP="00F03725">
            <w:pPr>
              <w:pStyle w:val="TAL"/>
              <w:rPr>
                <w:rFonts w:cs="Arial"/>
                <w:szCs w:val="18"/>
                <w:lang w:eastAsia="zh-CN"/>
              </w:rPr>
            </w:pPr>
            <w:r w:rsidRPr="00C17027">
              <w:rPr>
                <w:rFonts w:cs="Arial"/>
                <w:szCs w:val="18"/>
                <w:lang w:eastAsia="ja-JP"/>
              </w:rPr>
              <w:t>No</w:t>
            </w:r>
          </w:p>
        </w:tc>
        <w:tc>
          <w:tcPr>
            <w:tcW w:w="1842" w:type="dxa"/>
            <w:shd w:val="clear" w:color="auto" w:fill="C5E0B3" w:themeFill="accent6" w:themeFillTint="66"/>
          </w:tcPr>
          <w:p w14:paraId="26ADF682" w14:textId="77777777" w:rsidR="00436B1C" w:rsidRPr="008C5B28" w:rsidRDefault="00436B1C" w:rsidP="002C730E">
            <w:pPr>
              <w:pStyle w:val="TAL"/>
              <w:rPr>
                <w:rFonts w:cs="Arial"/>
                <w:szCs w:val="18"/>
              </w:rPr>
            </w:pPr>
            <w:r w:rsidRPr="008C5B28">
              <w:rPr>
                <w:rFonts w:cs="Arial"/>
                <w:szCs w:val="18"/>
              </w:rPr>
              <w:t>N/A</w:t>
            </w:r>
          </w:p>
        </w:tc>
        <w:tc>
          <w:tcPr>
            <w:tcW w:w="1843" w:type="dxa"/>
            <w:shd w:val="clear" w:color="auto" w:fill="C5E0B3" w:themeFill="accent6" w:themeFillTint="66"/>
          </w:tcPr>
          <w:p w14:paraId="7AD69671" w14:textId="77777777" w:rsidR="00436B1C" w:rsidRPr="008C5B28" w:rsidRDefault="00436B1C" w:rsidP="002C730E">
            <w:pPr>
              <w:pStyle w:val="TAL"/>
              <w:rPr>
                <w:rFonts w:cs="Arial"/>
                <w:szCs w:val="18"/>
              </w:rPr>
            </w:pPr>
            <w:r w:rsidRPr="008C5B28">
              <w:rPr>
                <w:rFonts w:cs="Arial"/>
                <w:szCs w:val="18"/>
              </w:rPr>
              <w:t>For component 2), the candidate values are:</w:t>
            </w:r>
          </w:p>
          <w:p w14:paraId="15565641" w14:textId="77777777" w:rsidR="00436B1C" w:rsidRPr="008C5B28" w:rsidRDefault="00436B1C" w:rsidP="00073C2A">
            <w:pPr>
              <w:pStyle w:val="TAL"/>
              <w:numPr>
                <w:ilvl w:val="0"/>
                <w:numId w:val="18"/>
              </w:numPr>
              <w:ind w:left="330"/>
              <w:rPr>
                <w:rFonts w:cs="Arial"/>
                <w:szCs w:val="18"/>
              </w:rPr>
            </w:pPr>
            <w:r w:rsidRPr="008C5B28">
              <w:rPr>
                <w:rFonts w:cs="Arial"/>
                <w:szCs w:val="18"/>
              </w:rPr>
              <w:t xml:space="preserve">{100us, 200us} for UE indicates type1 in </w:t>
            </w:r>
            <w:proofErr w:type="spellStart"/>
            <w:r w:rsidRPr="008C5B28">
              <w:rPr>
                <w:rFonts w:cs="Arial"/>
                <w:szCs w:val="18"/>
              </w:rPr>
              <w:t>bwp-SwitchingDelay</w:t>
            </w:r>
            <w:proofErr w:type="spellEnd"/>
          </w:p>
          <w:p w14:paraId="2C37AFFD" w14:textId="77777777" w:rsidR="00436B1C" w:rsidRPr="008C5B28" w:rsidRDefault="00436B1C" w:rsidP="002C730E">
            <w:pPr>
              <w:pStyle w:val="TAL"/>
              <w:rPr>
                <w:rFonts w:cs="Arial"/>
                <w:szCs w:val="18"/>
              </w:rPr>
            </w:pPr>
          </w:p>
          <w:p w14:paraId="6F675579" w14:textId="77777777" w:rsidR="00436B1C" w:rsidRPr="008C5B28" w:rsidRDefault="00436B1C" w:rsidP="00073C2A">
            <w:pPr>
              <w:pStyle w:val="TAL"/>
              <w:numPr>
                <w:ilvl w:val="0"/>
                <w:numId w:val="18"/>
              </w:numPr>
              <w:ind w:left="330"/>
              <w:rPr>
                <w:rFonts w:cs="Arial"/>
                <w:szCs w:val="18"/>
              </w:rPr>
            </w:pPr>
            <w:r w:rsidRPr="008C5B28">
              <w:rPr>
                <w:rFonts w:cs="Arial"/>
                <w:szCs w:val="18"/>
              </w:rPr>
              <w:t>{</w:t>
            </w:r>
            <w:r w:rsidR="005614ED">
              <w:rPr>
                <w:rFonts w:cs="Arial"/>
                <w:szCs w:val="18"/>
              </w:rPr>
              <w:t xml:space="preserve">200us, </w:t>
            </w:r>
            <w:r w:rsidRPr="008C5B28">
              <w:rPr>
                <w:rFonts w:cs="Arial"/>
                <w:szCs w:val="18"/>
              </w:rPr>
              <w:t xml:space="preserve">400us, 800us, 1000us} for UE indicates type 2 in </w:t>
            </w:r>
            <w:proofErr w:type="spellStart"/>
            <w:r w:rsidRPr="008C5B28">
              <w:rPr>
                <w:rFonts w:cs="Arial"/>
                <w:szCs w:val="18"/>
              </w:rPr>
              <w:t>bwp-SwitchingDelay</w:t>
            </w:r>
            <w:proofErr w:type="spellEnd"/>
          </w:p>
          <w:p w14:paraId="6A46F79E" w14:textId="77777777" w:rsidR="00436B1C" w:rsidRPr="008C5B28" w:rsidRDefault="00436B1C" w:rsidP="002C730E">
            <w:pPr>
              <w:pStyle w:val="TAL"/>
              <w:rPr>
                <w:rFonts w:cs="Arial"/>
                <w:szCs w:val="18"/>
              </w:rPr>
            </w:pPr>
          </w:p>
          <w:p w14:paraId="3F96618F" w14:textId="77777777" w:rsidR="005614ED" w:rsidRDefault="00436B1C" w:rsidP="002C730E">
            <w:pPr>
              <w:pStyle w:val="TAL"/>
            </w:pPr>
            <w:r w:rsidRPr="008C5B28">
              <w:rPr>
                <w:rFonts w:cs="Arial"/>
                <w:szCs w:val="18"/>
              </w:rPr>
              <w:t>The total BWP switching delay will be captured in TS38.133</w:t>
            </w:r>
            <w:r w:rsidR="005614ED">
              <w:t xml:space="preserve"> </w:t>
            </w:r>
          </w:p>
          <w:p w14:paraId="072979C7" w14:textId="77777777" w:rsidR="005614ED" w:rsidRDefault="005614ED" w:rsidP="002C730E">
            <w:pPr>
              <w:pStyle w:val="TAL"/>
            </w:pPr>
          </w:p>
          <w:p w14:paraId="5D317E10" w14:textId="77777777" w:rsidR="00436B1C" w:rsidRPr="008C5B28" w:rsidRDefault="005614ED" w:rsidP="002C730E">
            <w:pPr>
              <w:pStyle w:val="TAL"/>
              <w:rPr>
                <w:rFonts w:cs="Arial"/>
                <w:szCs w:val="18"/>
              </w:rPr>
            </w:pPr>
            <w:r w:rsidRPr="005614ED">
              <w:rPr>
                <w:rFonts w:cs="Arial"/>
                <w:szCs w:val="18"/>
              </w:rPr>
              <w:t>UE needs to indicate either of the candidate values in case it supports CA</w:t>
            </w:r>
          </w:p>
        </w:tc>
        <w:tc>
          <w:tcPr>
            <w:tcW w:w="1276" w:type="dxa"/>
            <w:shd w:val="clear" w:color="auto" w:fill="C5E0B3" w:themeFill="accent6" w:themeFillTint="66"/>
          </w:tcPr>
          <w:p w14:paraId="4EBE238C" w14:textId="77777777" w:rsidR="00436B1C" w:rsidRPr="003E50DD" w:rsidRDefault="00436B1C" w:rsidP="002C730E">
            <w:pPr>
              <w:pStyle w:val="TAL"/>
              <w:rPr>
                <w:rFonts w:cs="Arial"/>
                <w:szCs w:val="18"/>
                <w:lang w:eastAsia="ja-JP"/>
              </w:rPr>
            </w:pPr>
            <w:r>
              <w:rPr>
                <w:rFonts w:cs="Arial"/>
                <w:szCs w:val="18"/>
              </w:rPr>
              <w:t>Optional</w:t>
            </w:r>
            <w:r w:rsidRPr="003E50DD">
              <w:rPr>
                <w:rFonts w:cs="Arial"/>
                <w:szCs w:val="18"/>
              </w:rPr>
              <w:t xml:space="preserve"> with capability signalling</w:t>
            </w:r>
          </w:p>
        </w:tc>
      </w:tr>
      <w:tr w:rsidR="00436B1C" w:rsidRPr="003E50DD" w14:paraId="27196B2F" w14:textId="77777777" w:rsidTr="00EB0B57">
        <w:trPr>
          <w:trHeight w:val="20"/>
        </w:trPr>
        <w:tc>
          <w:tcPr>
            <w:tcW w:w="1129" w:type="dxa"/>
            <w:vMerge/>
            <w:shd w:val="clear" w:color="auto" w:fill="auto"/>
          </w:tcPr>
          <w:p w14:paraId="4D8B525E" w14:textId="77777777" w:rsidR="00436B1C" w:rsidRPr="003E50DD" w:rsidRDefault="00436B1C" w:rsidP="002C730E">
            <w:pPr>
              <w:pStyle w:val="TAL"/>
              <w:rPr>
                <w:rFonts w:cs="Arial"/>
                <w:szCs w:val="18"/>
              </w:rPr>
            </w:pPr>
          </w:p>
        </w:tc>
        <w:tc>
          <w:tcPr>
            <w:tcW w:w="709" w:type="dxa"/>
            <w:shd w:val="clear" w:color="auto" w:fill="92D050"/>
          </w:tcPr>
          <w:p w14:paraId="74E3D0C3" w14:textId="77777777" w:rsidR="00436B1C" w:rsidRPr="003E50DD" w:rsidRDefault="00436B1C" w:rsidP="002C730E">
            <w:pPr>
              <w:pStyle w:val="TAL"/>
              <w:rPr>
                <w:rFonts w:cs="Arial"/>
                <w:szCs w:val="18"/>
                <w:lang w:eastAsia="ja-JP"/>
              </w:rPr>
            </w:pPr>
            <w:r>
              <w:rPr>
                <w:rFonts w:cs="Arial"/>
                <w:szCs w:val="18"/>
                <w:lang w:eastAsia="ja-JP"/>
              </w:rPr>
              <w:t>9-2</w:t>
            </w:r>
          </w:p>
        </w:tc>
        <w:tc>
          <w:tcPr>
            <w:tcW w:w="1559" w:type="dxa"/>
            <w:shd w:val="clear" w:color="auto" w:fill="92D050"/>
          </w:tcPr>
          <w:p w14:paraId="62CCC944" w14:textId="77777777" w:rsidR="00436B1C" w:rsidRPr="008C5B28" w:rsidRDefault="00436B1C" w:rsidP="002C730E">
            <w:pPr>
              <w:pStyle w:val="TAL"/>
              <w:rPr>
                <w:rFonts w:eastAsia="SimSun" w:cs="Arial"/>
                <w:szCs w:val="18"/>
                <w:lang w:eastAsia="zh-CN"/>
              </w:rPr>
            </w:pPr>
            <w:r w:rsidRPr="008C5B28">
              <w:rPr>
                <w:rFonts w:eastAsia="SimSun" w:cs="Arial"/>
                <w:szCs w:val="18"/>
                <w:lang w:eastAsia="zh-CN"/>
              </w:rPr>
              <w:t xml:space="preserve">Mandatory gap pattern </w:t>
            </w:r>
            <w:r w:rsidRPr="008C5B28">
              <w:rPr>
                <w:rFonts w:cs="Arial"/>
                <w:szCs w:val="18"/>
              </w:rPr>
              <w:t>for NR-only measurements in NR SA and NR DC</w:t>
            </w:r>
          </w:p>
        </w:tc>
        <w:tc>
          <w:tcPr>
            <w:tcW w:w="6370" w:type="dxa"/>
            <w:shd w:val="clear" w:color="auto" w:fill="92D050"/>
          </w:tcPr>
          <w:p w14:paraId="65521C6E" w14:textId="77777777" w:rsidR="00436B1C" w:rsidRPr="008C5B28" w:rsidRDefault="00436B1C" w:rsidP="002C730E">
            <w:pPr>
              <w:rPr>
                <w:rFonts w:ascii="Arial" w:hAnsi="Arial" w:cs="Arial"/>
                <w:sz w:val="18"/>
                <w:szCs w:val="18"/>
              </w:rPr>
            </w:pPr>
            <w:r w:rsidRPr="008C5B28">
              <w:rPr>
                <w:rFonts w:ascii="Arial" w:hAnsi="Arial" w:cs="Arial"/>
                <w:sz w:val="18"/>
                <w:szCs w:val="18"/>
              </w:rPr>
              <w:t>1) Support of additional mandatory gap patterns for NR-only measurements in NR SA and NR DC,</w:t>
            </w:r>
          </w:p>
          <w:p w14:paraId="1A1982ED" w14:textId="77777777" w:rsidR="00436B1C" w:rsidRPr="008C5B28" w:rsidRDefault="00436B1C" w:rsidP="002C730E">
            <w:pPr>
              <w:rPr>
                <w:rFonts w:ascii="Arial" w:hAnsi="Arial" w:cs="Arial"/>
              </w:rPr>
            </w:pPr>
          </w:p>
          <w:p w14:paraId="5FC08534" w14:textId="77777777" w:rsidR="00436B1C" w:rsidRPr="008C5B28" w:rsidRDefault="00436B1C" w:rsidP="002C730E">
            <w:pPr>
              <w:rPr>
                <w:rFonts w:ascii="Arial" w:hAnsi="Arial" w:cs="Arial"/>
              </w:rPr>
            </w:pPr>
          </w:p>
        </w:tc>
        <w:tc>
          <w:tcPr>
            <w:tcW w:w="1277" w:type="dxa"/>
            <w:shd w:val="clear" w:color="auto" w:fill="92D050"/>
          </w:tcPr>
          <w:p w14:paraId="77C30430" w14:textId="77777777" w:rsidR="00436B1C" w:rsidRPr="008C5B28" w:rsidRDefault="00436B1C" w:rsidP="002C730E">
            <w:pPr>
              <w:pStyle w:val="TAL"/>
              <w:rPr>
                <w:rFonts w:eastAsia="SimSun" w:cs="Arial"/>
                <w:szCs w:val="18"/>
                <w:lang w:eastAsia="zh-CN"/>
              </w:rPr>
            </w:pPr>
          </w:p>
        </w:tc>
        <w:tc>
          <w:tcPr>
            <w:tcW w:w="858" w:type="dxa"/>
            <w:shd w:val="clear" w:color="auto" w:fill="92D050"/>
          </w:tcPr>
          <w:p w14:paraId="0F849FA6" w14:textId="77777777" w:rsidR="00436B1C" w:rsidRPr="008C5B28" w:rsidRDefault="00436B1C" w:rsidP="002C730E">
            <w:pPr>
              <w:pStyle w:val="TAL"/>
              <w:rPr>
                <w:rFonts w:eastAsia="SimSun" w:cs="Arial"/>
                <w:szCs w:val="18"/>
                <w:lang w:eastAsia="zh-CN"/>
              </w:rPr>
            </w:pPr>
            <w:r w:rsidRPr="008C5B28">
              <w:rPr>
                <w:rFonts w:eastAsia="SimSun" w:cs="Arial"/>
                <w:szCs w:val="18"/>
                <w:lang w:eastAsia="zh-CN"/>
              </w:rPr>
              <w:t>Yes</w:t>
            </w:r>
          </w:p>
        </w:tc>
        <w:tc>
          <w:tcPr>
            <w:tcW w:w="851" w:type="dxa"/>
            <w:shd w:val="clear" w:color="auto" w:fill="92D050"/>
          </w:tcPr>
          <w:p w14:paraId="6DED60AB" w14:textId="77777777" w:rsidR="00436B1C" w:rsidRPr="008C5B28" w:rsidRDefault="00436B1C" w:rsidP="002C730E">
            <w:pPr>
              <w:pStyle w:val="TAL"/>
              <w:rPr>
                <w:rFonts w:cs="Arial"/>
                <w:szCs w:val="18"/>
                <w:lang w:eastAsia="ja-JP"/>
              </w:rPr>
            </w:pPr>
            <w:r w:rsidRPr="008C5B28">
              <w:rPr>
                <w:rFonts w:cs="Arial"/>
                <w:szCs w:val="18"/>
                <w:lang w:eastAsia="ja-JP"/>
              </w:rPr>
              <w:t>N/A</w:t>
            </w:r>
          </w:p>
        </w:tc>
        <w:tc>
          <w:tcPr>
            <w:tcW w:w="1559" w:type="dxa"/>
            <w:shd w:val="clear" w:color="auto" w:fill="92D050"/>
          </w:tcPr>
          <w:p w14:paraId="46A27742" w14:textId="77777777" w:rsidR="00436B1C" w:rsidRPr="008C5B28" w:rsidRDefault="00436B1C" w:rsidP="002C730E">
            <w:pPr>
              <w:pStyle w:val="TAL"/>
              <w:rPr>
                <w:rFonts w:cs="Arial"/>
                <w:szCs w:val="18"/>
                <w:lang w:eastAsia="ja-JP"/>
              </w:rPr>
            </w:pPr>
            <w:r w:rsidRPr="008C5B28">
              <w:rPr>
                <w:rFonts w:cs="Arial"/>
                <w:szCs w:val="18"/>
                <w:lang w:eastAsia="ja-JP"/>
              </w:rPr>
              <w:t>Network cannot configure corresponding gap patterns for the UE.</w:t>
            </w:r>
          </w:p>
        </w:tc>
        <w:tc>
          <w:tcPr>
            <w:tcW w:w="1134" w:type="dxa"/>
            <w:shd w:val="clear" w:color="auto" w:fill="92D050"/>
          </w:tcPr>
          <w:p w14:paraId="61C5F19F" w14:textId="77777777" w:rsidR="00436B1C" w:rsidRPr="008C5B28" w:rsidRDefault="00436B1C" w:rsidP="002C730E">
            <w:pPr>
              <w:pStyle w:val="TAL"/>
              <w:rPr>
                <w:rFonts w:cs="Arial"/>
                <w:szCs w:val="18"/>
                <w:lang w:eastAsia="ja-JP"/>
              </w:rPr>
            </w:pPr>
            <w:r w:rsidRPr="008C5B28">
              <w:rPr>
                <w:rFonts w:cs="Arial"/>
                <w:szCs w:val="18"/>
                <w:lang w:eastAsia="ja-JP"/>
              </w:rPr>
              <w:t xml:space="preserve">Per UE </w:t>
            </w:r>
          </w:p>
        </w:tc>
        <w:tc>
          <w:tcPr>
            <w:tcW w:w="992" w:type="dxa"/>
            <w:shd w:val="clear" w:color="auto" w:fill="92D050"/>
          </w:tcPr>
          <w:p w14:paraId="01D34804" w14:textId="77777777" w:rsidR="00436B1C" w:rsidRPr="008C5B28" w:rsidRDefault="00436B1C" w:rsidP="002C730E">
            <w:pPr>
              <w:pStyle w:val="TAL"/>
              <w:rPr>
                <w:rFonts w:cs="Arial"/>
                <w:szCs w:val="18"/>
                <w:lang w:eastAsia="ja-JP"/>
              </w:rPr>
            </w:pPr>
            <w:r w:rsidRPr="008C5B28">
              <w:rPr>
                <w:rFonts w:cs="Arial"/>
                <w:szCs w:val="18"/>
                <w:lang w:eastAsia="ja-JP"/>
              </w:rPr>
              <w:t>No</w:t>
            </w:r>
          </w:p>
        </w:tc>
        <w:tc>
          <w:tcPr>
            <w:tcW w:w="993" w:type="dxa"/>
            <w:shd w:val="clear" w:color="auto" w:fill="92D050"/>
          </w:tcPr>
          <w:p w14:paraId="217E8078" w14:textId="77777777" w:rsidR="00436B1C" w:rsidRPr="008C5B28" w:rsidRDefault="00436B1C" w:rsidP="002C730E">
            <w:pPr>
              <w:pStyle w:val="TAL"/>
              <w:rPr>
                <w:rFonts w:cs="Arial"/>
                <w:szCs w:val="18"/>
                <w:lang w:eastAsia="ja-JP"/>
              </w:rPr>
            </w:pPr>
            <w:r w:rsidRPr="008C5B28">
              <w:rPr>
                <w:rFonts w:cs="Arial"/>
                <w:szCs w:val="18"/>
                <w:lang w:eastAsia="ja-JP"/>
              </w:rPr>
              <w:t>No</w:t>
            </w:r>
          </w:p>
        </w:tc>
        <w:tc>
          <w:tcPr>
            <w:tcW w:w="1842" w:type="dxa"/>
            <w:shd w:val="clear" w:color="auto" w:fill="92D050"/>
          </w:tcPr>
          <w:p w14:paraId="0D134C39" w14:textId="77777777" w:rsidR="00436B1C" w:rsidRPr="008C5B28" w:rsidRDefault="00436B1C" w:rsidP="002C730E">
            <w:pPr>
              <w:pStyle w:val="TAL"/>
              <w:rPr>
                <w:rFonts w:cs="Arial"/>
                <w:szCs w:val="18"/>
              </w:rPr>
            </w:pPr>
            <w:r w:rsidRPr="008C5B28">
              <w:rPr>
                <w:rFonts w:cs="Arial"/>
                <w:szCs w:val="18"/>
              </w:rPr>
              <w:t>N/A</w:t>
            </w:r>
          </w:p>
        </w:tc>
        <w:tc>
          <w:tcPr>
            <w:tcW w:w="1843" w:type="dxa"/>
            <w:shd w:val="clear" w:color="auto" w:fill="92D050"/>
          </w:tcPr>
          <w:p w14:paraId="385FDBE8" w14:textId="77777777" w:rsidR="00436B1C" w:rsidRPr="008C5B28" w:rsidRDefault="00436B1C" w:rsidP="002C730E">
            <w:pPr>
              <w:pStyle w:val="TAL"/>
              <w:rPr>
                <w:lang w:eastAsia="zh-CN"/>
              </w:rPr>
            </w:pPr>
            <w:r w:rsidRPr="008C5B28">
              <w:rPr>
                <w:rFonts w:eastAsia="SimSun" w:cs="Arial"/>
                <w:szCs w:val="18"/>
                <w:lang w:eastAsia="zh-CN"/>
              </w:rPr>
              <w:t xml:space="preserve">Note: Agreements are provided in [R4-2005846]. According to RAN4 agreement, a bitmap should be introduced </w:t>
            </w:r>
          </w:p>
        </w:tc>
        <w:tc>
          <w:tcPr>
            <w:tcW w:w="1276" w:type="dxa"/>
            <w:shd w:val="clear" w:color="auto" w:fill="92D050"/>
          </w:tcPr>
          <w:p w14:paraId="50842BC5" w14:textId="77777777" w:rsidR="00436B1C" w:rsidRDefault="00436B1C" w:rsidP="002C730E">
            <w:pPr>
              <w:pStyle w:val="TAL"/>
              <w:rPr>
                <w:rFonts w:cs="Arial"/>
                <w:szCs w:val="18"/>
                <w:lang w:eastAsia="zh-CN"/>
              </w:rPr>
            </w:pPr>
            <w:r w:rsidRPr="003E50DD">
              <w:rPr>
                <w:rFonts w:cs="Arial"/>
                <w:szCs w:val="18"/>
                <w:lang w:eastAsia="ja-JP"/>
              </w:rPr>
              <w:t>Mandatory with capability</w:t>
            </w:r>
            <w:r w:rsidR="00B70337">
              <w:rPr>
                <w:rFonts w:cs="Arial" w:hint="eastAsia"/>
                <w:szCs w:val="18"/>
                <w:lang w:eastAsia="zh-CN"/>
              </w:rPr>
              <w:t xml:space="preserve"> signalling</w:t>
            </w:r>
          </w:p>
          <w:p w14:paraId="79901242" w14:textId="77777777" w:rsidR="00436B1C" w:rsidRPr="003E50DD" w:rsidRDefault="00436B1C" w:rsidP="002C730E">
            <w:pPr>
              <w:pStyle w:val="TAL"/>
              <w:rPr>
                <w:rFonts w:cs="Arial"/>
                <w:szCs w:val="18"/>
                <w:lang w:eastAsia="ja-JP"/>
              </w:rPr>
            </w:pPr>
          </w:p>
        </w:tc>
      </w:tr>
      <w:tr w:rsidR="00436B1C" w:rsidRPr="003E50DD" w14:paraId="6B0994FB" w14:textId="77777777" w:rsidTr="00EB0B57">
        <w:trPr>
          <w:trHeight w:val="20"/>
        </w:trPr>
        <w:tc>
          <w:tcPr>
            <w:tcW w:w="1129" w:type="dxa"/>
            <w:vMerge/>
            <w:shd w:val="clear" w:color="auto" w:fill="auto"/>
          </w:tcPr>
          <w:p w14:paraId="1531B1A2" w14:textId="77777777" w:rsidR="00436B1C" w:rsidRPr="003E50DD" w:rsidRDefault="00436B1C" w:rsidP="002C730E">
            <w:pPr>
              <w:pStyle w:val="TAL"/>
              <w:rPr>
                <w:rFonts w:cs="Arial"/>
                <w:szCs w:val="18"/>
              </w:rPr>
            </w:pPr>
          </w:p>
        </w:tc>
        <w:tc>
          <w:tcPr>
            <w:tcW w:w="709" w:type="dxa"/>
            <w:shd w:val="clear" w:color="auto" w:fill="92D050"/>
          </w:tcPr>
          <w:p w14:paraId="2E78593D" w14:textId="77777777" w:rsidR="00436B1C" w:rsidRDefault="00436B1C" w:rsidP="002C730E">
            <w:pPr>
              <w:pStyle w:val="TAL"/>
              <w:rPr>
                <w:rFonts w:cs="Arial"/>
                <w:szCs w:val="18"/>
                <w:lang w:eastAsia="ja-JP"/>
              </w:rPr>
            </w:pPr>
            <w:r>
              <w:rPr>
                <w:rFonts w:cs="Arial"/>
                <w:szCs w:val="18"/>
                <w:lang w:eastAsia="ja-JP"/>
              </w:rPr>
              <w:t>9-3</w:t>
            </w:r>
          </w:p>
        </w:tc>
        <w:tc>
          <w:tcPr>
            <w:tcW w:w="1559" w:type="dxa"/>
            <w:shd w:val="clear" w:color="auto" w:fill="92D050"/>
          </w:tcPr>
          <w:p w14:paraId="5A043447" w14:textId="77777777" w:rsidR="00436B1C" w:rsidRPr="008C5B28" w:rsidRDefault="00436B1C" w:rsidP="002C730E">
            <w:pPr>
              <w:pStyle w:val="TAL"/>
              <w:rPr>
                <w:rFonts w:eastAsia="SimSun" w:cs="Arial"/>
                <w:szCs w:val="18"/>
                <w:lang w:eastAsia="zh-CN"/>
              </w:rPr>
            </w:pPr>
            <w:r w:rsidRPr="008C5B28">
              <w:rPr>
                <w:rFonts w:eastAsia="SimSun" w:cs="Arial"/>
                <w:szCs w:val="18"/>
                <w:lang w:eastAsia="zh-CN"/>
              </w:rPr>
              <w:t xml:space="preserve">Mandatory gap pattern </w:t>
            </w:r>
            <w:r w:rsidRPr="008C5B28">
              <w:rPr>
                <w:rFonts w:cs="Arial"/>
                <w:szCs w:val="18"/>
              </w:rPr>
              <w:t>for NR measurement only in LTE SA, EN-DC, NE-DC</w:t>
            </w:r>
          </w:p>
        </w:tc>
        <w:tc>
          <w:tcPr>
            <w:tcW w:w="6370" w:type="dxa"/>
            <w:shd w:val="clear" w:color="auto" w:fill="92D050"/>
          </w:tcPr>
          <w:p w14:paraId="6E566DB1" w14:textId="77777777" w:rsidR="00436B1C" w:rsidRPr="008C5B28" w:rsidRDefault="00436B1C" w:rsidP="002C730E">
            <w:pPr>
              <w:rPr>
                <w:rFonts w:ascii="Arial" w:hAnsi="Arial" w:cs="Arial"/>
                <w:sz w:val="18"/>
                <w:szCs w:val="18"/>
              </w:rPr>
            </w:pPr>
            <w:r w:rsidRPr="008C5B28">
              <w:rPr>
                <w:rFonts w:ascii="Arial" w:hAnsi="Arial" w:cs="Arial"/>
                <w:sz w:val="18"/>
                <w:szCs w:val="18"/>
              </w:rPr>
              <w:t xml:space="preserve">1) Support of </w:t>
            </w:r>
            <w:r w:rsidR="002F0449" w:rsidRPr="008C5B28">
              <w:rPr>
                <w:rFonts w:ascii="Arial" w:hAnsi="Arial" w:cs="Arial"/>
                <w:sz w:val="18"/>
                <w:szCs w:val="18"/>
              </w:rPr>
              <w:t xml:space="preserve">full set of </w:t>
            </w:r>
            <w:r w:rsidRPr="008C5B28">
              <w:rPr>
                <w:rFonts w:ascii="Arial" w:hAnsi="Arial" w:cs="Arial"/>
                <w:sz w:val="18"/>
                <w:szCs w:val="18"/>
              </w:rPr>
              <w:t>mandatory additional gap patterns defined for NR SA and NR-DC for NR measurement only in LTE SA, EN-DC, NE-DC</w:t>
            </w:r>
          </w:p>
          <w:p w14:paraId="04BB20B5" w14:textId="77777777" w:rsidR="00436B1C" w:rsidRPr="008C5B28" w:rsidRDefault="00436B1C" w:rsidP="002C730E">
            <w:pPr>
              <w:rPr>
                <w:rFonts w:ascii="Arial" w:hAnsi="Arial" w:cs="Arial"/>
                <w:sz w:val="18"/>
                <w:szCs w:val="18"/>
              </w:rPr>
            </w:pPr>
          </w:p>
        </w:tc>
        <w:tc>
          <w:tcPr>
            <w:tcW w:w="1277" w:type="dxa"/>
            <w:shd w:val="clear" w:color="auto" w:fill="92D050"/>
          </w:tcPr>
          <w:p w14:paraId="19E2678B" w14:textId="77777777" w:rsidR="00436B1C" w:rsidRPr="008C5B28" w:rsidRDefault="00436B1C" w:rsidP="002C730E">
            <w:pPr>
              <w:pStyle w:val="TAL"/>
              <w:rPr>
                <w:rFonts w:eastAsia="SimSun" w:cs="Arial"/>
                <w:szCs w:val="18"/>
                <w:lang w:eastAsia="zh-CN"/>
              </w:rPr>
            </w:pPr>
            <w:r w:rsidRPr="008C5B28">
              <w:rPr>
                <w:rFonts w:eastAsia="SimSun" w:cs="Arial"/>
                <w:szCs w:val="18"/>
                <w:lang w:eastAsia="zh-CN"/>
              </w:rPr>
              <w:t>9-2</w:t>
            </w:r>
          </w:p>
        </w:tc>
        <w:tc>
          <w:tcPr>
            <w:tcW w:w="858" w:type="dxa"/>
            <w:shd w:val="clear" w:color="auto" w:fill="92D050"/>
          </w:tcPr>
          <w:p w14:paraId="1DAB0448" w14:textId="77777777" w:rsidR="00436B1C" w:rsidRPr="008C5B28" w:rsidRDefault="00436B1C" w:rsidP="002C730E">
            <w:pPr>
              <w:pStyle w:val="TAL"/>
              <w:rPr>
                <w:rFonts w:eastAsia="SimSun" w:cs="Arial"/>
                <w:szCs w:val="18"/>
                <w:lang w:eastAsia="zh-CN"/>
              </w:rPr>
            </w:pPr>
            <w:r w:rsidRPr="008C5B28">
              <w:rPr>
                <w:rFonts w:eastAsia="SimSun" w:cs="Arial"/>
                <w:szCs w:val="18"/>
                <w:lang w:eastAsia="zh-CN"/>
              </w:rPr>
              <w:t>Yes</w:t>
            </w:r>
          </w:p>
        </w:tc>
        <w:tc>
          <w:tcPr>
            <w:tcW w:w="851" w:type="dxa"/>
            <w:shd w:val="clear" w:color="auto" w:fill="92D050"/>
          </w:tcPr>
          <w:p w14:paraId="44D00E41" w14:textId="77777777" w:rsidR="00436B1C" w:rsidRPr="008C5B28" w:rsidRDefault="00436B1C" w:rsidP="002C730E">
            <w:pPr>
              <w:pStyle w:val="TAL"/>
              <w:rPr>
                <w:rFonts w:cs="Arial"/>
                <w:szCs w:val="18"/>
                <w:lang w:eastAsia="ja-JP"/>
              </w:rPr>
            </w:pPr>
            <w:r w:rsidRPr="008C5B28">
              <w:rPr>
                <w:rFonts w:cs="Arial"/>
                <w:szCs w:val="18"/>
                <w:lang w:eastAsia="ja-JP"/>
              </w:rPr>
              <w:t>N/A</w:t>
            </w:r>
          </w:p>
        </w:tc>
        <w:tc>
          <w:tcPr>
            <w:tcW w:w="1559" w:type="dxa"/>
            <w:shd w:val="clear" w:color="auto" w:fill="92D050"/>
          </w:tcPr>
          <w:p w14:paraId="7CBFB41E" w14:textId="77777777" w:rsidR="00436B1C" w:rsidRPr="008C5B28" w:rsidRDefault="00436B1C" w:rsidP="002C730E">
            <w:pPr>
              <w:pStyle w:val="TAL"/>
              <w:rPr>
                <w:rFonts w:cs="Arial"/>
                <w:szCs w:val="18"/>
                <w:lang w:eastAsia="ja-JP"/>
              </w:rPr>
            </w:pPr>
            <w:r w:rsidRPr="008C5B28">
              <w:rPr>
                <w:rFonts w:cs="Arial"/>
                <w:szCs w:val="18"/>
                <w:lang w:eastAsia="ja-JP"/>
              </w:rPr>
              <w:t>Network cannot configure corresponding gap patterns for the UE.</w:t>
            </w:r>
          </w:p>
        </w:tc>
        <w:tc>
          <w:tcPr>
            <w:tcW w:w="1134" w:type="dxa"/>
            <w:shd w:val="clear" w:color="auto" w:fill="92D050"/>
          </w:tcPr>
          <w:p w14:paraId="616DE14D" w14:textId="77777777" w:rsidR="00436B1C" w:rsidRPr="008C5B28" w:rsidRDefault="00436B1C" w:rsidP="002C730E">
            <w:pPr>
              <w:pStyle w:val="TAL"/>
              <w:rPr>
                <w:rFonts w:cs="Arial"/>
                <w:szCs w:val="18"/>
                <w:lang w:eastAsia="ja-JP"/>
              </w:rPr>
            </w:pPr>
            <w:r w:rsidRPr="008C5B28">
              <w:rPr>
                <w:rFonts w:cs="Arial"/>
                <w:szCs w:val="18"/>
                <w:lang w:eastAsia="ja-JP"/>
              </w:rPr>
              <w:t xml:space="preserve">Per UE </w:t>
            </w:r>
          </w:p>
        </w:tc>
        <w:tc>
          <w:tcPr>
            <w:tcW w:w="992" w:type="dxa"/>
            <w:shd w:val="clear" w:color="auto" w:fill="92D050"/>
          </w:tcPr>
          <w:p w14:paraId="4F69314C" w14:textId="77777777" w:rsidR="00436B1C" w:rsidRPr="008C5B28" w:rsidRDefault="00436B1C" w:rsidP="002C730E">
            <w:pPr>
              <w:pStyle w:val="TAL"/>
              <w:rPr>
                <w:rFonts w:cs="Arial"/>
                <w:szCs w:val="18"/>
                <w:lang w:eastAsia="ja-JP"/>
              </w:rPr>
            </w:pPr>
            <w:r w:rsidRPr="008C5B28">
              <w:rPr>
                <w:rFonts w:cs="Arial"/>
                <w:szCs w:val="18"/>
                <w:lang w:eastAsia="ja-JP"/>
              </w:rPr>
              <w:t>No</w:t>
            </w:r>
          </w:p>
        </w:tc>
        <w:tc>
          <w:tcPr>
            <w:tcW w:w="993" w:type="dxa"/>
            <w:shd w:val="clear" w:color="auto" w:fill="92D050"/>
          </w:tcPr>
          <w:p w14:paraId="119500C9" w14:textId="77777777" w:rsidR="00436B1C" w:rsidRPr="008C5B28" w:rsidRDefault="00436B1C" w:rsidP="002C730E">
            <w:pPr>
              <w:pStyle w:val="TAL"/>
              <w:rPr>
                <w:rFonts w:cs="Arial"/>
                <w:szCs w:val="18"/>
                <w:lang w:eastAsia="ja-JP"/>
              </w:rPr>
            </w:pPr>
            <w:r w:rsidRPr="008C5B28">
              <w:rPr>
                <w:rFonts w:cs="Arial"/>
                <w:szCs w:val="18"/>
                <w:lang w:eastAsia="ja-JP"/>
              </w:rPr>
              <w:t>No</w:t>
            </w:r>
          </w:p>
        </w:tc>
        <w:tc>
          <w:tcPr>
            <w:tcW w:w="1842" w:type="dxa"/>
            <w:shd w:val="clear" w:color="auto" w:fill="92D050"/>
          </w:tcPr>
          <w:p w14:paraId="1C4BE022" w14:textId="77777777" w:rsidR="00436B1C" w:rsidRPr="008C5B28" w:rsidRDefault="00436B1C" w:rsidP="002C730E">
            <w:pPr>
              <w:pStyle w:val="TAL"/>
              <w:rPr>
                <w:rFonts w:cs="Arial"/>
                <w:szCs w:val="18"/>
              </w:rPr>
            </w:pPr>
            <w:r w:rsidRPr="008C5B28">
              <w:rPr>
                <w:rFonts w:cs="Arial"/>
                <w:szCs w:val="18"/>
              </w:rPr>
              <w:t>N/A</w:t>
            </w:r>
          </w:p>
        </w:tc>
        <w:tc>
          <w:tcPr>
            <w:tcW w:w="1843" w:type="dxa"/>
            <w:shd w:val="clear" w:color="auto" w:fill="92D050"/>
          </w:tcPr>
          <w:p w14:paraId="25E24C46" w14:textId="77777777" w:rsidR="00436B1C" w:rsidRPr="008C5B28" w:rsidRDefault="00436B1C" w:rsidP="002C730E">
            <w:pPr>
              <w:pStyle w:val="TAL"/>
              <w:rPr>
                <w:rFonts w:eastAsia="SimSun" w:cs="Arial"/>
                <w:szCs w:val="18"/>
                <w:lang w:eastAsia="zh-CN"/>
              </w:rPr>
            </w:pPr>
            <w:r w:rsidRPr="008C5B28">
              <w:rPr>
                <w:rFonts w:eastAsia="SimSun" w:cs="Arial"/>
                <w:szCs w:val="18"/>
                <w:lang w:eastAsia="zh-CN"/>
              </w:rPr>
              <w:t>Note: Agreements are provided in [R4-2005846]. According to RAN4 agreement, a single bit should be introduced</w:t>
            </w:r>
          </w:p>
        </w:tc>
        <w:tc>
          <w:tcPr>
            <w:tcW w:w="1276" w:type="dxa"/>
            <w:shd w:val="clear" w:color="auto" w:fill="92D050"/>
          </w:tcPr>
          <w:p w14:paraId="7594DDB0" w14:textId="77777777" w:rsidR="00436B1C" w:rsidRPr="003E50DD" w:rsidDel="003F4F83" w:rsidRDefault="00B70337" w:rsidP="002C730E">
            <w:pPr>
              <w:pStyle w:val="TAL"/>
              <w:rPr>
                <w:rFonts w:cs="Arial"/>
                <w:szCs w:val="18"/>
                <w:lang w:eastAsia="ja-JP"/>
              </w:rPr>
            </w:pPr>
            <w:r w:rsidRPr="003E50DD">
              <w:rPr>
                <w:rFonts w:eastAsia="SimSun" w:cs="Arial"/>
                <w:szCs w:val="18"/>
                <w:lang w:eastAsia="zh-CN"/>
              </w:rPr>
              <w:t>Optional with capability signalling</w:t>
            </w:r>
          </w:p>
        </w:tc>
      </w:tr>
      <w:tr w:rsidR="00436B1C" w:rsidRPr="003E50DD" w14:paraId="578397E9" w14:textId="77777777" w:rsidTr="00EB0B57">
        <w:trPr>
          <w:trHeight w:val="20"/>
        </w:trPr>
        <w:tc>
          <w:tcPr>
            <w:tcW w:w="1129" w:type="dxa"/>
            <w:vMerge/>
            <w:shd w:val="clear" w:color="auto" w:fill="auto"/>
          </w:tcPr>
          <w:p w14:paraId="69A55EB0" w14:textId="77777777" w:rsidR="00436B1C" w:rsidRPr="003E50DD" w:rsidRDefault="00436B1C" w:rsidP="002C730E">
            <w:pPr>
              <w:pStyle w:val="TAL"/>
              <w:rPr>
                <w:rFonts w:cs="Arial"/>
                <w:szCs w:val="18"/>
              </w:rPr>
            </w:pPr>
          </w:p>
        </w:tc>
        <w:tc>
          <w:tcPr>
            <w:tcW w:w="709" w:type="dxa"/>
            <w:shd w:val="clear" w:color="auto" w:fill="92D050"/>
          </w:tcPr>
          <w:p w14:paraId="082E695F" w14:textId="77777777" w:rsidR="00436B1C" w:rsidRPr="003E50DD" w:rsidRDefault="00436B1C" w:rsidP="002C730E">
            <w:pPr>
              <w:pStyle w:val="TAL"/>
              <w:rPr>
                <w:rFonts w:cs="Arial"/>
                <w:szCs w:val="18"/>
                <w:lang w:eastAsia="ja-JP"/>
              </w:rPr>
            </w:pPr>
            <w:r>
              <w:rPr>
                <w:rFonts w:cs="Arial"/>
                <w:szCs w:val="18"/>
                <w:lang w:eastAsia="ja-JP"/>
              </w:rPr>
              <w:t>9-4</w:t>
            </w:r>
          </w:p>
        </w:tc>
        <w:tc>
          <w:tcPr>
            <w:tcW w:w="1559" w:type="dxa"/>
            <w:shd w:val="clear" w:color="auto" w:fill="92D050"/>
          </w:tcPr>
          <w:p w14:paraId="778D1668" w14:textId="77777777" w:rsidR="00436B1C" w:rsidRPr="008C5B28" w:rsidRDefault="00436B1C" w:rsidP="002C730E">
            <w:pPr>
              <w:pStyle w:val="TAL"/>
              <w:rPr>
                <w:rFonts w:eastAsia="MS Gothic" w:cs="Arial"/>
                <w:szCs w:val="18"/>
                <w:lang w:eastAsia="ja-JP"/>
              </w:rPr>
            </w:pPr>
            <w:r w:rsidRPr="008C5B28">
              <w:rPr>
                <w:rFonts w:eastAsia="MS Gothic" w:cs="Arial"/>
                <w:szCs w:val="18"/>
                <w:lang w:eastAsia="ja-JP"/>
              </w:rPr>
              <w:t>SSB based inter-frequency measurement without measurement gap</w:t>
            </w:r>
          </w:p>
        </w:tc>
        <w:tc>
          <w:tcPr>
            <w:tcW w:w="6370" w:type="dxa"/>
            <w:shd w:val="clear" w:color="auto" w:fill="92D050"/>
          </w:tcPr>
          <w:p w14:paraId="7AA19D1F" w14:textId="77777777" w:rsidR="00436B1C" w:rsidRPr="008C5B28" w:rsidRDefault="00436B1C" w:rsidP="002C730E">
            <w:pPr>
              <w:rPr>
                <w:rFonts w:ascii="Arial" w:hAnsi="Arial" w:cs="Arial"/>
                <w:sz w:val="18"/>
                <w:szCs w:val="18"/>
              </w:rPr>
            </w:pPr>
            <w:r w:rsidRPr="008C5B28">
              <w:rPr>
                <w:rFonts w:ascii="Arial" w:hAnsi="Arial" w:cs="Arial"/>
                <w:sz w:val="18"/>
                <w:szCs w:val="18"/>
              </w:rPr>
              <w:t>1) Support of inter-frequency measurement without MG when the inter-frequency SSB is completely contained in the active DL BWP of the UE</w:t>
            </w:r>
          </w:p>
          <w:p w14:paraId="2515AC85" w14:textId="77777777" w:rsidR="00436B1C" w:rsidRPr="008C5B28" w:rsidRDefault="00436B1C" w:rsidP="002C730E">
            <w:pPr>
              <w:rPr>
                <w:rFonts w:ascii="Arial" w:hAnsi="Arial" w:cs="Arial"/>
                <w:sz w:val="18"/>
                <w:szCs w:val="18"/>
              </w:rPr>
            </w:pPr>
          </w:p>
          <w:p w14:paraId="4B882057" w14:textId="77777777" w:rsidR="00436B1C" w:rsidRPr="008C5B28" w:rsidRDefault="00436B1C" w:rsidP="002C730E">
            <w:pPr>
              <w:rPr>
                <w:rFonts w:ascii="Arial" w:hAnsi="Arial" w:cs="Arial"/>
              </w:rPr>
            </w:pPr>
          </w:p>
        </w:tc>
        <w:tc>
          <w:tcPr>
            <w:tcW w:w="1277" w:type="dxa"/>
            <w:shd w:val="clear" w:color="auto" w:fill="92D050"/>
          </w:tcPr>
          <w:p w14:paraId="404D8205" w14:textId="77777777" w:rsidR="00436B1C" w:rsidRPr="008C5B28" w:rsidRDefault="00436B1C" w:rsidP="002C730E">
            <w:pPr>
              <w:pStyle w:val="TAL"/>
              <w:rPr>
                <w:rFonts w:cs="Arial"/>
                <w:szCs w:val="18"/>
              </w:rPr>
            </w:pPr>
          </w:p>
        </w:tc>
        <w:tc>
          <w:tcPr>
            <w:tcW w:w="858" w:type="dxa"/>
            <w:shd w:val="clear" w:color="auto" w:fill="92D050"/>
          </w:tcPr>
          <w:p w14:paraId="7881E08A" w14:textId="77777777" w:rsidR="00436B1C" w:rsidRPr="008C5B28" w:rsidRDefault="00436B1C" w:rsidP="002C730E">
            <w:pPr>
              <w:pStyle w:val="TAL"/>
              <w:rPr>
                <w:rFonts w:eastAsia="SimSun" w:cs="Arial"/>
                <w:szCs w:val="18"/>
                <w:lang w:eastAsia="zh-CN"/>
              </w:rPr>
            </w:pPr>
            <w:r w:rsidRPr="008C5B28">
              <w:rPr>
                <w:rFonts w:eastAsia="SimSun" w:cs="Arial"/>
                <w:szCs w:val="18"/>
                <w:lang w:eastAsia="zh-CN"/>
              </w:rPr>
              <w:t>Yes</w:t>
            </w:r>
          </w:p>
        </w:tc>
        <w:tc>
          <w:tcPr>
            <w:tcW w:w="851" w:type="dxa"/>
            <w:shd w:val="clear" w:color="auto" w:fill="92D050"/>
          </w:tcPr>
          <w:p w14:paraId="29900F76" w14:textId="77777777" w:rsidR="00436B1C" w:rsidRPr="008C5B28" w:rsidRDefault="00436B1C" w:rsidP="002C730E">
            <w:pPr>
              <w:pStyle w:val="TAL"/>
              <w:rPr>
                <w:rFonts w:cs="Arial"/>
                <w:szCs w:val="18"/>
                <w:lang w:eastAsia="ja-JP"/>
              </w:rPr>
            </w:pPr>
            <w:r w:rsidRPr="008C5B28">
              <w:rPr>
                <w:rFonts w:cs="Arial"/>
                <w:szCs w:val="18"/>
                <w:lang w:eastAsia="ja-JP"/>
              </w:rPr>
              <w:t>N/A</w:t>
            </w:r>
          </w:p>
        </w:tc>
        <w:tc>
          <w:tcPr>
            <w:tcW w:w="1559" w:type="dxa"/>
            <w:shd w:val="clear" w:color="auto" w:fill="92D050"/>
          </w:tcPr>
          <w:p w14:paraId="16ADE920" w14:textId="77777777" w:rsidR="00436B1C" w:rsidRPr="008C5B28" w:rsidRDefault="00436B1C" w:rsidP="002C730E">
            <w:pPr>
              <w:pStyle w:val="TAL"/>
              <w:rPr>
                <w:rFonts w:eastAsia="SimSun" w:cs="Arial"/>
                <w:szCs w:val="18"/>
                <w:lang w:val="en-US" w:eastAsia="zh-CN"/>
              </w:rPr>
            </w:pPr>
            <w:r w:rsidRPr="008C5B28">
              <w:rPr>
                <w:rFonts w:eastAsia="SimSun" w:cs="Arial"/>
                <w:szCs w:val="18"/>
                <w:lang w:val="en-US" w:eastAsia="zh-CN"/>
              </w:rPr>
              <w:t xml:space="preserve">1) </w:t>
            </w:r>
            <w:proofErr w:type="spellStart"/>
            <w:r w:rsidRPr="008C5B28">
              <w:rPr>
                <w:rFonts w:eastAsia="SimSun" w:cs="Arial"/>
                <w:szCs w:val="18"/>
                <w:lang w:val="en-US" w:eastAsia="zh-CN"/>
              </w:rPr>
              <w:t>gNB</w:t>
            </w:r>
            <w:proofErr w:type="spellEnd"/>
            <w:r w:rsidRPr="008C5B28">
              <w:rPr>
                <w:rFonts w:eastAsia="SimSun" w:cs="Arial"/>
                <w:szCs w:val="18"/>
                <w:lang w:val="en-US" w:eastAsia="zh-CN"/>
              </w:rPr>
              <w:t xml:space="preserve"> </w:t>
            </w:r>
            <w:proofErr w:type="gramStart"/>
            <w:r w:rsidRPr="008C5B28">
              <w:rPr>
                <w:rFonts w:eastAsia="SimSun" w:cs="Arial"/>
                <w:szCs w:val="18"/>
                <w:lang w:val="en-US" w:eastAsia="zh-CN"/>
              </w:rPr>
              <w:t>has to</w:t>
            </w:r>
            <w:proofErr w:type="gramEnd"/>
            <w:r w:rsidRPr="008C5B28">
              <w:rPr>
                <w:rFonts w:eastAsia="SimSun" w:cs="Arial"/>
                <w:szCs w:val="18"/>
                <w:lang w:val="en-US" w:eastAsia="zh-CN"/>
              </w:rPr>
              <w:t xml:space="preserve"> configure measurement gap for inter-frequency measurement</w:t>
            </w:r>
          </w:p>
          <w:p w14:paraId="28D54080" w14:textId="77777777" w:rsidR="00436B1C" w:rsidRPr="008C5B28" w:rsidRDefault="00436B1C" w:rsidP="002C730E">
            <w:pPr>
              <w:rPr>
                <w:rFonts w:cs="Arial"/>
                <w:szCs w:val="18"/>
              </w:rPr>
            </w:pPr>
          </w:p>
        </w:tc>
        <w:tc>
          <w:tcPr>
            <w:tcW w:w="1134" w:type="dxa"/>
            <w:shd w:val="clear" w:color="auto" w:fill="92D050"/>
          </w:tcPr>
          <w:p w14:paraId="18183A1B" w14:textId="77777777" w:rsidR="00436B1C" w:rsidRPr="008C5B28" w:rsidRDefault="00436B1C" w:rsidP="002C730E">
            <w:pPr>
              <w:pStyle w:val="TAL"/>
              <w:rPr>
                <w:rFonts w:cs="Arial"/>
                <w:szCs w:val="18"/>
                <w:lang w:eastAsia="ja-JP"/>
              </w:rPr>
            </w:pPr>
            <w:r w:rsidRPr="008C5B28">
              <w:rPr>
                <w:rFonts w:cs="Arial"/>
                <w:szCs w:val="18"/>
                <w:lang w:eastAsia="ja-JP"/>
              </w:rPr>
              <w:t>Per UE</w:t>
            </w:r>
          </w:p>
        </w:tc>
        <w:tc>
          <w:tcPr>
            <w:tcW w:w="992" w:type="dxa"/>
            <w:shd w:val="clear" w:color="auto" w:fill="92D050"/>
          </w:tcPr>
          <w:p w14:paraId="7479DBD9" w14:textId="77777777" w:rsidR="00436B1C" w:rsidRPr="008C5B28" w:rsidRDefault="00436B1C" w:rsidP="002C730E">
            <w:pPr>
              <w:pStyle w:val="TAL"/>
              <w:rPr>
                <w:rFonts w:cs="Arial"/>
                <w:szCs w:val="18"/>
                <w:lang w:eastAsia="ja-JP"/>
              </w:rPr>
            </w:pPr>
            <w:r w:rsidRPr="008C5B28">
              <w:rPr>
                <w:rFonts w:cs="Arial"/>
                <w:szCs w:val="18"/>
                <w:lang w:eastAsia="ja-JP"/>
              </w:rPr>
              <w:t>No</w:t>
            </w:r>
          </w:p>
        </w:tc>
        <w:tc>
          <w:tcPr>
            <w:tcW w:w="993" w:type="dxa"/>
            <w:shd w:val="clear" w:color="auto" w:fill="92D050"/>
          </w:tcPr>
          <w:p w14:paraId="01F3FCF6" w14:textId="77777777" w:rsidR="00436B1C" w:rsidRPr="008C5B28" w:rsidRDefault="00436B1C" w:rsidP="002C730E">
            <w:pPr>
              <w:pStyle w:val="TAL"/>
              <w:rPr>
                <w:rFonts w:cs="Arial"/>
                <w:szCs w:val="18"/>
                <w:lang w:eastAsia="ja-JP"/>
              </w:rPr>
            </w:pPr>
            <w:r w:rsidRPr="008C5B28">
              <w:rPr>
                <w:rFonts w:cs="Arial"/>
                <w:szCs w:val="18"/>
                <w:lang w:eastAsia="ja-JP"/>
              </w:rPr>
              <w:t>Yes</w:t>
            </w:r>
          </w:p>
        </w:tc>
        <w:tc>
          <w:tcPr>
            <w:tcW w:w="1842" w:type="dxa"/>
            <w:shd w:val="clear" w:color="auto" w:fill="92D050"/>
          </w:tcPr>
          <w:p w14:paraId="083C16DA" w14:textId="77777777" w:rsidR="00436B1C" w:rsidRPr="008C5B28" w:rsidRDefault="00436B1C" w:rsidP="002C730E">
            <w:pPr>
              <w:pStyle w:val="TAL"/>
              <w:rPr>
                <w:rFonts w:eastAsia="SimSun" w:cs="Arial"/>
                <w:szCs w:val="18"/>
                <w:lang w:eastAsia="zh-CN"/>
              </w:rPr>
            </w:pPr>
            <w:r w:rsidRPr="008C5B28">
              <w:rPr>
                <w:rFonts w:eastAsia="SimSun" w:cs="Arial"/>
                <w:szCs w:val="18"/>
                <w:lang w:eastAsia="zh-CN"/>
              </w:rPr>
              <w:t>N/A</w:t>
            </w:r>
          </w:p>
        </w:tc>
        <w:tc>
          <w:tcPr>
            <w:tcW w:w="1843" w:type="dxa"/>
            <w:shd w:val="clear" w:color="auto" w:fill="92D050"/>
          </w:tcPr>
          <w:p w14:paraId="0445667E" w14:textId="77777777" w:rsidR="00436B1C" w:rsidRPr="008C5B28" w:rsidRDefault="00436B1C" w:rsidP="002C730E">
            <w:pPr>
              <w:pStyle w:val="TAL"/>
              <w:rPr>
                <w:rFonts w:cs="Arial"/>
                <w:szCs w:val="18"/>
              </w:rPr>
            </w:pPr>
          </w:p>
        </w:tc>
        <w:tc>
          <w:tcPr>
            <w:tcW w:w="1276" w:type="dxa"/>
            <w:shd w:val="clear" w:color="auto" w:fill="92D050"/>
          </w:tcPr>
          <w:p w14:paraId="7579AA35" w14:textId="77777777" w:rsidR="00436B1C" w:rsidRPr="003E50DD" w:rsidRDefault="00436B1C" w:rsidP="002C730E">
            <w:pPr>
              <w:pStyle w:val="TAL"/>
              <w:rPr>
                <w:rFonts w:cs="Arial"/>
                <w:szCs w:val="18"/>
                <w:lang w:eastAsia="ja-JP"/>
              </w:rPr>
            </w:pPr>
            <w:r>
              <w:rPr>
                <w:rFonts w:cs="Arial"/>
                <w:szCs w:val="18"/>
                <w:lang w:eastAsia="ja-JP"/>
              </w:rPr>
              <w:t>Optional with capability</w:t>
            </w:r>
            <w:r w:rsidRPr="003E50DD">
              <w:rPr>
                <w:rFonts w:cs="Arial"/>
                <w:szCs w:val="18"/>
              </w:rPr>
              <w:t xml:space="preserve"> signalling</w:t>
            </w:r>
          </w:p>
        </w:tc>
      </w:tr>
      <w:tr w:rsidR="00436B1C" w:rsidRPr="003E50DD" w14:paraId="39803B9B" w14:textId="77777777" w:rsidTr="00EB0B57">
        <w:trPr>
          <w:trHeight w:val="20"/>
        </w:trPr>
        <w:tc>
          <w:tcPr>
            <w:tcW w:w="1129" w:type="dxa"/>
            <w:vMerge/>
            <w:shd w:val="clear" w:color="auto" w:fill="auto"/>
          </w:tcPr>
          <w:p w14:paraId="6E67A4BA" w14:textId="77777777" w:rsidR="00436B1C" w:rsidRPr="003E50DD" w:rsidRDefault="00436B1C" w:rsidP="002C730E">
            <w:pPr>
              <w:pStyle w:val="TAL"/>
              <w:rPr>
                <w:rFonts w:cs="Arial"/>
                <w:szCs w:val="18"/>
              </w:rPr>
            </w:pPr>
          </w:p>
        </w:tc>
        <w:tc>
          <w:tcPr>
            <w:tcW w:w="709" w:type="dxa"/>
            <w:shd w:val="clear" w:color="auto" w:fill="92D050"/>
          </w:tcPr>
          <w:p w14:paraId="192760AB" w14:textId="77777777" w:rsidR="00436B1C" w:rsidRDefault="00436B1C" w:rsidP="002C730E">
            <w:pPr>
              <w:pStyle w:val="TAL"/>
              <w:rPr>
                <w:rFonts w:cs="Arial"/>
                <w:szCs w:val="18"/>
                <w:lang w:eastAsia="ja-JP"/>
              </w:rPr>
            </w:pPr>
            <w:r>
              <w:rPr>
                <w:rFonts w:cs="Arial"/>
                <w:szCs w:val="18"/>
                <w:lang w:eastAsia="ja-JP"/>
              </w:rPr>
              <w:t>9-5</w:t>
            </w:r>
          </w:p>
        </w:tc>
        <w:tc>
          <w:tcPr>
            <w:tcW w:w="1559" w:type="dxa"/>
            <w:shd w:val="clear" w:color="auto" w:fill="92D050"/>
          </w:tcPr>
          <w:p w14:paraId="16B44595" w14:textId="77777777" w:rsidR="00436B1C" w:rsidRPr="008C5B28" w:rsidRDefault="00436B1C" w:rsidP="002C730E">
            <w:pPr>
              <w:pStyle w:val="TAL"/>
              <w:rPr>
                <w:rFonts w:eastAsia="MS Gothic" w:cs="Arial"/>
                <w:szCs w:val="18"/>
                <w:lang w:eastAsia="ja-JP"/>
              </w:rPr>
            </w:pPr>
            <w:r w:rsidRPr="008C5B28">
              <w:rPr>
                <w:rFonts w:cs="Arial"/>
                <w:szCs w:val="18"/>
              </w:rPr>
              <w:t>Different SCS between PDCCH/PDSCH and SSB in inter-frequency measurement without MG</w:t>
            </w:r>
          </w:p>
        </w:tc>
        <w:tc>
          <w:tcPr>
            <w:tcW w:w="6370" w:type="dxa"/>
            <w:shd w:val="clear" w:color="auto" w:fill="92D050"/>
          </w:tcPr>
          <w:p w14:paraId="1CDE2738" w14:textId="77777777" w:rsidR="00436B1C" w:rsidRPr="008C5B28" w:rsidRDefault="00436B1C" w:rsidP="002C730E">
            <w:pPr>
              <w:rPr>
                <w:rFonts w:ascii="Arial" w:hAnsi="Arial" w:cs="Arial"/>
                <w:sz w:val="18"/>
                <w:szCs w:val="18"/>
              </w:rPr>
            </w:pPr>
            <w:r w:rsidRPr="008C5B28">
              <w:rPr>
                <w:rFonts w:ascii="Arial" w:hAnsi="Arial" w:cs="Arial"/>
                <w:sz w:val="18"/>
                <w:szCs w:val="18"/>
              </w:rPr>
              <w:t>1) Support of SSB based measurement on inter-frequency without MG and data reception of PDCCH/PDSCH in serving with different SCS</w:t>
            </w:r>
          </w:p>
          <w:p w14:paraId="11934AC4" w14:textId="77777777" w:rsidR="00436B1C" w:rsidRPr="008C5B28" w:rsidRDefault="00436B1C" w:rsidP="002C730E">
            <w:pPr>
              <w:rPr>
                <w:rFonts w:ascii="Arial" w:hAnsi="Arial" w:cs="Arial"/>
                <w:sz w:val="18"/>
                <w:szCs w:val="18"/>
              </w:rPr>
            </w:pPr>
          </w:p>
        </w:tc>
        <w:tc>
          <w:tcPr>
            <w:tcW w:w="1277" w:type="dxa"/>
            <w:shd w:val="clear" w:color="auto" w:fill="92D050"/>
          </w:tcPr>
          <w:p w14:paraId="5AA7F640" w14:textId="77777777" w:rsidR="00436B1C" w:rsidRPr="008C5B28" w:rsidRDefault="00436B1C" w:rsidP="002C730E">
            <w:pPr>
              <w:pStyle w:val="TAL"/>
              <w:rPr>
                <w:rFonts w:eastAsia="SimSun" w:cs="Arial"/>
                <w:szCs w:val="18"/>
                <w:lang w:eastAsia="zh-CN"/>
              </w:rPr>
            </w:pPr>
            <w:r w:rsidRPr="008C5B28">
              <w:rPr>
                <w:rFonts w:eastAsia="SimSun" w:cs="Arial"/>
                <w:szCs w:val="18"/>
                <w:lang w:eastAsia="zh-CN"/>
              </w:rPr>
              <w:t>9-4</w:t>
            </w:r>
          </w:p>
        </w:tc>
        <w:tc>
          <w:tcPr>
            <w:tcW w:w="858" w:type="dxa"/>
            <w:shd w:val="clear" w:color="auto" w:fill="92D050"/>
          </w:tcPr>
          <w:p w14:paraId="789EE62A" w14:textId="77777777" w:rsidR="00436B1C" w:rsidRPr="008C5B28" w:rsidRDefault="00436B1C" w:rsidP="002C730E">
            <w:pPr>
              <w:pStyle w:val="TAL"/>
              <w:rPr>
                <w:rFonts w:eastAsia="SimSun" w:cs="Arial"/>
                <w:szCs w:val="18"/>
                <w:lang w:eastAsia="zh-CN"/>
              </w:rPr>
            </w:pPr>
            <w:r w:rsidRPr="008C5B28">
              <w:rPr>
                <w:rFonts w:eastAsia="SimSun" w:cs="Arial"/>
                <w:szCs w:val="18"/>
                <w:lang w:eastAsia="zh-CN"/>
              </w:rPr>
              <w:t>Yes</w:t>
            </w:r>
          </w:p>
        </w:tc>
        <w:tc>
          <w:tcPr>
            <w:tcW w:w="851" w:type="dxa"/>
            <w:shd w:val="clear" w:color="auto" w:fill="92D050"/>
          </w:tcPr>
          <w:p w14:paraId="02F0CF33" w14:textId="77777777" w:rsidR="00436B1C" w:rsidRPr="008C5B28" w:rsidRDefault="00436B1C" w:rsidP="002C730E">
            <w:pPr>
              <w:pStyle w:val="TAL"/>
              <w:rPr>
                <w:rFonts w:cs="Arial"/>
                <w:szCs w:val="18"/>
                <w:lang w:eastAsia="ja-JP"/>
              </w:rPr>
            </w:pPr>
            <w:r w:rsidRPr="008C5B28">
              <w:rPr>
                <w:rFonts w:cs="Arial"/>
                <w:szCs w:val="18"/>
                <w:lang w:eastAsia="ja-JP"/>
              </w:rPr>
              <w:t>N/A</w:t>
            </w:r>
          </w:p>
        </w:tc>
        <w:tc>
          <w:tcPr>
            <w:tcW w:w="1559" w:type="dxa"/>
            <w:shd w:val="clear" w:color="auto" w:fill="92D050"/>
          </w:tcPr>
          <w:p w14:paraId="6B498767" w14:textId="77777777" w:rsidR="00436B1C" w:rsidRPr="008C5B28" w:rsidRDefault="00436B1C" w:rsidP="002C730E">
            <w:pPr>
              <w:rPr>
                <w:rFonts w:ascii="Arial" w:hAnsi="Arial" w:cs="Arial"/>
                <w:sz w:val="18"/>
                <w:szCs w:val="18"/>
              </w:rPr>
            </w:pPr>
            <w:r w:rsidRPr="008C5B28">
              <w:rPr>
                <w:rFonts w:ascii="Arial" w:hAnsi="Arial" w:cs="Arial"/>
                <w:sz w:val="18"/>
                <w:szCs w:val="18"/>
              </w:rPr>
              <w:t>2) UE cannot support of SSB based measurement on inter-frequency without MG and data reception of PDCCH/PDSCH in serving with different SCS</w:t>
            </w:r>
          </w:p>
          <w:p w14:paraId="7EDC7D3E" w14:textId="77777777" w:rsidR="00436B1C" w:rsidRPr="008C5B28" w:rsidRDefault="00436B1C" w:rsidP="002C730E">
            <w:pPr>
              <w:pStyle w:val="TAL"/>
              <w:rPr>
                <w:rFonts w:eastAsia="SimSun" w:cs="Arial"/>
                <w:szCs w:val="18"/>
                <w:lang w:val="en-US" w:eastAsia="zh-CN"/>
              </w:rPr>
            </w:pPr>
          </w:p>
        </w:tc>
        <w:tc>
          <w:tcPr>
            <w:tcW w:w="1134" w:type="dxa"/>
            <w:shd w:val="clear" w:color="auto" w:fill="92D050"/>
          </w:tcPr>
          <w:p w14:paraId="6BBDA9FC" w14:textId="77777777" w:rsidR="00436B1C" w:rsidRPr="008C5B28" w:rsidRDefault="00436B1C" w:rsidP="002C730E">
            <w:pPr>
              <w:pStyle w:val="TAL"/>
              <w:rPr>
                <w:rFonts w:cs="Arial"/>
                <w:szCs w:val="18"/>
                <w:lang w:eastAsia="ja-JP"/>
              </w:rPr>
            </w:pPr>
            <w:r w:rsidRPr="008C5B28">
              <w:rPr>
                <w:rFonts w:cs="Arial"/>
                <w:szCs w:val="18"/>
                <w:lang w:eastAsia="ja-JP"/>
              </w:rPr>
              <w:t>Per UE</w:t>
            </w:r>
          </w:p>
        </w:tc>
        <w:tc>
          <w:tcPr>
            <w:tcW w:w="992" w:type="dxa"/>
            <w:shd w:val="clear" w:color="auto" w:fill="92D050"/>
          </w:tcPr>
          <w:p w14:paraId="662F0921" w14:textId="77777777" w:rsidR="00436B1C" w:rsidRPr="008C5B28" w:rsidRDefault="00436B1C" w:rsidP="002C730E">
            <w:pPr>
              <w:pStyle w:val="TAL"/>
              <w:rPr>
                <w:rFonts w:cs="Arial"/>
                <w:szCs w:val="18"/>
                <w:lang w:eastAsia="ja-JP"/>
              </w:rPr>
            </w:pPr>
            <w:r w:rsidRPr="008C5B28">
              <w:rPr>
                <w:rFonts w:cs="Arial"/>
                <w:szCs w:val="18"/>
                <w:lang w:eastAsia="ja-JP"/>
              </w:rPr>
              <w:t>No</w:t>
            </w:r>
          </w:p>
        </w:tc>
        <w:tc>
          <w:tcPr>
            <w:tcW w:w="993" w:type="dxa"/>
            <w:shd w:val="clear" w:color="auto" w:fill="92D050"/>
          </w:tcPr>
          <w:p w14:paraId="357E1613" w14:textId="77777777" w:rsidR="00436B1C" w:rsidRPr="008C5B28" w:rsidDel="003F4F83" w:rsidRDefault="00436B1C" w:rsidP="002C730E">
            <w:pPr>
              <w:pStyle w:val="TAL"/>
              <w:rPr>
                <w:rFonts w:cs="Arial"/>
                <w:szCs w:val="18"/>
                <w:lang w:eastAsia="ja-JP"/>
              </w:rPr>
            </w:pPr>
            <w:r w:rsidRPr="008C5B28">
              <w:rPr>
                <w:rFonts w:cs="Arial"/>
                <w:szCs w:val="18"/>
                <w:lang w:eastAsia="ja-JP"/>
              </w:rPr>
              <w:t>Yes</w:t>
            </w:r>
          </w:p>
        </w:tc>
        <w:tc>
          <w:tcPr>
            <w:tcW w:w="1842" w:type="dxa"/>
            <w:shd w:val="clear" w:color="auto" w:fill="92D050"/>
          </w:tcPr>
          <w:p w14:paraId="41219DA3" w14:textId="77777777" w:rsidR="00436B1C" w:rsidRPr="008C5B28" w:rsidRDefault="00436B1C" w:rsidP="002C730E">
            <w:pPr>
              <w:pStyle w:val="TAL"/>
              <w:rPr>
                <w:rFonts w:eastAsia="SimSun" w:cs="Arial"/>
                <w:szCs w:val="18"/>
                <w:lang w:eastAsia="zh-CN"/>
              </w:rPr>
            </w:pPr>
            <w:r w:rsidRPr="008C5B28">
              <w:rPr>
                <w:rFonts w:eastAsia="SimSun" w:cs="Arial"/>
                <w:szCs w:val="18"/>
                <w:lang w:eastAsia="zh-CN"/>
              </w:rPr>
              <w:t>N/A</w:t>
            </w:r>
          </w:p>
        </w:tc>
        <w:tc>
          <w:tcPr>
            <w:tcW w:w="1843" w:type="dxa"/>
            <w:shd w:val="clear" w:color="auto" w:fill="92D050"/>
          </w:tcPr>
          <w:p w14:paraId="41A93BAC" w14:textId="77777777" w:rsidR="00436B1C" w:rsidRPr="008C5B28" w:rsidRDefault="00436B1C" w:rsidP="002C730E">
            <w:pPr>
              <w:pStyle w:val="TAL"/>
              <w:rPr>
                <w:rFonts w:cs="Arial"/>
                <w:szCs w:val="18"/>
              </w:rPr>
            </w:pPr>
            <w:r w:rsidRPr="008C5B28">
              <w:rPr>
                <w:rFonts w:cs="Arial"/>
                <w:szCs w:val="18"/>
              </w:rPr>
              <w:t>Details can be found in RAN4 LS R4-2005350 to RAN2, wherein two options are listed, i.e.1) update existing IE (</w:t>
            </w:r>
            <w:proofErr w:type="spellStart"/>
            <w:r w:rsidRPr="008C5B28">
              <w:rPr>
                <w:rFonts w:cs="Arial"/>
                <w:szCs w:val="18"/>
              </w:rPr>
              <w:t>simultaneousRxDataSSB-DiffNumerology</w:t>
            </w:r>
            <w:proofErr w:type="spellEnd"/>
            <w:r w:rsidRPr="008C5B28">
              <w:rPr>
                <w:rFonts w:cs="Arial"/>
                <w:szCs w:val="18"/>
              </w:rPr>
              <w:t>); 2) introduce a new UE capability</w:t>
            </w:r>
          </w:p>
        </w:tc>
        <w:tc>
          <w:tcPr>
            <w:tcW w:w="1276" w:type="dxa"/>
            <w:shd w:val="clear" w:color="auto" w:fill="92D050"/>
          </w:tcPr>
          <w:p w14:paraId="14631DF0" w14:textId="77777777" w:rsidR="00436B1C" w:rsidRDefault="00436B1C" w:rsidP="002C730E">
            <w:pPr>
              <w:pStyle w:val="TAL"/>
              <w:rPr>
                <w:rFonts w:cs="Arial"/>
                <w:szCs w:val="18"/>
                <w:lang w:eastAsia="ja-JP"/>
              </w:rPr>
            </w:pPr>
            <w:r>
              <w:rPr>
                <w:rFonts w:cs="Arial"/>
                <w:szCs w:val="18"/>
                <w:lang w:eastAsia="ja-JP"/>
              </w:rPr>
              <w:t>Optional with capability</w:t>
            </w:r>
            <w:r w:rsidRPr="003E50DD">
              <w:rPr>
                <w:rFonts w:cs="Arial"/>
                <w:szCs w:val="18"/>
              </w:rPr>
              <w:t xml:space="preserve"> signalling</w:t>
            </w:r>
          </w:p>
        </w:tc>
      </w:tr>
      <w:tr w:rsidR="00436B1C" w:rsidRPr="003E50DD" w14:paraId="080A08D3" w14:textId="77777777" w:rsidTr="00EB0B57">
        <w:trPr>
          <w:trHeight w:val="20"/>
        </w:trPr>
        <w:tc>
          <w:tcPr>
            <w:tcW w:w="1129" w:type="dxa"/>
            <w:vMerge/>
            <w:shd w:val="clear" w:color="auto" w:fill="auto"/>
          </w:tcPr>
          <w:p w14:paraId="077B84BA" w14:textId="77777777" w:rsidR="00436B1C" w:rsidRPr="003E50DD" w:rsidRDefault="00436B1C" w:rsidP="002C730E">
            <w:pPr>
              <w:pStyle w:val="TAL"/>
              <w:rPr>
                <w:rFonts w:cs="Arial"/>
                <w:szCs w:val="18"/>
              </w:rPr>
            </w:pPr>
          </w:p>
        </w:tc>
        <w:tc>
          <w:tcPr>
            <w:tcW w:w="709" w:type="dxa"/>
            <w:shd w:val="clear" w:color="auto" w:fill="92D050"/>
          </w:tcPr>
          <w:p w14:paraId="289F77C3" w14:textId="77777777" w:rsidR="00436B1C" w:rsidRPr="003E50DD" w:rsidRDefault="00436B1C" w:rsidP="002C730E">
            <w:pPr>
              <w:pStyle w:val="TAL"/>
              <w:rPr>
                <w:rFonts w:eastAsia="SimSun" w:cs="Arial"/>
                <w:szCs w:val="18"/>
                <w:lang w:eastAsia="zh-CN"/>
              </w:rPr>
            </w:pPr>
            <w:r>
              <w:rPr>
                <w:rFonts w:eastAsia="SimSun" w:cs="Arial"/>
                <w:szCs w:val="18"/>
                <w:lang w:eastAsia="zh-CN"/>
              </w:rPr>
              <w:t>9-6</w:t>
            </w:r>
          </w:p>
        </w:tc>
        <w:tc>
          <w:tcPr>
            <w:tcW w:w="1559" w:type="dxa"/>
            <w:shd w:val="clear" w:color="auto" w:fill="92D050"/>
          </w:tcPr>
          <w:p w14:paraId="08C2436B" w14:textId="77777777" w:rsidR="00436B1C" w:rsidRPr="003E50DD" w:rsidRDefault="00436B1C" w:rsidP="002C730E">
            <w:pPr>
              <w:pStyle w:val="TAL"/>
              <w:rPr>
                <w:rFonts w:eastAsia="SimSun" w:cs="Arial"/>
                <w:szCs w:val="18"/>
                <w:lang w:eastAsia="zh-CN"/>
              </w:rPr>
            </w:pPr>
            <w:r w:rsidRPr="003E50DD">
              <w:rPr>
                <w:rFonts w:eastAsia="SimSun" w:cs="Arial"/>
                <w:szCs w:val="18"/>
                <w:lang w:eastAsia="zh-CN"/>
              </w:rPr>
              <w:t>CGI reading</w:t>
            </w:r>
            <w:r w:rsidRPr="003E50DD">
              <w:rPr>
                <w:rFonts w:cs="Arial"/>
                <w:szCs w:val="18"/>
              </w:rPr>
              <w:t xml:space="preserve"> of an NR neighbour cell</w:t>
            </w:r>
          </w:p>
        </w:tc>
        <w:tc>
          <w:tcPr>
            <w:tcW w:w="6370" w:type="dxa"/>
            <w:shd w:val="clear" w:color="auto" w:fill="92D050"/>
          </w:tcPr>
          <w:p w14:paraId="1FA10F9A" w14:textId="77777777" w:rsidR="00436B1C" w:rsidRPr="003E50DD" w:rsidRDefault="00436B1C" w:rsidP="00193EEE">
            <w:pPr>
              <w:autoSpaceDE w:val="0"/>
              <w:autoSpaceDN w:val="0"/>
              <w:adjustRightInd w:val="0"/>
              <w:snapToGrid w:val="0"/>
              <w:spacing w:afterLines="50" w:after="163"/>
              <w:contextualSpacing/>
              <w:jc w:val="both"/>
              <w:rPr>
                <w:rFonts w:ascii="Arial" w:hAnsi="Arial" w:cs="Arial"/>
                <w:sz w:val="18"/>
                <w:szCs w:val="18"/>
              </w:rPr>
            </w:pPr>
            <w:r w:rsidRPr="003E50DD">
              <w:rPr>
                <w:rFonts w:ascii="Arial" w:hAnsi="Arial" w:cs="Arial"/>
                <w:sz w:val="18"/>
                <w:szCs w:val="18"/>
              </w:rPr>
              <w:t xml:space="preserve">1) Support of </w:t>
            </w:r>
            <w:r w:rsidRPr="00CC726B">
              <w:rPr>
                <w:rFonts w:ascii="Arial" w:hAnsi="Arial" w:cs="Arial"/>
                <w:sz w:val="18"/>
                <w:szCs w:val="18"/>
              </w:rPr>
              <w:t>autonomous gap-based</w:t>
            </w:r>
            <w:r>
              <w:rPr>
                <w:rFonts w:ascii="Arial" w:hAnsi="Arial" w:cs="Arial"/>
                <w:sz w:val="18"/>
                <w:szCs w:val="18"/>
              </w:rPr>
              <w:t xml:space="preserve"> </w:t>
            </w:r>
            <w:r w:rsidRPr="003E50DD">
              <w:rPr>
                <w:rFonts w:ascii="Arial" w:hAnsi="Arial" w:cs="Arial"/>
                <w:sz w:val="18"/>
                <w:szCs w:val="18"/>
              </w:rPr>
              <w:t>CGI reading of an NR neighbour cell</w:t>
            </w:r>
            <w:r w:rsidRPr="00B35D95">
              <w:rPr>
                <w:rFonts w:ascii="Arial" w:hAnsi="Arial" w:cs="Arial"/>
                <w:sz w:val="18"/>
                <w:szCs w:val="18"/>
              </w:rPr>
              <w:t xml:space="preserve"> for EN-DC, NR SA, LTE SA, NR-DC, NE-DC</w:t>
            </w:r>
          </w:p>
          <w:p w14:paraId="00E05579" w14:textId="77777777" w:rsidR="00436B1C" w:rsidRPr="003E50DD" w:rsidRDefault="00436B1C" w:rsidP="00193EEE">
            <w:pPr>
              <w:autoSpaceDE w:val="0"/>
              <w:autoSpaceDN w:val="0"/>
              <w:adjustRightInd w:val="0"/>
              <w:snapToGrid w:val="0"/>
              <w:spacing w:afterLines="50" w:after="163"/>
              <w:contextualSpacing/>
              <w:jc w:val="both"/>
              <w:rPr>
                <w:rFonts w:ascii="Arial" w:hAnsi="Arial" w:cs="Arial"/>
                <w:sz w:val="18"/>
                <w:szCs w:val="18"/>
              </w:rPr>
            </w:pPr>
          </w:p>
        </w:tc>
        <w:tc>
          <w:tcPr>
            <w:tcW w:w="1277" w:type="dxa"/>
            <w:shd w:val="clear" w:color="auto" w:fill="92D050"/>
          </w:tcPr>
          <w:p w14:paraId="393BC438" w14:textId="77777777" w:rsidR="00436B1C" w:rsidRPr="003E50DD" w:rsidRDefault="00436B1C" w:rsidP="002C730E">
            <w:pPr>
              <w:pStyle w:val="TAL"/>
              <w:rPr>
                <w:rFonts w:cs="Arial"/>
                <w:szCs w:val="18"/>
              </w:rPr>
            </w:pPr>
          </w:p>
        </w:tc>
        <w:tc>
          <w:tcPr>
            <w:tcW w:w="858" w:type="dxa"/>
            <w:shd w:val="clear" w:color="auto" w:fill="92D050"/>
          </w:tcPr>
          <w:p w14:paraId="44E37A34" w14:textId="77777777" w:rsidR="00436B1C" w:rsidRPr="003E50DD" w:rsidRDefault="00436B1C" w:rsidP="002C730E">
            <w:pPr>
              <w:pStyle w:val="TAL"/>
              <w:rPr>
                <w:rFonts w:eastAsia="SimSun" w:cs="Arial"/>
                <w:szCs w:val="18"/>
                <w:lang w:eastAsia="zh-CN"/>
              </w:rPr>
            </w:pPr>
            <w:r w:rsidRPr="003E50DD">
              <w:rPr>
                <w:rFonts w:eastAsia="SimSun" w:cs="Arial"/>
                <w:szCs w:val="18"/>
                <w:lang w:eastAsia="zh-CN"/>
              </w:rPr>
              <w:t>Yes</w:t>
            </w:r>
          </w:p>
        </w:tc>
        <w:tc>
          <w:tcPr>
            <w:tcW w:w="851" w:type="dxa"/>
            <w:shd w:val="clear" w:color="auto" w:fill="92D050"/>
          </w:tcPr>
          <w:p w14:paraId="65D3E45F" w14:textId="77777777" w:rsidR="00436B1C" w:rsidRPr="003E50DD" w:rsidRDefault="00436B1C" w:rsidP="002C730E">
            <w:pPr>
              <w:pStyle w:val="TAL"/>
              <w:rPr>
                <w:rFonts w:cs="Arial"/>
                <w:szCs w:val="18"/>
                <w:lang w:eastAsia="ja-JP"/>
              </w:rPr>
            </w:pPr>
            <w:r w:rsidRPr="003E50DD">
              <w:rPr>
                <w:rFonts w:cs="Arial"/>
                <w:szCs w:val="18"/>
                <w:lang w:eastAsia="ja-JP"/>
              </w:rPr>
              <w:t>N/A</w:t>
            </w:r>
          </w:p>
        </w:tc>
        <w:tc>
          <w:tcPr>
            <w:tcW w:w="1559" w:type="dxa"/>
            <w:shd w:val="clear" w:color="auto" w:fill="92D050"/>
          </w:tcPr>
          <w:p w14:paraId="0CECF54B" w14:textId="77777777" w:rsidR="00436B1C" w:rsidRPr="003E50DD" w:rsidRDefault="00436B1C" w:rsidP="002C730E">
            <w:pPr>
              <w:pStyle w:val="TAL"/>
              <w:rPr>
                <w:rFonts w:eastAsia="SimSun" w:cs="Arial"/>
                <w:szCs w:val="18"/>
                <w:lang w:eastAsia="zh-CN"/>
              </w:rPr>
            </w:pPr>
            <w:proofErr w:type="spellStart"/>
            <w:r w:rsidRPr="003E50DD">
              <w:rPr>
                <w:rFonts w:eastAsia="SimSun" w:cs="Arial"/>
                <w:szCs w:val="18"/>
                <w:lang w:val="en-US" w:eastAsia="zh-CN"/>
              </w:rPr>
              <w:t>gNB</w:t>
            </w:r>
            <w:proofErr w:type="spellEnd"/>
            <w:r w:rsidRPr="003E50DD">
              <w:rPr>
                <w:rFonts w:eastAsia="SimSun" w:cs="Arial"/>
                <w:szCs w:val="18"/>
                <w:lang w:val="en-US" w:eastAsia="zh-CN"/>
              </w:rPr>
              <w:t xml:space="preserve"> cannot configure CGI reading of </w:t>
            </w:r>
            <w:r>
              <w:rPr>
                <w:rFonts w:eastAsia="SimSun" w:cs="Arial"/>
                <w:szCs w:val="18"/>
                <w:lang w:val="en-US" w:eastAsia="zh-CN"/>
              </w:rPr>
              <w:t xml:space="preserve">NR </w:t>
            </w:r>
            <w:r w:rsidRPr="003E50DD">
              <w:rPr>
                <w:rFonts w:eastAsia="SimSun" w:cs="Arial"/>
                <w:szCs w:val="18"/>
                <w:lang w:val="en-US" w:eastAsia="zh-CN"/>
              </w:rPr>
              <w:t>neighbor cell</w:t>
            </w:r>
          </w:p>
        </w:tc>
        <w:tc>
          <w:tcPr>
            <w:tcW w:w="1134" w:type="dxa"/>
            <w:shd w:val="clear" w:color="auto" w:fill="92D050"/>
          </w:tcPr>
          <w:p w14:paraId="798AFD7B" w14:textId="77777777" w:rsidR="00436B1C" w:rsidRPr="003E50DD" w:rsidRDefault="00436B1C" w:rsidP="002C730E">
            <w:pPr>
              <w:pStyle w:val="TAL"/>
              <w:rPr>
                <w:rFonts w:cs="Arial"/>
                <w:szCs w:val="18"/>
                <w:lang w:eastAsia="ja-JP"/>
              </w:rPr>
            </w:pPr>
            <w:r w:rsidRPr="003E50DD">
              <w:rPr>
                <w:rFonts w:cs="Arial"/>
                <w:szCs w:val="18"/>
                <w:lang w:eastAsia="ja-JP"/>
              </w:rPr>
              <w:t>Per UE</w:t>
            </w:r>
          </w:p>
        </w:tc>
        <w:tc>
          <w:tcPr>
            <w:tcW w:w="992" w:type="dxa"/>
            <w:shd w:val="clear" w:color="auto" w:fill="92D050"/>
          </w:tcPr>
          <w:p w14:paraId="642B6393" w14:textId="77777777" w:rsidR="00436B1C" w:rsidRPr="003E50DD" w:rsidRDefault="00436B1C" w:rsidP="002C730E">
            <w:pPr>
              <w:pStyle w:val="TAL"/>
              <w:rPr>
                <w:rFonts w:cs="Arial"/>
                <w:szCs w:val="18"/>
                <w:lang w:eastAsia="ja-JP"/>
              </w:rPr>
            </w:pPr>
            <w:r w:rsidRPr="003E50DD">
              <w:rPr>
                <w:rFonts w:cs="Arial"/>
                <w:szCs w:val="18"/>
                <w:lang w:eastAsia="ja-JP"/>
              </w:rPr>
              <w:t>No</w:t>
            </w:r>
          </w:p>
        </w:tc>
        <w:tc>
          <w:tcPr>
            <w:tcW w:w="993" w:type="dxa"/>
            <w:shd w:val="clear" w:color="auto" w:fill="92D050"/>
          </w:tcPr>
          <w:p w14:paraId="6F97DD09" w14:textId="77777777" w:rsidR="00436B1C" w:rsidRPr="003E50DD" w:rsidRDefault="00436B1C" w:rsidP="002C730E">
            <w:pPr>
              <w:pStyle w:val="TAL"/>
              <w:rPr>
                <w:rFonts w:eastAsia="SimSun" w:cs="Arial"/>
                <w:szCs w:val="18"/>
                <w:lang w:eastAsia="zh-CN"/>
              </w:rPr>
            </w:pPr>
            <w:r w:rsidRPr="003E50DD">
              <w:rPr>
                <w:rFonts w:eastAsia="SimSun" w:cs="Arial"/>
                <w:szCs w:val="18"/>
                <w:lang w:eastAsia="zh-CN"/>
              </w:rPr>
              <w:t>Yes</w:t>
            </w:r>
          </w:p>
        </w:tc>
        <w:tc>
          <w:tcPr>
            <w:tcW w:w="1842" w:type="dxa"/>
            <w:shd w:val="clear" w:color="auto" w:fill="92D050"/>
          </w:tcPr>
          <w:p w14:paraId="30078BEB" w14:textId="77777777" w:rsidR="00436B1C" w:rsidRPr="003E50DD" w:rsidRDefault="00436B1C" w:rsidP="002C730E">
            <w:pPr>
              <w:pStyle w:val="TAL"/>
              <w:rPr>
                <w:rFonts w:cs="Arial"/>
                <w:szCs w:val="18"/>
              </w:rPr>
            </w:pPr>
            <w:r w:rsidRPr="003E50DD">
              <w:rPr>
                <w:rFonts w:eastAsia="SimSun" w:cs="Arial"/>
                <w:szCs w:val="18"/>
                <w:lang w:eastAsia="zh-CN"/>
              </w:rPr>
              <w:t>N/A</w:t>
            </w:r>
          </w:p>
        </w:tc>
        <w:tc>
          <w:tcPr>
            <w:tcW w:w="1843" w:type="dxa"/>
            <w:shd w:val="clear" w:color="auto" w:fill="92D050"/>
          </w:tcPr>
          <w:p w14:paraId="2C8F94B5" w14:textId="77777777" w:rsidR="00436B1C" w:rsidRDefault="00436B1C" w:rsidP="002C730E">
            <w:pPr>
              <w:pStyle w:val="TAL"/>
              <w:rPr>
                <w:rFonts w:eastAsia="SimSun" w:cs="Arial"/>
                <w:szCs w:val="18"/>
                <w:lang w:eastAsia="zh-CN"/>
              </w:rPr>
            </w:pPr>
            <w:r w:rsidRPr="00F259F4">
              <w:rPr>
                <w:rFonts w:eastAsia="SimSun" w:cs="Arial"/>
                <w:szCs w:val="18"/>
                <w:lang w:eastAsia="zh-CN"/>
              </w:rPr>
              <w:t>Signalling details are up to RAN2.</w:t>
            </w:r>
          </w:p>
          <w:p w14:paraId="1B48B188" w14:textId="77777777" w:rsidR="00436B1C" w:rsidRPr="003E50DD" w:rsidRDefault="00436B1C" w:rsidP="002C730E">
            <w:pPr>
              <w:pStyle w:val="TAL"/>
              <w:rPr>
                <w:rFonts w:eastAsia="SimSun" w:cs="Arial"/>
                <w:szCs w:val="18"/>
                <w:lang w:val="en-US" w:eastAsia="zh-CN"/>
              </w:rPr>
            </w:pPr>
          </w:p>
        </w:tc>
        <w:tc>
          <w:tcPr>
            <w:tcW w:w="1276" w:type="dxa"/>
            <w:shd w:val="clear" w:color="auto" w:fill="92D050"/>
          </w:tcPr>
          <w:p w14:paraId="4ECF76B6" w14:textId="77777777" w:rsidR="00436B1C" w:rsidRPr="003E50DD" w:rsidRDefault="00436B1C" w:rsidP="002C730E">
            <w:pPr>
              <w:pStyle w:val="TAL"/>
              <w:rPr>
                <w:rFonts w:eastAsia="SimSun" w:cs="Arial"/>
                <w:szCs w:val="18"/>
                <w:lang w:eastAsia="zh-CN"/>
              </w:rPr>
            </w:pPr>
            <w:r w:rsidRPr="003E50DD">
              <w:rPr>
                <w:rFonts w:eastAsia="SimSun" w:cs="Arial"/>
                <w:szCs w:val="18"/>
                <w:lang w:eastAsia="zh-CN"/>
              </w:rPr>
              <w:t>Optional with capability signalling</w:t>
            </w:r>
          </w:p>
        </w:tc>
      </w:tr>
      <w:tr w:rsidR="00436B1C" w:rsidRPr="003E50DD" w14:paraId="666771EC" w14:textId="77777777" w:rsidTr="00EB0B57">
        <w:trPr>
          <w:trHeight w:val="20"/>
        </w:trPr>
        <w:tc>
          <w:tcPr>
            <w:tcW w:w="1129" w:type="dxa"/>
            <w:vMerge/>
            <w:shd w:val="clear" w:color="auto" w:fill="auto"/>
          </w:tcPr>
          <w:p w14:paraId="04013EED" w14:textId="77777777" w:rsidR="00436B1C" w:rsidRPr="003E50DD" w:rsidRDefault="00436B1C" w:rsidP="002C730E">
            <w:pPr>
              <w:pStyle w:val="TAL"/>
              <w:rPr>
                <w:rFonts w:cs="Arial"/>
                <w:szCs w:val="18"/>
              </w:rPr>
            </w:pPr>
          </w:p>
        </w:tc>
        <w:tc>
          <w:tcPr>
            <w:tcW w:w="709" w:type="dxa"/>
            <w:shd w:val="clear" w:color="auto" w:fill="92D050"/>
          </w:tcPr>
          <w:p w14:paraId="3ED7CD62" w14:textId="77777777" w:rsidR="00436B1C" w:rsidRDefault="00436B1C" w:rsidP="002C730E">
            <w:pPr>
              <w:pStyle w:val="TAL"/>
              <w:rPr>
                <w:rFonts w:eastAsia="SimSun" w:cs="Arial"/>
                <w:szCs w:val="18"/>
                <w:lang w:eastAsia="zh-CN"/>
              </w:rPr>
            </w:pPr>
            <w:r>
              <w:rPr>
                <w:rFonts w:eastAsia="SimSun" w:cs="Arial"/>
                <w:szCs w:val="18"/>
                <w:lang w:eastAsia="zh-CN"/>
              </w:rPr>
              <w:t>9-7</w:t>
            </w:r>
          </w:p>
        </w:tc>
        <w:tc>
          <w:tcPr>
            <w:tcW w:w="1559" w:type="dxa"/>
            <w:shd w:val="clear" w:color="auto" w:fill="92D050"/>
          </w:tcPr>
          <w:p w14:paraId="77EF06C9" w14:textId="77777777" w:rsidR="00436B1C" w:rsidRPr="003E50DD" w:rsidDel="00F259F4" w:rsidRDefault="00436B1C" w:rsidP="002C730E">
            <w:pPr>
              <w:pStyle w:val="TAL"/>
              <w:rPr>
                <w:rFonts w:eastAsia="SimSun" w:cs="Arial"/>
                <w:szCs w:val="18"/>
                <w:lang w:eastAsia="zh-CN"/>
              </w:rPr>
            </w:pPr>
            <w:r w:rsidRPr="003E50DD">
              <w:rPr>
                <w:rFonts w:eastAsia="SimSun" w:cs="Arial"/>
                <w:szCs w:val="18"/>
                <w:lang w:eastAsia="zh-CN"/>
              </w:rPr>
              <w:t>CGI reading</w:t>
            </w:r>
            <w:r w:rsidRPr="003E50DD">
              <w:rPr>
                <w:rFonts w:cs="Arial"/>
                <w:szCs w:val="18"/>
              </w:rPr>
              <w:t xml:space="preserve"> of an </w:t>
            </w:r>
            <w:r>
              <w:rPr>
                <w:rFonts w:cs="Arial"/>
                <w:szCs w:val="18"/>
              </w:rPr>
              <w:t>E-UTRA</w:t>
            </w:r>
            <w:r w:rsidRPr="003E50DD">
              <w:rPr>
                <w:rFonts w:cs="Arial"/>
                <w:szCs w:val="18"/>
              </w:rPr>
              <w:t xml:space="preserve"> neighbour cell</w:t>
            </w:r>
          </w:p>
        </w:tc>
        <w:tc>
          <w:tcPr>
            <w:tcW w:w="6370" w:type="dxa"/>
            <w:shd w:val="clear" w:color="auto" w:fill="92D050"/>
          </w:tcPr>
          <w:p w14:paraId="27E43339" w14:textId="77777777" w:rsidR="00436B1C" w:rsidRPr="003E50DD" w:rsidRDefault="00436B1C" w:rsidP="00193EEE">
            <w:pPr>
              <w:autoSpaceDE w:val="0"/>
              <w:autoSpaceDN w:val="0"/>
              <w:adjustRightInd w:val="0"/>
              <w:snapToGrid w:val="0"/>
              <w:spacing w:afterLines="50" w:after="163"/>
              <w:contextualSpacing/>
              <w:jc w:val="both"/>
              <w:rPr>
                <w:rFonts w:ascii="Arial" w:hAnsi="Arial" w:cs="Arial"/>
                <w:sz w:val="18"/>
                <w:szCs w:val="18"/>
              </w:rPr>
            </w:pPr>
            <w:r>
              <w:rPr>
                <w:rFonts w:ascii="Arial" w:hAnsi="Arial" w:cs="Arial"/>
                <w:sz w:val="18"/>
                <w:szCs w:val="18"/>
              </w:rPr>
              <w:t>1</w:t>
            </w:r>
            <w:r w:rsidRPr="003E50DD">
              <w:rPr>
                <w:rFonts w:ascii="Arial" w:hAnsi="Arial" w:cs="Arial"/>
                <w:sz w:val="18"/>
                <w:szCs w:val="18"/>
              </w:rPr>
              <w:t xml:space="preserve">) Support of </w:t>
            </w:r>
            <w:r w:rsidRPr="00CC726B">
              <w:rPr>
                <w:rFonts w:ascii="Arial" w:hAnsi="Arial" w:cs="Arial"/>
                <w:sz w:val="18"/>
                <w:szCs w:val="18"/>
              </w:rPr>
              <w:t>autonomous gap-based</w:t>
            </w:r>
            <w:r>
              <w:rPr>
                <w:rFonts w:ascii="Arial" w:hAnsi="Arial" w:cs="Arial"/>
                <w:sz w:val="18"/>
                <w:szCs w:val="18"/>
              </w:rPr>
              <w:t xml:space="preserve"> </w:t>
            </w:r>
            <w:r w:rsidRPr="003E50DD">
              <w:rPr>
                <w:rFonts w:ascii="Arial" w:hAnsi="Arial" w:cs="Arial"/>
                <w:sz w:val="18"/>
                <w:szCs w:val="18"/>
              </w:rPr>
              <w:t>CGI reading of an E-UTRA neighbour cell</w:t>
            </w:r>
            <w:r w:rsidRPr="00B35D95">
              <w:rPr>
                <w:rFonts w:ascii="Arial" w:hAnsi="Arial" w:cs="Arial"/>
                <w:sz w:val="18"/>
                <w:szCs w:val="18"/>
              </w:rPr>
              <w:t xml:space="preserve"> </w:t>
            </w:r>
            <w:r>
              <w:rPr>
                <w:rFonts w:ascii="Arial" w:hAnsi="Arial" w:cs="Arial"/>
                <w:sz w:val="18"/>
                <w:szCs w:val="18"/>
              </w:rPr>
              <w:t xml:space="preserve">for </w:t>
            </w:r>
            <w:r w:rsidRPr="00B35D95">
              <w:rPr>
                <w:rFonts w:ascii="Arial" w:hAnsi="Arial" w:cs="Arial"/>
                <w:sz w:val="18"/>
                <w:szCs w:val="18"/>
              </w:rPr>
              <w:t>EN-DC, NR SA, LTE SA, NR-DC, NE-DC</w:t>
            </w:r>
          </w:p>
        </w:tc>
        <w:tc>
          <w:tcPr>
            <w:tcW w:w="1277" w:type="dxa"/>
            <w:shd w:val="clear" w:color="auto" w:fill="92D050"/>
          </w:tcPr>
          <w:p w14:paraId="788DE240" w14:textId="77777777" w:rsidR="00436B1C" w:rsidRPr="003E50DD" w:rsidRDefault="00436B1C" w:rsidP="002C730E">
            <w:pPr>
              <w:pStyle w:val="TAL"/>
              <w:rPr>
                <w:rFonts w:cs="Arial"/>
                <w:szCs w:val="18"/>
              </w:rPr>
            </w:pPr>
          </w:p>
        </w:tc>
        <w:tc>
          <w:tcPr>
            <w:tcW w:w="858" w:type="dxa"/>
            <w:shd w:val="clear" w:color="auto" w:fill="92D050"/>
          </w:tcPr>
          <w:p w14:paraId="762DBB91" w14:textId="77777777" w:rsidR="00436B1C" w:rsidRPr="003E50DD" w:rsidRDefault="00436B1C" w:rsidP="002C730E">
            <w:pPr>
              <w:pStyle w:val="TAL"/>
              <w:rPr>
                <w:rFonts w:eastAsia="SimSun" w:cs="Arial"/>
                <w:szCs w:val="18"/>
                <w:lang w:eastAsia="zh-CN"/>
              </w:rPr>
            </w:pPr>
            <w:r w:rsidRPr="003E50DD">
              <w:rPr>
                <w:rFonts w:eastAsia="SimSun" w:cs="Arial"/>
                <w:szCs w:val="18"/>
                <w:lang w:eastAsia="zh-CN"/>
              </w:rPr>
              <w:t>Yes</w:t>
            </w:r>
          </w:p>
        </w:tc>
        <w:tc>
          <w:tcPr>
            <w:tcW w:w="851" w:type="dxa"/>
            <w:shd w:val="clear" w:color="auto" w:fill="92D050"/>
          </w:tcPr>
          <w:p w14:paraId="53818F81" w14:textId="77777777" w:rsidR="00436B1C" w:rsidRPr="00866DF2" w:rsidRDefault="00436B1C" w:rsidP="002C730E">
            <w:pPr>
              <w:pStyle w:val="TAL"/>
              <w:rPr>
                <w:rFonts w:cs="Arial"/>
                <w:szCs w:val="18"/>
                <w:lang w:eastAsia="ja-JP"/>
              </w:rPr>
            </w:pPr>
            <w:r w:rsidRPr="00866DF2">
              <w:rPr>
                <w:rFonts w:cs="Arial"/>
                <w:szCs w:val="18"/>
                <w:lang w:eastAsia="ja-JP"/>
              </w:rPr>
              <w:t>N/A</w:t>
            </w:r>
          </w:p>
        </w:tc>
        <w:tc>
          <w:tcPr>
            <w:tcW w:w="1559" w:type="dxa"/>
            <w:shd w:val="clear" w:color="auto" w:fill="92D050"/>
          </w:tcPr>
          <w:p w14:paraId="2C6B1C02" w14:textId="77777777" w:rsidR="00436B1C" w:rsidRPr="00866DF2" w:rsidDel="00F259F4" w:rsidRDefault="00436B1C" w:rsidP="002C730E">
            <w:pPr>
              <w:pStyle w:val="TAL"/>
              <w:rPr>
                <w:rFonts w:eastAsia="SimSun" w:cs="Arial"/>
                <w:szCs w:val="18"/>
                <w:lang w:val="en-US" w:eastAsia="zh-CN"/>
              </w:rPr>
            </w:pPr>
            <w:proofErr w:type="spellStart"/>
            <w:r w:rsidRPr="00866DF2">
              <w:rPr>
                <w:rFonts w:eastAsia="SimSun" w:cs="Arial"/>
                <w:szCs w:val="18"/>
                <w:lang w:val="en-US" w:eastAsia="zh-CN"/>
              </w:rPr>
              <w:t>gNB</w:t>
            </w:r>
            <w:proofErr w:type="spellEnd"/>
            <w:r w:rsidRPr="00866DF2">
              <w:rPr>
                <w:rFonts w:eastAsia="SimSun" w:cs="Arial"/>
                <w:szCs w:val="18"/>
                <w:lang w:val="en-US" w:eastAsia="zh-CN"/>
              </w:rPr>
              <w:t xml:space="preserve"> cannot configure CGI reading of E-UTRA neighbor cell</w:t>
            </w:r>
          </w:p>
        </w:tc>
        <w:tc>
          <w:tcPr>
            <w:tcW w:w="1134" w:type="dxa"/>
            <w:shd w:val="clear" w:color="auto" w:fill="92D050"/>
          </w:tcPr>
          <w:p w14:paraId="241E51E5" w14:textId="77777777" w:rsidR="00436B1C" w:rsidRPr="00866DF2" w:rsidRDefault="00436B1C" w:rsidP="002C730E">
            <w:pPr>
              <w:pStyle w:val="TAL"/>
              <w:rPr>
                <w:rFonts w:cs="Arial"/>
                <w:szCs w:val="18"/>
                <w:lang w:eastAsia="ja-JP"/>
              </w:rPr>
            </w:pPr>
            <w:r w:rsidRPr="00866DF2">
              <w:rPr>
                <w:rFonts w:cs="Arial"/>
                <w:szCs w:val="18"/>
                <w:lang w:eastAsia="ja-JP"/>
              </w:rPr>
              <w:t>Per UE</w:t>
            </w:r>
          </w:p>
        </w:tc>
        <w:tc>
          <w:tcPr>
            <w:tcW w:w="992" w:type="dxa"/>
            <w:shd w:val="clear" w:color="auto" w:fill="92D050"/>
          </w:tcPr>
          <w:p w14:paraId="3A387783" w14:textId="77777777" w:rsidR="00436B1C" w:rsidRPr="00866DF2" w:rsidRDefault="00436B1C" w:rsidP="002C730E">
            <w:pPr>
              <w:pStyle w:val="TAL"/>
              <w:rPr>
                <w:rFonts w:cs="Arial"/>
                <w:szCs w:val="18"/>
                <w:lang w:eastAsia="ja-JP"/>
              </w:rPr>
            </w:pPr>
            <w:r w:rsidRPr="00866DF2">
              <w:rPr>
                <w:rFonts w:cs="Arial"/>
                <w:szCs w:val="18"/>
                <w:lang w:eastAsia="ja-JP"/>
              </w:rPr>
              <w:t>No</w:t>
            </w:r>
          </w:p>
        </w:tc>
        <w:tc>
          <w:tcPr>
            <w:tcW w:w="993" w:type="dxa"/>
            <w:shd w:val="clear" w:color="auto" w:fill="92D050"/>
          </w:tcPr>
          <w:p w14:paraId="234DB4B5" w14:textId="77777777" w:rsidR="00436B1C" w:rsidRPr="00866DF2" w:rsidRDefault="00436B1C" w:rsidP="002C730E">
            <w:pPr>
              <w:pStyle w:val="TAL"/>
              <w:rPr>
                <w:rFonts w:eastAsia="SimSun" w:cs="Arial"/>
                <w:szCs w:val="18"/>
                <w:lang w:eastAsia="zh-CN"/>
              </w:rPr>
            </w:pPr>
            <w:r w:rsidRPr="00866DF2">
              <w:rPr>
                <w:rFonts w:eastAsia="SimSun" w:cs="Arial"/>
                <w:szCs w:val="18"/>
                <w:lang w:eastAsia="zh-CN"/>
              </w:rPr>
              <w:t>Yes</w:t>
            </w:r>
          </w:p>
        </w:tc>
        <w:tc>
          <w:tcPr>
            <w:tcW w:w="1842" w:type="dxa"/>
            <w:shd w:val="clear" w:color="auto" w:fill="92D050"/>
          </w:tcPr>
          <w:p w14:paraId="771A4E9B" w14:textId="77777777" w:rsidR="00436B1C" w:rsidRPr="00866DF2" w:rsidRDefault="00436B1C" w:rsidP="002C730E">
            <w:pPr>
              <w:pStyle w:val="TAL"/>
              <w:rPr>
                <w:rFonts w:eastAsia="SimSun" w:cs="Arial"/>
                <w:szCs w:val="18"/>
                <w:lang w:eastAsia="zh-CN"/>
              </w:rPr>
            </w:pPr>
            <w:r w:rsidRPr="00866DF2">
              <w:rPr>
                <w:rFonts w:eastAsia="SimSun" w:cs="Arial"/>
                <w:szCs w:val="18"/>
                <w:lang w:eastAsia="zh-CN"/>
              </w:rPr>
              <w:t>N/A</w:t>
            </w:r>
          </w:p>
        </w:tc>
        <w:tc>
          <w:tcPr>
            <w:tcW w:w="1843" w:type="dxa"/>
            <w:shd w:val="clear" w:color="auto" w:fill="92D050"/>
          </w:tcPr>
          <w:p w14:paraId="47467BC1" w14:textId="77777777" w:rsidR="00436B1C" w:rsidRPr="00866DF2" w:rsidRDefault="00436B1C" w:rsidP="002C730E">
            <w:pPr>
              <w:pStyle w:val="TAL"/>
              <w:rPr>
                <w:rFonts w:eastAsia="SimSun" w:cs="Arial"/>
                <w:szCs w:val="18"/>
                <w:lang w:eastAsia="zh-CN"/>
              </w:rPr>
            </w:pPr>
            <w:r w:rsidRPr="00866DF2">
              <w:rPr>
                <w:rFonts w:eastAsia="SimSun" w:cs="Arial"/>
                <w:szCs w:val="18"/>
                <w:lang w:eastAsia="zh-CN"/>
              </w:rPr>
              <w:t>Signalling details are up to RAN2.</w:t>
            </w:r>
          </w:p>
          <w:p w14:paraId="7606873B" w14:textId="77777777" w:rsidR="00436B1C" w:rsidRPr="00866DF2" w:rsidDel="00F259F4" w:rsidRDefault="00436B1C" w:rsidP="002C730E">
            <w:pPr>
              <w:pStyle w:val="TAL"/>
              <w:rPr>
                <w:rFonts w:eastAsia="SimSun" w:cs="Arial"/>
                <w:szCs w:val="18"/>
                <w:lang w:eastAsia="zh-CN"/>
              </w:rPr>
            </w:pPr>
          </w:p>
        </w:tc>
        <w:tc>
          <w:tcPr>
            <w:tcW w:w="1276" w:type="dxa"/>
            <w:shd w:val="clear" w:color="auto" w:fill="92D050"/>
          </w:tcPr>
          <w:p w14:paraId="737EE6C1" w14:textId="77777777" w:rsidR="00436B1C" w:rsidRPr="00866DF2" w:rsidRDefault="00436B1C" w:rsidP="002C730E">
            <w:pPr>
              <w:pStyle w:val="TAL"/>
              <w:rPr>
                <w:rFonts w:eastAsia="SimSun" w:cs="Arial"/>
                <w:szCs w:val="18"/>
                <w:lang w:eastAsia="zh-CN"/>
              </w:rPr>
            </w:pPr>
            <w:r w:rsidRPr="00866DF2">
              <w:rPr>
                <w:rFonts w:eastAsia="SimSun" w:cs="Arial"/>
                <w:szCs w:val="18"/>
                <w:lang w:eastAsia="zh-CN"/>
              </w:rPr>
              <w:t>Optional with capability signalling</w:t>
            </w:r>
          </w:p>
        </w:tc>
      </w:tr>
      <w:tr w:rsidR="00436B1C" w:rsidRPr="003E50DD" w14:paraId="33EB4E1A" w14:textId="77777777" w:rsidTr="00EB0B57">
        <w:trPr>
          <w:trHeight w:val="20"/>
        </w:trPr>
        <w:tc>
          <w:tcPr>
            <w:tcW w:w="1129" w:type="dxa"/>
            <w:vMerge/>
            <w:shd w:val="clear" w:color="auto" w:fill="auto"/>
          </w:tcPr>
          <w:p w14:paraId="298A55A9" w14:textId="77777777" w:rsidR="00436B1C" w:rsidRPr="003E50DD" w:rsidRDefault="00436B1C" w:rsidP="002C730E">
            <w:pPr>
              <w:pStyle w:val="TAL"/>
              <w:rPr>
                <w:rFonts w:cs="Arial"/>
                <w:szCs w:val="18"/>
              </w:rPr>
            </w:pPr>
          </w:p>
        </w:tc>
        <w:tc>
          <w:tcPr>
            <w:tcW w:w="709" w:type="dxa"/>
            <w:shd w:val="clear" w:color="auto" w:fill="D9D9D9" w:themeFill="background1" w:themeFillShade="D9"/>
          </w:tcPr>
          <w:p w14:paraId="3B04EF97" w14:textId="77777777" w:rsidR="00436B1C" w:rsidRPr="00C17027" w:rsidRDefault="00461EFB" w:rsidP="002C730E">
            <w:pPr>
              <w:pStyle w:val="TAL"/>
              <w:rPr>
                <w:rFonts w:eastAsia="SimSun" w:cs="Arial"/>
                <w:szCs w:val="18"/>
                <w:lang w:eastAsia="zh-CN"/>
              </w:rPr>
            </w:pPr>
            <w:r w:rsidRPr="00C17027">
              <w:rPr>
                <w:rFonts w:eastAsia="SimSun" w:cs="Arial"/>
                <w:szCs w:val="18"/>
                <w:lang w:eastAsia="zh-CN"/>
              </w:rPr>
              <w:t>[</w:t>
            </w:r>
            <w:r w:rsidR="00436B1C" w:rsidRPr="00C17027">
              <w:rPr>
                <w:rFonts w:eastAsia="SimSun" w:cs="Arial"/>
                <w:szCs w:val="18"/>
                <w:lang w:eastAsia="zh-CN"/>
              </w:rPr>
              <w:t>9-</w:t>
            </w:r>
            <w:r w:rsidR="0082148E" w:rsidRPr="00C17027">
              <w:rPr>
                <w:rFonts w:cs="Arial" w:hint="eastAsia"/>
                <w:szCs w:val="18"/>
                <w:lang w:eastAsia="zh-CN"/>
              </w:rPr>
              <w:t>8</w:t>
            </w:r>
            <w:r w:rsidRPr="00C17027">
              <w:rPr>
                <w:rFonts w:eastAsia="SimSun" w:cs="Arial"/>
                <w:szCs w:val="18"/>
                <w:lang w:eastAsia="zh-CN"/>
              </w:rPr>
              <w:t>]</w:t>
            </w:r>
          </w:p>
        </w:tc>
        <w:tc>
          <w:tcPr>
            <w:tcW w:w="1559" w:type="dxa"/>
            <w:shd w:val="clear" w:color="auto" w:fill="D9D9D9" w:themeFill="background1" w:themeFillShade="D9"/>
          </w:tcPr>
          <w:p w14:paraId="47683A5D" w14:textId="77777777" w:rsidR="00436B1C" w:rsidRPr="00C17027" w:rsidRDefault="00436B1C" w:rsidP="002C730E">
            <w:pPr>
              <w:pStyle w:val="TAL"/>
              <w:rPr>
                <w:rFonts w:eastAsia="SimSun" w:cs="Arial"/>
                <w:szCs w:val="18"/>
                <w:lang w:eastAsia="zh-CN"/>
              </w:rPr>
            </w:pPr>
            <w:r w:rsidRPr="00C17027">
              <w:rPr>
                <w:rFonts w:eastAsia="SimSun" w:cs="Arial"/>
                <w:szCs w:val="18"/>
                <w:lang w:eastAsia="zh-CN"/>
              </w:rPr>
              <w:t xml:space="preserve">[Multiple </w:t>
            </w:r>
            <w:proofErr w:type="spellStart"/>
            <w:r w:rsidRPr="00C17027">
              <w:rPr>
                <w:rFonts w:eastAsia="SimSun" w:cs="Arial"/>
                <w:szCs w:val="18"/>
                <w:lang w:eastAsia="zh-CN"/>
              </w:rPr>
              <w:t>SCell</w:t>
            </w:r>
            <w:proofErr w:type="spellEnd"/>
            <w:r w:rsidRPr="00C17027">
              <w:rPr>
                <w:rFonts w:eastAsia="SimSun" w:cs="Arial"/>
                <w:szCs w:val="18"/>
                <w:lang w:eastAsia="zh-CN"/>
              </w:rPr>
              <w:t xml:space="preserve"> activation]</w:t>
            </w:r>
          </w:p>
        </w:tc>
        <w:tc>
          <w:tcPr>
            <w:tcW w:w="6370" w:type="dxa"/>
            <w:shd w:val="clear" w:color="auto" w:fill="D9D9D9" w:themeFill="background1" w:themeFillShade="D9"/>
          </w:tcPr>
          <w:p w14:paraId="0493D8B5" w14:textId="77777777" w:rsidR="00436B1C" w:rsidRPr="00F41DD4" w:rsidRDefault="00436B1C" w:rsidP="00193EEE">
            <w:pPr>
              <w:autoSpaceDE w:val="0"/>
              <w:autoSpaceDN w:val="0"/>
              <w:adjustRightInd w:val="0"/>
              <w:snapToGrid w:val="0"/>
              <w:spacing w:afterLines="50" w:after="163"/>
              <w:contextualSpacing/>
              <w:jc w:val="both"/>
              <w:rPr>
                <w:rFonts w:ascii="Arial" w:eastAsia="SimSun" w:hAnsi="Arial" w:cs="Arial"/>
                <w:sz w:val="18"/>
                <w:szCs w:val="18"/>
                <w:lang w:eastAsia="zh-CN"/>
              </w:rPr>
            </w:pPr>
            <w:r w:rsidRPr="00F41DD4">
              <w:rPr>
                <w:rFonts w:ascii="Arial" w:eastAsia="SimSun" w:hAnsi="Arial" w:cs="Arial"/>
                <w:sz w:val="18"/>
                <w:szCs w:val="18"/>
                <w:lang w:eastAsia="zh-CN"/>
              </w:rPr>
              <w:t xml:space="preserve">1) Support of multiple </w:t>
            </w:r>
            <w:proofErr w:type="spellStart"/>
            <w:r w:rsidRPr="00F41DD4">
              <w:rPr>
                <w:rFonts w:ascii="Arial" w:eastAsia="SimSun" w:hAnsi="Arial" w:cs="Arial"/>
                <w:sz w:val="18"/>
                <w:szCs w:val="18"/>
                <w:lang w:eastAsia="zh-CN"/>
              </w:rPr>
              <w:t>SCell</w:t>
            </w:r>
            <w:proofErr w:type="spellEnd"/>
            <w:r w:rsidRPr="00F41DD4">
              <w:rPr>
                <w:rFonts w:ascii="Arial" w:eastAsia="SimSun" w:hAnsi="Arial" w:cs="Arial"/>
                <w:sz w:val="18"/>
                <w:szCs w:val="18"/>
                <w:lang w:eastAsia="zh-CN"/>
              </w:rPr>
              <w:t xml:space="preserve"> activation RRM requirement</w:t>
            </w:r>
          </w:p>
        </w:tc>
        <w:tc>
          <w:tcPr>
            <w:tcW w:w="1277" w:type="dxa"/>
            <w:shd w:val="clear" w:color="auto" w:fill="D9D9D9" w:themeFill="background1" w:themeFillShade="D9"/>
          </w:tcPr>
          <w:p w14:paraId="36ED3FD7" w14:textId="77777777" w:rsidR="00436B1C" w:rsidRPr="00F41DD4" w:rsidRDefault="00436B1C" w:rsidP="002C730E">
            <w:pPr>
              <w:pStyle w:val="TAL"/>
              <w:rPr>
                <w:rFonts w:cs="Arial"/>
                <w:szCs w:val="18"/>
              </w:rPr>
            </w:pPr>
          </w:p>
        </w:tc>
        <w:tc>
          <w:tcPr>
            <w:tcW w:w="858" w:type="dxa"/>
            <w:shd w:val="clear" w:color="auto" w:fill="D9D9D9" w:themeFill="background1" w:themeFillShade="D9"/>
          </w:tcPr>
          <w:p w14:paraId="46B6FBC3" w14:textId="77777777" w:rsidR="00436B1C" w:rsidRPr="00F41DD4" w:rsidRDefault="00436B1C" w:rsidP="002C730E">
            <w:pPr>
              <w:pStyle w:val="TAL"/>
              <w:rPr>
                <w:rFonts w:eastAsia="SimSun" w:cs="Arial"/>
                <w:szCs w:val="18"/>
                <w:lang w:eastAsia="zh-CN"/>
              </w:rPr>
            </w:pPr>
            <w:r w:rsidRPr="00F41DD4">
              <w:rPr>
                <w:rFonts w:eastAsia="SimSun" w:cs="Arial"/>
                <w:szCs w:val="18"/>
                <w:lang w:eastAsia="zh-CN"/>
              </w:rPr>
              <w:t>Yes</w:t>
            </w:r>
          </w:p>
        </w:tc>
        <w:tc>
          <w:tcPr>
            <w:tcW w:w="851" w:type="dxa"/>
            <w:shd w:val="clear" w:color="auto" w:fill="D9D9D9" w:themeFill="background1" w:themeFillShade="D9"/>
          </w:tcPr>
          <w:p w14:paraId="74E54DD0" w14:textId="77777777" w:rsidR="00436B1C" w:rsidRPr="00F41DD4" w:rsidRDefault="00436B1C" w:rsidP="002C730E">
            <w:pPr>
              <w:pStyle w:val="TAL"/>
              <w:rPr>
                <w:rFonts w:cs="Arial"/>
                <w:szCs w:val="18"/>
                <w:lang w:eastAsia="ja-JP"/>
              </w:rPr>
            </w:pPr>
            <w:r w:rsidRPr="00F41DD4">
              <w:rPr>
                <w:rFonts w:cs="Arial"/>
                <w:szCs w:val="18"/>
                <w:lang w:eastAsia="ja-JP"/>
              </w:rPr>
              <w:t>N/A</w:t>
            </w:r>
          </w:p>
        </w:tc>
        <w:tc>
          <w:tcPr>
            <w:tcW w:w="1559" w:type="dxa"/>
            <w:shd w:val="clear" w:color="auto" w:fill="D9D9D9" w:themeFill="background1" w:themeFillShade="D9"/>
          </w:tcPr>
          <w:p w14:paraId="1BE72CEF" w14:textId="77777777" w:rsidR="00436B1C" w:rsidRPr="00F41DD4" w:rsidRDefault="00436B1C" w:rsidP="002C730E">
            <w:pPr>
              <w:pStyle w:val="TAL"/>
              <w:rPr>
                <w:rFonts w:eastAsia="SimSun" w:cs="Arial"/>
                <w:szCs w:val="18"/>
                <w:lang w:val="en-US" w:eastAsia="zh-CN"/>
              </w:rPr>
            </w:pPr>
            <w:r w:rsidRPr="00F41DD4">
              <w:rPr>
                <w:rFonts w:eastAsia="SimSun" w:cs="Arial"/>
                <w:szCs w:val="18"/>
                <w:lang w:val="en-US" w:eastAsia="zh-CN"/>
              </w:rPr>
              <w:t xml:space="preserve">Network cannot know the multiple </w:t>
            </w:r>
            <w:proofErr w:type="spellStart"/>
            <w:r w:rsidRPr="00F41DD4">
              <w:rPr>
                <w:rFonts w:eastAsia="SimSun" w:cs="Arial"/>
                <w:szCs w:val="18"/>
                <w:lang w:val="en-US" w:eastAsia="zh-CN"/>
              </w:rPr>
              <w:t>SCell</w:t>
            </w:r>
            <w:proofErr w:type="spellEnd"/>
            <w:r w:rsidRPr="00F41DD4">
              <w:rPr>
                <w:rFonts w:eastAsia="SimSun" w:cs="Arial"/>
                <w:szCs w:val="18"/>
                <w:lang w:val="en-US" w:eastAsia="zh-CN"/>
              </w:rPr>
              <w:t xml:space="preserve"> activation delay and corresponding interruption length for this UE. Therefore, either network may not trigger multiple </w:t>
            </w:r>
            <w:proofErr w:type="spellStart"/>
            <w:r w:rsidRPr="00F41DD4">
              <w:rPr>
                <w:rFonts w:eastAsia="SimSun" w:cs="Arial"/>
                <w:szCs w:val="18"/>
                <w:lang w:val="en-US" w:eastAsia="zh-CN"/>
              </w:rPr>
              <w:t>SCell</w:t>
            </w:r>
            <w:proofErr w:type="spellEnd"/>
            <w:r w:rsidRPr="00F41DD4">
              <w:rPr>
                <w:rFonts w:eastAsia="SimSun" w:cs="Arial"/>
                <w:szCs w:val="18"/>
                <w:lang w:val="en-US" w:eastAsia="zh-CN"/>
              </w:rPr>
              <w:t xml:space="preserve"> activation or there will be performance degradation</w:t>
            </w:r>
          </w:p>
        </w:tc>
        <w:tc>
          <w:tcPr>
            <w:tcW w:w="1134" w:type="dxa"/>
            <w:shd w:val="clear" w:color="auto" w:fill="D9D9D9" w:themeFill="background1" w:themeFillShade="D9"/>
          </w:tcPr>
          <w:p w14:paraId="0EB396C8" w14:textId="77777777" w:rsidR="00436B1C" w:rsidRPr="00F41DD4" w:rsidRDefault="00436B1C" w:rsidP="002C730E">
            <w:pPr>
              <w:pStyle w:val="TAL"/>
              <w:rPr>
                <w:rFonts w:cs="Arial"/>
                <w:szCs w:val="18"/>
                <w:lang w:val="en-US" w:eastAsia="ja-JP"/>
              </w:rPr>
            </w:pPr>
            <w:r w:rsidRPr="00F41DD4">
              <w:rPr>
                <w:rFonts w:cs="Arial"/>
                <w:szCs w:val="18"/>
                <w:lang w:val="en-US" w:eastAsia="ja-JP"/>
              </w:rPr>
              <w:t>Per UE</w:t>
            </w:r>
          </w:p>
        </w:tc>
        <w:tc>
          <w:tcPr>
            <w:tcW w:w="992" w:type="dxa"/>
            <w:shd w:val="clear" w:color="auto" w:fill="D9D9D9" w:themeFill="background1" w:themeFillShade="D9"/>
          </w:tcPr>
          <w:p w14:paraId="1AAC34D9" w14:textId="77777777" w:rsidR="00436B1C" w:rsidRPr="00F41DD4" w:rsidRDefault="00436B1C" w:rsidP="002C730E">
            <w:pPr>
              <w:pStyle w:val="TAL"/>
              <w:rPr>
                <w:rFonts w:cs="Arial"/>
                <w:szCs w:val="18"/>
                <w:lang w:eastAsia="ja-JP"/>
              </w:rPr>
            </w:pPr>
            <w:r w:rsidRPr="00F41DD4">
              <w:rPr>
                <w:rFonts w:cs="Arial"/>
                <w:szCs w:val="18"/>
                <w:lang w:eastAsia="ja-JP"/>
              </w:rPr>
              <w:t>No</w:t>
            </w:r>
          </w:p>
        </w:tc>
        <w:tc>
          <w:tcPr>
            <w:tcW w:w="993" w:type="dxa"/>
            <w:shd w:val="clear" w:color="auto" w:fill="D9D9D9" w:themeFill="background1" w:themeFillShade="D9"/>
          </w:tcPr>
          <w:p w14:paraId="5B743987" w14:textId="77777777" w:rsidR="00436B1C" w:rsidRPr="00F41DD4" w:rsidRDefault="00436B1C" w:rsidP="002C730E">
            <w:pPr>
              <w:pStyle w:val="TAL"/>
              <w:rPr>
                <w:rFonts w:eastAsia="SimSun" w:cs="Arial"/>
                <w:szCs w:val="18"/>
                <w:lang w:eastAsia="zh-CN"/>
              </w:rPr>
            </w:pPr>
            <w:r w:rsidRPr="00F41DD4">
              <w:rPr>
                <w:rFonts w:cs="Arial"/>
                <w:szCs w:val="18"/>
                <w:lang w:eastAsia="ja-JP"/>
              </w:rPr>
              <w:t>Yes</w:t>
            </w:r>
          </w:p>
        </w:tc>
        <w:tc>
          <w:tcPr>
            <w:tcW w:w="1842" w:type="dxa"/>
            <w:shd w:val="clear" w:color="auto" w:fill="D9D9D9" w:themeFill="background1" w:themeFillShade="D9"/>
          </w:tcPr>
          <w:p w14:paraId="14CFE1F0" w14:textId="77777777" w:rsidR="00436B1C" w:rsidRPr="00F41DD4" w:rsidRDefault="00436B1C" w:rsidP="002C730E">
            <w:pPr>
              <w:pStyle w:val="TAL"/>
              <w:rPr>
                <w:rFonts w:eastAsia="SimSun" w:cs="Arial"/>
                <w:szCs w:val="18"/>
                <w:lang w:eastAsia="zh-CN"/>
              </w:rPr>
            </w:pPr>
            <w:r w:rsidRPr="00F41DD4">
              <w:rPr>
                <w:rFonts w:eastAsia="SimSun" w:cs="Arial"/>
                <w:szCs w:val="18"/>
                <w:lang w:eastAsia="zh-CN"/>
              </w:rPr>
              <w:t>N/A</w:t>
            </w:r>
          </w:p>
        </w:tc>
        <w:tc>
          <w:tcPr>
            <w:tcW w:w="1843" w:type="dxa"/>
            <w:shd w:val="clear" w:color="auto" w:fill="D9D9D9" w:themeFill="background1" w:themeFillShade="D9"/>
          </w:tcPr>
          <w:p w14:paraId="061B6B43" w14:textId="77777777" w:rsidR="00436B1C" w:rsidRPr="00F41DD4" w:rsidRDefault="00436B1C" w:rsidP="002C730E">
            <w:pPr>
              <w:pStyle w:val="TAL"/>
              <w:rPr>
                <w:rFonts w:eastAsia="SimSun" w:cs="Arial"/>
                <w:szCs w:val="18"/>
                <w:lang w:eastAsia="zh-CN"/>
              </w:rPr>
            </w:pPr>
            <w:r w:rsidRPr="00F41DD4">
              <w:rPr>
                <w:rFonts w:eastAsia="SimSun" w:cs="Arial"/>
                <w:szCs w:val="18"/>
                <w:lang w:eastAsia="zh-CN"/>
              </w:rPr>
              <w:t xml:space="preserve">Functionality of multiple </w:t>
            </w:r>
            <w:proofErr w:type="spellStart"/>
            <w:r w:rsidRPr="00F41DD4">
              <w:rPr>
                <w:rFonts w:eastAsia="SimSun" w:cs="Arial"/>
                <w:szCs w:val="18"/>
                <w:lang w:eastAsia="zh-CN"/>
              </w:rPr>
              <w:t>SCell</w:t>
            </w:r>
            <w:proofErr w:type="spellEnd"/>
            <w:r w:rsidRPr="00F41DD4">
              <w:rPr>
                <w:rFonts w:eastAsia="SimSun" w:cs="Arial"/>
                <w:szCs w:val="18"/>
                <w:lang w:eastAsia="zh-CN"/>
              </w:rPr>
              <w:t xml:space="preserve"> activation has already been supported since R15. RRM requirement is expected to be introduced in R16. Thus, R16 UE shall meet corresponding RRM requirement.</w:t>
            </w:r>
          </w:p>
        </w:tc>
        <w:tc>
          <w:tcPr>
            <w:tcW w:w="1276" w:type="dxa"/>
            <w:shd w:val="clear" w:color="auto" w:fill="D9D9D9" w:themeFill="background1" w:themeFillShade="D9"/>
          </w:tcPr>
          <w:p w14:paraId="64EEB038" w14:textId="77777777" w:rsidR="00436B1C" w:rsidRPr="00866DF2" w:rsidRDefault="00436B1C" w:rsidP="002C730E">
            <w:pPr>
              <w:pStyle w:val="TAL"/>
              <w:rPr>
                <w:rFonts w:cs="Arial"/>
                <w:szCs w:val="18"/>
                <w:lang w:eastAsia="ja-JP"/>
              </w:rPr>
            </w:pPr>
            <w:r w:rsidRPr="00866DF2">
              <w:rPr>
                <w:rFonts w:cs="Arial"/>
                <w:szCs w:val="18"/>
                <w:lang w:eastAsia="ja-JP"/>
              </w:rPr>
              <w:t>Optional with capability signalling</w:t>
            </w:r>
          </w:p>
        </w:tc>
      </w:tr>
      <w:tr w:rsidR="00436B1C" w:rsidRPr="003E50DD" w14:paraId="43837CD7" w14:textId="77777777" w:rsidTr="00EB0B57">
        <w:trPr>
          <w:trHeight w:val="20"/>
        </w:trPr>
        <w:tc>
          <w:tcPr>
            <w:tcW w:w="1129" w:type="dxa"/>
            <w:vMerge/>
            <w:shd w:val="clear" w:color="auto" w:fill="auto"/>
          </w:tcPr>
          <w:p w14:paraId="65201BA7" w14:textId="77777777" w:rsidR="00436B1C" w:rsidRPr="003E50DD" w:rsidRDefault="00436B1C" w:rsidP="002C730E">
            <w:pPr>
              <w:pStyle w:val="TAL"/>
              <w:rPr>
                <w:rFonts w:cs="Arial"/>
                <w:szCs w:val="18"/>
              </w:rPr>
            </w:pPr>
          </w:p>
        </w:tc>
        <w:tc>
          <w:tcPr>
            <w:tcW w:w="709" w:type="dxa"/>
            <w:shd w:val="clear" w:color="auto" w:fill="D9D9D9" w:themeFill="background1" w:themeFillShade="D9"/>
          </w:tcPr>
          <w:p w14:paraId="1BD1B834" w14:textId="77777777" w:rsidR="00436B1C" w:rsidRPr="00C17027" w:rsidRDefault="00461EFB" w:rsidP="002C730E">
            <w:pPr>
              <w:pStyle w:val="TAL"/>
              <w:rPr>
                <w:rFonts w:eastAsia="SimSun" w:cs="Arial"/>
                <w:szCs w:val="18"/>
                <w:lang w:eastAsia="zh-CN"/>
              </w:rPr>
            </w:pPr>
            <w:r w:rsidRPr="00C17027">
              <w:rPr>
                <w:rFonts w:eastAsia="SimSun" w:cs="Arial"/>
                <w:szCs w:val="18"/>
                <w:lang w:eastAsia="zh-CN"/>
              </w:rPr>
              <w:t>[</w:t>
            </w:r>
            <w:r w:rsidR="00436B1C" w:rsidRPr="00C17027">
              <w:rPr>
                <w:rFonts w:eastAsia="SimSun" w:cs="Arial"/>
                <w:szCs w:val="18"/>
                <w:lang w:eastAsia="zh-CN"/>
              </w:rPr>
              <w:t>9-</w:t>
            </w:r>
            <w:r w:rsidR="0082148E" w:rsidRPr="00C17027">
              <w:rPr>
                <w:rFonts w:cs="Arial" w:hint="eastAsia"/>
                <w:szCs w:val="18"/>
                <w:lang w:eastAsia="zh-CN"/>
              </w:rPr>
              <w:t>9</w:t>
            </w:r>
            <w:r w:rsidRPr="00C17027">
              <w:rPr>
                <w:rFonts w:eastAsia="SimSun" w:cs="Arial"/>
                <w:szCs w:val="18"/>
                <w:lang w:eastAsia="zh-CN"/>
              </w:rPr>
              <w:t>]</w:t>
            </w:r>
          </w:p>
        </w:tc>
        <w:tc>
          <w:tcPr>
            <w:tcW w:w="1559" w:type="dxa"/>
            <w:shd w:val="clear" w:color="auto" w:fill="D9D9D9" w:themeFill="background1" w:themeFillShade="D9"/>
          </w:tcPr>
          <w:p w14:paraId="579450E5" w14:textId="77777777" w:rsidR="00436B1C" w:rsidRPr="00C17027" w:rsidRDefault="00436B1C" w:rsidP="002C730E">
            <w:pPr>
              <w:pStyle w:val="TAL"/>
              <w:rPr>
                <w:rFonts w:eastAsia="SimSun" w:cs="Arial"/>
                <w:szCs w:val="18"/>
                <w:lang w:eastAsia="zh-CN"/>
              </w:rPr>
            </w:pPr>
            <w:r w:rsidRPr="00C17027">
              <w:rPr>
                <w:rFonts w:eastAsia="SimSun" w:cs="Arial"/>
                <w:szCs w:val="18"/>
                <w:lang w:eastAsia="zh-CN"/>
              </w:rPr>
              <w:t>[UE specific CBW change]</w:t>
            </w:r>
          </w:p>
        </w:tc>
        <w:tc>
          <w:tcPr>
            <w:tcW w:w="6370" w:type="dxa"/>
            <w:shd w:val="clear" w:color="auto" w:fill="D9D9D9" w:themeFill="background1" w:themeFillShade="D9"/>
          </w:tcPr>
          <w:p w14:paraId="6FF04F42" w14:textId="77777777" w:rsidR="00436B1C" w:rsidRPr="00F41DD4" w:rsidRDefault="00436B1C" w:rsidP="00193EEE">
            <w:pPr>
              <w:autoSpaceDE w:val="0"/>
              <w:autoSpaceDN w:val="0"/>
              <w:adjustRightInd w:val="0"/>
              <w:snapToGrid w:val="0"/>
              <w:spacing w:afterLines="50" w:after="163"/>
              <w:contextualSpacing/>
              <w:jc w:val="both"/>
              <w:rPr>
                <w:rFonts w:ascii="Arial" w:eastAsia="SimSun" w:hAnsi="Arial" w:cs="Arial"/>
                <w:sz w:val="18"/>
                <w:szCs w:val="18"/>
                <w:lang w:eastAsia="zh-CN"/>
              </w:rPr>
            </w:pPr>
            <w:r w:rsidRPr="00F41DD4">
              <w:rPr>
                <w:rFonts w:ascii="Arial" w:eastAsia="SimSun" w:hAnsi="Arial" w:cs="Arial"/>
                <w:sz w:val="18"/>
                <w:szCs w:val="18"/>
                <w:lang w:eastAsia="zh-CN"/>
              </w:rPr>
              <w:t>1) Support of UE-specific CBW change RRM requirement</w:t>
            </w:r>
          </w:p>
        </w:tc>
        <w:tc>
          <w:tcPr>
            <w:tcW w:w="1277" w:type="dxa"/>
            <w:shd w:val="clear" w:color="auto" w:fill="D9D9D9" w:themeFill="background1" w:themeFillShade="D9"/>
          </w:tcPr>
          <w:p w14:paraId="711D90A8" w14:textId="77777777" w:rsidR="00436B1C" w:rsidRPr="00F41DD4" w:rsidRDefault="00436B1C" w:rsidP="002C730E">
            <w:pPr>
              <w:pStyle w:val="TAL"/>
              <w:rPr>
                <w:rFonts w:cs="Arial"/>
                <w:szCs w:val="18"/>
              </w:rPr>
            </w:pPr>
          </w:p>
        </w:tc>
        <w:tc>
          <w:tcPr>
            <w:tcW w:w="858" w:type="dxa"/>
            <w:shd w:val="clear" w:color="auto" w:fill="D9D9D9" w:themeFill="background1" w:themeFillShade="D9"/>
          </w:tcPr>
          <w:p w14:paraId="16437CA3" w14:textId="77777777" w:rsidR="00436B1C" w:rsidRPr="00F41DD4" w:rsidRDefault="00436B1C" w:rsidP="002C730E">
            <w:pPr>
              <w:pStyle w:val="TAL"/>
              <w:rPr>
                <w:rFonts w:eastAsia="SimSun" w:cs="Arial"/>
                <w:szCs w:val="18"/>
                <w:lang w:eastAsia="zh-CN"/>
              </w:rPr>
            </w:pPr>
            <w:r w:rsidRPr="00F41DD4">
              <w:rPr>
                <w:rFonts w:eastAsia="SimSun" w:cs="Arial"/>
                <w:szCs w:val="18"/>
                <w:lang w:eastAsia="zh-CN"/>
              </w:rPr>
              <w:t>Yes</w:t>
            </w:r>
          </w:p>
        </w:tc>
        <w:tc>
          <w:tcPr>
            <w:tcW w:w="851" w:type="dxa"/>
            <w:shd w:val="clear" w:color="auto" w:fill="D9D9D9" w:themeFill="background1" w:themeFillShade="D9"/>
          </w:tcPr>
          <w:p w14:paraId="36113994" w14:textId="77777777" w:rsidR="00436B1C" w:rsidRPr="00F41DD4" w:rsidRDefault="00436B1C" w:rsidP="002C730E">
            <w:pPr>
              <w:pStyle w:val="TAL"/>
              <w:rPr>
                <w:rFonts w:cs="Arial"/>
                <w:szCs w:val="18"/>
                <w:lang w:eastAsia="ja-JP"/>
              </w:rPr>
            </w:pPr>
            <w:r w:rsidRPr="00F41DD4">
              <w:rPr>
                <w:rFonts w:cs="Arial"/>
                <w:szCs w:val="18"/>
                <w:lang w:eastAsia="ja-JP"/>
              </w:rPr>
              <w:t>N/A</w:t>
            </w:r>
          </w:p>
        </w:tc>
        <w:tc>
          <w:tcPr>
            <w:tcW w:w="1559" w:type="dxa"/>
            <w:shd w:val="clear" w:color="auto" w:fill="D9D9D9" w:themeFill="background1" w:themeFillShade="D9"/>
          </w:tcPr>
          <w:p w14:paraId="4DDABDBA" w14:textId="77777777" w:rsidR="00436B1C" w:rsidRPr="00F41DD4" w:rsidRDefault="00436B1C" w:rsidP="002C730E">
            <w:pPr>
              <w:pStyle w:val="TAL"/>
              <w:rPr>
                <w:rFonts w:eastAsia="SimSun" w:cs="Arial"/>
                <w:szCs w:val="18"/>
                <w:lang w:val="en-US" w:eastAsia="zh-CN"/>
              </w:rPr>
            </w:pPr>
            <w:r w:rsidRPr="00F41DD4">
              <w:rPr>
                <w:rFonts w:eastAsia="SimSun" w:cs="Arial"/>
                <w:szCs w:val="18"/>
                <w:lang w:val="en-US" w:eastAsia="zh-CN"/>
              </w:rPr>
              <w:t>Network cannot know the UE specific CBW change delay and corresponding interruption length for this UE. There will be performance degradation when UE specific CBW changes</w:t>
            </w:r>
          </w:p>
        </w:tc>
        <w:tc>
          <w:tcPr>
            <w:tcW w:w="1134" w:type="dxa"/>
            <w:shd w:val="clear" w:color="auto" w:fill="D9D9D9" w:themeFill="background1" w:themeFillShade="D9"/>
          </w:tcPr>
          <w:p w14:paraId="5BAD760A" w14:textId="77777777" w:rsidR="00436B1C" w:rsidRPr="00F41DD4" w:rsidRDefault="00436B1C" w:rsidP="002C730E">
            <w:pPr>
              <w:pStyle w:val="TAL"/>
              <w:rPr>
                <w:rFonts w:cs="Arial"/>
                <w:szCs w:val="18"/>
                <w:lang w:val="en-US" w:eastAsia="ja-JP"/>
              </w:rPr>
            </w:pPr>
            <w:r w:rsidRPr="00F41DD4">
              <w:rPr>
                <w:rFonts w:cs="Arial"/>
                <w:szCs w:val="18"/>
                <w:lang w:val="en-US" w:eastAsia="ja-JP"/>
              </w:rPr>
              <w:t xml:space="preserve">Per UE </w:t>
            </w:r>
          </w:p>
        </w:tc>
        <w:tc>
          <w:tcPr>
            <w:tcW w:w="992" w:type="dxa"/>
            <w:shd w:val="clear" w:color="auto" w:fill="D9D9D9" w:themeFill="background1" w:themeFillShade="D9"/>
          </w:tcPr>
          <w:p w14:paraId="289645EF" w14:textId="77777777" w:rsidR="00436B1C" w:rsidRPr="00F41DD4" w:rsidRDefault="00436B1C" w:rsidP="002C730E">
            <w:pPr>
              <w:pStyle w:val="TAL"/>
              <w:rPr>
                <w:rFonts w:cs="Arial"/>
                <w:szCs w:val="18"/>
                <w:lang w:eastAsia="ja-JP"/>
              </w:rPr>
            </w:pPr>
            <w:r w:rsidRPr="00F41DD4">
              <w:rPr>
                <w:rFonts w:cs="Arial"/>
                <w:szCs w:val="18"/>
                <w:lang w:eastAsia="ja-JP"/>
              </w:rPr>
              <w:t>No</w:t>
            </w:r>
          </w:p>
        </w:tc>
        <w:tc>
          <w:tcPr>
            <w:tcW w:w="993" w:type="dxa"/>
            <w:shd w:val="clear" w:color="auto" w:fill="D9D9D9" w:themeFill="background1" w:themeFillShade="D9"/>
          </w:tcPr>
          <w:p w14:paraId="2805B5AC" w14:textId="77777777" w:rsidR="00436B1C" w:rsidRPr="00F41DD4" w:rsidRDefault="00436B1C" w:rsidP="002C730E">
            <w:pPr>
              <w:pStyle w:val="TAL"/>
              <w:rPr>
                <w:rFonts w:eastAsia="SimSun" w:cs="Arial"/>
                <w:szCs w:val="18"/>
                <w:lang w:eastAsia="zh-CN"/>
              </w:rPr>
            </w:pPr>
            <w:r w:rsidRPr="00F41DD4">
              <w:rPr>
                <w:rFonts w:eastAsia="SimSun" w:cs="Arial"/>
                <w:szCs w:val="18"/>
                <w:lang w:eastAsia="zh-CN"/>
              </w:rPr>
              <w:t xml:space="preserve">No </w:t>
            </w:r>
          </w:p>
        </w:tc>
        <w:tc>
          <w:tcPr>
            <w:tcW w:w="1842" w:type="dxa"/>
            <w:shd w:val="clear" w:color="auto" w:fill="D9D9D9" w:themeFill="background1" w:themeFillShade="D9"/>
          </w:tcPr>
          <w:p w14:paraId="7E1744C6" w14:textId="77777777" w:rsidR="00436B1C" w:rsidRPr="00F41DD4" w:rsidRDefault="00436B1C" w:rsidP="002C730E">
            <w:pPr>
              <w:pStyle w:val="TAL"/>
              <w:rPr>
                <w:rFonts w:eastAsia="SimSun" w:cs="Arial"/>
                <w:szCs w:val="18"/>
                <w:lang w:eastAsia="zh-CN"/>
              </w:rPr>
            </w:pPr>
            <w:r w:rsidRPr="00F41DD4">
              <w:rPr>
                <w:rFonts w:eastAsia="SimSun" w:cs="Arial"/>
                <w:szCs w:val="18"/>
                <w:lang w:eastAsia="zh-CN"/>
              </w:rPr>
              <w:t>N/A</w:t>
            </w:r>
          </w:p>
        </w:tc>
        <w:tc>
          <w:tcPr>
            <w:tcW w:w="1843" w:type="dxa"/>
            <w:shd w:val="clear" w:color="auto" w:fill="D9D9D9" w:themeFill="background1" w:themeFillShade="D9"/>
          </w:tcPr>
          <w:p w14:paraId="5DB65019" w14:textId="77777777" w:rsidR="00436B1C" w:rsidRPr="00F41DD4" w:rsidRDefault="00436B1C" w:rsidP="002C730E">
            <w:pPr>
              <w:pStyle w:val="TAL"/>
              <w:rPr>
                <w:rFonts w:eastAsia="SimSun" w:cs="Arial"/>
                <w:szCs w:val="18"/>
                <w:lang w:eastAsia="zh-CN"/>
              </w:rPr>
            </w:pPr>
            <w:r w:rsidRPr="00F41DD4">
              <w:rPr>
                <w:rFonts w:eastAsia="SimSun" w:cs="Arial"/>
                <w:szCs w:val="18"/>
                <w:lang w:eastAsia="zh-CN"/>
              </w:rPr>
              <w:t>Functionality of UE specific CBW change has already been supported since R15. RRM requirement is expected to be introduced in R16. Thus, R16 UE shall meet corresponding RRM requirement.</w:t>
            </w:r>
          </w:p>
        </w:tc>
        <w:tc>
          <w:tcPr>
            <w:tcW w:w="1276" w:type="dxa"/>
            <w:shd w:val="clear" w:color="auto" w:fill="D9D9D9" w:themeFill="background1" w:themeFillShade="D9"/>
          </w:tcPr>
          <w:p w14:paraId="362BA5C6" w14:textId="77777777" w:rsidR="00436B1C" w:rsidRPr="003E50DD" w:rsidRDefault="00436B1C" w:rsidP="002C730E">
            <w:pPr>
              <w:pStyle w:val="TAL"/>
              <w:rPr>
                <w:rFonts w:cs="Arial"/>
                <w:szCs w:val="18"/>
                <w:lang w:eastAsia="ja-JP"/>
              </w:rPr>
            </w:pPr>
            <w:r>
              <w:rPr>
                <w:rFonts w:cs="Arial"/>
                <w:szCs w:val="18"/>
                <w:lang w:eastAsia="ja-JP"/>
              </w:rPr>
              <w:t>Optional</w:t>
            </w:r>
            <w:r w:rsidRPr="003E50DD">
              <w:rPr>
                <w:rFonts w:cs="Arial"/>
                <w:szCs w:val="18"/>
                <w:lang w:eastAsia="ja-JP"/>
              </w:rPr>
              <w:t xml:space="preserve"> with capability signalling</w:t>
            </w:r>
          </w:p>
        </w:tc>
      </w:tr>
      <w:tr w:rsidR="00436B1C" w:rsidRPr="003E50DD" w14:paraId="71477B73" w14:textId="77777777" w:rsidTr="00EB0B57">
        <w:trPr>
          <w:trHeight w:val="20"/>
        </w:trPr>
        <w:tc>
          <w:tcPr>
            <w:tcW w:w="1129" w:type="dxa"/>
            <w:vMerge/>
            <w:shd w:val="clear" w:color="auto" w:fill="auto"/>
          </w:tcPr>
          <w:p w14:paraId="26590AC4" w14:textId="77777777" w:rsidR="00436B1C" w:rsidRPr="003E50DD" w:rsidRDefault="00436B1C" w:rsidP="002C730E">
            <w:pPr>
              <w:pStyle w:val="TAL"/>
              <w:rPr>
                <w:rFonts w:cs="Arial"/>
                <w:szCs w:val="18"/>
              </w:rPr>
            </w:pPr>
          </w:p>
        </w:tc>
        <w:tc>
          <w:tcPr>
            <w:tcW w:w="709" w:type="dxa"/>
            <w:shd w:val="clear" w:color="auto" w:fill="D9D9D9" w:themeFill="background1" w:themeFillShade="D9"/>
          </w:tcPr>
          <w:p w14:paraId="40FEBFB2" w14:textId="77777777" w:rsidR="00436B1C" w:rsidRPr="00C17027" w:rsidRDefault="00461EFB" w:rsidP="002C730E">
            <w:pPr>
              <w:pStyle w:val="TAL"/>
              <w:rPr>
                <w:rFonts w:eastAsia="SimSun" w:cs="Arial"/>
                <w:szCs w:val="18"/>
                <w:lang w:eastAsia="zh-CN"/>
              </w:rPr>
            </w:pPr>
            <w:r w:rsidRPr="00C17027">
              <w:rPr>
                <w:rFonts w:eastAsia="SimSun" w:cs="Arial"/>
                <w:szCs w:val="18"/>
                <w:lang w:eastAsia="zh-CN"/>
              </w:rPr>
              <w:t>[</w:t>
            </w:r>
            <w:r w:rsidR="00436B1C" w:rsidRPr="00C17027">
              <w:rPr>
                <w:rFonts w:eastAsia="SimSun" w:cs="Arial"/>
                <w:szCs w:val="18"/>
                <w:lang w:eastAsia="zh-CN"/>
              </w:rPr>
              <w:t>9-1</w:t>
            </w:r>
            <w:r w:rsidR="0082148E" w:rsidRPr="00C17027">
              <w:rPr>
                <w:rFonts w:cs="Arial" w:hint="eastAsia"/>
                <w:szCs w:val="18"/>
                <w:lang w:eastAsia="zh-CN"/>
              </w:rPr>
              <w:t>0</w:t>
            </w:r>
            <w:r w:rsidRPr="00C17027">
              <w:rPr>
                <w:rFonts w:eastAsia="SimSun" w:cs="Arial"/>
                <w:szCs w:val="18"/>
                <w:lang w:eastAsia="zh-CN"/>
              </w:rPr>
              <w:t>]</w:t>
            </w:r>
          </w:p>
        </w:tc>
        <w:tc>
          <w:tcPr>
            <w:tcW w:w="1559" w:type="dxa"/>
            <w:shd w:val="clear" w:color="auto" w:fill="D9D9D9" w:themeFill="background1" w:themeFillShade="D9"/>
          </w:tcPr>
          <w:p w14:paraId="080CD5E0" w14:textId="77777777" w:rsidR="00436B1C" w:rsidRPr="00C17027" w:rsidRDefault="00436B1C" w:rsidP="002C730E">
            <w:pPr>
              <w:pStyle w:val="TAL"/>
              <w:rPr>
                <w:rFonts w:eastAsia="SimSun" w:cs="Arial"/>
                <w:szCs w:val="18"/>
                <w:lang w:eastAsia="zh-CN"/>
              </w:rPr>
            </w:pPr>
            <w:r w:rsidRPr="00C17027">
              <w:rPr>
                <w:rFonts w:eastAsia="SimSun" w:cs="Arial"/>
                <w:szCs w:val="18"/>
                <w:lang w:eastAsia="zh-CN"/>
              </w:rPr>
              <w:t>[Spatial relation switch for uplink]</w:t>
            </w:r>
          </w:p>
        </w:tc>
        <w:tc>
          <w:tcPr>
            <w:tcW w:w="6370" w:type="dxa"/>
            <w:shd w:val="clear" w:color="auto" w:fill="D9D9D9" w:themeFill="background1" w:themeFillShade="D9"/>
          </w:tcPr>
          <w:p w14:paraId="6F75AD6A" w14:textId="77777777" w:rsidR="00436B1C" w:rsidRPr="00F41DD4" w:rsidRDefault="00436B1C" w:rsidP="00193EEE">
            <w:pPr>
              <w:autoSpaceDE w:val="0"/>
              <w:autoSpaceDN w:val="0"/>
              <w:adjustRightInd w:val="0"/>
              <w:snapToGrid w:val="0"/>
              <w:spacing w:afterLines="50" w:after="163"/>
              <w:contextualSpacing/>
              <w:jc w:val="both"/>
              <w:rPr>
                <w:rFonts w:ascii="Arial" w:eastAsia="SimSun" w:hAnsi="Arial" w:cs="Arial"/>
                <w:sz w:val="18"/>
                <w:szCs w:val="18"/>
                <w:lang w:eastAsia="zh-CN"/>
              </w:rPr>
            </w:pPr>
            <w:r w:rsidRPr="00F41DD4">
              <w:rPr>
                <w:rFonts w:ascii="Arial" w:eastAsia="SimSun" w:hAnsi="Arial" w:cs="Arial"/>
                <w:sz w:val="18"/>
                <w:szCs w:val="18"/>
                <w:lang w:eastAsia="zh-CN"/>
              </w:rPr>
              <w:t>1) Support of UL spatial relation switch RRM requirement</w:t>
            </w:r>
          </w:p>
        </w:tc>
        <w:tc>
          <w:tcPr>
            <w:tcW w:w="1277" w:type="dxa"/>
            <w:shd w:val="clear" w:color="auto" w:fill="D9D9D9" w:themeFill="background1" w:themeFillShade="D9"/>
          </w:tcPr>
          <w:p w14:paraId="108AC0CF" w14:textId="77777777" w:rsidR="00436B1C" w:rsidRPr="00F41DD4" w:rsidRDefault="00436B1C" w:rsidP="002C730E">
            <w:pPr>
              <w:pStyle w:val="TAL"/>
              <w:rPr>
                <w:rFonts w:cs="Arial"/>
                <w:szCs w:val="18"/>
              </w:rPr>
            </w:pPr>
          </w:p>
        </w:tc>
        <w:tc>
          <w:tcPr>
            <w:tcW w:w="858" w:type="dxa"/>
            <w:shd w:val="clear" w:color="auto" w:fill="D9D9D9" w:themeFill="background1" w:themeFillShade="D9"/>
          </w:tcPr>
          <w:p w14:paraId="36137E12" w14:textId="77777777" w:rsidR="00436B1C" w:rsidRPr="00F41DD4" w:rsidRDefault="00436B1C" w:rsidP="002C730E">
            <w:pPr>
              <w:pStyle w:val="TAL"/>
              <w:rPr>
                <w:rFonts w:eastAsia="SimSun" w:cs="Arial"/>
                <w:szCs w:val="18"/>
                <w:lang w:eastAsia="zh-CN"/>
              </w:rPr>
            </w:pPr>
            <w:r w:rsidRPr="00F41DD4">
              <w:rPr>
                <w:rFonts w:eastAsia="SimSun" w:cs="Arial"/>
                <w:szCs w:val="18"/>
                <w:lang w:eastAsia="zh-CN"/>
              </w:rPr>
              <w:t>Yes</w:t>
            </w:r>
          </w:p>
        </w:tc>
        <w:tc>
          <w:tcPr>
            <w:tcW w:w="851" w:type="dxa"/>
            <w:shd w:val="clear" w:color="auto" w:fill="D9D9D9" w:themeFill="background1" w:themeFillShade="D9"/>
          </w:tcPr>
          <w:p w14:paraId="24D84D36" w14:textId="77777777" w:rsidR="00436B1C" w:rsidRPr="00F41DD4" w:rsidRDefault="00436B1C" w:rsidP="002C730E">
            <w:pPr>
              <w:pStyle w:val="TAL"/>
              <w:rPr>
                <w:rFonts w:cs="Arial"/>
                <w:szCs w:val="18"/>
                <w:lang w:eastAsia="ja-JP"/>
              </w:rPr>
            </w:pPr>
            <w:r w:rsidRPr="00F41DD4">
              <w:rPr>
                <w:rFonts w:cs="Arial"/>
                <w:szCs w:val="18"/>
                <w:lang w:eastAsia="ja-JP"/>
              </w:rPr>
              <w:t>N/A</w:t>
            </w:r>
          </w:p>
        </w:tc>
        <w:tc>
          <w:tcPr>
            <w:tcW w:w="1559" w:type="dxa"/>
            <w:shd w:val="clear" w:color="auto" w:fill="D9D9D9" w:themeFill="background1" w:themeFillShade="D9"/>
          </w:tcPr>
          <w:p w14:paraId="1916CDD6" w14:textId="77777777" w:rsidR="00436B1C" w:rsidRPr="00F41DD4" w:rsidRDefault="00436B1C" w:rsidP="002C730E">
            <w:pPr>
              <w:pStyle w:val="TAL"/>
              <w:rPr>
                <w:rFonts w:eastAsia="SimSun" w:cs="Arial"/>
                <w:szCs w:val="18"/>
                <w:lang w:val="en-US" w:eastAsia="zh-CN"/>
              </w:rPr>
            </w:pPr>
            <w:r w:rsidRPr="00F41DD4">
              <w:rPr>
                <w:rFonts w:eastAsia="SimSun" w:cs="Arial"/>
                <w:szCs w:val="18"/>
                <w:lang w:val="en-US" w:eastAsia="zh-CN"/>
              </w:rPr>
              <w:t>Network cannot know the uplink spatial relation switch delay for this UE. There will be performance degradation when uplink spatial relation changes</w:t>
            </w:r>
          </w:p>
        </w:tc>
        <w:tc>
          <w:tcPr>
            <w:tcW w:w="1134" w:type="dxa"/>
            <w:shd w:val="clear" w:color="auto" w:fill="D9D9D9" w:themeFill="background1" w:themeFillShade="D9"/>
          </w:tcPr>
          <w:p w14:paraId="1AE34D95" w14:textId="77777777" w:rsidR="00436B1C" w:rsidRPr="00F41DD4" w:rsidRDefault="00436B1C" w:rsidP="002C730E">
            <w:pPr>
              <w:pStyle w:val="TAL"/>
              <w:rPr>
                <w:rFonts w:cs="Arial"/>
                <w:szCs w:val="18"/>
                <w:lang w:val="en-US" w:eastAsia="ja-JP"/>
              </w:rPr>
            </w:pPr>
            <w:r w:rsidRPr="00F41DD4">
              <w:rPr>
                <w:rFonts w:cs="Arial"/>
                <w:szCs w:val="18"/>
                <w:lang w:val="en-US" w:eastAsia="ja-JP"/>
              </w:rPr>
              <w:t>Per UE</w:t>
            </w:r>
          </w:p>
        </w:tc>
        <w:tc>
          <w:tcPr>
            <w:tcW w:w="992" w:type="dxa"/>
            <w:shd w:val="clear" w:color="auto" w:fill="D9D9D9" w:themeFill="background1" w:themeFillShade="D9"/>
          </w:tcPr>
          <w:p w14:paraId="1D240182" w14:textId="77777777" w:rsidR="00436B1C" w:rsidRPr="00F41DD4" w:rsidRDefault="00436B1C" w:rsidP="002C730E">
            <w:pPr>
              <w:pStyle w:val="TAL"/>
              <w:rPr>
                <w:rFonts w:cs="Arial"/>
                <w:szCs w:val="18"/>
                <w:lang w:eastAsia="ja-JP"/>
              </w:rPr>
            </w:pPr>
            <w:r w:rsidRPr="00F41DD4">
              <w:rPr>
                <w:rFonts w:cs="Arial"/>
                <w:szCs w:val="18"/>
                <w:lang w:eastAsia="ja-JP"/>
              </w:rPr>
              <w:t>No</w:t>
            </w:r>
          </w:p>
        </w:tc>
        <w:tc>
          <w:tcPr>
            <w:tcW w:w="993" w:type="dxa"/>
            <w:shd w:val="clear" w:color="auto" w:fill="D9D9D9" w:themeFill="background1" w:themeFillShade="D9"/>
          </w:tcPr>
          <w:p w14:paraId="095A8A6F" w14:textId="77777777" w:rsidR="00436B1C" w:rsidRPr="00F41DD4" w:rsidRDefault="00436B1C" w:rsidP="002C730E">
            <w:pPr>
              <w:pStyle w:val="TAL"/>
              <w:rPr>
                <w:rFonts w:eastAsia="SimSun" w:cs="Arial"/>
                <w:szCs w:val="18"/>
                <w:lang w:eastAsia="zh-CN"/>
              </w:rPr>
            </w:pPr>
            <w:r w:rsidRPr="00F41DD4">
              <w:rPr>
                <w:rFonts w:eastAsia="SimSun" w:cs="Arial"/>
                <w:szCs w:val="18"/>
                <w:lang w:eastAsia="zh-CN"/>
              </w:rPr>
              <w:t>No</w:t>
            </w:r>
          </w:p>
        </w:tc>
        <w:tc>
          <w:tcPr>
            <w:tcW w:w="1842" w:type="dxa"/>
            <w:shd w:val="clear" w:color="auto" w:fill="D9D9D9" w:themeFill="background1" w:themeFillShade="D9"/>
          </w:tcPr>
          <w:p w14:paraId="717D6C42" w14:textId="77777777" w:rsidR="00436B1C" w:rsidRPr="00F41DD4" w:rsidRDefault="00436B1C" w:rsidP="002C730E">
            <w:pPr>
              <w:pStyle w:val="TAL"/>
              <w:rPr>
                <w:rFonts w:eastAsia="SimSun" w:cs="Arial"/>
                <w:szCs w:val="18"/>
                <w:lang w:eastAsia="zh-CN"/>
              </w:rPr>
            </w:pPr>
            <w:r w:rsidRPr="00F41DD4">
              <w:rPr>
                <w:rFonts w:eastAsia="SimSun" w:cs="Arial"/>
                <w:szCs w:val="18"/>
                <w:lang w:eastAsia="zh-CN"/>
              </w:rPr>
              <w:t>N/A</w:t>
            </w:r>
          </w:p>
        </w:tc>
        <w:tc>
          <w:tcPr>
            <w:tcW w:w="1843" w:type="dxa"/>
            <w:shd w:val="clear" w:color="auto" w:fill="D9D9D9" w:themeFill="background1" w:themeFillShade="D9"/>
          </w:tcPr>
          <w:p w14:paraId="73AF190F" w14:textId="77777777" w:rsidR="00436B1C" w:rsidRPr="00F41DD4" w:rsidRDefault="00436B1C" w:rsidP="002C730E">
            <w:pPr>
              <w:pStyle w:val="TAL"/>
              <w:rPr>
                <w:rFonts w:eastAsia="SimSun" w:cs="Arial"/>
                <w:szCs w:val="18"/>
                <w:lang w:eastAsia="zh-CN"/>
              </w:rPr>
            </w:pPr>
            <w:r w:rsidRPr="00F41DD4">
              <w:rPr>
                <w:rFonts w:eastAsia="SimSun" w:cs="Arial"/>
                <w:szCs w:val="18"/>
                <w:lang w:eastAsia="zh-CN"/>
              </w:rPr>
              <w:t>Functionality of uplink spatial relation change has already been supported since R15. RRM requirement is expected to be introduced in R16. Thus, R16 UE shall meet corresponding RRM requirement.</w:t>
            </w:r>
          </w:p>
        </w:tc>
        <w:tc>
          <w:tcPr>
            <w:tcW w:w="1276" w:type="dxa"/>
            <w:shd w:val="clear" w:color="auto" w:fill="D9D9D9" w:themeFill="background1" w:themeFillShade="D9"/>
          </w:tcPr>
          <w:p w14:paraId="1F6142AC" w14:textId="77777777" w:rsidR="00436B1C" w:rsidRPr="003E50DD" w:rsidRDefault="00436B1C" w:rsidP="002C730E">
            <w:pPr>
              <w:pStyle w:val="TAL"/>
              <w:rPr>
                <w:rFonts w:cs="Arial"/>
                <w:szCs w:val="18"/>
                <w:lang w:eastAsia="ja-JP"/>
              </w:rPr>
            </w:pPr>
            <w:r w:rsidRPr="00B35D95">
              <w:rPr>
                <w:rFonts w:cs="Arial"/>
                <w:szCs w:val="18"/>
                <w:lang w:eastAsia="ja-JP"/>
              </w:rPr>
              <w:t>Optional with capability signalling</w:t>
            </w:r>
          </w:p>
        </w:tc>
      </w:tr>
      <w:tr w:rsidR="00A15373" w:rsidRPr="003E50DD" w14:paraId="5F38EE27" w14:textId="77777777" w:rsidTr="00EB0B57">
        <w:trPr>
          <w:trHeight w:val="20"/>
        </w:trPr>
        <w:tc>
          <w:tcPr>
            <w:tcW w:w="1129" w:type="dxa"/>
            <w:shd w:val="clear" w:color="auto" w:fill="auto"/>
          </w:tcPr>
          <w:p w14:paraId="5E57E91B" w14:textId="77777777" w:rsidR="00A15373" w:rsidRPr="003E50DD" w:rsidRDefault="00A15373" w:rsidP="002C730E">
            <w:pPr>
              <w:pStyle w:val="TAL"/>
              <w:rPr>
                <w:rFonts w:cs="Arial"/>
                <w:szCs w:val="18"/>
              </w:rPr>
            </w:pPr>
          </w:p>
        </w:tc>
        <w:tc>
          <w:tcPr>
            <w:tcW w:w="709" w:type="dxa"/>
            <w:shd w:val="clear" w:color="auto" w:fill="D9D9D9" w:themeFill="background1" w:themeFillShade="D9"/>
          </w:tcPr>
          <w:p w14:paraId="6D96943C" w14:textId="77777777" w:rsidR="00A15373" w:rsidRPr="00C17027" w:rsidRDefault="0082148E" w:rsidP="002C730E">
            <w:pPr>
              <w:pStyle w:val="TAL"/>
              <w:rPr>
                <w:rFonts w:eastAsia="SimSun" w:cs="Arial"/>
                <w:szCs w:val="18"/>
                <w:lang w:eastAsia="zh-CN"/>
              </w:rPr>
            </w:pPr>
            <w:r w:rsidRPr="00C17027">
              <w:rPr>
                <w:rFonts w:eastAsia="SimSun" w:cs="Arial"/>
                <w:szCs w:val="18"/>
                <w:lang w:eastAsia="zh-CN"/>
              </w:rPr>
              <w:t>[9-11</w:t>
            </w:r>
            <w:r w:rsidR="00A15373" w:rsidRPr="00C17027">
              <w:rPr>
                <w:rFonts w:eastAsia="SimSun" w:cs="Arial"/>
                <w:szCs w:val="18"/>
                <w:lang w:eastAsia="zh-CN"/>
              </w:rPr>
              <w:t>]</w:t>
            </w:r>
          </w:p>
        </w:tc>
        <w:tc>
          <w:tcPr>
            <w:tcW w:w="1559" w:type="dxa"/>
            <w:shd w:val="clear" w:color="auto" w:fill="D9D9D9" w:themeFill="background1" w:themeFillShade="D9"/>
          </w:tcPr>
          <w:p w14:paraId="44C1C36C" w14:textId="77777777" w:rsidR="00A15373" w:rsidRPr="00C17027" w:rsidRDefault="00A15373" w:rsidP="002C730E">
            <w:pPr>
              <w:pStyle w:val="TAL"/>
              <w:rPr>
                <w:rFonts w:eastAsia="SimSun" w:cs="Arial"/>
                <w:szCs w:val="18"/>
                <w:lang w:eastAsia="zh-CN"/>
              </w:rPr>
            </w:pPr>
            <w:r w:rsidRPr="00C17027">
              <w:rPr>
                <w:rFonts w:eastAsia="SimSun" w:cs="Arial"/>
                <w:szCs w:val="18"/>
                <w:lang w:eastAsia="zh-CN"/>
              </w:rPr>
              <w:t>[Parallel processing of BWP switching in different frequency ranges]</w:t>
            </w:r>
          </w:p>
        </w:tc>
        <w:tc>
          <w:tcPr>
            <w:tcW w:w="6370" w:type="dxa"/>
            <w:shd w:val="clear" w:color="auto" w:fill="D9D9D9" w:themeFill="background1" w:themeFillShade="D9"/>
          </w:tcPr>
          <w:p w14:paraId="5872E95D" w14:textId="77777777" w:rsidR="00A15373" w:rsidRPr="00F41DD4" w:rsidRDefault="00A15373" w:rsidP="00193EEE">
            <w:pPr>
              <w:autoSpaceDE w:val="0"/>
              <w:autoSpaceDN w:val="0"/>
              <w:adjustRightInd w:val="0"/>
              <w:snapToGrid w:val="0"/>
              <w:spacing w:afterLines="50" w:after="163"/>
              <w:contextualSpacing/>
              <w:jc w:val="both"/>
              <w:rPr>
                <w:rFonts w:ascii="Arial" w:eastAsia="SimSun" w:hAnsi="Arial" w:cs="Arial"/>
                <w:sz w:val="18"/>
                <w:szCs w:val="18"/>
                <w:lang w:eastAsia="zh-CN"/>
              </w:rPr>
            </w:pPr>
            <w:r w:rsidRPr="003B0B87">
              <w:rPr>
                <w:rFonts w:ascii="Arial" w:eastAsia="SimSun" w:hAnsi="Arial" w:cs="Arial"/>
                <w:sz w:val="18"/>
                <w:szCs w:val="18"/>
                <w:lang w:eastAsia="zh-CN"/>
              </w:rPr>
              <w:t>Support of processing BWP switching, in parallel, across FR1 and FR2</w:t>
            </w:r>
          </w:p>
        </w:tc>
        <w:tc>
          <w:tcPr>
            <w:tcW w:w="1277" w:type="dxa"/>
            <w:shd w:val="clear" w:color="auto" w:fill="D9D9D9" w:themeFill="background1" w:themeFillShade="D9"/>
          </w:tcPr>
          <w:p w14:paraId="4B6F7A8A" w14:textId="77777777" w:rsidR="00A15373" w:rsidRPr="00F41DD4" w:rsidRDefault="00A15373" w:rsidP="002C730E">
            <w:pPr>
              <w:pStyle w:val="TAL"/>
              <w:rPr>
                <w:rFonts w:cs="Arial"/>
                <w:szCs w:val="18"/>
              </w:rPr>
            </w:pPr>
            <w:r>
              <w:rPr>
                <w:rFonts w:cs="Arial"/>
                <w:szCs w:val="18"/>
              </w:rPr>
              <w:t>RAN4 3-1</w:t>
            </w:r>
          </w:p>
        </w:tc>
        <w:tc>
          <w:tcPr>
            <w:tcW w:w="858" w:type="dxa"/>
            <w:shd w:val="clear" w:color="auto" w:fill="D9D9D9" w:themeFill="background1" w:themeFillShade="D9"/>
          </w:tcPr>
          <w:p w14:paraId="0EBCCD3D" w14:textId="77777777" w:rsidR="00A15373" w:rsidRPr="00F41DD4" w:rsidRDefault="00A15373" w:rsidP="002C730E">
            <w:pPr>
              <w:pStyle w:val="TAL"/>
              <w:rPr>
                <w:rFonts w:eastAsia="SimSun" w:cs="Arial"/>
                <w:szCs w:val="18"/>
                <w:lang w:eastAsia="zh-CN"/>
              </w:rPr>
            </w:pPr>
            <w:r w:rsidRPr="00F41DD4">
              <w:rPr>
                <w:rFonts w:eastAsia="SimSun" w:cs="Arial"/>
                <w:szCs w:val="18"/>
                <w:lang w:eastAsia="zh-CN"/>
              </w:rPr>
              <w:t>Yes</w:t>
            </w:r>
          </w:p>
        </w:tc>
        <w:tc>
          <w:tcPr>
            <w:tcW w:w="851" w:type="dxa"/>
            <w:shd w:val="clear" w:color="auto" w:fill="D9D9D9" w:themeFill="background1" w:themeFillShade="D9"/>
          </w:tcPr>
          <w:p w14:paraId="7C1A4D1C" w14:textId="77777777" w:rsidR="00A15373" w:rsidRPr="00F41DD4" w:rsidRDefault="00A15373" w:rsidP="002C730E">
            <w:pPr>
              <w:pStyle w:val="TAL"/>
              <w:rPr>
                <w:rFonts w:cs="Arial"/>
                <w:szCs w:val="18"/>
                <w:lang w:eastAsia="ja-JP"/>
              </w:rPr>
            </w:pPr>
            <w:r w:rsidRPr="00F41DD4">
              <w:rPr>
                <w:rFonts w:cs="Arial"/>
                <w:szCs w:val="18"/>
                <w:lang w:eastAsia="ja-JP"/>
              </w:rPr>
              <w:t>N/A</w:t>
            </w:r>
          </w:p>
        </w:tc>
        <w:tc>
          <w:tcPr>
            <w:tcW w:w="1559" w:type="dxa"/>
            <w:shd w:val="clear" w:color="auto" w:fill="D9D9D9" w:themeFill="background1" w:themeFillShade="D9"/>
          </w:tcPr>
          <w:p w14:paraId="180D34F8" w14:textId="77777777" w:rsidR="00A15373" w:rsidRPr="00F41DD4" w:rsidRDefault="00A15373" w:rsidP="002C730E">
            <w:pPr>
              <w:pStyle w:val="TAL"/>
              <w:rPr>
                <w:rFonts w:eastAsia="SimSun" w:cs="Arial"/>
                <w:szCs w:val="18"/>
                <w:lang w:val="en-US" w:eastAsia="zh-CN"/>
              </w:rPr>
            </w:pPr>
            <w:r>
              <w:rPr>
                <w:rFonts w:eastAsia="SimSun" w:cs="Arial"/>
                <w:szCs w:val="18"/>
                <w:lang w:val="en-US" w:eastAsia="zh-CN"/>
              </w:rPr>
              <w:t>Network cannot know whether UE is capable of processing BWP switching, in parallel, in FR1 and FR2.</w:t>
            </w:r>
          </w:p>
        </w:tc>
        <w:tc>
          <w:tcPr>
            <w:tcW w:w="1134" w:type="dxa"/>
            <w:shd w:val="clear" w:color="auto" w:fill="D9D9D9" w:themeFill="background1" w:themeFillShade="D9"/>
          </w:tcPr>
          <w:p w14:paraId="4DB5C311" w14:textId="77777777" w:rsidR="00A15373" w:rsidRPr="00F41DD4" w:rsidRDefault="00A15373" w:rsidP="002C730E">
            <w:pPr>
              <w:pStyle w:val="TAL"/>
              <w:rPr>
                <w:rFonts w:cs="Arial"/>
                <w:szCs w:val="18"/>
                <w:lang w:val="en-US" w:eastAsia="ja-JP"/>
              </w:rPr>
            </w:pPr>
            <w:r>
              <w:rPr>
                <w:rFonts w:cs="Arial"/>
                <w:szCs w:val="18"/>
                <w:lang w:val="en-US" w:eastAsia="ja-JP"/>
              </w:rPr>
              <w:t>Per UE</w:t>
            </w:r>
          </w:p>
        </w:tc>
        <w:tc>
          <w:tcPr>
            <w:tcW w:w="992" w:type="dxa"/>
            <w:shd w:val="clear" w:color="auto" w:fill="D9D9D9" w:themeFill="background1" w:themeFillShade="D9"/>
          </w:tcPr>
          <w:p w14:paraId="51094D20" w14:textId="77777777" w:rsidR="00A15373" w:rsidRPr="00F41DD4" w:rsidRDefault="00A15373" w:rsidP="002C730E">
            <w:pPr>
              <w:pStyle w:val="TAL"/>
              <w:rPr>
                <w:rFonts w:cs="Arial"/>
                <w:szCs w:val="18"/>
                <w:lang w:eastAsia="ja-JP"/>
              </w:rPr>
            </w:pPr>
            <w:r>
              <w:rPr>
                <w:rFonts w:cs="Arial"/>
                <w:szCs w:val="18"/>
                <w:lang w:eastAsia="ja-JP"/>
              </w:rPr>
              <w:t>No</w:t>
            </w:r>
          </w:p>
        </w:tc>
        <w:tc>
          <w:tcPr>
            <w:tcW w:w="993" w:type="dxa"/>
            <w:shd w:val="clear" w:color="auto" w:fill="D9D9D9" w:themeFill="background1" w:themeFillShade="D9"/>
          </w:tcPr>
          <w:p w14:paraId="6CE09851" w14:textId="77777777" w:rsidR="00A15373" w:rsidRPr="00F41DD4" w:rsidRDefault="00A15373" w:rsidP="002C730E">
            <w:pPr>
              <w:pStyle w:val="TAL"/>
              <w:rPr>
                <w:rFonts w:eastAsia="SimSun" w:cs="Arial"/>
                <w:szCs w:val="18"/>
                <w:lang w:eastAsia="zh-CN"/>
              </w:rPr>
            </w:pPr>
            <w:r>
              <w:rPr>
                <w:rFonts w:eastAsia="SimSun" w:cs="Arial"/>
                <w:szCs w:val="18"/>
                <w:lang w:eastAsia="zh-CN"/>
              </w:rPr>
              <w:t>No</w:t>
            </w:r>
          </w:p>
        </w:tc>
        <w:tc>
          <w:tcPr>
            <w:tcW w:w="1842" w:type="dxa"/>
            <w:shd w:val="clear" w:color="auto" w:fill="D9D9D9" w:themeFill="background1" w:themeFillShade="D9"/>
          </w:tcPr>
          <w:p w14:paraId="7F405781" w14:textId="77777777" w:rsidR="00A15373" w:rsidRPr="00F41DD4" w:rsidRDefault="00A15373" w:rsidP="002C730E">
            <w:pPr>
              <w:pStyle w:val="TAL"/>
              <w:rPr>
                <w:rFonts w:eastAsia="SimSun" w:cs="Arial"/>
                <w:szCs w:val="18"/>
                <w:lang w:eastAsia="zh-CN"/>
              </w:rPr>
            </w:pPr>
            <w:r>
              <w:rPr>
                <w:rFonts w:eastAsia="SimSun" w:cs="Arial"/>
                <w:szCs w:val="18"/>
                <w:lang w:eastAsia="zh-CN"/>
              </w:rPr>
              <w:t>N/A</w:t>
            </w:r>
          </w:p>
        </w:tc>
        <w:tc>
          <w:tcPr>
            <w:tcW w:w="1843" w:type="dxa"/>
            <w:shd w:val="clear" w:color="auto" w:fill="D9D9D9" w:themeFill="background1" w:themeFillShade="D9"/>
          </w:tcPr>
          <w:p w14:paraId="6269E845" w14:textId="77777777" w:rsidR="00A15373" w:rsidRPr="005E1F12" w:rsidRDefault="00A15373" w:rsidP="003C5524">
            <w:pPr>
              <w:pStyle w:val="TAL"/>
              <w:rPr>
                <w:rFonts w:asciiTheme="majorHAnsi" w:eastAsia="SimSun" w:hAnsiTheme="majorHAnsi" w:cstheme="majorHAnsi"/>
                <w:szCs w:val="18"/>
                <w:lang w:eastAsia="zh-CN"/>
              </w:rPr>
            </w:pPr>
            <w:r w:rsidRPr="005E1F12">
              <w:rPr>
                <w:rFonts w:asciiTheme="majorHAnsi" w:eastAsia="SimSun" w:hAnsiTheme="majorHAnsi" w:cstheme="majorHAnsi"/>
                <w:szCs w:val="18"/>
                <w:lang w:eastAsia="zh-CN"/>
              </w:rPr>
              <w:t>RAN4 agreement:</w:t>
            </w:r>
          </w:p>
          <w:p w14:paraId="14009B60" w14:textId="77777777" w:rsidR="00A15373" w:rsidRPr="005E1F12" w:rsidRDefault="00A15373" w:rsidP="003C5524">
            <w:pPr>
              <w:pStyle w:val="TAL"/>
              <w:rPr>
                <w:rFonts w:asciiTheme="majorHAnsi" w:hAnsiTheme="majorHAnsi" w:cstheme="majorHAnsi"/>
                <w:color w:val="000000" w:themeColor="text1"/>
                <w:szCs w:val="18"/>
                <w:lang w:eastAsia="zh-CN"/>
              </w:rPr>
            </w:pPr>
            <w:r w:rsidRPr="005E1F12">
              <w:rPr>
                <w:rFonts w:asciiTheme="majorHAnsi" w:eastAsia="SimSun" w:hAnsiTheme="majorHAnsi" w:cstheme="majorHAnsi"/>
                <w:szCs w:val="18"/>
                <w:lang w:eastAsia="zh-CN"/>
              </w:rPr>
              <w:t>Delay requirements for DCI/</w:t>
            </w:r>
            <w:proofErr w:type="gramStart"/>
            <w:r w:rsidRPr="005E1F12">
              <w:rPr>
                <w:rFonts w:asciiTheme="majorHAnsi" w:eastAsia="SimSun" w:hAnsiTheme="majorHAnsi" w:cstheme="majorHAnsi"/>
                <w:szCs w:val="18"/>
                <w:lang w:eastAsia="zh-CN"/>
              </w:rPr>
              <w:t>timer based</w:t>
            </w:r>
            <w:proofErr w:type="gramEnd"/>
            <w:r w:rsidRPr="005E1F12">
              <w:rPr>
                <w:rFonts w:asciiTheme="majorHAnsi" w:eastAsia="SimSun" w:hAnsiTheme="majorHAnsi" w:cstheme="majorHAnsi"/>
                <w:szCs w:val="18"/>
                <w:lang w:eastAsia="zh-CN"/>
              </w:rPr>
              <w:t xml:space="preserve"> BWP switch = </w:t>
            </w:r>
            <m:oMath>
              <m:sSub>
                <m:sSubPr>
                  <m:ctrlPr>
                    <w:rPr>
                      <w:rFonts w:ascii="Cambria Math" w:hAnsi="Cambria Math" w:cstheme="majorHAnsi"/>
                      <w:color w:val="000000" w:themeColor="text1"/>
                      <w:szCs w:val="18"/>
                      <w:lang w:eastAsia="zh-CN"/>
                    </w:rPr>
                  </m:ctrlPr>
                </m:sSubPr>
                <m:e>
                  <m:r>
                    <m:rPr>
                      <m:sty m:val="p"/>
                    </m:rPr>
                    <w:rPr>
                      <w:rFonts w:ascii="Cambria Math" w:hAnsi="Cambria Math" w:cstheme="majorHAnsi"/>
                      <w:color w:val="000000" w:themeColor="text1"/>
                      <w:szCs w:val="18"/>
                      <w:lang w:eastAsia="zh-CN"/>
                    </w:rPr>
                    <m:t>T</m:t>
                  </m:r>
                </m:e>
                <m:sub>
                  <m:r>
                    <m:rPr>
                      <m:sty m:val="p"/>
                    </m:rPr>
                    <w:rPr>
                      <w:rFonts w:ascii="Cambria Math" w:hAnsi="Cambria Math" w:cstheme="majorHAnsi"/>
                      <w:color w:val="000000" w:themeColor="text1"/>
                      <w:szCs w:val="18"/>
                      <w:lang w:eastAsia="zh-CN"/>
                    </w:rPr>
                    <m:t>BWPSwitchDelay</m:t>
                  </m:r>
                </m:sub>
              </m:sSub>
              <m:r>
                <m:rPr>
                  <m:sty m:val="p"/>
                </m:rPr>
                <w:rPr>
                  <w:rFonts w:ascii="Cambria Math" w:hAnsi="Cambria Math" w:cstheme="majorHAnsi"/>
                  <w:color w:val="000000" w:themeColor="text1"/>
                  <w:szCs w:val="18"/>
                  <w:lang w:eastAsia="zh-CN"/>
                </w:rPr>
                <m:t>+D*(</m:t>
              </m:r>
              <m:r>
                <w:rPr>
                  <w:rFonts w:ascii="Cambria Math" w:hAnsi="Cambria Math" w:cstheme="majorHAnsi"/>
                  <w:color w:val="000000" w:themeColor="text1"/>
                  <w:szCs w:val="18"/>
                  <w:lang w:eastAsia="zh-CN"/>
                </w:rPr>
                <m:t>N</m:t>
              </m:r>
              <m:r>
                <m:rPr>
                  <m:sty m:val="p"/>
                </m:rPr>
                <w:rPr>
                  <w:rFonts w:ascii="Cambria Math" w:hAnsi="Cambria Math" w:cstheme="majorHAnsi"/>
                  <w:color w:val="000000" w:themeColor="text1"/>
                  <w:szCs w:val="18"/>
                  <w:lang w:eastAsia="zh-CN"/>
                </w:rPr>
                <m:t>-1)</m:t>
              </m:r>
            </m:oMath>
            <w:r w:rsidRPr="005E1F12">
              <w:rPr>
                <w:rFonts w:asciiTheme="majorHAnsi" w:hAnsiTheme="majorHAnsi" w:cstheme="majorHAnsi"/>
                <w:color w:val="000000" w:themeColor="text1"/>
                <w:szCs w:val="18"/>
                <w:lang w:eastAsia="zh-CN"/>
              </w:rPr>
              <w:t xml:space="preserve">; </w:t>
            </w:r>
          </w:p>
          <w:p w14:paraId="76557276" w14:textId="77777777" w:rsidR="00A15373" w:rsidRPr="005E1F12" w:rsidRDefault="00A15373" w:rsidP="003C5524">
            <w:pPr>
              <w:pStyle w:val="TAL"/>
              <w:rPr>
                <w:rFonts w:asciiTheme="majorHAnsi" w:hAnsiTheme="majorHAnsi" w:cstheme="majorHAnsi"/>
                <w:color w:val="000000" w:themeColor="text1"/>
                <w:szCs w:val="18"/>
                <w:lang w:eastAsia="zh-CN"/>
              </w:rPr>
            </w:pPr>
          </w:p>
          <w:p w14:paraId="471508BC" w14:textId="77777777" w:rsidR="00A15373" w:rsidRPr="005E1F12" w:rsidRDefault="00A15373" w:rsidP="003C5524">
            <w:pPr>
              <w:pStyle w:val="TAL"/>
              <w:rPr>
                <w:rFonts w:asciiTheme="majorHAnsi" w:eastAsia="SimSun" w:hAnsiTheme="majorHAnsi" w:cstheme="majorHAnsi"/>
                <w:szCs w:val="18"/>
                <w:lang w:eastAsia="zh-CN"/>
              </w:rPr>
            </w:pPr>
            <w:r w:rsidRPr="005E1F12">
              <w:rPr>
                <w:rFonts w:asciiTheme="majorHAnsi" w:hAnsiTheme="majorHAnsi" w:cstheme="majorHAnsi"/>
                <w:color w:val="000000" w:themeColor="text1"/>
                <w:szCs w:val="18"/>
                <w:lang w:eastAsia="zh-CN"/>
              </w:rPr>
              <w:t>If UE is capable of this feature; then N is the # of simultaneous BWP switching in the same FR.</w:t>
            </w:r>
          </w:p>
          <w:p w14:paraId="0CFCF57B" w14:textId="77777777" w:rsidR="00A15373" w:rsidRPr="005E1F12" w:rsidRDefault="00A15373" w:rsidP="003C5524">
            <w:pPr>
              <w:spacing w:after="180"/>
              <w:jc w:val="both"/>
              <w:rPr>
                <w:rFonts w:asciiTheme="majorHAnsi" w:hAnsiTheme="majorHAnsi" w:cstheme="majorHAnsi"/>
                <w:color w:val="000000" w:themeColor="text1"/>
                <w:sz w:val="18"/>
                <w:szCs w:val="18"/>
                <w:lang w:eastAsia="zh-CN"/>
              </w:rPr>
            </w:pPr>
            <w:r w:rsidRPr="005E1F12">
              <w:rPr>
                <w:rFonts w:asciiTheme="majorHAnsi" w:hAnsiTheme="majorHAnsi" w:cstheme="majorHAnsi"/>
                <w:color w:val="000000" w:themeColor="text1"/>
                <w:sz w:val="18"/>
                <w:szCs w:val="18"/>
                <w:lang w:eastAsia="zh-CN"/>
              </w:rPr>
              <w:t>If UE is not capable; then N is the # of simultaneous BWP switching in FR1 and FR2.</w:t>
            </w:r>
          </w:p>
          <w:p w14:paraId="5F6239B6" w14:textId="77777777" w:rsidR="00A15373" w:rsidRPr="00F41DD4" w:rsidRDefault="00A15373" w:rsidP="002C730E">
            <w:pPr>
              <w:pStyle w:val="TAL"/>
              <w:rPr>
                <w:rFonts w:eastAsia="SimSun" w:cs="Arial"/>
                <w:szCs w:val="18"/>
                <w:lang w:eastAsia="zh-CN"/>
              </w:rPr>
            </w:pPr>
          </w:p>
        </w:tc>
        <w:tc>
          <w:tcPr>
            <w:tcW w:w="1276" w:type="dxa"/>
            <w:shd w:val="clear" w:color="auto" w:fill="D9D9D9" w:themeFill="background1" w:themeFillShade="D9"/>
          </w:tcPr>
          <w:p w14:paraId="564CE6A3" w14:textId="77777777" w:rsidR="00A15373" w:rsidRPr="00B35D95" w:rsidRDefault="00A15373" w:rsidP="002C730E">
            <w:pPr>
              <w:pStyle w:val="TAL"/>
              <w:rPr>
                <w:rFonts w:cs="Arial"/>
                <w:szCs w:val="18"/>
                <w:lang w:eastAsia="ja-JP"/>
              </w:rPr>
            </w:pPr>
            <w:r>
              <w:rPr>
                <w:rFonts w:cs="Arial"/>
                <w:szCs w:val="18"/>
                <w:lang w:eastAsia="ja-JP"/>
              </w:rPr>
              <w:t xml:space="preserve">Optional with capability </w:t>
            </w:r>
            <w:proofErr w:type="spellStart"/>
            <w:r>
              <w:rPr>
                <w:rFonts w:cs="Arial"/>
                <w:szCs w:val="18"/>
                <w:lang w:eastAsia="ja-JP"/>
              </w:rPr>
              <w:t>signaling</w:t>
            </w:r>
            <w:proofErr w:type="spellEnd"/>
          </w:p>
        </w:tc>
      </w:tr>
      <w:tr w:rsidR="00A15373" w:rsidRPr="003E50DD" w14:paraId="4975108F" w14:textId="77777777" w:rsidTr="00EB0B57">
        <w:trPr>
          <w:trHeight w:val="20"/>
        </w:trPr>
        <w:tc>
          <w:tcPr>
            <w:tcW w:w="1129" w:type="dxa"/>
            <w:shd w:val="clear" w:color="auto" w:fill="A6A6A6" w:themeFill="background1" w:themeFillShade="A6"/>
          </w:tcPr>
          <w:p w14:paraId="2615406F" w14:textId="77777777" w:rsidR="00A15373" w:rsidRPr="003E50DD" w:rsidRDefault="00A15373" w:rsidP="00072CA6">
            <w:pPr>
              <w:pStyle w:val="TAL"/>
              <w:rPr>
                <w:rFonts w:cs="Arial"/>
              </w:rPr>
            </w:pPr>
          </w:p>
        </w:tc>
        <w:tc>
          <w:tcPr>
            <w:tcW w:w="709" w:type="dxa"/>
            <w:shd w:val="clear" w:color="auto" w:fill="D9D9D9" w:themeFill="background1" w:themeFillShade="D9"/>
          </w:tcPr>
          <w:p w14:paraId="1855BC3E" w14:textId="77777777" w:rsidR="00A15373" w:rsidRPr="003E50DD" w:rsidRDefault="00A15373" w:rsidP="00072CA6">
            <w:pPr>
              <w:pStyle w:val="TAL"/>
              <w:rPr>
                <w:rFonts w:eastAsia="SimSun" w:cs="Arial"/>
                <w:lang w:eastAsia="zh-CN"/>
              </w:rPr>
            </w:pPr>
          </w:p>
        </w:tc>
        <w:tc>
          <w:tcPr>
            <w:tcW w:w="1559" w:type="dxa"/>
            <w:shd w:val="clear" w:color="auto" w:fill="D9D9D9" w:themeFill="background1" w:themeFillShade="D9"/>
          </w:tcPr>
          <w:p w14:paraId="2C2348CD" w14:textId="77777777" w:rsidR="00A15373" w:rsidRPr="003E50DD" w:rsidRDefault="00A15373" w:rsidP="00072CA6">
            <w:pPr>
              <w:pStyle w:val="TAL"/>
              <w:rPr>
                <w:rFonts w:eastAsia="SimSun" w:cs="Arial"/>
                <w:lang w:eastAsia="zh-CN"/>
              </w:rPr>
            </w:pPr>
          </w:p>
        </w:tc>
        <w:tc>
          <w:tcPr>
            <w:tcW w:w="6370" w:type="dxa"/>
            <w:shd w:val="clear" w:color="auto" w:fill="D9D9D9" w:themeFill="background1" w:themeFillShade="D9"/>
          </w:tcPr>
          <w:p w14:paraId="60ACB5BD" w14:textId="77777777" w:rsidR="00A15373" w:rsidRPr="003E50DD" w:rsidRDefault="00A15373" w:rsidP="00072CA6">
            <w:pPr>
              <w:pStyle w:val="TAL"/>
              <w:rPr>
                <w:rFonts w:cs="Arial"/>
                <w:lang w:eastAsia="ja-JP"/>
              </w:rPr>
            </w:pPr>
          </w:p>
        </w:tc>
        <w:tc>
          <w:tcPr>
            <w:tcW w:w="1277" w:type="dxa"/>
            <w:shd w:val="clear" w:color="auto" w:fill="D9D9D9" w:themeFill="background1" w:themeFillShade="D9"/>
          </w:tcPr>
          <w:p w14:paraId="5CC5089F" w14:textId="77777777" w:rsidR="00A15373" w:rsidRPr="003E50DD" w:rsidRDefault="00A15373" w:rsidP="00072CA6">
            <w:pPr>
              <w:pStyle w:val="TAL"/>
              <w:rPr>
                <w:rFonts w:cs="Arial"/>
                <w:lang w:eastAsia="ja-JP"/>
              </w:rPr>
            </w:pPr>
          </w:p>
        </w:tc>
        <w:tc>
          <w:tcPr>
            <w:tcW w:w="858" w:type="dxa"/>
            <w:shd w:val="clear" w:color="auto" w:fill="D9D9D9" w:themeFill="background1" w:themeFillShade="D9"/>
          </w:tcPr>
          <w:p w14:paraId="0DE8AA5C" w14:textId="77777777" w:rsidR="00A15373" w:rsidRPr="003E50DD" w:rsidRDefault="00A15373" w:rsidP="00072CA6">
            <w:pPr>
              <w:pStyle w:val="TAL"/>
              <w:rPr>
                <w:rFonts w:cs="Arial"/>
                <w:i/>
              </w:rPr>
            </w:pPr>
          </w:p>
        </w:tc>
        <w:tc>
          <w:tcPr>
            <w:tcW w:w="851" w:type="dxa"/>
            <w:shd w:val="clear" w:color="auto" w:fill="D9D9D9" w:themeFill="background1" w:themeFillShade="D9"/>
          </w:tcPr>
          <w:p w14:paraId="31DC42CC" w14:textId="77777777" w:rsidR="00A15373" w:rsidRPr="003E50DD" w:rsidRDefault="00A15373" w:rsidP="00072CA6">
            <w:pPr>
              <w:pStyle w:val="TAL"/>
              <w:rPr>
                <w:rFonts w:cs="Arial"/>
                <w:i/>
              </w:rPr>
            </w:pPr>
          </w:p>
        </w:tc>
        <w:tc>
          <w:tcPr>
            <w:tcW w:w="1559" w:type="dxa"/>
            <w:shd w:val="clear" w:color="auto" w:fill="D9D9D9" w:themeFill="background1" w:themeFillShade="D9"/>
          </w:tcPr>
          <w:p w14:paraId="69FB4880" w14:textId="77777777" w:rsidR="00A15373" w:rsidRPr="003E50DD" w:rsidRDefault="00A15373" w:rsidP="00072CA6">
            <w:pPr>
              <w:pStyle w:val="TAL"/>
              <w:rPr>
                <w:rFonts w:cs="Arial"/>
                <w:i/>
                <w:lang w:eastAsia="ja-JP"/>
              </w:rPr>
            </w:pPr>
          </w:p>
        </w:tc>
        <w:tc>
          <w:tcPr>
            <w:tcW w:w="1134" w:type="dxa"/>
            <w:shd w:val="clear" w:color="auto" w:fill="D9D9D9" w:themeFill="background1" w:themeFillShade="D9"/>
          </w:tcPr>
          <w:p w14:paraId="68193FC6" w14:textId="77777777" w:rsidR="00A15373" w:rsidRPr="003E50DD" w:rsidRDefault="00A15373" w:rsidP="00072CA6">
            <w:pPr>
              <w:pStyle w:val="TAL"/>
              <w:rPr>
                <w:rFonts w:cs="Arial"/>
                <w:i/>
                <w:lang w:eastAsia="ja-JP"/>
              </w:rPr>
            </w:pPr>
          </w:p>
        </w:tc>
        <w:tc>
          <w:tcPr>
            <w:tcW w:w="992" w:type="dxa"/>
            <w:shd w:val="clear" w:color="auto" w:fill="D9D9D9" w:themeFill="background1" w:themeFillShade="D9"/>
          </w:tcPr>
          <w:p w14:paraId="2BB070A3" w14:textId="77777777" w:rsidR="00A15373" w:rsidRPr="003E50DD" w:rsidRDefault="00A15373" w:rsidP="00072CA6">
            <w:pPr>
              <w:pStyle w:val="TAL"/>
              <w:rPr>
                <w:rFonts w:cs="Arial"/>
                <w:lang w:eastAsia="ja-JP"/>
              </w:rPr>
            </w:pPr>
          </w:p>
        </w:tc>
        <w:tc>
          <w:tcPr>
            <w:tcW w:w="993" w:type="dxa"/>
            <w:shd w:val="clear" w:color="auto" w:fill="D9D9D9" w:themeFill="background1" w:themeFillShade="D9"/>
          </w:tcPr>
          <w:p w14:paraId="2ADDF1A9" w14:textId="77777777" w:rsidR="00A15373" w:rsidRPr="003E50DD" w:rsidRDefault="00A15373" w:rsidP="00072CA6">
            <w:pPr>
              <w:pStyle w:val="TAL"/>
              <w:rPr>
                <w:rFonts w:cs="Arial"/>
                <w:lang w:eastAsia="ja-JP"/>
              </w:rPr>
            </w:pPr>
          </w:p>
        </w:tc>
        <w:tc>
          <w:tcPr>
            <w:tcW w:w="1842" w:type="dxa"/>
            <w:shd w:val="clear" w:color="auto" w:fill="D9D9D9" w:themeFill="background1" w:themeFillShade="D9"/>
          </w:tcPr>
          <w:p w14:paraId="1F8CAF12" w14:textId="77777777" w:rsidR="00A15373" w:rsidRPr="003E50DD" w:rsidRDefault="00A15373" w:rsidP="00072CA6">
            <w:pPr>
              <w:pStyle w:val="TAL"/>
              <w:rPr>
                <w:rFonts w:cs="Arial"/>
              </w:rPr>
            </w:pPr>
          </w:p>
        </w:tc>
        <w:tc>
          <w:tcPr>
            <w:tcW w:w="1843" w:type="dxa"/>
            <w:shd w:val="clear" w:color="auto" w:fill="D9D9D9" w:themeFill="background1" w:themeFillShade="D9"/>
          </w:tcPr>
          <w:p w14:paraId="732514BC" w14:textId="77777777" w:rsidR="00A15373" w:rsidRPr="003E50DD" w:rsidRDefault="00A15373" w:rsidP="00072CA6">
            <w:pPr>
              <w:pStyle w:val="TAL"/>
              <w:rPr>
                <w:rFonts w:cs="Arial"/>
              </w:rPr>
            </w:pPr>
          </w:p>
        </w:tc>
        <w:tc>
          <w:tcPr>
            <w:tcW w:w="1276" w:type="dxa"/>
            <w:shd w:val="clear" w:color="auto" w:fill="D9D9D9" w:themeFill="background1" w:themeFillShade="D9"/>
          </w:tcPr>
          <w:p w14:paraId="70997046" w14:textId="77777777" w:rsidR="00A15373" w:rsidRPr="003E50DD" w:rsidRDefault="00A15373" w:rsidP="00072CA6">
            <w:pPr>
              <w:pStyle w:val="TAL"/>
              <w:rPr>
                <w:rFonts w:cs="Arial"/>
                <w:lang w:eastAsia="ja-JP"/>
              </w:rPr>
            </w:pPr>
          </w:p>
        </w:tc>
      </w:tr>
    </w:tbl>
    <w:p w14:paraId="2B0923C7" w14:textId="77777777" w:rsidR="00451A37" w:rsidRDefault="00451A37" w:rsidP="00451A37">
      <w:pPr>
        <w:rPr>
          <w:rFonts w:ascii="Arial" w:eastAsiaTheme="minorEastAsia" w:hAnsi="Arial" w:cs="Arial"/>
          <w:sz w:val="22"/>
          <w:lang w:eastAsia="zh-CN"/>
        </w:rPr>
      </w:pPr>
      <w:r w:rsidRPr="003E50DD">
        <w:rPr>
          <w:rFonts w:ascii="Arial" w:eastAsia="MS Mincho" w:hAnsi="Arial" w:cs="Arial"/>
          <w:sz w:val="22"/>
        </w:rPr>
        <w:br w:type="page"/>
      </w:r>
    </w:p>
    <w:p w14:paraId="18AE5D5E" w14:textId="77777777" w:rsidR="00451A37" w:rsidRPr="003E50DD" w:rsidRDefault="00451A37" w:rsidP="00451A37">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NR support for high speed train scenario</w:t>
      </w:r>
    </w:p>
    <w:tbl>
      <w:tblPr>
        <w:tblW w:w="225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09"/>
        <w:gridCol w:w="1559"/>
        <w:gridCol w:w="4678"/>
        <w:gridCol w:w="2969"/>
        <w:gridCol w:w="858"/>
        <w:gridCol w:w="851"/>
        <w:gridCol w:w="1417"/>
        <w:gridCol w:w="1276"/>
        <w:gridCol w:w="992"/>
        <w:gridCol w:w="993"/>
        <w:gridCol w:w="1842"/>
        <w:gridCol w:w="1843"/>
        <w:gridCol w:w="1276"/>
      </w:tblGrid>
      <w:tr w:rsidR="00451A37" w:rsidRPr="003E50DD" w14:paraId="2D1C6C30" w14:textId="77777777" w:rsidTr="00043400">
        <w:trPr>
          <w:trHeight w:val="20"/>
        </w:trPr>
        <w:tc>
          <w:tcPr>
            <w:tcW w:w="1276" w:type="dxa"/>
            <w:shd w:val="clear" w:color="auto" w:fill="auto"/>
          </w:tcPr>
          <w:p w14:paraId="74408AFB" w14:textId="77777777" w:rsidR="00451A37" w:rsidRPr="003E50DD" w:rsidRDefault="00451A37" w:rsidP="00043400">
            <w:pPr>
              <w:pStyle w:val="TAH"/>
              <w:rPr>
                <w:rFonts w:cs="Arial"/>
              </w:rPr>
            </w:pPr>
            <w:r w:rsidRPr="003E50DD">
              <w:rPr>
                <w:rFonts w:cs="Arial"/>
              </w:rPr>
              <w:t>Features</w:t>
            </w:r>
          </w:p>
        </w:tc>
        <w:tc>
          <w:tcPr>
            <w:tcW w:w="709" w:type="dxa"/>
            <w:shd w:val="clear" w:color="auto" w:fill="auto"/>
          </w:tcPr>
          <w:p w14:paraId="6B20A2FC" w14:textId="77777777" w:rsidR="00451A37" w:rsidRPr="003E50DD" w:rsidRDefault="00451A37" w:rsidP="00043400">
            <w:pPr>
              <w:pStyle w:val="TAH"/>
              <w:rPr>
                <w:rFonts w:cs="Arial"/>
              </w:rPr>
            </w:pPr>
            <w:r w:rsidRPr="003E50DD">
              <w:rPr>
                <w:rFonts w:cs="Arial"/>
              </w:rPr>
              <w:t>Index</w:t>
            </w:r>
          </w:p>
        </w:tc>
        <w:tc>
          <w:tcPr>
            <w:tcW w:w="1559" w:type="dxa"/>
            <w:shd w:val="clear" w:color="auto" w:fill="auto"/>
          </w:tcPr>
          <w:p w14:paraId="5E199BA6" w14:textId="77777777" w:rsidR="00451A37" w:rsidRPr="003E50DD" w:rsidRDefault="00451A37" w:rsidP="00043400">
            <w:pPr>
              <w:pStyle w:val="TAH"/>
              <w:rPr>
                <w:rFonts w:cs="Arial"/>
              </w:rPr>
            </w:pPr>
            <w:r w:rsidRPr="003E50DD">
              <w:rPr>
                <w:rFonts w:cs="Arial"/>
              </w:rPr>
              <w:t>Feature group</w:t>
            </w:r>
          </w:p>
        </w:tc>
        <w:tc>
          <w:tcPr>
            <w:tcW w:w="4678" w:type="dxa"/>
            <w:shd w:val="clear" w:color="auto" w:fill="auto"/>
          </w:tcPr>
          <w:p w14:paraId="1775241F" w14:textId="77777777" w:rsidR="00451A37" w:rsidRPr="003E50DD" w:rsidRDefault="00451A37" w:rsidP="00043400">
            <w:pPr>
              <w:pStyle w:val="TAH"/>
              <w:rPr>
                <w:rFonts w:cs="Arial"/>
              </w:rPr>
            </w:pPr>
            <w:r w:rsidRPr="003E50DD">
              <w:rPr>
                <w:rFonts w:cs="Arial"/>
              </w:rPr>
              <w:t>Components</w:t>
            </w:r>
          </w:p>
        </w:tc>
        <w:tc>
          <w:tcPr>
            <w:tcW w:w="2969" w:type="dxa"/>
            <w:shd w:val="clear" w:color="auto" w:fill="auto"/>
          </w:tcPr>
          <w:p w14:paraId="03F7738F" w14:textId="77777777" w:rsidR="00451A37" w:rsidRPr="003E50DD" w:rsidRDefault="00451A37" w:rsidP="00043400">
            <w:pPr>
              <w:pStyle w:val="TAH"/>
              <w:rPr>
                <w:rFonts w:cs="Arial"/>
              </w:rPr>
            </w:pPr>
            <w:r w:rsidRPr="003E50DD">
              <w:rPr>
                <w:rFonts w:cs="Arial"/>
              </w:rPr>
              <w:t>Prerequisite feature groups</w:t>
            </w:r>
          </w:p>
        </w:tc>
        <w:tc>
          <w:tcPr>
            <w:tcW w:w="858" w:type="dxa"/>
            <w:shd w:val="clear" w:color="auto" w:fill="auto"/>
          </w:tcPr>
          <w:p w14:paraId="4718F490" w14:textId="77777777" w:rsidR="00451A37" w:rsidRPr="003E50DD" w:rsidRDefault="00451A37" w:rsidP="00043400">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236B1A52" w14:textId="77777777" w:rsidR="00451A37" w:rsidRPr="003E50DD" w:rsidRDefault="00451A37" w:rsidP="00043400">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5EDD85BE" w14:textId="77777777" w:rsidR="00451A37" w:rsidRPr="003E50DD" w:rsidRDefault="00451A37" w:rsidP="00043400">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7360AE93" w14:textId="77777777" w:rsidR="00451A37" w:rsidRPr="003E50DD" w:rsidRDefault="00451A37" w:rsidP="00043400">
            <w:pPr>
              <w:pStyle w:val="TAN"/>
              <w:ind w:left="0" w:firstLine="0"/>
              <w:rPr>
                <w:rFonts w:cs="Arial"/>
                <w:b/>
                <w:lang w:eastAsia="ja-JP"/>
              </w:rPr>
            </w:pPr>
            <w:r w:rsidRPr="003E50DD">
              <w:rPr>
                <w:rFonts w:cs="Arial"/>
                <w:b/>
                <w:lang w:eastAsia="ja-JP"/>
              </w:rPr>
              <w:t>Type</w:t>
            </w:r>
          </w:p>
          <w:p w14:paraId="5F163476" w14:textId="77777777" w:rsidR="00451A37" w:rsidRPr="003E50DD" w:rsidRDefault="00451A37" w:rsidP="00043400">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71E784D5" w14:textId="77777777" w:rsidR="00451A37" w:rsidRPr="003E50DD" w:rsidRDefault="00451A37" w:rsidP="00043400">
            <w:pPr>
              <w:pStyle w:val="TAH"/>
              <w:rPr>
                <w:rFonts w:cs="Arial"/>
              </w:rPr>
            </w:pPr>
            <w:r w:rsidRPr="003E50DD">
              <w:rPr>
                <w:rFonts w:cs="Arial"/>
              </w:rPr>
              <w:t>Need of FDD/TDD differentiation</w:t>
            </w:r>
          </w:p>
        </w:tc>
        <w:tc>
          <w:tcPr>
            <w:tcW w:w="993" w:type="dxa"/>
            <w:shd w:val="clear" w:color="auto" w:fill="auto"/>
          </w:tcPr>
          <w:p w14:paraId="59DFC3C8" w14:textId="77777777" w:rsidR="00451A37" w:rsidRPr="003E50DD" w:rsidRDefault="00451A37" w:rsidP="00043400">
            <w:pPr>
              <w:pStyle w:val="TAH"/>
              <w:rPr>
                <w:rFonts w:cs="Arial"/>
              </w:rPr>
            </w:pPr>
            <w:r w:rsidRPr="003E50DD">
              <w:rPr>
                <w:rFonts w:cs="Arial"/>
              </w:rPr>
              <w:t>Need of FR1/FR2 differentiation</w:t>
            </w:r>
          </w:p>
        </w:tc>
        <w:tc>
          <w:tcPr>
            <w:tcW w:w="1842" w:type="dxa"/>
          </w:tcPr>
          <w:p w14:paraId="7866B8C7" w14:textId="77777777" w:rsidR="00451A37" w:rsidRPr="003E50DD" w:rsidRDefault="00451A37" w:rsidP="00043400">
            <w:pPr>
              <w:pStyle w:val="TAH"/>
              <w:rPr>
                <w:rFonts w:cs="Arial"/>
              </w:rPr>
            </w:pPr>
            <w:r w:rsidRPr="003E50DD">
              <w:rPr>
                <w:rFonts w:cs="Arial"/>
              </w:rPr>
              <w:t>Capability interpretation for mixture of FDD/TDD and/or FR1/FR2</w:t>
            </w:r>
          </w:p>
        </w:tc>
        <w:tc>
          <w:tcPr>
            <w:tcW w:w="1843" w:type="dxa"/>
            <w:shd w:val="clear" w:color="auto" w:fill="auto"/>
          </w:tcPr>
          <w:p w14:paraId="17CBA46E" w14:textId="77777777" w:rsidR="00451A37" w:rsidRPr="003E50DD" w:rsidRDefault="00451A37" w:rsidP="00043400">
            <w:pPr>
              <w:pStyle w:val="TAH"/>
              <w:rPr>
                <w:rFonts w:cs="Arial"/>
              </w:rPr>
            </w:pPr>
            <w:r w:rsidRPr="003E50DD">
              <w:rPr>
                <w:rFonts w:cs="Arial"/>
              </w:rPr>
              <w:t>Note</w:t>
            </w:r>
          </w:p>
        </w:tc>
        <w:tc>
          <w:tcPr>
            <w:tcW w:w="1276" w:type="dxa"/>
            <w:shd w:val="clear" w:color="auto" w:fill="auto"/>
          </w:tcPr>
          <w:p w14:paraId="7A6FC66E" w14:textId="77777777" w:rsidR="00451A37" w:rsidRPr="003E50DD" w:rsidRDefault="00451A37" w:rsidP="00043400">
            <w:pPr>
              <w:pStyle w:val="TAH"/>
              <w:rPr>
                <w:rFonts w:cs="Arial"/>
              </w:rPr>
            </w:pPr>
            <w:r w:rsidRPr="003E50DD">
              <w:rPr>
                <w:rFonts w:cs="Arial"/>
              </w:rPr>
              <w:t>Mandatory/Optional</w:t>
            </w:r>
          </w:p>
        </w:tc>
      </w:tr>
      <w:tr w:rsidR="00451A37" w:rsidRPr="003E50DD" w14:paraId="670CD955" w14:textId="77777777" w:rsidTr="00EB0B57">
        <w:trPr>
          <w:trHeight w:val="20"/>
        </w:trPr>
        <w:tc>
          <w:tcPr>
            <w:tcW w:w="1276" w:type="dxa"/>
            <w:vMerge w:val="restart"/>
            <w:shd w:val="clear" w:color="auto" w:fill="auto"/>
          </w:tcPr>
          <w:p w14:paraId="366F3B97" w14:textId="77777777" w:rsidR="00451A37" w:rsidRPr="003E50DD" w:rsidRDefault="00451A37" w:rsidP="00043400">
            <w:pPr>
              <w:pStyle w:val="TAL"/>
              <w:rPr>
                <w:rFonts w:eastAsia="SimSun" w:cs="Arial"/>
                <w:lang w:eastAsia="zh-CN"/>
              </w:rPr>
            </w:pPr>
            <w:r w:rsidRPr="003E50DD">
              <w:rPr>
                <w:rFonts w:eastAsia="SimSun" w:cs="Arial"/>
                <w:lang w:eastAsia="zh-CN"/>
              </w:rPr>
              <w:t>1</w:t>
            </w:r>
            <w:r>
              <w:rPr>
                <w:rFonts w:eastAsia="SimSun" w:cs="Arial"/>
                <w:lang w:eastAsia="zh-CN"/>
              </w:rPr>
              <w:t xml:space="preserve">0. </w:t>
            </w:r>
            <w:r w:rsidRPr="003E50DD">
              <w:rPr>
                <w:rFonts w:eastAsia="SimSun" w:cs="Arial"/>
                <w:lang w:eastAsia="zh-CN"/>
              </w:rPr>
              <w:t xml:space="preserve"> NR HST</w:t>
            </w:r>
          </w:p>
        </w:tc>
        <w:tc>
          <w:tcPr>
            <w:tcW w:w="709" w:type="dxa"/>
            <w:shd w:val="clear" w:color="auto" w:fill="92D050"/>
          </w:tcPr>
          <w:p w14:paraId="644DD4A3" w14:textId="77777777" w:rsidR="00451A37" w:rsidRPr="003E50DD" w:rsidRDefault="00451A37" w:rsidP="00043400">
            <w:pPr>
              <w:pStyle w:val="TAL"/>
              <w:rPr>
                <w:rFonts w:eastAsia="SimSun" w:cs="Arial"/>
                <w:lang w:eastAsia="zh-CN"/>
              </w:rPr>
            </w:pPr>
            <w:r>
              <w:rPr>
                <w:rFonts w:eastAsia="SimSun" w:cs="Arial"/>
                <w:lang w:eastAsia="zh-CN"/>
              </w:rPr>
              <w:t>10</w:t>
            </w:r>
            <w:r w:rsidRPr="003E50DD">
              <w:rPr>
                <w:rFonts w:eastAsia="SimSun" w:cs="Arial"/>
                <w:lang w:eastAsia="zh-CN"/>
              </w:rPr>
              <w:t>-1</w:t>
            </w:r>
          </w:p>
        </w:tc>
        <w:tc>
          <w:tcPr>
            <w:tcW w:w="1559" w:type="dxa"/>
            <w:shd w:val="clear" w:color="auto" w:fill="92D050"/>
          </w:tcPr>
          <w:p w14:paraId="18E367AE" w14:textId="77777777" w:rsidR="00451A37" w:rsidRPr="003E50DD" w:rsidRDefault="00451A37" w:rsidP="00043400">
            <w:pPr>
              <w:pStyle w:val="TAL"/>
              <w:rPr>
                <w:rFonts w:eastAsia="SimSun" w:cs="Arial"/>
                <w:lang w:eastAsia="zh-CN"/>
              </w:rPr>
            </w:pPr>
            <w:r w:rsidRPr="003E50DD">
              <w:rPr>
                <w:rFonts w:eastAsia="SimSun" w:cs="Arial"/>
                <w:lang w:eastAsia="zh-CN"/>
              </w:rPr>
              <w:t>RRM enhance</w:t>
            </w:r>
            <w:r>
              <w:rPr>
                <w:rFonts w:eastAsia="SimSun" w:cs="Arial"/>
                <w:lang w:eastAsia="zh-CN"/>
              </w:rPr>
              <w:t>d</w:t>
            </w:r>
            <w:r w:rsidRPr="003E50DD">
              <w:rPr>
                <w:rFonts w:eastAsia="SimSun" w:cs="Arial"/>
                <w:lang w:eastAsia="zh-CN"/>
              </w:rPr>
              <w:t xml:space="preserve"> </w:t>
            </w:r>
            <w:r>
              <w:rPr>
                <w:rFonts w:eastAsia="SimSun" w:cs="Arial"/>
                <w:lang w:eastAsia="zh-CN"/>
              </w:rPr>
              <w:t xml:space="preserve">requirements specified </w:t>
            </w:r>
            <w:r>
              <w:rPr>
                <w:rFonts w:eastAsia="SimSun" w:cs="Arial" w:hint="eastAsia"/>
                <w:lang w:eastAsia="zh-CN"/>
              </w:rPr>
              <w:t>within</w:t>
            </w:r>
            <w:r>
              <w:rPr>
                <w:rFonts w:eastAsia="SimSun" w:cs="Arial"/>
                <w:lang w:eastAsia="zh-CN"/>
              </w:rPr>
              <w:t xml:space="preserve"> NR </w:t>
            </w:r>
            <w:r>
              <w:rPr>
                <w:rFonts w:eastAsia="SimSun" w:cs="Arial" w:hint="eastAsia"/>
                <w:lang w:eastAsia="zh-CN"/>
              </w:rPr>
              <w:t>and</w:t>
            </w:r>
            <w:r>
              <w:rPr>
                <w:rFonts w:eastAsia="SimSun" w:cs="Arial"/>
                <w:lang w:eastAsia="zh-CN"/>
              </w:rPr>
              <w:t xml:space="preserve"> NR-E-UTRAN </w:t>
            </w:r>
            <w:r>
              <w:rPr>
                <w:rFonts w:eastAsia="SimSun" w:cs="Arial" w:hint="eastAsia"/>
                <w:lang w:eastAsia="zh-CN"/>
              </w:rPr>
              <w:t>inter-RAT</w:t>
            </w:r>
            <w:r>
              <w:rPr>
                <w:rFonts w:eastAsia="SimSun" w:cs="Arial"/>
                <w:lang w:eastAsia="zh-CN"/>
              </w:rPr>
              <w:t xml:space="preserve"> </w:t>
            </w:r>
            <w:r>
              <w:rPr>
                <w:rFonts w:eastAsia="SimSun" w:cs="Arial" w:hint="eastAsia"/>
                <w:lang w:eastAsia="zh-CN"/>
              </w:rPr>
              <w:t>measurement</w:t>
            </w:r>
            <w:r>
              <w:rPr>
                <w:rFonts w:eastAsia="SimSun" w:cs="Arial"/>
                <w:lang w:eastAsia="zh-CN"/>
              </w:rPr>
              <w:t xml:space="preserve"> </w:t>
            </w:r>
            <w:r w:rsidRPr="003E50DD">
              <w:rPr>
                <w:rFonts w:eastAsia="SimSun" w:cs="Arial"/>
                <w:lang w:eastAsia="zh-CN"/>
              </w:rPr>
              <w:t>for NR HST</w:t>
            </w:r>
          </w:p>
        </w:tc>
        <w:tc>
          <w:tcPr>
            <w:tcW w:w="4678" w:type="dxa"/>
            <w:shd w:val="clear" w:color="auto" w:fill="92D050"/>
          </w:tcPr>
          <w:p w14:paraId="670D385A" w14:textId="77777777" w:rsidR="00451A37" w:rsidRPr="003E50DD" w:rsidRDefault="00451A37" w:rsidP="00193EEE">
            <w:pPr>
              <w:autoSpaceDE w:val="0"/>
              <w:autoSpaceDN w:val="0"/>
              <w:adjustRightInd w:val="0"/>
              <w:snapToGrid w:val="0"/>
              <w:spacing w:afterLines="50" w:after="163"/>
              <w:contextualSpacing/>
              <w:jc w:val="both"/>
              <w:rPr>
                <w:rFonts w:ascii="Arial" w:hAnsi="Arial" w:cs="Arial"/>
                <w:sz w:val="18"/>
              </w:rPr>
            </w:pPr>
            <w:r w:rsidRPr="003E50DD">
              <w:rPr>
                <w:rFonts w:ascii="Arial" w:eastAsia="SimSun" w:hAnsi="Arial" w:cs="Arial"/>
                <w:sz w:val="18"/>
                <w:lang w:eastAsia="zh-CN"/>
              </w:rPr>
              <w:t xml:space="preserve">The enhanced RRM requirements </w:t>
            </w:r>
            <w:r w:rsidRPr="00BB0881">
              <w:rPr>
                <w:rFonts w:ascii="Arial" w:eastAsia="SimSun" w:hAnsi="Arial" w:cs="Arial"/>
                <w:sz w:val="18"/>
                <w:lang w:eastAsia="zh-CN"/>
              </w:rPr>
              <w:t xml:space="preserve">specified within NR and NR-E-UTRAN inter-RAT measurement </w:t>
            </w:r>
            <w:r w:rsidRPr="003E50DD">
              <w:rPr>
                <w:rFonts w:ascii="Arial" w:eastAsia="SimSun" w:hAnsi="Arial" w:cs="Arial"/>
                <w:sz w:val="18"/>
                <w:lang w:eastAsia="zh-CN"/>
              </w:rPr>
              <w:t>to support high speed up to 500 km/h</w:t>
            </w:r>
            <w:r>
              <w:rPr>
                <w:rFonts w:ascii="Arial" w:eastAsia="SimSun" w:hAnsi="Arial" w:cs="Arial"/>
                <w:sz w:val="18"/>
                <w:lang w:eastAsia="zh-CN"/>
              </w:rPr>
              <w:t>, as specified in TS 38.133</w:t>
            </w:r>
          </w:p>
        </w:tc>
        <w:tc>
          <w:tcPr>
            <w:tcW w:w="2969" w:type="dxa"/>
            <w:shd w:val="clear" w:color="auto" w:fill="92D050"/>
          </w:tcPr>
          <w:p w14:paraId="0137D31A" w14:textId="77777777" w:rsidR="00451A37" w:rsidRPr="003E50DD" w:rsidRDefault="00451A37" w:rsidP="00043400">
            <w:pPr>
              <w:pStyle w:val="TAL"/>
              <w:rPr>
                <w:rFonts w:cs="Arial"/>
              </w:rPr>
            </w:pPr>
          </w:p>
        </w:tc>
        <w:tc>
          <w:tcPr>
            <w:tcW w:w="858" w:type="dxa"/>
            <w:shd w:val="clear" w:color="auto" w:fill="92D050"/>
          </w:tcPr>
          <w:p w14:paraId="55AA5054" w14:textId="77777777" w:rsidR="00451A37" w:rsidRPr="003E50DD" w:rsidRDefault="00451A37" w:rsidP="00043400">
            <w:pPr>
              <w:pStyle w:val="TAL"/>
              <w:rPr>
                <w:rFonts w:eastAsia="SimSun" w:cs="Arial"/>
                <w:lang w:eastAsia="zh-CN"/>
              </w:rPr>
            </w:pPr>
            <w:r w:rsidRPr="003E50DD">
              <w:rPr>
                <w:rFonts w:eastAsia="SimSun" w:cs="Arial"/>
                <w:lang w:eastAsia="zh-CN"/>
              </w:rPr>
              <w:t>No</w:t>
            </w:r>
          </w:p>
        </w:tc>
        <w:tc>
          <w:tcPr>
            <w:tcW w:w="851" w:type="dxa"/>
            <w:shd w:val="clear" w:color="auto" w:fill="92D050"/>
          </w:tcPr>
          <w:p w14:paraId="01D89617" w14:textId="77777777" w:rsidR="00451A37" w:rsidRPr="003E50DD" w:rsidRDefault="00451A37" w:rsidP="00043400">
            <w:pPr>
              <w:pStyle w:val="TAL"/>
              <w:rPr>
                <w:rFonts w:cs="Arial"/>
                <w:lang w:eastAsia="ja-JP"/>
              </w:rPr>
            </w:pPr>
          </w:p>
        </w:tc>
        <w:tc>
          <w:tcPr>
            <w:tcW w:w="1417" w:type="dxa"/>
            <w:shd w:val="clear" w:color="auto" w:fill="92D050"/>
          </w:tcPr>
          <w:p w14:paraId="6D029AB0" w14:textId="77777777" w:rsidR="00451A37" w:rsidRPr="003E50DD" w:rsidRDefault="00451A37" w:rsidP="00043400">
            <w:pPr>
              <w:pStyle w:val="TAL"/>
              <w:rPr>
                <w:rFonts w:eastAsia="SimSun" w:cs="Arial"/>
                <w:lang w:val="en-US" w:eastAsia="zh-CN"/>
              </w:rPr>
            </w:pPr>
            <w:r w:rsidRPr="003E50DD">
              <w:rPr>
                <w:rFonts w:eastAsia="SimSun" w:cs="Arial"/>
                <w:lang w:val="en-US" w:eastAsia="zh-CN"/>
              </w:rPr>
              <w:t>The performance of RRM in NR HST scenario cannot be guaranteed</w:t>
            </w:r>
          </w:p>
        </w:tc>
        <w:tc>
          <w:tcPr>
            <w:tcW w:w="1276" w:type="dxa"/>
            <w:shd w:val="clear" w:color="auto" w:fill="92D050"/>
          </w:tcPr>
          <w:p w14:paraId="17F543D5" w14:textId="77777777" w:rsidR="00451A37" w:rsidRPr="003E50DD" w:rsidRDefault="00451A37" w:rsidP="00043400">
            <w:pPr>
              <w:pStyle w:val="TAL"/>
              <w:rPr>
                <w:rFonts w:eastAsia="SimSun" w:cs="Arial"/>
                <w:lang w:eastAsia="zh-CN"/>
              </w:rPr>
            </w:pPr>
            <w:r w:rsidRPr="003E50DD">
              <w:rPr>
                <w:rFonts w:eastAsia="SimSun" w:cs="Arial"/>
                <w:lang w:eastAsia="zh-CN"/>
              </w:rPr>
              <w:t>Per UE</w:t>
            </w:r>
          </w:p>
        </w:tc>
        <w:tc>
          <w:tcPr>
            <w:tcW w:w="992" w:type="dxa"/>
            <w:shd w:val="clear" w:color="auto" w:fill="92D050"/>
          </w:tcPr>
          <w:p w14:paraId="37381088" w14:textId="77777777" w:rsidR="00451A37" w:rsidRPr="003E50DD" w:rsidRDefault="00451A37" w:rsidP="00043400">
            <w:pPr>
              <w:pStyle w:val="TAL"/>
              <w:rPr>
                <w:rFonts w:eastAsia="SimSun" w:cs="Arial"/>
                <w:lang w:eastAsia="zh-CN"/>
              </w:rPr>
            </w:pPr>
            <w:r w:rsidRPr="003E50DD">
              <w:rPr>
                <w:rFonts w:eastAsia="SimSun" w:cs="Arial"/>
                <w:lang w:eastAsia="zh-CN"/>
              </w:rPr>
              <w:t>NO</w:t>
            </w:r>
          </w:p>
        </w:tc>
        <w:tc>
          <w:tcPr>
            <w:tcW w:w="993" w:type="dxa"/>
            <w:shd w:val="clear" w:color="auto" w:fill="92D050"/>
          </w:tcPr>
          <w:p w14:paraId="7CDEF630" w14:textId="77777777" w:rsidR="00451A37" w:rsidRPr="003E50DD" w:rsidRDefault="00451A37" w:rsidP="00043400">
            <w:pPr>
              <w:pStyle w:val="TAL"/>
              <w:rPr>
                <w:rFonts w:cs="Arial"/>
                <w:lang w:eastAsia="ja-JP"/>
              </w:rPr>
            </w:pPr>
            <w:r w:rsidRPr="003E50DD">
              <w:rPr>
                <w:rFonts w:eastAsia="SimSun" w:cs="Arial"/>
                <w:lang w:eastAsia="zh-CN"/>
              </w:rPr>
              <w:t>FR1 only</w:t>
            </w:r>
          </w:p>
        </w:tc>
        <w:tc>
          <w:tcPr>
            <w:tcW w:w="1842" w:type="dxa"/>
            <w:shd w:val="clear" w:color="auto" w:fill="92D050"/>
          </w:tcPr>
          <w:p w14:paraId="109785E7" w14:textId="77777777" w:rsidR="00451A37" w:rsidRPr="003E50DD" w:rsidRDefault="00451A37" w:rsidP="00043400">
            <w:pPr>
              <w:pStyle w:val="TAL"/>
              <w:rPr>
                <w:rFonts w:cs="Arial"/>
              </w:rPr>
            </w:pPr>
          </w:p>
        </w:tc>
        <w:tc>
          <w:tcPr>
            <w:tcW w:w="1843" w:type="dxa"/>
            <w:shd w:val="clear" w:color="auto" w:fill="92D050"/>
          </w:tcPr>
          <w:p w14:paraId="1FF8A924" w14:textId="77777777" w:rsidR="00451A37" w:rsidRPr="003E50DD" w:rsidRDefault="00451A37" w:rsidP="00043400">
            <w:pPr>
              <w:pStyle w:val="TAL"/>
              <w:rPr>
                <w:rFonts w:cs="Arial"/>
              </w:rPr>
            </w:pPr>
          </w:p>
        </w:tc>
        <w:tc>
          <w:tcPr>
            <w:tcW w:w="1276" w:type="dxa"/>
            <w:shd w:val="clear" w:color="auto" w:fill="92D050"/>
          </w:tcPr>
          <w:p w14:paraId="217D82BA" w14:textId="77777777" w:rsidR="00451A37" w:rsidRPr="002A4D4B" w:rsidRDefault="00D275AF" w:rsidP="00043400">
            <w:pPr>
              <w:pStyle w:val="TAL"/>
              <w:rPr>
                <w:rFonts w:cs="Arial"/>
                <w:highlight w:val="yellow"/>
                <w:lang w:eastAsia="ja-JP"/>
              </w:rPr>
            </w:pPr>
            <w:r w:rsidRPr="003E50DD">
              <w:rPr>
                <w:rFonts w:eastAsia="SimSun" w:cs="Arial"/>
                <w:szCs w:val="18"/>
                <w:lang w:eastAsia="zh-CN"/>
              </w:rPr>
              <w:t>Optional with capability signalling</w:t>
            </w:r>
            <w:r w:rsidRPr="002A4D4B" w:rsidDel="009D70CA">
              <w:rPr>
                <w:rFonts w:cs="Arial"/>
                <w:sz w:val="22"/>
                <w:szCs w:val="22"/>
                <w:highlight w:val="yellow"/>
                <w:lang w:eastAsia="zh-CN"/>
              </w:rPr>
              <w:t xml:space="preserve"> </w:t>
            </w:r>
          </w:p>
        </w:tc>
      </w:tr>
      <w:tr w:rsidR="00451A37" w:rsidRPr="003E50DD" w14:paraId="7438937D" w14:textId="77777777" w:rsidTr="00EB0B57">
        <w:trPr>
          <w:trHeight w:val="20"/>
        </w:trPr>
        <w:tc>
          <w:tcPr>
            <w:tcW w:w="1276" w:type="dxa"/>
            <w:vMerge/>
            <w:shd w:val="clear" w:color="auto" w:fill="auto"/>
          </w:tcPr>
          <w:p w14:paraId="72FA81D2" w14:textId="77777777" w:rsidR="00451A37" w:rsidRPr="003E50DD" w:rsidRDefault="00451A37" w:rsidP="00043400">
            <w:pPr>
              <w:pStyle w:val="TAL"/>
              <w:rPr>
                <w:rFonts w:cs="Arial"/>
              </w:rPr>
            </w:pPr>
          </w:p>
        </w:tc>
        <w:tc>
          <w:tcPr>
            <w:tcW w:w="709" w:type="dxa"/>
            <w:shd w:val="clear" w:color="auto" w:fill="92D050"/>
          </w:tcPr>
          <w:p w14:paraId="0F533D5E" w14:textId="77777777" w:rsidR="00451A37" w:rsidRPr="003E50DD" w:rsidRDefault="00451A37" w:rsidP="00043400">
            <w:pPr>
              <w:pStyle w:val="TAL"/>
              <w:rPr>
                <w:rFonts w:eastAsia="SimSun" w:cs="Arial"/>
                <w:lang w:eastAsia="zh-CN"/>
              </w:rPr>
            </w:pPr>
            <w:r>
              <w:rPr>
                <w:rFonts w:eastAsia="SimSun" w:cs="Arial"/>
                <w:lang w:eastAsia="zh-CN"/>
              </w:rPr>
              <w:t>10</w:t>
            </w:r>
            <w:r w:rsidRPr="003E50DD">
              <w:rPr>
                <w:rFonts w:eastAsia="SimSun" w:cs="Arial"/>
                <w:lang w:eastAsia="zh-CN"/>
              </w:rPr>
              <w:t>-2</w:t>
            </w:r>
          </w:p>
        </w:tc>
        <w:tc>
          <w:tcPr>
            <w:tcW w:w="1559" w:type="dxa"/>
            <w:shd w:val="clear" w:color="auto" w:fill="92D050"/>
          </w:tcPr>
          <w:p w14:paraId="0765FE2B" w14:textId="77777777" w:rsidR="00451A37" w:rsidRPr="003E50DD" w:rsidRDefault="00451A37" w:rsidP="00043400">
            <w:pPr>
              <w:pStyle w:val="TAL"/>
              <w:rPr>
                <w:rFonts w:eastAsia="SimSun" w:cs="Arial"/>
                <w:lang w:eastAsia="zh-CN"/>
              </w:rPr>
            </w:pPr>
            <w:r w:rsidRPr="003E50DD">
              <w:rPr>
                <w:rFonts w:eastAsia="SimSun" w:cs="Arial"/>
                <w:lang w:eastAsia="zh-CN"/>
              </w:rPr>
              <w:t>Demodulation enhancement for HST-SFN joint transmission scheme</w:t>
            </w:r>
          </w:p>
        </w:tc>
        <w:tc>
          <w:tcPr>
            <w:tcW w:w="4678" w:type="dxa"/>
            <w:shd w:val="clear" w:color="auto" w:fill="92D050"/>
          </w:tcPr>
          <w:p w14:paraId="6ED461E1" w14:textId="77777777" w:rsidR="00451A37" w:rsidRPr="003E50DD" w:rsidRDefault="00451A37" w:rsidP="00193EEE">
            <w:pPr>
              <w:autoSpaceDE w:val="0"/>
              <w:autoSpaceDN w:val="0"/>
              <w:adjustRightInd w:val="0"/>
              <w:snapToGrid w:val="0"/>
              <w:spacing w:afterLines="50" w:after="163"/>
              <w:contextualSpacing/>
              <w:jc w:val="both"/>
              <w:rPr>
                <w:rFonts w:ascii="Arial" w:hAnsi="Arial" w:cs="Arial"/>
                <w:sz w:val="18"/>
              </w:rPr>
            </w:pPr>
            <w:r w:rsidRPr="003E50DD">
              <w:rPr>
                <w:rFonts w:ascii="Arial" w:eastAsia="SimSun" w:hAnsi="Arial" w:cs="Arial"/>
                <w:sz w:val="18"/>
                <w:lang w:eastAsia="zh-CN"/>
              </w:rPr>
              <w:t>The enhanced demodulation processing for HST-SFN joint transmission scheme with velocity up to 500km/h</w:t>
            </w:r>
            <w:r>
              <w:rPr>
                <w:rFonts w:ascii="Arial" w:eastAsia="SimSun" w:hAnsi="Arial" w:cs="Arial"/>
                <w:sz w:val="18"/>
                <w:lang w:eastAsia="zh-CN"/>
              </w:rPr>
              <w:t>, as specified in TS 38.101-4</w:t>
            </w:r>
          </w:p>
        </w:tc>
        <w:tc>
          <w:tcPr>
            <w:tcW w:w="2969" w:type="dxa"/>
            <w:shd w:val="clear" w:color="auto" w:fill="92D050"/>
          </w:tcPr>
          <w:p w14:paraId="64BBDFA9" w14:textId="77777777" w:rsidR="00451A37" w:rsidRPr="003E50DD" w:rsidRDefault="00451A37" w:rsidP="00043400">
            <w:pPr>
              <w:pStyle w:val="TAL"/>
              <w:rPr>
                <w:rFonts w:eastAsia="SimSun" w:cs="Arial"/>
                <w:lang w:eastAsia="zh-CN"/>
              </w:rPr>
            </w:pPr>
          </w:p>
        </w:tc>
        <w:tc>
          <w:tcPr>
            <w:tcW w:w="858" w:type="dxa"/>
            <w:shd w:val="clear" w:color="auto" w:fill="92D050"/>
          </w:tcPr>
          <w:p w14:paraId="16803807" w14:textId="77777777" w:rsidR="00451A37" w:rsidRPr="003E50DD" w:rsidRDefault="00451A37" w:rsidP="00043400">
            <w:pPr>
              <w:pStyle w:val="TAL"/>
              <w:rPr>
                <w:rFonts w:eastAsia="SimSun" w:cs="Arial"/>
                <w:lang w:eastAsia="zh-CN"/>
              </w:rPr>
            </w:pPr>
            <w:r w:rsidRPr="003E50DD">
              <w:rPr>
                <w:rFonts w:eastAsia="SimSun" w:cs="Arial"/>
                <w:lang w:eastAsia="zh-CN"/>
              </w:rPr>
              <w:t>No</w:t>
            </w:r>
          </w:p>
        </w:tc>
        <w:tc>
          <w:tcPr>
            <w:tcW w:w="851" w:type="dxa"/>
            <w:shd w:val="clear" w:color="auto" w:fill="92D050"/>
          </w:tcPr>
          <w:p w14:paraId="4FF23205" w14:textId="77777777" w:rsidR="00451A37" w:rsidRPr="003E50DD" w:rsidRDefault="00451A37" w:rsidP="00043400">
            <w:pPr>
              <w:pStyle w:val="TAL"/>
              <w:rPr>
                <w:rFonts w:cs="Arial"/>
                <w:lang w:eastAsia="ja-JP"/>
              </w:rPr>
            </w:pPr>
          </w:p>
        </w:tc>
        <w:tc>
          <w:tcPr>
            <w:tcW w:w="1417" w:type="dxa"/>
            <w:shd w:val="clear" w:color="auto" w:fill="92D050"/>
          </w:tcPr>
          <w:p w14:paraId="1975BC9D" w14:textId="77777777" w:rsidR="00451A37" w:rsidRPr="003E50DD" w:rsidRDefault="00451A37" w:rsidP="00043400">
            <w:pPr>
              <w:pStyle w:val="TAL"/>
              <w:rPr>
                <w:rFonts w:cs="Arial"/>
                <w:lang w:eastAsia="ja-JP"/>
              </w:rPr>
            </w:pPr>
            <w:r w:rsidRPr="003E50DD">
              <w:rPr>
                <w:rFonts w:eastAsia="SimSun" w:cs="Arial"/>
                <w:lang w:val="en-US" w:eastAsia="zh-CN"/>
              </w:rPr>
              <w:t>The demodulation performance of HST-SFN joint transmission cannot be guaranteed</w:t>
            </w:r>
          </w:p>
        </w:tc>
        <w:tc>
          <w:tcPr>
            <w:tcW w:w="1276" w:type="dxa"/>
            <w:shd w:val="clear" w:color="auto" w:fill="92D050"/>
          </w:tcPr>
          <w:p w14:paraId="54D1A1DC" w14:textId="77777777" w:rsidR="00451A37" w:rsidRPr="003E50DD" w:rsidRDefault="00451A37" w:rsidP="00043400">
            <w:pPr>
              <w:pStyle w:val="TAL"/>
              <w:rPr>
                <w:rFonts w:eastAsia="SimSun" w:cs="Arial"/>
                <w:lang w:eastAsia="zh-CN"/>
              </w:rPr>
            </w:pPr>
            <w:r w:rsidRPr="003E50DD">
              <w:rPr>
                <w:rFonts w:eastAsia="SimSun" w:cs="Arial"/>
                <w:lang w:eastAsia="zh-CN"/>
              </w:rPr>
              <w:t>Per UE</w:t>
            </w:r>
          </w:p>
        </w:tc>
        <w:tc>
          <w:tcPr>
            <w:tcW w:w="992" w:type="dxa"/>
            <w:shd w:val="clear" w:color="auto" w:fill="92D050"/>
          </w:tcPr>
          <w:p w14:paraId="093B5210" w14:textId="77777777" w:rsidR="00451A37" w:rsidRPr="003E50DD" w:rsidRDefault="00451A37" w:rsidP="00043400">
            <w:pPr>
              <w:pStyle w:val="TAL"/>
              <w:rPr>
                <w:rFonts w:cs="Arial"/>
                <w:lang w:eastAsia="ja-JP"/>
              </w:rPr>
            </w:pPr>
            <w:r w:rsidRPr="003E50DD">
              <w:rPr>
                <w:rFonts w:eastAsia="SimSun" w:cs="Arial"/>
                <w:lang w:eastAsia="zh-CN"/>
              </w:rPr>
              <w:t>NO</w:t>
            </w:r>
          </w:p>
        </w:tc>
        <w:tc>
          <w:tcPr>
            <w:tcW w:w="993" w:type="dxa"/>
            <w:shd w:val="clear" w:color="auto" w:fill="92D050"/>
          </w:tcPr>
          <w:p w14:paraId="43C7DAD2" w14:textId="77777777" w:rsidR="00451A37" w:rsidRPr="003E50DD" w:rsidRDefault="00451A37" w:rsidP="00043400">
            <w:pPr>
              <w:pStyle w:val="TAL"/>
              <w:rPr>
                <w:rFonts w:cs="Arial"/>
                <w:lang w:eastAsia="ja-JP"/>
              </w:rPr>
            </w:pPr>
            <w:r w:rsidRPr="003E50DD">
              <w:rPr>
                <w:rFonts w:eastAsia="SimSun" w:cs="Arial"/>
                <w:lang w:eastAsia="zh-CN"/>
              </w:rPr>
              <w:t>FR1 only</w:t>
            </w:r>
          </w:p>
        </w:tc>
        <w:tc>
          <w:tcPr>
            <w:tcW w:w="1842" w:type="dxa"/>
            <w:shd w:val="clear" w:color="auto" w:fill="92D050"/>
          </w:tcPr>
          <w:p w14:paraId="65228E2B" w14:textId="77777777" w:rsidR="00451A37" w:rsidRPr="003E50DD" w:rsidRDefault="00451A37" w:rsidP="00043400">
            <w:pPr>
              <w:pStyle w:val="TAL"/>
              <w:rPr>
                <w:rFonts w:cs="Arial"/>
              </w:rPr>
            </w:pPr>
          </w:p>
        </w:tc>
        <w:tc>
          <w:tcPr>
            <w:tcW w:w="1843" w:type="dxa"/>
            <w:shd w:val="clear" w:color="auto" w:fill="92D050"/>
          </w:tcPr>
          <w:p w14:paraId="79B4E654" w14:textId="77777777" w:rsidR="00451A37" w:rsidRPr="003E50DD" w:rsidRDefault="00451A37" w:rsidP="00043400">
            <w:pPr>
              <w:pStyle w:val="TAL"/>
              <w:rPr>
                <w:rFonts w:cs="Arial"/>
              </w:rPr>
            </w:pPr>
          </w:p>
        </w:tc>
        <w:tc>
          <w:tcPr>
            <w:tcW w:w="1276" w:type="dxa"/>
            <w:shd w:val="clear" w:color="auto" w:fill="92D050"/>
          </w:tcPr>
          <w:p w14:paraId="2BF51522" w14:textId="77777777" w:rsidR="00451A37" w:rsidRPr="002A4D4B" w:rsidRDefault="00D275AF" w:rsidP="009D70CA">
            <w:pPr>
              <w:pStyle w:val="TAL"/>
              <w:rPr>
                <w:rFonts w:cs="Arial"/>
                <w:highlight w:val="yellow"/>
                <w:lang w:eastAsia="ja-JP"/>
              </w:rPr>
            </w:pPr>
            <w:r w:rsidRPr="003E50DD">
              <w:rPr>
                <w:rFonts w:eastAsia="SimSun" w:cs="Arial"/>
                <w:szCs w:val="18"/>
                <w:lang w:eastAsia="zh-CN"/>
              </w:rPr>
              <w:t>Optional with capability signalling</w:t>
            </w:r>
            <w:r w:rsidRPr="002A4D4B" w:rsidDel="009D70CA">
              <w:rPr>
                <w:rFonts w:cs="Arial"/>
                <w:sz w:val="22"/>
                <w:szCs w:val="22"/>
                <w:highlight w:val="yellow"/>
                <w:lang w:eastAsia="zh-CN"/>
              </w:rPr>
              <w:t xml:space="preserve"> </w:t>
            </w:r>
          </w:p>
        </w:tc>
      </w:tr>
      <w:tr w:rsidR="00451A37" w:rsidRPr="003E50DD" w14:paraId="2658451E" w14:textId="77777777" w:rsidTr="00EB0B57">
        <w:trPr>
          <w:trHeight w:val="20"/>
        </w:trPr>
        <w:tc>
          <w:tcPr>
            <w:tcW w:w="1276" w:type="dxa"/>
            <w:vMerge/>
            <w:shd w:val="clear" w:color="auto" w:fill="auto"/>
          </w:tcPr>
          <w:p w14:paraId="397F0FF5" w14:textId="77777777" w:rsidR="00451A37" w:rsidRPr="003E50DD" w:rsidRDefault="00451A37" w:rsidP="00043400">
            <w:pPr>
              <w:pStyle w:val="TAL"/>
              <w:rPr>
                <w:rFonts w:cs="Arial"/>
              </w:rPr>
            </w:pPr>
          </w:p>
        </w:tc>
        <w:tc>
          <w:tcPr>
            <w:tcW w:w="709" w:type="dxa"/>
            <w:shd w:val="clear" w:color="auto" w:fill="92D050"/>
          </w:tcPr>
          <w:p w14:paraId="5A93F30F" w14:textId="77777777" w:rsidR="00451A37" w:rsidRPr="003E50DD" w:rsidRDefault="00451A37" w:rsidP="00043400">
            <w:pPr>
              <w:pStyle w:val="TAL"/>
              <w:rPr>
                <w:rFonts w:cs="Arial"/>
                <w:lang w:eastAsia="zh-CN"/>
              </w:rPr>
            </w:pPr>
            <w:r>
              <w:rPr>
                <w:rFonts w:cs="Arial" w:hint="eastAsia"/>
                <w:lang w:eastAsia="zh-CN"/>
              </w:rPr>
              <w:t>1</w:t>
            </w:r>
            <w:r>
              <w:rPr>
                <w:rFonts w:cs="Arial"/>
                <w:lang w:eastAsia="zh-CN"/>
              </w:rPr>
              <w:t>0</w:t>
            </w:r>
            <w:r>
              <w:rPr>
                <w:rFonts w:cs="Arial" w:hint="eastAsia"/>
                <w:lang w:eastAsia="zh-CN"/>
              </w:rPr>
              <w:t>-</w:t>
            </w:r>
            <w:r>
              <w:rPr>
                <w:rFonts w:cs="Arial"/>
                <w:lang w:eastAsia="zh-CN"/>
              </w:rPr>
              <w:t>3</w:t>
            </w:r>
          </w:p>
        </w:tc>
        <w:tc>
          <w:tcPr>
            <w:tcW w:w="1559" w:type="dxa"/>
            <w:shd w:val="clear" w:color="auto" w:fill="92D050"/>
          </w:tcPr>
          <w:p w14:paraId="78E0641B" w14:textId="77777777" w:rsidR="00451A37" w:rsidRPr="003E50DD" w:rsidRDefault="00451A37" w:rsidP="00043400">
            <w:pPr>
              <w:pStyle w:val="TAL"/>
              <w:rPr>
                <w:rFonts w:eastAsia="SimSun" w:cs="Arial"/>
                <w:lang w:eastAsia="zh-CN"/>
              </w:rPr>
            </w:pPr>
            <w:r>
              <w:rPr>
                <w:rFonts w:eastAsia="SimSun" w:cs="Arial" w:hint="eastAsia"/>
                <w:lang w:eastAsia="zh-CN"/>
              </w:rPr>
              <w:t>R</w:t>
            </w:r>
            <w:r>
              <w:rPr>
                <w:rFonts w:eastAsia="SimSun" w:cs="Arial"/>
                <w:lang w:eastAsia="zh-CN"/>
              </w:rPr>
              <w:t>RM enhancement for E-UTRAN -NR inter-RAT measurement for NR HST</w:t>
            </w:r>
          </w:p>
        </w:tc>
        <w:tc>
          <w:tcPr>
            <w:tcW w:w="4678" w:type="dxa"/>
            <w:shd w:val="clear" w:color="auto" w:fill="92D050"/>
          </w:tcPr>
          <w:p w14:paraId="536D61F5" w14:textId="77777777" w:rsidR="00451A37" w:rsidRPr="003E50DD" w:rsidRDefault="00451A37" w:rsidP="00193EEE">
            <w:pPr>
              <w:autoSpaceDE w:val="0"/>
              <w:autoSpaceDN w:val="0"/>
              <w:adjustRightInd w:val="0"/>
              <w:snapToGrid w:val="0"/>
              <w:spacing w:afterLines="50" w:after="163"/>
              <w:contextualSpacing/>
              <w:jc w:val="both"/>
              <w:rPr>
                <w:rFonts w:ascii="Arial" w:eastAsia="SimSun" w:hAnsi="Arial" w:cs="Arial"/>
                <w:sz w:val="18"/>
                <w:lang w:eastAsia="zh-CN"/>
              </w:rPr>
            </w:pPr>
            <w:r w:rsidRPr="003E50DD">
              <w:rPr>
                <w:rFonts w:ascii="Arial" w:eastAsia="SimSun" w:hAnsi="Arial" w:cs="Arial"/>
                <w:sz w:val="18"/>
                <w:lang w:eastAsia="zh-CN"/>
              </w:rPr>
              <w:t xml:space="preserve">The enhanced RRM requirements </w:t>
            </w:r>
            <w:r w:rsidRPr="00BB0881">
              <w:rPr>
                <w:rFonts w:ascii="Arial" w:eastAsia="SimSun" w:hAnsi="Arial" w:cs="Arial"/>
                <w:sz w:val="18"/>
                <w:lang w:eastAsia="zh-CN"/>
              </w:rPr>
              <w:t xml:space="preserve">specified </w:t>
            </w:r>
            <w:r>
              <w:rPr>
                <w:rFonts w:ascii="Arial" w:eastAsia="SimSun" w:hAnsi="Arial" w:cs="Arial"/>
                <w:sz w:val="18"/>
                <w:lang w:eastAsia="zh-CN"/>
              </w:rPr>
              <w:t xml:space="preserve">for </w:t>
            </w:r>
            <w:r w:rsidRPr="00BB0881">
              <w:rPr>
                <w:rFonts w:ascii="Arial" w:eastAsia="SimSun" w:hAnsi="Arial" w:cs="Arial"/>
                <w:sz w:val="18"/>
                <w:lang w:eastAsia="zh-CN"/>
              </w:rPr>
              <w:t>E-UTRAN</w:t>
            </w:r>
            <w:r>
              <w:rPr>
                <w:rFonts w:ascii="Arial" w:eastAsia="SimSun" w:hAnsi="Arial" w:cs="Arial"/>
                <w:sz w:val="18"/>
                <w:lang w:eastAsia="zh-CN"/>
              </w:rPr>
              <w:t>-NR</w:t>
            </w:r>
            <w:r w:rsidRPr="00BB0881">
              <w:rPr>
                <w:rFonts w:ascii="Arial" w:eastAsia="SimSun" w:hAnsi="Arial" w:cs="Arial"/>
                <w:sz w:val="18"/>
                <w:lang w:eastAsia="zh-CN"/>
              </w:rPr>
              <w:t xml:space="preserve"> inter-RAT measurement </w:t>
            </w:r>
            <w:r w:rsidRPr="003E50DD">
              <w:rPr>
                <w:rFonts w:ascii="Arial" w:eastAsia="SimSun" w:hAnsi="Arial" w:cs="Arial"/>
                <w:sz w:val="18"/>
                <w:lang w:eastAsia="zh-CN"/>
              </w:rPr>
              <w:t>to support high speed up to 500 km/h</w:t>
            </w:r>
            <w:r>
              <w:rPr>
                <w:rFonts w:ascii="Arial" w:eastAsia="SimSun" w:hAnsi="Arial" w:cs="Arial"/>
                <w:sz w:val="18"/>
                <w:lang w:eastAsia="zh-CN"/>
              </w:rPr>
              <w:t>, as specified in TS 36.133</w:t>
            </w:r>
          </w:p>
        </w:tc>
        <w:tc>
          <w:tcPr>
            <w:tcW w:w="2969" w:type="dxa"/>
            <w:shd w:val="clear" w:color="auto" w:fill="92D050"/>
          </w:tcPr>
          <w:p w14:paraId="2653E17A" w14:textId="77777777" w:rsidR="00451A37" w:rsidRPr="003E50DD" w:rsidRDefault="00451A37" w:rsidP="00043400">
            <w:pPr>
              <w:pStyle w:val="TAL"/>
              <w:rPr>
                <w:rFonts w:cs="Arial"/>
              </w:rPr>
            </w:pPr>
          </w:p>
        </w:tc>
        <w:tc>
          <w:tcPr>
            <w:tcW w:w="858" w:type="dxa"/>
            <w:shd w:val="clear" w:color="auto" w:fill="92D050"/>
          </w:tcPr>
          <w:p w14:paraId="7AFDC741" w14:textId="77777777" w:rsidR="00451A37" w:rsidRPr="00BB0881" w:rsidRDefault="00451A37" w:rsidP="00043400">
            <w:pPr>
              <w:pStyle w:val="TAL"/>
              <w:rPr>
                <w:rFonts w:eastAsia="SimSun" w:cs="Arial"/>
                <w:lang w:eastAsia="zh-CN"/>
              </w:rPr>
            </w:pPr>
            <w:r>
              <w:rPr>
                <w:rFonts w:eastAsia="SimSun" w:cs="Arial"/>
                <w:lang w:eastAsia="zh-CN"/>
              </w:rPr>
              <w:t>No</w:t>
            </w:r>
          </w:p>
        </w:tc>
        <w:tc>
          <w:tcPr>
            <w:tcW w:w="851" w:type="dxa"/>
            <w:shd w:val="clear" w:color="auto" w:fill="92D050"/>
          </w:tcPr>
          <w:p w14:paraId="74D202D2" w14:textId="77777777" w:rsidR="00451A37" w:rsidRPr="003E50DD" w:rsidRDefault="00451A37" w:rsidP="00043400">
            <w:pPr>
              <w:pStyle w:val="TAL"/>
              <w:rPr>
                <w:rFonts w:cs="Arial"/>
                <w:lang w:eastAsia="ja-JP"/>
              </w:rPr>
            </w:pPr>
          </w:p>
        </w:tc>
        <w:tc>
          <w:tcPr>
            <w:tcW w:w="1417" w:type="dxa"/>
            <w:shd w:val="clear" w:color="auto" w:fill="92D050"/>
          </w:tcPr>
          <w:p w14:paraId="37C31605" w14:textId="77777777" w:rsidR="00451A37" w:rsidRPr="003E50DD" w:rsidRDefault="00451A37" w:rsidP="00043400">
            <w:pPr>
              <w:pStyle w:val="TAL"/>
              <w:rPr>
                <w:rFonts w:cs="Arial"/>
                <w:lang w:eastAsia="ja-JP"/>
              </w:rPr>
            </w:pPr>
            <w:r w:rsidRPr="003E50DD">
              <w:rPr>
                <w:rFonts w:eastAsia="SimSun" w:cs="Arial"/>
                <w:lang w:val="en-US" w:eastAsia="zh-CN"/>
              </w:rPr>
              <w:t>The performance of RRM in NR HST scenario cannot be guaranteed</w:t>
            </w:r>
          </w:p>
        </w:tc>
        <w:tc>
          <w:tcPr>
            <w:tcW w:w="1276" w:type="dxa"/>
            <w:shd w:val="clear" w:color="auto" w:fill="92D050"/>
          </w:tcPr>
          <w:p w14:paraId="52308EAA" w14:textId="77777777" w:rsidR="00451A37" w:rsidRPr="003E50DD" w:rsidRDefault="00451A37" w:rsidP="00043400">
            <w:pPr>
              <w:pStyle w:val="TAL"/>
              <w:rPr>
                <w:rFonts w:cs="Arial"/>
                <w:lang w:eastAsia="ja-JP"/>
              </w:rPr>
            </w:pPr>
            <w:r w:rsidRPr="003E50DD">
              <w:rPr>
                <w:rFonts w:eastAsia="SimSun" w:cs="Arial"/>
                <w:lang w:eastAsia="zh-CN"/>
              </w:rPr>
              <w:t>Per UE</w:t>
            </w:r>
          </w:p>
        </w:tc>
        <w:tc>
          <w:tcPr>
            <w:tcW w:w="992" w:type="dxa"/>
            <w:shd w:val="clear" w:color="auto" w:fill="92D050"/>
          </w:tcPr>
          <w:p w14:paraId="2BDDE939" w14:textId="77777777" w:rsidR="00451A37" w:rsidRPr="003E50DD" w:rsidRDefault="00451A37" w:rsidP="00043400">
            <w:pPr>
              <w:pStyle w:val="TAL"/>
              <w:rPr>
                <w:rFonts w:cs="Arial"/>
                <w:lang w:eastAsia="ja-JP"/>
              </w:rPr>
            </w:pPr>
            <w:r w:rsidRPr="003E50DD">
              <w:rPr>
                <w:rFonts w:eastAsia="SimSun" w:cs="Arial"/>
                <w:lang w:eastAsia="zh-CN"/>
              </w:rPr>
              <w:t>NO</w:t>
            </w:r>
          </w:p>
        </w:tc>
        <w:tc>
          <w:tcPr>
            <w:tcW w:w="993" w:type="dxa"/>
            <w:shd w:val="clear" w:color="auto" w:fill="92D050"/>
          </w:tcPr>
          <w:p w14:paraId="7B4904E6" w14:textId="77777777" w:rsidR="00451A37" w:rsidRPr="003E50DD" w:rsidRDefault="00451A37" w:rsidP="00043400">
            <w:pPr>
              <w:pStyle w:val="TAL"/>
              <w:rPr>
                <w:rFonts w:cs="Arial"/>
                <w:lang w:eastAsia="ja-JP"/>
              </w:rPr>
            </w:pPr>
            <w:r w:rsidRPr="003E50DD">
              <w:rPr>
                <w:rFonts w:eastAsia="SimSun" w:cs="Arial"/>
                <w:lang w:eastAsia="zh-CN"/>
              </w:rPr>
              <w:t>FR1 only</w:t>
            </w:r>
          </w:p>
        </w:tc>
        <w:tc>
          <w:tcPr>
            <w:tcW w:w="1842" w:type="dxa"/>
            <w:shd w:val="clear" w:color="auto" w:fill="92D050"/>
          </w:tcPr>
          <w:p w14:paraId="3B4DD98D" w14:textId="77777777" w:rsidR="00451A37" w:rsidRPr="003E50DD" w:rsidRDefault="00451A37" w:rsidP="00043400">
            <w:pPr>
              <w:pStyle w:val="TAL"/>
              <w:rPr>
                <w:rFonts w:eastAsia="SimSun" w:cs="Arial"/>
                <w:lang w:eastAsia="zh-CN"/>
              </w:rPr>
            </w:pPr>
          </w:p>
        </w:tc>
        <w:tc>
          <w:tcPr>
            <w:tcW w:w="1843" w:type="dxa"/>
            <w:shd w:val="clear" w:color="auto" w:fill="92D050"/>
          </w:tcPr>
          <w:p w14:paraId="349FC293" w14:textId="77777777" w:rsidR="00451A37" w:rsidRPr="003E50DD" w:rsidRDefault="00451A37" w:rsidP="00043400">
            <w:pPr>
              <w:pStyle w:val="TAL"/>
              <w:rPr>
                <w:rFonts w:cs="Arial"/>
              </w:rPr>
            </w:pPr>
          </w:p>
        </w:tc>
        <w:tc>
          <w:tcPr>
            <w:tcW w:w="1276" w:type="dxa"/>
            <w:shd w:val="clear" w:color="auto" w:fill="92D050"/>
          </w:tcPr>
          <w:p w14:paraId="6FF85EC3" w14:textId="77777777" w:rsidR="00451A37" w:rsidRPr="002A4D4B" w:rsidRDefault="00D275AF" w:rsidP="00043400">
            <w:pPr>
              <w:pStyle w:val="TAL"/>
              <w:rPr>
                <w:rFonts w:cs="Arial"/>
                <w:highlight w:val="yellow"/>
                <w:lang w:eastAsia="ja-JP"/>
              </w:rPr>
            </w:pPr>
            <w:r w:rsidRPr="003E50DD">
              <w:rPr>
                <w:rFonts w:eastAsia="SimSun" w:cs="Arial"/>
                <w:szCs w:val="18"/>
                <w:lang w:eastAsia="zh-CN"/>
              </w:rPr>
              <w:t>Optional with capability signalling</w:t>
            </w:r>
            <w:r w:rsidRPr="002A4D4B" w:rsidDel="00B26AF4">
              <w:rPr>
                <w:rFonts w:cs="Arial"/>
                <w:sz w:val="22"/>
                <w:szCs w:val="22"/>
                <w:highlight w:val="yellow"/>
                <w:lang w:eastAsia="zh-CN"/>
              </w:rPr>
              <w:t xml:space="preserve"> </w:t>
            </w:r>
          </w:p>
        </w:tc>
      </w:tr>
      <w:tr w:rsidR="00451A37" w:rsidRPr="003E50DD" w14:paraId="7F7EFB89" w14:textId="77777777" w:rsidTr="00043400">
        <w:trPr>
          <w:trHeight w:val="20"/>
        </w:trPr>
        <w:tc>
          <w:tcPr>
            <w:tcW w:w="1276" w:type="dxa"/>
            <w:vMerge/>
            <w:shd w:val="clear" w:color="auto" w:fill="auto"/>
          </w:tcPr>
          <w:p w14:paraId="2360677E" w14:textId="77777777" w:rsidR="00451A37" w:rsidRPr="003E50DD" w:rsidRDefault="00451A37" w:rsidP="00043400">
            <w:pPr>
              <w:pStyle w:val="TAL"/>
              <w:rPr>
                <w:rFonts w:cs="Arial"/>
              </w:rPr>
            </w:pPr>
          </w:p>
        </w:tc>
        <w:tc>
          <w:tcPr>
            <w:tcW w:w="709" w:type="dxa"/>
            <w:shd w:val="clear" w:color="auto" w:fill="auto"/>
          </w:tcPr>
          <w:p w14:paraId="446F0D36" w14:textId="77777777" w:rsidR="00451A37" w:rsidRPr="003E50DD" w:rsidRDefault="00451A37" w:rsidP="00043400">
            <w:pPr>
              <w:pStyle w:val="TAL"/>
              <w:rPr>
                <w:rFonts w:cs="Arial"/>
                <w:lang w:eastAsia="ja-JP"/>
              </w:rPr>
            </w:pPr>
          </w:p>
        </w:tc>
        <w:tc>
          <w:tcPr>
            <w:tcW w:w="1559" w:type="dxa"/>
            <w:shd w:val="clear" w:color="auto" w:fill="auto"/>
          </w:tcPr>
          <w:p w14:paraId="735AB28C" w14:textId="77777777" w:rsidR="00451A37" w:rsidRPr="003E50DD" w:rsidRDefault="00451A37" w:rsidP="00043400">
            <w:pPr>
              <w:pStyle w:val="TAL"/>
              <w:rPr>
                <w:rFonts w:eastAsia="SimSun" w:cs="Arial"/>
                <w:lang w:eastAsia="zh-CN"/>
              </w:rPr>
            </w:pPr>
          </w:p>
        </w:tc>
        <w:tc>
          <w:tcPr>
            <w:tcW w:w="4678" w:type="dxa"/>
            <w:shd w:val="clear" w:color="auto" w:fill="auto"/>
          </w:tcPr>
          <w:p w14:paraId="79808E35" w14:textId="77777777" w:rsidR="00451A37" w:rsidRPr="003E50DD" w:rsidRDefault="00451A37" w:rsidP="00193EEE">
            <w:pPr>
              <w:autoSpaceDE w:val="0"/>
              <w:autoSpaceDN w:val="0"/>
              <w:adjustRightInd w:val="0"/>
              <w:snapToGrid w:val="0"/>
              <w:spacing w:afterLines="50" w:after="163"/>
              <w:contextualSpacing/>
              <w:jc w:val="both"/>
              <w:rPr>
                <w:rFonts w:ascii="Arial" w:eastAsia="SimSun" w:hAnsi="Arial" w:cs="Arial"/>
                <w:sz w:val="18"/>
                <w:lang w:eastAsia="zh-CN"/>
              </w:rPr>
            </w:pPr>
          </w:p>
        </w:tc>
        <w:tc>
          <w:tcPr>
            <w:tcW w:w="2969" w:type="dxa"/>
            <w:shd w:val="clear" w:color="auto" w:fill="auto"/>
          </w:tcPr>
          <w:p w14:paraId="53DC7014" w14:textId="77777777" w:rsidR="00451A37" w:rsidRPr="003E50DD" w:rsidRDefault="00451A37" w:rsidP="00043400">
            <w:pPr>
              <w:pStyle w:val="TAL"/>
              <w:rPr>
                <w:rFonts w:cs="Arial"/>
              </w:rPr>
            </w:pPr>
          </w:p>
        </w:tc>
        <w:tc>
          <w:tcPr>
            <w:tcW w:w="858" w:type="dxa"/>
            <w:shd w:val="clear" w:color="auto" w:fill="auto"/>
          </w:tcPr>
          <w:p w14:paraId="4AC48D9A" w14:textId="77777777" w:rsidR="00451A37" w:rsidRPr="003E50DD" w:rsidRDefault="00451A37" w:rsidP="00043400">
            <w:pPr>
              <w:pStyle w:val="TAL"/>
              <w:rPr>
                <w:rFonts w:eastAsia="SimSun" w:cs="Arial"/>
                <w:lang w:eastAsia="zh-CN"/>
              </w:rPr>
            </w:pPr>
          </w:p>
        </w:tc>
        <w:tc>
          <w:tcPr>
            <w:tcW w:w="851" w:type="dxa"/>
            <w:shd w:val="clear" w:color="auto" w:fill="auto"/>
          </w:tcPr>
          <w:p w14:paraId="71791AB8" w14:textId="77777777" w:rsidR="00451A37" w:rsidRPr="003E50DD" w:rsidRDefault="00451A37" w:rsidP="00043400">
            <w:pPr>
              <w:pStyle w:val="TAL"/>
              <w:rPr>
                <w:rFonts w:cs="Arial"/>
                <w:lang w:eastAsia="ja-JP"/>
              </w:rPr>
            </w:pPr>
          </w:p>
        </w:tc>
        <w:tc>
          <w:tcPr>
            <w:tcW w:w="1417" w:type="dxa"/>
          </w:tcPr>
          <w:p w14:paraId="4E02F383" w14:textId="77777777" w:rsidR="00451A37" w:rsidRPr="003E50DD" w:rsidRDefault="00451A37" w:rsidP="00043400">
            <w:pPr>
              <w:pStyle w:val="TAL"/>
              <w:rPr>
                <w:rFonts w:eastAsia="SimSun" w:cs="Arial"/>
                <w:lang w:eastAsia="zh-CN"/>
              </w:rPr>
            </w:pPr>
          </w:p>
        </w:tc>
        <w:tc>
          <w:tcPr>
            <w:tcW w:w="1276" w:type="dxa"/>
            <w:shd w:val="clear" w:color="auto" w:fill="auto"/>
          </w:tcPr>
          <w:p w14:paraId="6244CD5E" w14:textId="77777777" w:rsidR="00451A37" w:rsidRPr="003E50DD" w:rsidRDefault="00451A37" w:rsidP="00043400">
            <w:pPr>
              <w:pStyle w:val="TAL"/>
              <w:rPr>
                <w:rFonts w:cs="Arial"/>
                <w:lang w:eastAsia="ja-JP"/>
              </w:rPr>
            </w:pPr>
          </w:p>
        </w:tc>
        <w:tc>
          <w:tcPr>
            <w:tcW w:w="992" w:type="dxa"/>
            <w:shd w:val="clear" w:color="auto" w:fill="auto"/>
          </w:tcPr>
          <w:p w14:paraId="048774C1" w14:textId="77777777" w:rsidR="00451A37" w:rsidRPr="003E50DD" w:rsidRDefault="00451A37" w:rsidP="00043400">
            <w:pPr>
              <w:pStyle w:val="TAL"/>
              <w:rPr>
                <w:rFonts w:cs="Arial"/>
                <w:lang w:eastAsia="ja-JP"/>
              </w:rPr>
            </w:pPr>
          </w:p>
        </w:tc>
        <w:tc>
          <w:tcPr>
            <w:tcW w:w="993" w:type="dxa"/>
            <w:shd w:val="clear" w:color="auto" w:fill="auto"/>
          </w:tcPr>
          <w:p w14:paraId="5B96CF47" w14:textId="77777777" w:rsidR="00451A37" w:rsidRPr="003E50DD" w:rsidRDefault="00451A37" w:rsidP="00043400">
            <w:pPr>
              <w:pStyle w:val="TAL"/>
              <w:rPr>
                <w:rFonts w:cs="Arial"/>
                <w:lang w:eastAsia="ja-JP"/>
              </w:rPr>
            </w:pPr>
          </w:p>
        </w:tc>
        <w:tc>
          <w:tcPr>
            <w:tcW w:w="1842" w:type="dxa"/>
          </w:tcPr>
          <w:p w14:paraId="439AB55A" w14:textId="77777777" w:rsidR="00451A37" w:rsidRPr="003E50DD" w:rsidRDefault="00451A37" w:rsidP="00043400">
            <w:pPr>
              <w:pStyle w:val="TAL"/>
              <w:rPr>
                <w:rFonts w:cs="Arial"/>
              </w:rPr>
            </w:pPr>
          </w:p>
        </w:tc>
        <w:tc>
          <w:tcPr>
            <w:tcW w:w="1843" w:type="dxa"/>
            <w:shd w:val="clear" w:color="auto" w:fill="auto"/>
          </w:tcPr>
          <w:p w14:paraId="212C2061" w14:textId="77777777" w:rsidR="00451A37" w:rsidRPr="003E50DD" w:rsidRDefault="00451A37" w:rsidP="00043400">
            <w:pPr>
              <w:pStyle w:val="TAL"/>
              <w:rPr>
                <w:rFonts w:cs="Arial"/>
              </w:rPr>
            </w:pPr>
          </w:p>
        </w:tc>
        <w:tc>
          <w:tcPr>
            <w:tcW w:w="1276" w:type="dxa"/>
            <w:shd w:val="clear" w:color="auto" w:fill="auto"/>
          </w:tcPr>
          <w:p w14:paraId="34E2E52F" w14:textId="77777777" w:rsidR="00451A37" w:rsidRPr="003E50DD" w:rsidRDefault="00451A37" w:rsidP="00043400">
            <w:pPr>
              <w:pStyle w:val="TAL"/>
              <w:rPr>
                <w:rFonts w:cs="Arial"/>
                <w:lang w:eastAsia="ja-JP"/>
              </w:rPr>
            </w:pPr>
          </w:p>
        </w:tc>
      </w:tr>
      <w:tr w:rsidR="00451A37" w:rsidRPr="003E50DD" w14:paraId="6EC81246" w14:textId="77777777" w:rsidTr="00043400">
        <w:trPr>
          <w:trHeight w:val="20"/>
        </w:trPr>
        <w:tc>
          <w:tcPr>
            <w:tcW w:w="1276" w:type="dxa"/>
            <w:shd w:val="clear" w:color="auto" w:fill="A6A6A6" w:themeFill="background1" w:themeFillShade="A6"/>
          </w:tcPr>
          <w:p w14:paraId="4584B134" w14:textId="77777777" w:rsidR="00451A37" w:rsidRPr="003E50DD" w:rsidRDefault="00451A37" w:rsidP="00043400">
            <w:pPr>
              <w:pStyle w:val="TAL"/>
              <w:rPr>
                <w:rFonts w:cs="Arial"/>
              </w:rPr>
            </w:pPr>
          </w:p>
        </w:tc>
        <w:tc>
          <w:tcPr>
            <w:tcW w:w="709" w:type="dxa"/>
            <w:shd w:val="clear" w:color="auto" w:fill="A6A6A6" w:themeFill="background1" w:themeFillShade="A6"/>
          </w:tcPr>
          <w:p w14:paraId="0E8EEA3D" w14:textId="77777777" w:rsidR="00451A37" w:rsidRPr="003E50DD" w:rsidRDefault="00451A37" w:rsidP="00043400">
            <w:pPr>
              <w:pStyle w:val="TAL"/>
              <w:rPr>
                <w:rFonts w:eastAsia="SimSun" w:cs="Arial"/>
                <w:lang w:eastAsia="zh-CN"/>
              </w:rPr>
            </w:pPr>
          </w:p>
        </w:tc>
        <w:tc>
          <w:tcPr>
            <w:tcW w:w="1559" w:type="dxa"/>
            <w:shd w:val="clear" w:color="auto" w:fill="A6A6A6" w:themeFill="background1" w:themeFillShade="A6"/>
          </w:tcPr>
          <w:p w14:paraId="1BBCF18A" w14:textId="77777777" w:rsidR="00451A37" w:rsidRPr="003E50DD" w:rsidRDefault="00451A37" w:rsidP="00043400">
            <w:pPr>
              <w:pStyle w:val="TAL"/>
              <w:rPr>
                <w:rFonts w:eastAsia="SimSun" w:cs="Arial"/>
                <w:lang w:eastAsia="zh-CN"/>
              </w:rPr>
            </w:pPr>
          </w:p>
        </w:tc>
        <w:tc>
          <w:tcPr>
            <w:tcW w:w="4678" w:type="dxa"/>
            <w:shd w:val="clear" w:color="auto" w:fill="A6A6A6" w:themeFill="background1" w:themeFillShade="A6"/>
          </w:tcPr>
          <w:p w14:paraId="3A8B0AA2" w14:textId="77777777" w:rsidR="00451A37" w:rsidRPr="003E50DD" w:rsidRDefault="00451A37" w:rsidP="00043400">
            <w:pPr>
              <w:pStyle w:val="TAL"/>
              <w:rPr>
                <w:rFonts w:cs="Arial"/>
                <w:lang w:eastAsia="ja-JP"/>
              </w:rPr>
            </w:pPr>
          </w:p>
        </w:tc>
        <w:tc>
          <w:tcPr>
            <w:tcW w:w="2969" w:type="dxa"/>
            <w:shd w:val="clear" w:color="auto" w:fill="A6A6A6" w:themeFill="background1" w:themeFillShade="A6"/>
          </w:tcPr>
          <w:p w14:paraId="0323B7FB" w14:textId="77777777" w:rsidR="00451A37" w:rsidRPr="003E50DD" w:rsidRDefault="00451A37" w:rsidP="00043400">
            <w:pPr>
              <w:pStyle w:val="TAL"/>
              <w:rPr>
                <w:rFonts w:cs="Arial"/>
                <w:lang w:eastAsia="ja-JP"/>
              </w:rPr>
            </w:pPr>
          </w:p>
        </w:tc>
        <w:tc>
          <w:tcPr>
            <w:tcW w:w="858" w:type="dxa"/>
            <w:shd w:val="clear" w:color="auto" w:fill="A6A6A6" w:themeFill="background1" w:themeFillShade="A6"/>
          </w:tcPr>
          <w:p w14:paraId="0C55C478" w14:textId="77777777" w:rsidR="00451A37" w:rsidRPr="003E50DD" w:rsidRDefault="00451A37" w:rsidP="00043400">
            <w:pPr>
              <w:pStyle w:val="TAL"/>
              <w:rPr>
                <w:rFonts w:cs="Arial"/>
                <w:i/>
              </w:rPr>
            </w:pPr>
          </w:p>
        </w:tc>
        <w:tc>
          <w:tcPr>
            <w:tcW w:w="851" w:type="dxa"/>
            <w:shd w:val="clear" w:color="auto" w:fill="A6A6A6" w:themeFill="background1" w:themeFillShade="A6"/>
          </w:tcPr>
          <w:p w14:paraId="515EF07C" w14:textId="77777777" w:rsidR="00451A37" w:rsidRPr="003E50DD" w:rsidRDefault="00451A37" w:rsidP="00043400">
            <w:pPr>
              <w:pStyle w:val="TAL"/>
              <w:rPr>
                <w:rFonts w:cs="Arial"/>
                <w:i/>
              </w:rPr>
            </w:pPr>
          </w:p>
        </w:tc>
        <w:tc>
          <w:tcPr>
            <w:tcW w:w="1417" w:type="dxa"/>
            <w:shd w:val="clear" w:color="auto" w:fill="A6A6A6" w:themeFill="background1" w:themeFillShade="A6"/>
          </w:tcPr>
          <w:p w14:paraId="423C9B0E" w14:textId="77777777" w:rsidR="00451A37" w:rsidRPr="003E50DD" w:rsidRDefault="00451A37" w:rsidP="00043400">
            <w:pPr>
              <w:pStyle w:val="TAL"/>
              <w:rPr>
                <w:rFonts w:cs="Arial"/>
                <w:i/>
                <w:lang w:eastAsia="ja-JP"/>
              </w:rPr>
            </w:pPr>
          </w:p>
        </w:tc>
        <w:tc>
          <w:tcPr>
            <w:tcW w:w="1276" w:type="dxa"/>
            <w:shd w:val="clear" w:color="auto" w:fill="A6A6A6" w:themeFill="background1" w:themeFillShade="A6"/>
          </w:tcPr>
          <w:p w14:paraId="2A1546B9" w14:textId="77777777" w:rsidR="00451A37" w:rsidRPr="003E50DD" w:rsidRDefault="00451A37" w:rsidP="00043400">
            <w:pPr>
              <w:pStyle w:val="TAL"/>
              <w:rPr>
                <w:rFonts w:cs="Arial"/>
                <w:i/>
                <w:lang w:eastAsia="ja-JP"/>
              </w:rPr>
            </w:pPr>
          </w:p>
        </w:tc>
        <w:tc>
          <w:tcPr>
            <w:tcW w:w="992" w:type="dxa"/>
            <w:shd w:val="clear" w:color="auto" w:fill="A6A6A6" w:themeFill="background1" w:themeFillShade="A6"/>
          </w:tcPr>
          <w:p w14:paraId="0D46EA7F" w14:textId="77777777" w:rsidR="00451A37" w:rsidRPr="003E50DD" w:rsidRDefault="00451A37" w:rsidP="00043400">
            <w:pPr>
              <w:pStyle w:val="TAL"/>
              <w:rPr>
                <w:rFonts w:cs="Arial"/>
                <w:lang w:eastAsia="ja-JP"/>
              </w:rPr>
            </w:pPr>
          </w:p>
        </w:tc>
        <w:tc>
          <w:tcPr>
            <w:tcW w:w="993" w:type="dxa"/>
            <w:shd w:val="clear" w:color="auto" w:fill="A6A6A6" w:themeFill="background1" w:themeFillShade="A6"/>
          </w:tcPr>
          <w:p w14:paraId="749EC1F5" w14:textId="77777777" w:rsidR="00451A37" w:rsidRPr="003E50DD" w:rsidRDefault="00451A37" w:rsidP="00043400">
            <w:pPr>
              <w:pStyle w:val="TAL"/>
              <w:rPr>
                <w:rFonts w:cs="Arial"/>
                <w:lang w:eastAsia="ja-JP"/>
              </w:rPr>
            </w:pPr>
          </w:p>
        </w:tc>
        <w:tc>
          <w:tcPr>
            <w:tcW w:w="1842" w:type="dxa"/>
            <w:shd w:val="clear" w:color="auto" w:fill="A6A6A6" w:themeFill="background1" w:themeFillShade="A6"/>
          </w:tcPr>
          <w:p w14:paraId="0983BA36" w14:textId="77777777" w:rsidR="00451A37" w:rsidRPr="003E50DD" w:rsidRDefault="00451A37" w:rsidP="00043400">
            <w:pPr>
              <w:pStyle w:val="TAL"/>
              <w:rPr>
                <w:rFonts w:cs="Arial"/>
              </w:rPr>
            </w:pPr>
          </w:p>
        </w:tc>
        <w:tc>
          <w:tcPr>
            <w:tcW w:w="1843" w:type="dxa"/>
            <w:shd w:val="clear" w:color="auto" w:fill="A6A6A6" w:themeFill="background1" w:themeFillShade="A6"/>
          </w:tcPr>
          <w:p w14:paraId="1D8B53CE" w14:textId="77777777" w:rsidR="00451A37" w:rsidRPr="003E50DD" w:rsidRDefault="00451A37" w:rsidP="00043400">
            <w:pPr>
              <w:pStyle w:val="TAL"/>
              <w:rPr>
                <w:rFonts w:cs="Arial"/>
              </w:rPr>
            </w:pPr>
          </w:p>
        </w:tc>
        <w:tc>
          <w:tcPr>
            <w:tcW w:w="1276" w:type="dxa"/>
            <w:shd w:val="clear" w:color="auto" w:fill="A6A6A6" w:themeFill="background1" w:themeFillShade="A6"/>
          </w:tcPr>
          <w:p w14:paraId="051AC36E" w14:textId="77777777" w:rsidR="00451A37" w:rsidRPr="003E50DD" w:rsidRDefault="00451A37" w:rsidP="00043400">
            <w:pPr>
              <w:pStyle w:val="TAL"/>
              <w:rPr>
                <w:rFonts w:cs="Arial"/>
                <w:lang w:eastAsia="ja-JP"/>
              </w:rPr>
            </w:pPr>
          </w:p>
        </w:tc>
      </w:tr>
    </w:tbl>
    <w:p w14:paraId="0C71F3EE" w14:textId="77777777" w:rsidR="004D6B29" w:rsidRPr="00315887" w:rsidRDefault="00315887" w:rsidP="00BE1B21">
      <w:pPr>
        <w:rPr>
          <w:lang w:eastAsia="zh-CN"/>
        </w:rPr>
      </w:pPr>
      <w:r w:rsidRPr="00315887">
        <w:rPr>
          <w:lang w:eastAsia="zh-CN"/>
        </w:rPr>
        <w:t xml:space="preserve"> </w:t>
      </w:r>
    </w:p>
    <w:p w14:paraId="0AA7A58A" w14:textId="77777777" w:rsidR="00F94477" w:rsidRPr="003E50DD" w:rsidRDefault="008D5F68" w:rsidP="007710A4">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t>NR Positioning Support</w:t>
      </w:r>
    </w:p>
    <w:p w14:paraId="5C865BD3" w14:textId="77777777" w:rsidR="00ED2A49" w:rsidRPr="007B6609" w:rsidRDefault="00ED2A49" w:rsidP="00D9700A">
      <w:pPr>
        <w:rPr>
          <w:rFonts w:ascii="Arial" w:hAnsi="Arial" w:cs="Arial"/>
          <w:lang w:eastAsia="ko-KR"/>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4678"/>
        <w:gridCol w:w="1843"/>
        <w:gridCol w:w="992"/>
        <w:gridCol w:w="992"/>
        <w:gridCol w:w="2268"/>
        <w:gridCol w:w="1276"/>
        <w:gridCol w:w="992"/>
        <w:gridCol w:w="993"/>
        <w:gridCol w:w="1842"/>
        <w:gridCol w:w="1843"/>
        <w:gridCol w:w="1276"/>
      </w:tblGrid>
      <w:tr w:rsidR="00A07615" w:rsidRPr="003E50DD" w14:paraId="36BD8995" w14:textId="77777777" w:rsidTr="00925B54">
        <w:trPr>
          <w:trHeight w:val="20"/>
        </w:trPr>
        <w:tc>
          <w:tcPr>
            <w:tcW w:w="1129" w:type="dxa"/>
            <w:shd w:val="clear" w:color="auto" w:fill="auto"/>
          </w:tcPr>
          <w:p w14:paraId="297D8C70" w14:textId="77777777" w:rsidR="00A07615" w:rsidRPr="003E50DD" w:rsidRDefault="00A07615" w:rsidP="00524566">
            <w:pPr>
              <w:pStyle w:val="TAH"/>
              <w:rPr>
                <w:rFonts w:cs="Arial"/>
              </w:rPr>
            </w:pPr>
            <w:r w:rsidRPr="003E50DD">
              <w:rPr>
                <w:rFonts w:cs="Arial"/>
              </w:rPr>
              <w:lastRenderedPageBreak/>
              <w:t>Features</w:t>
            </w:r>
          </w:p>
        </w:tc>
        <w:tc>
          <w:tcPr>
            <w:tcW w:w="709" w:type="dxa"/>
            <w:shd w:val="clear" w:color="auto" w:fill="auto"/>
          </w:tcPr>
          <w:p w14:paraId="508175E9" w14:textId="77777777" w:rsidR="00A07615" w:rsidRPr="003E50DD" w:rsidRDefault="00A07615" w:rsidP="00524566">
            <w:pPr>
              <w:pStyle w:val="TAH"/>
              <w:rPr>
                <w:rFonts w:cs="Arial"/>
              </w:rPr>
            </w:pPr>
            <w:r w:rsidRPr="003E50DD">
              <w:rPr>
                <w:rFonts w:cs="Arial"/>
              </w:rPr>
              <w:t>Index</w:t>
            </w:r>
          </w:p>
        </w:tc>
        <w:tc>
          <w:tcPr>
            <w:tcW w:w="1559" w:type="dxa"/>
            <w:shd w:val="clear" w:color="auto" w:fill="auto"/>
          </w:tcPr>
          <w:p w14:paraId="11954197" w14:textId="77777777" w:rsidR="00A07615" w:rsidRPr="003E50DD" w:rsidRDefault="00A07615" w:rsidP="00524566">
            <w:pPr>
              <w:pStyle w:val="TAH"/>
              <w:rPr>
                <w:rFonts w:cs="Arial"/>
              </w:rPr>
            </w:pPr>
            <w:r w:rsidRPr="003E50DD">
              <w:rPr>
                <w:rFonts w:cs="Arial"/>
              </w:rPr>
              <w:t>Feature group</w:t>
            </w:r>
          </w:p>
        </w:tc>
        <w:tc>
          <w:tcPr>
            <w:tcW w:w="4678" w:type="dxa"/>
            <w:shd w:val="clear" w:color="auto" w:fill="auto"/>
          </w:tcPr>
          <w:p w14:paraId="2601FE72" w14:textId="77777777" w:rsidR="00A07615" w:rsidRPr="003E50DD" w:rsidRDefault="00A07615" w:rsidP="00524566">
            <w:pPr>
              <w:pStyle w:val="TAH"/>
              <w:rPr>
                <w:rFonts w:cs="Arial"/>
              </w:rPr>
            </w:pPr>
            <w:r w:rsidRPr="003E50DD">
              <w:rPr>
                <w:rFonts w:cs="Arial"/>
              </w:rPr>
              <w:t>Components</w:t>
            </w:r>
          </w:p>
        </w:tc>
        <w:tc>
          <w:tcPr>
            <w:tcW w:w="1843" w:type="dxa"/>
            <w:shd w:val="clear" w:color="auto" w:fill="auto"/>
          </w:tcPr>
          <w:p w14:paraId="358B24EB" w14:textId="77777777" w:rsidR="00A07615" w:rsidRPr="003E50DD" w:rsidRDefault="00A07615" w:rsidP="00524566">
            <w:pPr>
              <w:pStyle w:val="TAH"/>
              <w:rPr>
                <w:rFonts w:cs="Arial"/>
              </w:rPr>
            </w:pPr>
            <w:r w:rsidRPr="003E50DD">
              <w:rPr>
                <w:rFonts w:cs="Arial"/>
              </w:rPr>
              <w:t>Prerequisite feature groups</w:t>
            </w:r>
          </w:p>
        </w:tc>
        <w:tc>
          <w:tcPr>
            <w:tcW w:w="992" w:type="dxa"/>
            <w:shd w:val="clear" w:color="auto" w:fill="auto"/>
          </w:tcPr>
          <w:p w14:paraId="36142C7B" w14:textId="77777777" w:rsidR="00A07615" w:rsidRPr="003E50DD" w:rsidRDefault="00A07615" w:rsidP="00524566">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992" w:type="dxa"/>
            <w:shd w:val="clear" w:color="auto" w:fill="auto"/>
          </w:tcPr>
          <w:p w14:paraId="3EFB2DBF" w14:textId="77777777" w:rsidR="00A07615" w:rsidRPr="003E50DD" w:rsidRDefault="00A07615" w:rsidP="00524566">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2268" w:type="dxa"/>
          </w:tcPr>
          <w:p w14:paraId="4516C1AB" w14:textId="77777777" w:rsidR="00A07615" w:rsidRPr="003E50DD" w:rsidRDefault="00A07615" w:rsidP="00524566">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15108953" w14:textId="77777777" w:rsidR="00A07615" w:rsidRPr="003E50DD" w:rsidRDefault="00A07615" w:rsidP="00524566">
            <w:pPr>
              <w:pStyle w:val="TAN"/>
              <w:ind w:left="0" w:firstLine="0"/>
              <w:rPr>
                <w:rFonts w:cs="Arial"/>
                <w:b/>
                <w:lang w:eastAsia="ja-JP"/>
              </w:rPr>
            </w:pPr>
            <w:r w:rsidRPr="003E50DD">
              <w:rPr>
                <w:rFonts w:cs="Arial"/>
                <w:b/>
                <w:lang w:eastAsia="ja-JP"/>
              </w:rPr>
              <w:t>Type</w:t>
            </w:r>
          </w:p>
          <w:p w14:paraId="36710494" w14:textId="77777777" w:rsidR="00A07615" w:rsidRPr="003E50DD" w:rsidRDefault="00A07615" w:rsidP="00524566">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28C969EC" w14:textId="77777777" w:rsidR="00A07615" w:rsidRPr="003E50DD" w:rsidRDefault="00A07615" w:rsidP="00524566">
            <w:pPr>
              <w:pStyle w:val="TAH"/>
              <w:rPr>
                <w:rFonts w:cs="Arial"/>
              </w:rPr>
            </w:pPr>
            <w:r w:rsidRPr="003E50DD">
              <w:rPr>
                <w:rFonts w:cs="Arial"/>
              </w:rPr>
              <w:t>Need of FDD/TDD differentiation</w:t>
            </w:r>
          </w:p>
        </w:tc>
        <w:tc>
          <w:tcPr>
            <w:tcW w:w="993" w:type="dxa"/>
            <w:shd w:val="clear" w:color="auto" w:fill="auto"/>
          </w:tcPr>
          <w:p w14:paraId="51F15980" w14:textId="77777777" w:rsidR="00A07615" w:rsidRPr="003E50DD" w:rsidRDefault="00A07615" w:rsidP="00524566">
            <w:pPr>
              <w:pStyle w:val="TAH"/>
              <w:rPr>
                <w:rFonts w:cs="Arial"/>
              </w:rPr>
            </w:pPr>
            <w:r w:rsidRPr="003E50DD">
              <w:rPr>
                <w:rFonts w:cs="Arial"/>
              </w:rPr>
              <w:t>Need of FR1/FR2 differentiation</w:t>
            </w:r>
          </w:p>
        </w:tc>
        <w:tc>
          <w:tcPr>
            <w:tcW w:w="1842" w:type="dxa"/>
          </w:tcPr>
          <w:p w14:paraId="33036A61" w14:textId="77777777" w:rsidR="00A07615" w:rsidRPr="003E50DD" w:rsidRDefault="00A07615" w:rsidP="00524566">
            <w:pPr>
              <w:pStyle w:val="TAH"/>
              <w:rPr>
                <w:rFonts w:cs="Arial"/>
              </w:rPr>
            </w:pPr>
            <w:r w:rsidRPr="003E50DD">
              <w:rPr>
                <w:rFonts w:cs="Arial"/>
              </w:rPr>
              <w:t>Capability interpretation for mixture of FDD/TDD and/or FR1/FR2</w:t>
            </w:r>
          </w:p>
        </w:tc>
        <w:tc>
          <w:tcPr>
            <w:tcW w:w="1843" w:type="dxa"/>
            <w:shd w:val="clear" w:color="auto" w:fill="auto"/>
          </w:tcPr>
          <w:p w14:paraId="2514CDC7" w14:textId="77777777" w:rsidR="00A07615" w:rsidRPr="003E50DD" w:rsidRDefault="00A07615" w:rsidP="00524566">
            <w:pPr>
              <w:pStyle w:val="TAH"/>
              <w:rPr>
                <w:rFonts w:cs="Arial"/>
              </w:rPr>
            </w:pPr>
            <w:r w:rsidRPr="003E50DD">
              <w:rPr>
                <w:rFonts w:cs="Arial"/>
              </w:rPr>
              <w:t>Note</w:t>
            </w:r>
          </w:p>
        </w:tc>
        <w:tc>
          <w:tcPr>
            <w:tcW w:w="1276" w:type="dxa"/>
            <w:shd w:val="clear" w:color="auto" w:fill="auto"/>
          </w:tcPr>
          <w:p w14:paraId="2A270A29" w14:textId="77777777" w:rsidR="00A07615" w:rsidRPr="003E50DD" w:rsidRDefault="00A07615" w:rsidP="00524566">
            <w:pPr>
              <w:pStyle w:val="TAH"/>
              <w:rPr>
                <w:rFonts w:cs="Arial"/>
              </w:rPr>
            </w:pPr>
            <w:r w:rsidRPr="003E50DD">
              <w:rPr>
                <w:rFonts w:cs="Arial"/>
              </w:rPr>
              <w:t>Mandatory/Optional</w:t>
            </w:r>
          </w:p>
        </w:tc>
      </w:tr>
      <w:tr w:rsidR="008022E8" w:rsidRPr="003E50DD" w14:paraId="1E10F4DA" w14:textId="77777777" w:rsidTr="00925B54">
        <w:trPr>
          <w:trHeight w:val="20"/>
        </w:trPr>
        <w:tc>
          <w:tcPr>
            <w:tcW w:w="1129" w:type="dxa"/>
            <w:vMerge w:val="restart"/>
            <w:shd w:val="clear" w:color="auto" w:fill="auto"/>
          </w:tcPr>
          <w:p w14:paraId="2053E5EF" w14:textId="77777777" w:rsidR="008022E8" w:rsidRPr="00141D75" w:rsidRDefault="00141D75" w:rsidP="008022E8">
            <w:pPr>
              <w:pStyle w:val="TAL"/>
              <w:rPr>
                <w:rFonts w:eastAsia="MS Mincho" w:cs="Arial"/>
                <w:lang w:eastAsia="ja-JP"/>
              </w:rPr>
            </w:pPr>
            <w:r w:rsidRPr="00141D75">
              <w:rPr>
                <w:rFonts w:eastAsia="MS Mincho" w:cs="Arial"/>
                <w:lang w:eastAsia="ja-JP"/>
              </w:rPr>
              <w:t>11</w:t>
            </w:r>
            <w:r w:rsidR="008022E8" w:rsidRPr="00141D75">
              <w:rPr>
                <w:rFonts w:eastAsia="MS Mincho" w:cs="Arial" w:hint="eastAsia"/>
                <w:lang w:eastAsia="ja-JP"/>
              </w:rPr>
              <w:t xml:space="preserve">. </w:t>
            </w:r>
            <w:r w:rsidR="008022E8" w:rsidRPr="00141D75">
              <w:rPr>
                <w:rFonts w:eastAsia="MS Mincho" w:cs="Arial"/>
                <w:lang w:eastAsia="ja-JP"/>
              </w:rPr>
              <w:t>NR Positioning Support</w:t>
            </w:r>
          </w:p>
        </w:tc>
        <w:tc>
          <w:tcPr>
            <w:tcW w:w="709" w:type="dxa"/>
            <w:shd w:val="clear" w:color="auto" w:fill="auto"/>
          </w:tcPr>
          <w:p w14:paraId="4DA8BC45" w14:textId="77777777" w:rsidR="008022E8" w:rsidRPr="00141D75" w:rsidRDefault="008022E8" w:rsidP="008022E8">
            <w:pPr>
              <w:pStyle w:val="TAL"/>
              <w:rPr>
                <w:rFonts w:eastAsia="MS Mincho" w:cs="Arial"/>
                <w:lang w:eastAsia="ja-JP"/>
              </w:rPr>
            </w:pPr>
          </w:p>
        </w:tc>
        <w:tc>
          <w:tcPr>
            <w:tcW w:w="1559" w:type="dxa"/>
            <w:shd w:val="clear" w:color="auto" w:fill="auto"/>
          </w:tcPr>
          <w:p w14:paraId="5D4B709E" w14:textId="77777777" w:rsidR="008022E8" w:rsidRPr="003E50DD" w:rsidRDefault="008022E8" w:rsidP="008022E8">
            <w:pPr>
              <w:pStyle w:val="TAL"/>
              <w:rPr>
                <w:rFonts w:eastAsia="SimSun" w:cs="Arial"/>
                <w:lang w:eastAsia="zh-CN"/>
              </w:rPr>
            </w:pPr>
          </w:p>
        </w:tc>
        <w:tc>
          <w:tcPr>
            <w:tcW w:w="4678" w:type="dxa"/>
            <w:shd w:val="clear" w:color="auto" w:fill="auto"/>
          </w:tcPr>
          <w:p w14:paraId="322C372A" w14:textId="77777777" w:rsidR="008022E8" w:rsidRPr="008022E8" w:rsidRDefault="008022E8" w:rsidP="007361D0"/>
        </w:tc>
        <w:tc>
          <w:tcPr>
            <w:tcW w:w="1843" w:type="dxa"/>
            <w:shd w:val="clear" w:color="auto" w:fill="auto"/>
          </w:tcPr>
          <w:p w14:paraId="654D10F6" w14:textId="77777777" w:rsidR="008022E8" w:rsidRPr="003E50DD" w:rsidRDefault="008022E8" w:rsidP="008022E8">
            <w:pPr>
              <w:pStyle w:val="TAL"/>
              <w:rPr>
                <w:rFonts w:cs="Arial"/>
              </w:rPr>
            </w:pPr>
          </w:p>
        </w:tc>
        <w:tc>
          <w:tcPr>
            <w:tcW w:w="992" w:type="dxa"/>
            <w:shd w:val="clear" w:color="auto" w:fill="auto"/>
          </w:tcPr>
          <w:p w14:paraId="58908AE0" w14:textId="77777777" w:rsidR="008022E8" w:rsidRPr="003E50DD" w:rsidRDefault="008022E8" w:rsidP="008022E8">
            <w:pPr>
              <w:pStyle w:val="TAL"/>
              <w:rPr>
                <w:rFonts w:eastAsia="SimSun" w:cs="Arial"/>
                <w:lang w:eastAsia="zh-CN"/>
              </w:rPr>
            </w:pPr>
          </w:p>
        </w:tc>
        <w:tc>
          <w:tcPr>
            <w:tcW w:w="992" w:type="dxa"/>
            <w:shd w:val="clear" w:color="auto" w:fill="auto"/>
          </w:tcPr>
          <w:p w14:paraId="3C2CA797" w14:textId="77777777" w:rsidR="008022E8" w:rsidRPr="003E50DD" w:rsidRDefault="008022E8" w:rsidP="008022E8">
            <w:pPr>
              <w:pStyle w:val="TAL"/>
              <w:rPr>
                <w:rFonts w:cs="Arial"/>
                <w:lang w:eastAsia="ja-JP"/>
              </w:rPr>
            </w:pPr>
          </w:p>
        </w:tc>
        <w:tc>
          <w:tcPr>
            <w:tcW w:w="2268" w:type="dxa"/>
          </w:tcPr>
          <w:p w14:paraId="18261B22" w14:textId="77777777" w:rsidR="008022E8" w:rsidRPr="008022E8" w:rsidRDefault="008022E8" w:rsidP="006143E4">
            <w:pPr>
              <w:pStyle w:val="TAL"/>
              <w:rPr>
                <w:rFonts w:eastAsia="SimSun" w:cs="Arial"/>
                <w:lang w:val="en-US" w:eastAsia="zh-CN"/>
              </w:rPr>
            </w:pPr>
          </w:p>
        </w:tc>
        <w:tc>
          <w:tcPr>
            <w:tcW w:w="1276" w:type="dxa"/>
            <w:shd w:val="clear" w:color="auto" w:fill="auto"/>
          </w:tcPr>
          <w:p w14:paraId="08EBA193" w14:textId="77777777" w:rsidR="008022E8" w:rsidRPr="003E50DD" w:rsidRDefault="008022E8" w:rsidP="008022E8">
            <w:pPr>
              <w:pStyle w:val="TAL"/>
              <w:rPr>
                <w:rFonts w:eastAsia="SimSun" w:cs="Arial"/>
                <w:lang w:eastAsia="zh-CN"/>
              </w:rPr>
            </w:pPr>
          </w:p>
        </w:tc>
        <w:tc>
          <w:tcPr>
            <w:tcW w:w="992" w:type="dxa"/>
            <w:shd w:val="clear" w:color="auto" w:fill="auto"/>
          </w:tcPr>
          <w:p w14:paraId="52A23D0C" w14:textId="77777777" w:rsidR="008022E8" w:rsidRPr="003E50DD" w:rsidRDefault="008022E8" w:rsidP="008022E8">
            <w:pPr>
              <w:pStyle w:val="TAL"/>
              <w:rPr>
                <w:rFonts w:cs="Arial"/>
                <w:lang w:eastAsia="ja-JP"/>
              </w:rPr>
            </w:pPr>
          </w:p>
        </w:tc>
        <w:tc>
          <w:tcPr>
            <w:tcW w:w="993" w:type="dxa"/>
            <w:shd w:val="clear" w:color="auto" w:fill="auto"/>
          </w:tcPr>
          <w:p w14:paraId="350CDB7D" w14:textId="77777777" w:rsidR="008022E8" w:rsidRPr="003E50DD" w:rsidRDefault="008022E8" w:rsidP="008022E8">
            <w:pPr>
              <w:pStyle w:val="TAL"/>
              <w:rPr>
                <w:rFonts w:cs="Arial"/>
                <w:lang w:eastAsia="ja-JP"/>
              </w:rPr>
            </w:pPr>
          </w:p>
        </w:tc>
        <w:tc>
          <w:tcPr>
            <w:tcW w:w="1842" w:type="dxa"/>
          </w:tcPr>
          <w:p w14:paraId="494D13FD" w14:textId="77777777" w:rsidR="008022E8" w:rsidRPr="003E50DD" w:rsidRDefault="008022E8" w:rsidP="008022E8">
            <w:pPr>
              <w:pStyle w:val="TAL"/>
              <w:rPr>
                <w:rFonts w:cs="Arial"/>
              </w:rPr>
            </w:pPr>
          </w:p>
        </w:tc>
        <w:tc>
          <w:tcPr>
            <w:tcW w:w="1843" w:type="dxa"/>
            <w:shd w:val="clear" w:color="auto" w:fill="auto"/>
          </w:tcPr>
          <w:p w14:paraId="2D04B8FD" w14:textId="77777777" w:rsidR="008022E8" w:rsidRPr="003E50DD" w:rsidRDefault="008022E8" w:rsidP="008022E8">
            <w:pPr>
              <w:pStyle w:val="TAL"/>
              <w:rPr>
                <w:rFonts w:cs="Arial"/>
              </w:rPr>
            </w:pPr>
          </w:p>
        </w:tc>
        <w:tc>
          <w:tcPr>
            <w:tcW w:w="1276" w:type="dxa"/>
            <w:shd w:val="clear" w:color="auto" w:fill="auto"/>
          </w:tcPr>
          <w:p w14:paraId="293980DA" w14:textId="77777777" w:rsidR="008022E8" w:rsidRPr="003E50DD" w:rsidRDefault="008022E8" w:rsidP="008022E8">
            <w:pPr>
              <w:pStyle w:val="TAL"/>
              <w:rPr>
                <w:rFonts w:cs="Arial"/>
                <w:lang w:eastAsia="ja-JP"/>
              </w:rPr>
            </w:pPr>
          </w:p>
        </w:tc>
      </w:tr>
      <w:tr w:rsidR="00BF5CF8" w:rsidRPr="003E50DD" w14:paraId="0793DFD3" w14:textId="77777777" w:rsidTr="00925B54">
        <w:trPr>
          <w:trHeight w:val="20"/>
        </w:trPr>
        <w:tc>
          <w:tcPr>
            <w:tcW w:w="1129" w:type="dxa"/>
            <w:vMerge/>
            <w:shd w:val="clear" w:color="auto" w:fill="auto"/>
          </w:tcPr>
          <w:p w14:paraId="0B8E17E1" w14:textId="77777777" w:rsidR="00BF5CF8" w:rsidRPr="003E50DD" w:rsidRDefault="00BF5CF8" w:rsidP="00BF5CF8">
            <w:pPr>
              <w:pStyle w:val="TAL"/>
              <w:rPr>
                <w:rFonts w:cs="Arial"/>
              </w:rPr>
            </w:pPr>
          </w:p>
        </w:tc>
        <w:tc>
          <w:tcPr>
            <w:tcW w:w="709" w:type="dxa"/>
            <w:shd w:val="clear" w:color="auto" w:fill="auto"/>
          </w:tcPr>
          <w:p w14:paraId="6536CD8E" w14:textId="77777777" w:rsidR="00BF5CF8" w:rsidRPr="007B761A" w:rsidRDefault="00BF5CF8" w:rsidP="00BF5CF8">
            <w:pPr>
              <w:pStyle w:val="TAL"/>
              <w:rPr>
                <w:rFonts w:eastAsia="MS Mincho" w:cs="Arial"/>
                <w:lang w:eastAsia="ja-JP"/>
              </w:rPr>
            </w:pPr>
          </w:p>
        </w:tc>
        <w:tc>
          <w:tcPr>
            <w:tcW w:w="1559" w:type="dxa"/>
            <w:shd w:val="clear" w:color="auto" w:fill="auto"/>
          </w:tcPr>
          <w:p w14:paraId="0278B0FC" w14:textId="77777777" w:rsidR="00BF5CF8" w:rsidRPr="003E50DD" w:rsidRDefault="00BF5CF8" w:rsidP="00BF5CF8">
            <w:pPr>
              <w:pStyle w:val="TAL"/>
              <w:rPr>
                <w:rFonts w:eastAsia="SimSun" w:cs="Arial"/>
                <w:lang w:eastAsia="zh-CN"/>
              </w:rPr>
            </w:pPr>
          </w:p>
        </w:tc>
        <w:tc>
          <w:tcPr>
            <w:tcW w:w="4678" w:type="dxa"/>
            <w:shd w:val="clear" w:color="auto" w:fill="auto"/>
          </w:tcPr>
          <w:p w14:paraId="6B2A5257" w14:textId="77777777" w:rsidR="00BF5CF8" w:rsidRPr="003E50DD" w:rsidRDefault="00BF5CF8" w:rsidP="00193EEE">
            <w:pPr>
              <w:autoSpaceDE w:val="0"/>
              <w:autoSpaceDN w:val="0"/>
              <w:adjustRightInd w:val="0"/>
              <w:snapToGrid w:val="0"/>
              <w:spacing w:afterLines="50" w:after="163"/>
              <w:contextualSpacing/>
              <w:jc w:val="both"/>
              <w:rPr>
                <w:rFonts w:ascii="Arial" w:hAnsi="Arial" w:cs="Arial"/>
                <w:sz w:val="18"/>
              </w:rPr>
            </w:pPr>
          </w:p>
        </w:tc>
        <w:tc>
          <w:tcPr>
            <w:tcW w:w="1843" w:type="dxa"/>
            <w:shd w:val="clear" w:color="auto" w:fill="auto"/>
          </w:tcPr>
          <w:p w14:paraId="51A5C68C" w14:textId="77777777" w:rsidR="00BF5CF8" w:rsidRPr="003E50DD" w:rsidRDefault="00BF5CF8" w:rsidP="00BF5CF8">
            <w:pPr>
              <w:pStyle w:val="TAL"/>
              <w:rPr>
                <w:rFonts w:eastAsia="SimSun" w:cs="Arial"/>
                <w:lang w:eastAsia="zh-CN"/>
              </w:rPr>
            </w:pPr>
          </w:p>
        </w:tc>
        <w:tc>
          <w:tcPr>
            <w:tcW w:w="992" w:type="dxa"/>
            <w:shd w:val="clear" w:color="auto" w:fill="auto"/>
          </w:tcPr>
          <w:p w14:paraId="5FBECBD7" w14:textId="77777777" w:rsidR="00BF5CF8" w:rsidRPr="003E50DD" w:rsidRDefault="00BF5CF8" w:rsidP="00BF5CF8">
            <w:pPr>
              <w:pStyle w:val="TAL"/>
              <w:rPr>
                <w:rFonts w:eastAsia="SimSun" w:cs="Arial"/>
                <w:lang w:eastAsia="zh-CN"/>
              </w:rPr>
            </w:pPr>
          </w:p>
        </w:tc>
        <w:tc>
          <w:tcPr>
            <w:tcW w:w="992" w:type="dxa"/>
            <w:shd w:val="clear" w:color="auto" w:fill="auto"/>
          </w:tcPr>
          <w:p w14:paraId="359ECEEC" w14:textId="77777777" w:rsidR="00BF5CF8" w:rsidRPr="003E50DD" w:rsidRDefault="00BF5CF8" w:rsidP="00BF5CF8">
            <w:pPr>
              <w:pStyle w:val="TAL"/>
              <w:rPr>
                <w:rFonts w:cs="Arial"/>
                <w:lang w:eastAsia="ja-JP"/>
              </w:rPr>
            </w:pPr>
          </w:p>
        </w:tc>
        <w:tc>
          <w:tcPr>
            <w:tcW w:w="2268" w:type="dxa"/>
          </w:tcPr>
          <w:p w14:paraId="28750914" w14:textId="77777777" w:rsidR="00BF5CF8" w:rsidRPr="003E50DD" w:rsidRDefault="00BF5CF8" w:rsidP="00BF5CF8">
            <w:pPr>
              <w:pStyle w:val="TAL"/>
              <w:rPr>
                <w:rFonts w:cs="Arial"/>
                <w:lang w:eastAsia="ja-JP"/>
              </w:rPr>
            </w:pPr>
          </w:p>
        </w:tc>
        <w:tc>
          <w:tcPr>
            <w:tcW w:w="1276" w:type="dxa"/>
            <w:shd w:val="clear" w:color="auto" w:fill="auto"/>
          </w:tcPr>
          <w:p w14:paraId="2CEA19D6" w14:textId="77777777" w:rsidR="00BF5CF8" w:rsidRPr="003E50DD" w:rsidRDefault="00BF5CF8" w:rsidP="00BF5CF8">
            <w:pPr>
              <w:pStyle w:val="TAL"/>
              <w:rPr>
                <w:rFonts w:cs="Arial"/>
                <w:lang w:eastAsia="ja-JP"/>
              </w:rPr>
            </w:pPr>
          </w:p>
        </w:tc>
        <w:tc>
          <w:tcPr>
            <w:tcW w:w="992" w:type="dxa"/>
            <w:shd w:val="clear" w:color="auto" w:fill="auto"/>
          </w:tcPr>
          <w:p w14:paraId="2BEDEADB" w14:textId="77777777" w:rsidR="00BF5CF8" w:rsidRPr="003E50DD" w:rsidRDefault="00BF5CF8" w:rsidP="00BF5CF8">
            <w:pPr>
              <w:pStyle w:val="TAL"/>
              <w:rPr>
                <w:rFonts w:cs="Arial"/>
                <w:lang w:eastAsia="ja-JP"/>
              </w:rPr>
            </w:pPr>
          </w:p>
        </w:tc>
        <w:tc>
          <w:tcPr>
            <w:tcW w:w="993" w:type="dxa"/>
            <w:shd w:val="clear" w:color="auto" w:fill="auto"/>
          </w:tcPr>
          <w:p w14:paraId="61578B4E" w14:textId="77777777" w:rsidR="00BF5CF8" w:rsidRPr="003E50DD" w:rsidRDefault="00BF5CF8" w:rsidP="00BF5CF8">
            <w:pPr>
              <w:pStyle w:val="TAL"/>
              <w:rPr>
                <w:rFonts w:cs="Arial"/>
                <w:lang w:eastAsia="ja-JP"/>
              </w:rPr>
            </w:pPr>
          </w:p>
        </w:tc>
        <w:tc>
          <w:tcPr>
            <w:tcW w:w="1842" w:type="dxa"/>
          </w:tcPr>
          <w:p w14:paraId="76880E91" w14:textId="77777777" w:rsidR="00BF5CF8" w:rsidRPr="003E50DD" w:rsidRDefault="00BF5CF8" w:rsidP="00BF5CF8">
            <w:pPr>
              <w:pStyle w:val="TAL"/>
              <w:rPr>
                <w:rFonts w:cs="Arial"/>
              </w:rPr>
            </w:pPr>
          </w:p>
        </w:tc>
        <w:tc>
          <w:tcPr>
            <w:tcW w:w="1843" w:type="dxa"/>
            <w:shd w:val="clear" w:color="auto" w:fill="auto"/>
          </w:tcPr>
          <w:p w14:paraId="5CA3CBB5" w14:textId="77777777" w:rsidR="00BF5CF8" w:rsidRPr="003E50DD" w:rsidRDefault="00BF5CF8" w:rsidP="00BF5CF8">
            <w:pPr>
              <w:pStyle w:val="TAL"/>
              <w:rPr>
                <w:rFonts w:cs="Arial"/>
              </w:rPr>
            </w:pPr>
          </w:p>
        </w:tc>
        <w:tc>
          <w:tcPr>
            <w:tcW w:w="1276" w:type="dxa"/>
            <w:shd w:val="clear" w:color="auto" w:fill="auto"/>
          </w:tcPr>
          <w:p w14:paraId="12CAC27D" w14:textId="77777777" w:rsidR="00BF5CF8" w:rsidRPr="003E50DD" w:rsidRDefault="00BF5CF8" w:rsidP="00BF5CF8">
            <w:pPr>
              <w:pStyle w:val="TAL"/>
              <w:rPr>
                <w:rFonts w:cs="Arial"/>
                <w:lang w:eastAsia="ja-JP"/>
              </w:rPr>
            </w:pPr>
          </w:p>
        </w:tc>
      </w:tr>
      <w:tr w:rsidR="00BF5CF8" w:rsidRPr="003E50DD" w14:paraId="60A66F50" w14:textId="77777777" w:rsidTr="00925B54">
        <w:trPr>
          <w:trHeight w:val="20"/>
        </w:trPr>
        <w:tc>
          <w:tcPr>
            <w:tcW w:w="1129" w:type="dxa"/>
            <w:vMerge/>
            <w:shd w:val="clear" w:color="auto" w:fill="auto"/>
          </w:tcPr>
          <w:p w14:paraId="4EFE4DC9" w14:textId="77777777" w:rsidR="00BF5CF8" w:rsidRPr="003E50DD" w:rsidRDefault="00BF5CF8" w:rsidP="00BF5CF8">
            <w:pPr>
              <w:pStyle w:val="TAL"/>
              <w:rPr>
                <w:rFonts w:cs="Arial"/>
              </w:rPr>
            </w:pPr>
          </w:p>
        </w:tc>
        <w:tc>
          <w:tcPr>
            <w:tcW w:w="709" w:type="dxa"/>
            <w:shd w:val="clear" w:color="auto" w:fill="auto"/>
          </w:tcPr>
          <w:p w14:paraId="0CFAF156" w14:textId="77777777" w:rsidR="00BF5CF8" w:rsidRPr="007B761A" w:rsidRDefault="007B761A" w:rsidP="00BF5CF8">
            <w:pPr>
              <w:pStyle w:val="TAL"/>
              <w:rPr>
                <w:rFonts w:eastAsia="MS Mincho" w:cs="Arial"/>
                <w:lang w:eastAsia="ja-JP"/>
              </w:rPr>
            </w:pPr>
            <w:r>
              <w:rPr>
                <w:rFonts w:eastAsia="MS Mincho" w:cs="Arial"/>
                <w:lang w:eastAsia="ja-JP"/>
              </w:rPr>
              <w:t>…</w:t>
            </w:r>
          </w:p>
        </w:tc>
        <w:tc>
          <w:tcPr>
            <w:tcW w:w="1559" w:type="dxa"/>
            <w:shd w:val="clear" w:color="auto" w:fill="auto"/>
          </w:tcPr>
          <w:p w14:paraId="12093781" w14:textId="77777777" w:rsidR="00BF5CF8" w:rsidRPr="003E50DD" w:rsidRDefault="00BF5CF8" w:rsidP="00BF5CF8">
            <w:pPr>
              <w:pStyle w:val="TAL"/>
              <w:rPr>
                <w:rFonts w:eastAsia="SimSun" w:cs="Arial"/>
                <w:lang w:eastAsia="zh-CN"/>
              </w:rPr>
            </w:pPr>
          </w:p>
        </w:tc>
        <w:tc>
          <w:tcPr>
            <w:tcW w:w="4678" w:type="dxa"/>
            <w:shd w:val="clear" w:color="auto" w:fill="auto"/>
          </w:tcPr>
          <w:p w14:paraId="06A2F961" w14:textId="77777777" w:rsidR="00BF5CF8" w:rsidRPr="003E50DD" w:rsidRDefault="00BF5CF8" w:rsidP="00193EEE">
            <w:pPr>
              <w:autoSpaceDE w:val="0"/>
              <w:autoSpaceDN w:val="0"/>
              <w:adjustRightInd w:val="0"/>
              <w:snapToGrid w:val="0"/>
              <w:spacing w:afterLines="50" w:after="163"/>
              <w:contextualSpacing/>
              <w:jc w:val="both"/>
              <w:rPr>
                <w:rFonts w:ascii="Arial" w:eastAsia="SimSun" w:hAnsi="Arial" w:cs="Arial"/>
                <w:sz w:val="18"/>
                <w:lang w:eastAsia="zh-CN"/>
              </w:rPr>
            </w:pPr>
          </w:p>
        </w:tc>
        <w:tc>
          <w:tcPr>
            <w:tcW w:w="1843" w:type="dxa"/>
            <w:shd w:val="clear" w:color="auto" w:fill="auto"/>
          </w:tcPr>
          <w:p w14:paraId="3545A37B" w14:textId="77777777" w:rsidR="00BF5CF8" w:rsidRPr="003E50DD" w:rsidRDefault="00BF5CF8" w:rsidP="00BF5CF8">
            <w:pPr>
              <w:pStyle w:val="TAL"/>
              <w:rPr>
                <w:rFonts w:cs="Arial"/>
              </w:rPr>
            </w:pPr>
          </w:p>
        </w:tc>
        <w:tc>
          <w:tcPr>
            <w:tcW w:w="992" w:type="dxa"/>
            <w:shd w:val="clear" w:color="auto" w:fill="auto"/>
          </w:tcPr>
          <w:p w14:paraId="4B9D63B9" w14:textId="77777777" w:rsidR="00BF5CF8" w:rsidRPr="003E50DD" w:rsidRDefault="00BF5CF8" w:rsidP="00BF5CF8">
            <w:pPr>
              <w:pStyle w:val="TAL"/>
              <w:rPr>
                <w:rFonts w:eastAsia="SimSun" w:cs="Arial"/>
                <w:lang w:eastAsia="zh-CN"/>
              </w:rPr>
            </w:pPr>
          </w:p>
        </w:tc>
        <w:tc>
          <w:tcPr>
            <w:tcW w:w="992" w:type="dxa"/>
            <w:shd w:val="clear" w:color="auto" w:fill="auto"/>
          </w:tcPr>
          <w:p w14:paraId="70079954" w14:textId="77777777" w:rsidR="00BF5CF8" w:rsidRPr="003E50DD" w:rsidRDefault="00BF5CF8" w:rsidP="00BF5CF8">
            <w:pPr>
              <w:pStyle w:val="TAL"/>
              <w:rPr>
                <w:rFonts w:cs="Arial"/>
                <w:lang w:eastAsia="ja-JP"/>
              </w:rPr>
            </w:pPr>
          </w:p>
        </w:tc>
        <w:tc>
          <w:tcPr>
            <w:tcW w:w="2268" w:type="dxa"/>
          </w:tcPr>
          <w:p w14:paraId="6E9225A5" w14:textId="77777777" w:rsidR="00BF5CF8" w:rsidRPr="003E50DD" w:rsidRDefault="00BF5CF8" w:rsidP="00BF5CF8">
            <w:pPr>
              <w:pStyle w:val="TAL"/>
              <w:rPr>
                <w:rFonts w:cs="Arial"/>
                <w:lang w:eastAsia="ja-JP"/>
              </w:rPr>
            </w:pPr>
          </w:p>
        </w:tc>
        <w:tc>
          <w:tcPr>
            <w:tcW w:w="1276" w:type="dxa"/>
            <w:shd w:val="clear" w:color="auto" w:fill="auto"/>
          </w:tcPr>
          <w:p w14:paraId="77BB2E23" w14:textId="77777777" w:rsidR="00BF5CF8" w:rsidRPr="003E50DD" w:rsidRDefault="00BF5CF8" w:rsidP="00BF5CF8">
            <w:pPr>
              <w:pStyle w:val="TAL"/>
              <w:rPr>
                <w:rFonts w:cs="Arial"/>
                <w:lang w:eastAsia="ja-JP"/>
              </w:rPr>
            </w:pPr>
          </w:p>
        </w:tc>
        <w:tc>
          <w:tcPr>
            <w:tcW w:w="992" w:type="dxa"/>
            <w:shd w:val="clear" w:color="auto" w:fill="auto"/>
          </w:tcPr>
          <w:p w14:paraId="62E5F703" w14:textId="77777777" w:rsidR="00BF5CF8" w:rsidRPr="003E50DD" w:rsidRDefault="00BF5CF8" w:rsidP="00BF5CF8">
            <w:pPr>
              <w:pStyle w:val="TAL"/>
              <w:rPr>
                <w:rFonts w:cs="Arial"/>
                <w:lang w:eastAsia="ja-JP"/>
              </w:rPr>
            </w:pPr>
          </w:p>
        </w:tc>
        <w:tc>
          <w:tcPr>
            <w:tcW w:w="993" w:type="dxa"/>
            <w:shd w:val="clear" w:color="auto" w:fill="auto"/>
          </w:tcPr>
          <w:p w14:paraId="2B422980" w14:textId="77777777" w:rsidR="00BF5CF8" w:rsidRPr="003E50DD" w:rsidRDefault="00BF5CF8" w:rsidP="00BF5CF8">
            <w:pPr>
              <w:pStyle w:val="TAL"/>
              <w:rPr>
                <w:rFonts w:cs="Arial"/>
                <w:lang w:eastAsia="ja-JP"/>
              </w:rPr>
            </w:pPr>
          </w:p>
        </w:tc>
        <w:tc>
          <w:tcPr>
            <w:tcW w:w="1842" w:type="dxa"/>
          </w:tcPr>
          <w:p w14:paraId="243ECD32" w14:textId="77777777" w:rsidR="00BF5CF8" w:rsidRPr="003E50DD" w:rsidRDefault="00BF5CF8" w:rsidP="00BF5CF8">
            <w:pPr>
              <w:pStyle w:val="TAL"/>
              <w:rPr>
                <w:rFonts w:eastAsia="SimSun" w:cs="Arial"/>
                <w:lang w:eastAsia="zh-CN"/>
              </w:rPr>
            </w:pPr>
          </w:p>
        </w:tc>
        <w:tc>
          <w:tcPr>
            <w:tcW w:w="1843" w:type="dxa"/>
            <w:shd w:val="clear" w:color="auto" w:fill="auto"/>
          </w:tcPr>
          <w:p w14:paraId="1852CBC3" w14:textId="77777777" w:rsidR="00BF5CF8" w:rsidRPr="003E50DD" w:rsidRDefault="00BF5CF8" w:rsidP="00BF5CF8">
            <w:pPr>
              <w:pStyle w:val="TAL"/>
              <w:rPr>
                <w:rFonts w:cs="Arial"/>
              </w:rPr>
            </w:pPr>
          </w:p>
        </w:tc>
        <w:tc>
          <w:tcPr>
            <w:tcW w:w="1276" w:type="dxa"/>
            <w:shd w:val="clear" w:color="auto" w:fill="auto"/>
          </w:tcPr>
          <w:p w14:paraId="3B5FAE17" w14:textId="77777777" w:rsidR="00BF5CF8" w:rsidRPr="003E50DD" w:rsidRDefault="00BF5CF8" w:rsidP="00BF5CF8">
            <w:pPr>
              <w:pStyle w:val="TAL"/>
              <w:rPr>
                <w:rFonts w:cs="Arial"/>
                <w:lang w:eastAsia="ja-JP"/>
              </w:rPr>
            </w:pPr>
          </w:p>
        </w:tc>
      </w:tr>
      <w:tr w:rsidR="00BF5CF8" w:rsidRPr="003E50DD" w14:paraId="50089A22" w14:textId="77777777" w:rsidTr="00925B54">
        <w:trPr>
          <w:trHeight w:val="20"/>
        </w:trPr>
        <w:tc>
          <w:tcPr>
            <w:tcW w:w="1129" w:type="dxa"/>
            <w:vMerge/>
            <w:shd w:val="clear" w:color="auto" w:fill="auto"/>
          </w:tcPr>
          <w:p w14:paraId="6C092A6C" w14:textId="77777777" w:rsidR="00BF5CF8" w:rsidRPr="003E50DD" w:rsidRDefault="00BF5CF8" w:rsidP="00BF5CF8">
            <w:pPr>
              <w:pStyle w:val="TAL"/>
              <w:rPr>
                <w:rFonts w:cs="Arial"/>
              </w:rPr>
            </w:pPr>
          </w:p>
        </w:tc>
        <w:tc>
          <w:tcPr>
            <w:tcW w:w="709" w:type="dxa"/>
            <w:shd w:val="clear" w:color="auto" w:fill="auto"/>
          </w:tcPr>
          <w:p w14:paraId="36AD73AF" w14:textId="77777777" w:rsidR="00BF5CF8" w:rsidRPr="003E50DD" w:rsidRDefault="00BF5CF8" w:rsidP="00BF5CF8">
            <w:pPr>
              <w:pStyle w:val="TAL"/>
              <w:rPr>
                <w:rFonts w:cs="Arial"/>
                <w:lang w:eastAsia="ja-JP"/>
              </w:rPr>
            </w:pPr>
          </w:p>
        </w:tc>
        <w:tc>
          <w:tcPr>
            <w:tcW w:w="1559" w:type="dxa"/>
            <w:shd w:val="clear" w:color="auto" w:fill="auto"/>
          </w:tcPr>
          <w:p w14:paraId="373BE38E" w14:textId="77777777" w:rsidR="00BF5CF8" w:rsidRPr="003E50DD" w:rsidRDefault="00BF5CF8" w:rsidP="00BF5CF8">
            <w:pPr>
              <w:pStyle w:val="TAL"/>
              <w:rPr>
                <w:rFonts w:eastAsia="SimSun" w:cs="Arial"/>
                <w:lang w:eastAsia="zh-CN"/>
              </w:rPr>
            </w:pPr>
          </w:p>
        </w:tc>
        <w:tc>
          <w:tcPr>
            <w:tcW w:w="4678" w:type="dxa"/>
            <w:shd w:val="clear" w:color="auto" w:fill="auto"/>
          </w:tcPr>
          <w:p w14:paraId="0F959668" w14:textId="77777777" w:rsidR="00BF5CF8" w:rsidRPr="003E50DD" w:rsidRDefault="00BF5CF8" w:rsidP="00193EEE">
            <w:pPr>
              <w:autoSpaceDE w:val="0"/>
              <w:autoSpaceDN w:val="0"/>
              <w:adjustRightInd w:val="0"/>
              <w:snapToGrid w:val="0"/>
              <w:spacing w:afterLines="50" w:after="163"/>
              <w:contextualSpacing/>
              <w:jc w:val="both"/>
              <w:rPr>
                <w:rFonts w:ascii="Arial" w:eastAsia="SimSun" w:hAnsi="Arial" w:cs="Arial"/>
                <w:sz w:val="18"/>
                <w:lang w:eastAsia="zh-CN"/>
              </w:rPr>
            </w:pPr>
          </w:p>
        </w:tc>
        <w:tc>
          <w:tcPr>
            <w:tcW w:w="1843" w:type="dxa"/>
            <w:shd w:val="clear" w:color="auto" w:fill="auto"/>
          </w:tcPr>
          <w:p w14:paraId="78B7C2C2" w14:textId="77777777" w:rsidR="00BF5CF8" w:rsidRPr="003E50DD" w:rsidRDefault="00BF5CF8" w:rsidP="00BF5CF8">
            <w:pPr>
              <w:pStyle w:val="TAL"/>
              <w:rPr>
                <w:rFonts w:cs="Arial"/>
              </w:rPr>
            </w:pPr>
          </w:p>
        </w:tc>
        <w:tc>
          <w:tcPr>
            <w:tcW w:w="992" w:type="dxa"/>
            <w:shd w:val="clear" w:color="auto" w:fill="auto"/>
          </w:tcPr>
          <w:p w14:paraId="3CB78869" w14:textId="77777777" w:rsidR="00BF5CF8" w:rsidRPr="003E50DD" w:rsidRDefault="00BF5CF8" w:rsidP="00BF5CF8">
            <w:pPr>
              <w:pStyle w:val="TAL"/>
              <w:rPr>
                <w:rFonts w:eastAsia="SimSun" w:cs="Arial"/>
                <w:lang w:eastAsia="zh-CN"/>
              </w:rPr>
            </w:pPr>
          </w:p>
        </w:tc>
        <w:tc>
          <w:tcPr>
            <w:tcW w:w="992" w:type="dxa"/>
            <w:shd w:val="clear" w:color="auto" w:fill="auto"/>
          </w:tcPr>
          <w:p w14:paraId="67F8E867" w14:textId="77777777" w:rsidR="00BF5CF8" w:rsidRPr="003E50DD" w:rsidRDefault="00BF5CF8" w:rsidP="00BF5CF8">
            <w:pPr>
              <w:pStyle w:val="TAL"/>
              <w:rPr>
                <w:rFonts w:cs="Arial"/>
                <w:lang w:eastAsia="ja-JP"/>
              </w:rPr>
            </w:pPr>
          </w:p>
        </w:tc>
        <w:tc>
          <w:tcPr>
            <w:tcW w:w="2268" w:type="dxa"/>
          </w:tcPr>
          <w:p w14:paraId="52F8A377" w14:textId="77777777" w:rsidR="00BF5CF8" w:rsidRPr="003E50DD" w:rsidRDefault="00BF5CF8" w:rsidP="00BF5CF8">
            <w:pPr>
              <w:pStyle w:val="TAL"/>
              <w:rPr>
                <w:rFonts w:eastAsia="SimSun" w:cs="Arial"/>
                <w:lang w:eastAsia="zh-CN"/>
              </w:rPr>
            </w:pPr>
          </w:p>
        </w:tc>
        <w:tc>
          <w:tcPr>
            <w:tcW w:w="1276" w:type="dxa"/>
            <w:shd w:val="clear" w:color="auto" w:fill="auto"/>
          </w:tcPr>
          <w:p w14:paraId="27A3E339" w14:textId="77777777" w:rsidR="00BF5CF8" w:rsidRPr="003E50DD" w:rsidRDefault="00BF5CF8" w:rsidP="00BF5CF8">
            <w:pPr>
              <w:pStyle w:val="TAL"/>
              <w:rPr>
                <w:rFonts w:cs="Arial"/>
                <w:lang w:eastAsia="ja-JP"/>
              </w:rPr>
            </w:pPr>
          </w:p>
        </w:tc>
        <w:tc>
          <w:tcPr>
            <w:tcW w:w="992" w:type="dxa"/>
            <w:shd w:val="clear" w:color="auto" w:fill="auto"/>
          </w:tcPr>
          <w:p w14:paraId="5550D720" w14:textId="77777777" w:rsidR="00BF5CF8" w:rsidRPr="003E50DD" w:rsidRDefault="00BF5CF8" w:rsidP="00BF5CF8">
            <w:pPr>
              <w:pStyle w:val="TAL"/>
              <w:rPr>
                <w:rFonts w:cs="Arial"/>
                <w:lang w:eastAsia="ja-JP"/>
              </w:rPr>
            </w:pPr>
          </w:p>
        </w:tc>
        <w:tc>
          <w:tcPr>
            <w:tcW w:w="993" w:type="dxa"/>
            <w:shd w:val="clear" w:color="auto" w:fill="auto"/>
          </w:tcPr>
          <w:p w14:paraId="1959C32A" w14:textId="77777777" w:rsidR="00BF5CF8" w:rsidRPr="003E50DD" w:rsidRDefault="00BF5CF8" w:rsidP="00BF5CF8">
            <w:pPr>
              <w:pStyle w:val="TAL"/>
              <w:rPr>
                <w:rFonts w:cs="Arial"/>
                <w:lang w:eastAsia="ja-JP"/>
              </w:rPr>
            </w:pPr>
          </w:p>
        </w:tc>
        <w:tc>
          <w:tcPr>
            <w:tcW w:w="1842" w:type="dxa"/>
          </w:tcPr>
          <w:p w14:paraId="23A0E240" w14:textId="77777777" w:rsidR="00BF5CF8" w:rsidRPr="003E50DD" w:rsidRDefault="00BF5CF8" w:rsidP="00BF5CF8">
            <w:pPr>
              <w:pStyle w:val="TAL"/>
              <w:rPr>
                <w:rFonts w:cs="Arial"/>
              </w:rPr>
            </w:pPr>
          </w:p>
        </w:tc>
        <w:tc>
          <w:tcPr>
            <w:tcW w:w="1843" w:type="dxa"/>
            <w:shd w:val="clear" w:color="auto" w:fill="auto"/>
          </w:tcPr>
          <w:p w14:paraId="6E14695E" w14:textId="77777777" w:rsidR="00BF5CF8" w:rsidRPr="003E50DD" w:rsidRDefault="00BF5CF8" w:rsidP="00BF5CF8">
            <w:pPr>
              <w:pStyle w:val="TAL"/>
              <w:rPr>
                <w:rFonts w:cs="Arial"/>
              </w:rPr>
            </w:pPr>
          </w:p>
        </w:tc>
        <w:tc>
          <w:tcPr>
            <w:tcW w:w="1276" w:type="dxa"/>
            <w:shd w:val="clear" w:color="auto" w:fill="auto"/>
          </w:tcPr>
          <w:p w14:paraId="201B3D3A" w14:textId="77777777" w:rsidR="00BF5CF8" w:rsidRPr="003E50DD" w:rsidRDefault="00BF5CF8" w:rsidP="00BF5CF8">
            <w:pPr>
              <w:pStyle w:val="TAL"/>
              <w:rPr>
                <w:rFonts w:cs="Arial"/>
                <w:lang w:eastAsia="ja-JP"/>
              </w:rPr>
            </w:pPr>
          </w:p>
        </w:tc>
      </w:tr>
      <w:tr w:rsidR="00BF5CF8" w:rsidRPr="003E50DD" w14:paraId="74ACAB4B" w14:textId="77777777" w:rsidTr="00925B54">
        <w:trPr>
          <w:trHeight w:val="20"/>
        </w:trPr>
        <w:tc>
          <w:tcPr>
            <w:tcW w:w="1129" w:type="dxa"/>
            <w:shd w:val="clear" w:color="auto" w:fill="A6A6A6" w:themeFill="background1" w:themeFillShade="A6"/>
          </w:tcPr>
          <w:p w14:paraId="750DEFCD" w14:textId="77777777" w:rsidR="00BF5CF8" w:rsidRPr="003E50DD" w:rsidRDefault="00BF5CF8" w:rsidP="00BF5CF8">
            <w:pPr>
              <w:pStyle w:val="TAL"/>
              <w:rPr>
                <w:rFonts w:cs="Arial"/>
              </w:rPr>
            </w:pPr>
          </w:p>
        </w:tc>
        <w:tc>
          <w:tcPr>
            <w:tcW w:w="709" w:type="dxa"/>
            <w:shd w:val="clear" w:color="auto" w:fill="A6A6A6" w:themeFill="background1" w:themeFillShade="A6"/>
          </w:tcPr>
          <w:p w14:paraId="32B5896E" w14:textId="77777777" w:rsidR="00BF5CF8" w:rsidRPr="003E50DD" w:rsidRDefault="00BF5CF8" w:rsidP="00BF5CF8">
            <w:pPr>
              <w:pStyle w:val="TAL"/>
              <w:rPr>
                <w:rFonts w:eastAsia="SimSun" w:cs="Arial"/>
                <w:lang w:eastAsia="zh-CN"/>
              </w:rPr>
            </w:pPr>
          </w:p>
        </w:tc>
        <w:tc>
          <w:tcPr>
            <w:tcW w:w="1559" w:type="dxa"/>
            <w:shd w:val="clear" w:color="auto" w:fill="A6A6A6" w:themeFill="background1" w:themeFillShade="A6"/>
          </w:tcPr>
          <w:p w14:paraId="79660179" w14:textId="77777777" w:rsidR="00BF5CF8" w:rsidRPr="003E50DD" w:rsidRDefault="00BF5CF8" w:rsidP="00BF5CF8">
            <w:pPr>
              <w:pStyle w:val="TAL"/>
              <w:rPr>
                <w:rFonts w:eastAsia="SimSun" w:cs="Arial"/>
                <w:lang w:eastAsia="zh-CN"/>
              </w:rPr>
            </w:pPr>
          </w:p>
        </w:tc>
        <w:tc>
          <w:tcPr>
            <w:tcW w:w="4678" w:type="dxa"/>
            <w:shd w:val="clear" w:color="auto" w:fill="A6A6A6" w:themeFill="background1" w:themeFillShade="A6"/>
          </w:tcPr>
          <w:p w14:paraId="595367DB" w14:textId="77777777" w:rsidR="00BF5CF8" w:rsidRPr="003E50DD" w:rsidRDefault="00BF5CF8" w:rsidP="00BF5CF8">
            <w:pPr>
              <w:pStyle w:val="TAL"/>
              <w:rPr>
                <w:rFonts w:cs="Arial"/>
                <w:lang w:eastAsia="ja-JP"/>
              </w:rPr>
            </w:pPr>
          </w:p>
        </w:tc>
        <w:tc>
          <w:tcPr>
            <w:tcW w:w="1843" w:type="dxa"/>
            <w:shd w:val="clear" w:color="auto" w:fill="A6A6A6" w:themeFill="background1" w:themeFillShade="A6"/>
          </w:tcPr>
          <w:p w14:paraId="6FC421C9" w14:textId="77777777" w:rsidR="00BF5CF8" w:rsidRPr="003E50DD" w:rsidRDefault="00BF5CF8" w:rsidP="00BF5CF8">
            <w:pPr>
              <w:pStyle w:val="TAL"/>
              <w:rPr>
                <w:rFonts w:cs="Arial"/>
                <w:lang w:eastAsia="ja-JP"/>
              </w:rPr>
            </w:pPr>
          </w:p>
        </w:tc>
        <w:tc>
          <w:tcPr>
            <w:tcW w:w="992" w:type="dxa"/>
            <w:shd w:val="clear" w:color="auto" w:fill="A6A6A6" w:themeFill="background1" w:themeFillShade="A6"/>
          </w:tcPr>
          <w:p w14:paraId="52510511" w14:textId="77777777" w:rsidR="00BF5CF8" w:rsidRPr="003E50DD" w:rsidRDefault="00BF5CF8" w:rsidP="00BF5CF8">
            <w:pPr>
              <w:pStyle w:val="TAL"/>
              <w:rPr>
                <w:rFonts w:cs="Arial"/>
                <w:i/>
              </w:rPr>
            </w:pPr>
          </w:p>
        </w:tc>
        <w:tc>
          <w:tcPr>
            <w:tcW w:w="992" w:type="dxa"/>
            <w:shd w:val="clear" w:color="auto" w:fill="A6A6A6" w:themeFill="background1" w:themeFillShade="A6"/>
          </w:tcPr>
          <w:p w14:paraId="093C507E" w14:textId="77777777" w:rsidR="00BF5CF8" w:rsidRPr="003E50DD" w:rsidRDefault="00BF5CF8" w:rsidP="00BF5CF8">
            <w:pPr>
              <w:pStyle w:val="TAL"/>
              <w:rPr>
                <w:rFonts w:cs="Arial"/>
                <w:i/>
              </w:rPr>
            </w:pPr>
          </w:p>
        </w:tc>
        <w:tc>
          <w:tcPr>
            <w:tcW w:w="2268" w:type="dxa"/>
            <w:shd w:val="clear" w:color="auto" w:fill="A6A6A6" w:themeFill="background1" w:themeFillShade="A6"/>
          </w:tcPr>
          <w:p w14:paraId="69E8BA27" w14:textId="77777777" w:rsidR="00BF5CF8" w:rsidRPr="003E50DD" w:rsidRDefault="00BF5CF8" w:rsidP="00BF5CF8">
            <w:pPr>
              <w:pStyle w:val="TAL"/>
              <w:rPr>
                <w:rFonts w:cs="Arial"/>
                <w:i/>
                <w:lang w:eastAsia="ja-JP"/>
              </w:rPr>
            </w:pPr>
          </w:p>
        </w:tc>
        <w:tc>
          <w:tcPr>
            <w:tcW w:w="1276" w:type="dxa"/>
            <w:shd w:val="clear" w:color="auto" w:fill="A6A6A6" w:themeFill="background1" w:themeFillShade="A6"/>
          </w:tcPr>
          <w:p w14:paraId="203A55D8" w14:textId="77777777" w:rsidR="00BF5CF8" w:rsidRPr="003E50DD" w:rsidRDefault="00BF5CF8" w:rsidP="00BF5CF8">
            <w:pPr>
              <w:pStyle w:val="TAL"/>
              <w:rPr>
                <w:rFonts w:cs="Arial"/>
                <w:i/>
                <w:lang w:eastAsia="ja-JP"/>
              </w:rPr>
            </w:pPr>
          </w:p>
        </w:tc>
        <w:tc>
          <w:tcPr>
            <w:tcW w:w="992" w:type="dxa"/>
            <w:shd w:val="clear" w:color="auto" w:fill="A6A6A6" w:themeFill="background1" w:themeFillShade="A6"/>
          </w:tcPr>
          <w:p w14:paraId="78FBF39E" w14:textId="77777777" w:rsidR="00BF5CF8" w:rsidRPr="003E50DD" w:rsidRDefault="00BF5CF8" w:rsidP="00BF5CF8">
            <w:pPr>
              <w:pStyle w:val="TAL"/>
              <w:rPr>
                <w:rFonts w:cs="Arial"/>
                <w:lang w:eastAsia="ja-JP"/>
              </w:rPr>
            </w:pPr>
          </w:p>
        </w:tc>
        <w:tc>
          <w:tcPr>
            <w:tcW w:w="993" w:type="dxa"/>
            <w:shd w:val="clear" w:color="auto" w:fill="A6A6A6" w:themeFill="background1" w:themeFillShade="A6"/>
          </w:tcPr>
          <w:p w14:paraId="74BDDE6B" w14:textId="77777777" w:rsidR="00BF5CF8" w:rsidRPr="003E50DD" w:rsidRDefault="00BF5CF8" w:rsidP="00BF5CF8">
            <w:pPr>
              <w:pStyle w:val="TAL"/>
              <w:rPr>
                <w:rFonts w:cs="Arial"/>
                <w:lang w:eastAsia="ja-JP"/>
              </w:rPr>
            </w:pPr>
          </w:p>
        </w:tc>
        <w:tc>
          <w:tcPr>
            <w:tcW w:w="1842" w:type="dxa"/>
            <w:shd w:val="clear" w:color="auto" w:fill="A6A6A6" w:themeFill="background1" w:themeFillShade="A6"/>
          </w:tcPr>
          <w:p w14:paraId="330AAFF9" w14:textId="77777777" w:rsidR="00BF5CF8" w:rsidRPr="003E50DD" w:rsidRDefault="00BF5CF8" w:rsidP="00BF5CF8">
            <w:pPr>
              <w:pStyle w:val="TAL"/>
              <w:rPr>
                <w:rFonts w:cs="Arial"/>
              </w:rPr>
            </w:pPr>
          </w:p>
        </w:tc>
        <w:tc>
          <w:tcPr>
            <w:tcW w:w="1843" w:type="dxa"/>
            <w:shd w:val="clear" w:color="auto" w:fill="A6A6A6" w:themeFill="background1" w:themeFillShade="A6"/>
          </w:tcPr>
          <w:p w14:paraId="3C0DBC19" w14:textId="77777777" w:rsidR="00BF5CF8" w:rsidRPr="003E50DD" w:rsidRDefault="00BF5CF8" w:rsidP="00BF5CF8">
            <w:pPr>
              <w:pStyle w:val="TAL"/>
              <w:rPr>
                <w:rFonts w:cs="Arial"/>
              </w:rPr>
            </w:pPr>
          </w:p>
        </w:tc>
        <w:tc>
          <w:tcPr>
            <w:tcW w:w="1276" w:type="dxa"/>
            <w:shd w:val="clear" w:color="auto" w:fill="A6A6A6" w:themeFill="background1" w:themeFillShade="A6"/>
          </w:tcPr>
          <w:p w14:paraId="75F5E059" w14:textId="77777777" w:rsidR="00BF5CF8" w:rsidRPr="003E50DD" w:rsidRDefault="00BF5CF8" w:rsidP="00BF5CF8">
            <w:pPr>
              <w:pStyle w:val="TAL"/>
              <w:rPr>
                <w:rFonts w:cs="Arial"/>
                <w:lang w:eastAsia="ja-JP"/>
              </w:rPr>
            </w:pPr>
          </w:p>
        </w:tc>
      </w:tr>
    </w:tbl>
    <w:p w14:paraId="1F344AEB" w14:textId="77777777" w:rsidR="006C7881" w:rsidRPr="00FB0DC7" w:rsidRDefault="00F94477" w:rsidP="00F94477">
      <w:pPr>
        <w:rPr>
          <w:rFonts w:ascii="Arial" w:eastAsiaTheme="minorEastAsia" w:hAnsi="Arial" w:cs="Arial"/>
          <w:sz w:val="22"/>
          <w:lang w:eastAsia="zh-CN"/>
        </w:rPr>
      </w:pPr>
      <w:r w:rsidRPr="003E50DD">
        <w:rPr>
          <w:rFonts w:ascii="Arial" w:eastAsia="MS Mincho" w:hAnsi="Arial" w:cs="Arial"/>
          <w:sz w:val="22"/>
        </w:rPr>
        <w:br w:type="page"/>
      </w:r>
    </w:p>
    <w:p w14:paraId="342AD7CA" w14:textId="77777777" w:rsidR="0004311E" w:rsidRPr="003E50DD" w:rsidRDefault="00422A26" w:rsidP="007710A4">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Physical layer enhancements fo</w:t>
      </w:r>
      <w:r w:rsidR="008D5F68" w:rsidRPr="003E50DD">
        <w:rPr>
          <w:rFonts w:ascii="Arial" w:eastAsia="Batang" w:hAnsi="Arial" w:cs="Arial"/>
          <w:sz w:val="32"/>
          <w:szCs w:val="32"/>
          <w:lang w:val="en-US" w:eastAsia="ko-KR"/>
        </w:rPr>
        <w:t>r NR URLLC</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04311E" w:rsidRPr="003E50DD" w14:paraId="1A011E8F" w14:textId="77777777" w:rsidTr="00524566">
        <w:trPr>
          <w:trHeight w:val="20"/>
        </w:trPr>
        <w:tc>
          <w:tcPr>
            <w:tcW w:w="1129" w:type="dxa"/>
            <w:shd w:val="clear" w:color="auto" w:fill="auto"/>
          </w:tcPr>
          <w:p w14:paraId="6AA51F9F" w14:textId="77777777" w:rsidR="0004311E" w:rsidRPr="003E50DD" w:rsidRDefault="0004311E" w:rsidP="00524566">
            <w:pPr>
              <w:pStyle w:val="TAH"/>
              <w:rPr>
                <w:rFonts w:cs="Arial"/>
              </w:rPr>
            </w:pPr>
            <w:r w:rsidRPr="003E50DD">
              <w:rPr>
                <w:rFonts w:cs="Arial"/>
              </w:rPr>
              <w:t>Features</w:t>
            </w:r>
          </w:p>
        </w:tc>
        <w:tc>
          <w:tcPr>
            <w:tcW w:w="709" w:type="dxa"/>
            <w:shd w:val="clear" w:color="auto" w:fill="auto"/>
          </w:tcPr>
          <w:p w14:paraId="5BBAFC4A" w14:textId="77777777" w:rsidR="0004311E" w:rsidRPr="003E50DD" w:rsidRDefault="0004311E" w:rsidP="00524566">
            <w:pPr>
              <w:pStyle w:val="TAH"/>
              <w:rPr>
                <w:rFonts w:cs="Arial"/>
              </w:rPr>
            </w:pPr>
            <w:r w:rsidRPr="003E50DD">
              <w:rPr>
                <w:rFonts w:cs="Arial"/>
              </w:rPr>
              <w:t>Index</w:t>
            </w:r>
          </w:p>
        </w:tc>
        <w:tc>
          <w:tcPr>
            <w:tcW w:w="1559" w:type="dxa"/>
            <w:shd w:val="clear" w:color="auto" w:fill="auto"/>
          </w:tcPr>
          <w:p w14:paraId="2F6D8172" w14:textId="77777777" w:rsidR="0004311E" w:rsidRPr="003E50DD" w:rsidRDefault="0004311E" w:rsidP="00524566">
            <w:pPr>
              <w:pStyle w:val="TAH"/>
              <w:rPr>
                <w:rFonts w:cs="Arial"/>
              </w:rPr>
            </w:pPr>
            <w:r w:rsidRPr="003E50DD">
              <w:rPr>
                <w:rFonts w:cs="Arial"/>
              </w:rPr>
              <w:t>Feature group</w:t>
            </w:r>
          </w:p>
        </w:tc>
        <w:tc>
          <w:tcPr>
            <w:tcW w:w="6370" w:type="dxa"/>
            <w:shd w:val="clear" w:color="auto" w:fill="auto"/>
          </w:tcPr>
          <w:p w14:paraId="170BAEBC" w14:textId="77777777" w:rsidR="0004311E" w:rsidRPr="003E50DD" w:rsidRDefault="0004311E" w:rsidP="00524566">
            <w:pPr>
              <w:pStyle w:val="TAH"/>
              <w:rPr>
                <w:rFonts w:cs="Arial"/>
              </w:rPr>
            </w:pPr>
            <w:r w:rsidRPr="003E50DD">
              <w:rPr>
                <w:rFonts w:cs="Arial"/>
              </w:rPr>
              <w:t>Components</w:t>
            </w:r>
          </w:p>
        </w:tc>
        <w:tc>
          <w:tcPr>
            <w:tcW w:w="1277" w:type="dxa"/>
            <w:shd w:val="clear" w:color="auto" w:fill="auto"/>
          </w:tcPr>
          <w:p w14:paraId="363B1E3E" w14:textId="77777777" w:rsidR="0004311E" w:rsidRPr="003E50DD" w:rsidRDefault="0004311E" w:rsidP="00524566">
            <w:pPr>
              <w:pStyle w:val="TAH"/>
              <w:rPr>
                <w:rFonts w:cs="Arial"/>
              </w:rPr>
            </w:pPr>
            <w:r w:rsidRPr="003E50DD">
              <w:rPr>
                <w:rFonts w:cs="Arial"/>
              </w:rPr>
              <w:t>Prerequisite feature groups</w:t>
            </w:r>
          </w:p>
        </w:tc>
        <w:tc>
          <w:tcPr>
            <w:tcW w:w="858" w:type="dxa"/>
            <w:shd w:val="clear" w:color="auto" w:fill="auto"/>
          </w:tcPr>
          <w:p w14:paraId="1503EFFE" w14:textId="77777777" w:rsidR="0004311E" w:rsidRPr="003E50DD" w:rsidRDefault="0004311E" w:rsidP="00524566">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531A90FB" w14:textId="77777777" w:rsidR="0004311E" w:rsidRPr="003E50DD" w:rsidRDefault="0004311E" w:rsidP="00524566">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3D38BF61" w14:textId="77777777" w:rsidR="0004311E" w:rsidRPr="003E50DD" w:rsidRDefault="0004311E" w:rsidP="00524566">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4512D00B" w14:textId="77777777" w:rsidR="0004311E" w:rsidRPr="003E50DD" w:rsidRDefault="0004311E" w:rsidP="00524566">
            <w:pPr>
              <w:pStyle w:val="TAN"/>
              <w:ind w:left="0" w:firstLine="0"/>
              <w:rPr>
                <w:rFonts w:cs="Arial"/>
                <w:b/>
                <w:lang w:eastAsia="ja-JP"/>
              </w:rPr>
            </w:pPr>
            <w:r w:rsidRPr="003E50DD">
              <w:rPr>
                <w:rFonts w:cs="Arial"/>
                <w:b/>
                <w:lang w:eastAsia="ja-JP"/>
              </w:rPr>
              <w:t>Type</w:t>
            </w:r>
          </w:p>
          <w:p w14:paraId="7DC40DBC" w14:textId="77777777" w:rsidR="0004311E" w:rsidRPr="003E50DD" w:rsidRDefault="0004311E" w:rsidP="00524566">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654FDA09" w14:textId="77777777" w:rsidR="0004311E" w:rsidRPr="003E50DD" w:rsidRDefault="0004311E" w:rsidP="00524566">
            <w:pPr>
              <w:pStyle w:val="TAH"/>
              <w:rPr>
                <w:rFonts w:cs="Arial"/>
              </w:rPr>
            </w:pPr>
            <w:r w:rsidRPr="003E50DD">
              <w:rPr>
                <w:rFonts w:cs="Arial"/>
              </w:rPr>
              <w:t>Need of FDD/TDD differentiation</w:t>
            </w:r>
          </w:p>
        </w:tc>
        <w:tc>
          <w:tcPr>
            <w:tcW w:w="993" w:type="dxa"/>
            <w:shd w:val="clear" w:color="auto" w:fill="auto"/>
          </w:tcPr>
          <w:p w14:paraId="436C651C" w14:textId="77777777" w:rsidR="0004311E" w:rsidRPr="003E50DD" w:rsidRDefault="0004311E" w:rsidP="00524566">
            <w:pPr>
              <w:pStyle w:val="TAH"/>
              <w:rPr>
                <w:rFonts w:cs="Arial"/>
              </w:rPr>
            </w:pPr>
            <w:r w:rsidRPr="003E50DD">
              <w:rPr>
                <w:rFonts w:cs="Arial"/>
              </w:rPr>
              <w:t>Need of FR1/FR2 differentiation</w:t>
            </w:r>
          </w:p>
        </w:tc>
        <w:tc>
          <w:tcPr>
            <w:tcW w:w="1842" w:type="dxa"/>
          </w:tcPr>
          <w:p w14:paraId="306FB4D8" w14:textId="77777777" w:rsidR="0004311E" w:rsidRPr="003E50DD" w:rsidRDefault="0004311E" w:rsidP="00524566">
            <w:pPr>
              <w:pStyle w:val="TAH"/>
              <w:rPr>
                <w:rFonts w:cs="Arial"/>
              </w:rPr>
            </w:pPr>
            <w:r w:rsidRPr="003E50DD">
              <w:rPr>
                <w:rFonts w:cs="Arial"/>
              </w:rPr>
              <w:t>Capability interpretation for mixture of FDD/TDD and/or FR1/FR2</w:t>
            </w:r>
          </w:p>
        </w:tc>
        <w:tc>
          <w:tcPr>
            <w:tcW w:w="1843" w:type="dxa"/>
            <w:shd w:val="clear" w:color="auto" w:fill="auto"/>
          </w:tcPr>
          <w:p w14:paraId="48799BDC" w14:textId="77777777" w:rsidR="0004311E" w:rsidRPr="003E50DD" w:rsidRDefault="0004311E" w:rsidP="00524566">
            <w:pPr>
              <w:pStyle w:val="TAH"/>
              <w:rPr>
                <w:rFonts w:cs="Arial"/>
              </w:rPr>
            </w:pPr>
            <w:r w:rsidRPr="003E50DD">
              <w:rPr>
                <w:rFonts w:cs="Arial"/>
              </w:rPr>
              <w:t>Note</w:t>
            </w:r>
          </w:p>
        </w:tc>
        <w:tc>
          <w:tcPr>
            <w:tcW w:w="1276" w:type="dxa"/>
            <w:shd w:val="clear" w:color="auto" w:fill="auto"/>
          </w:tcPr>
          <w:p w14:paraId="7C5D1525" w14:textId="77777777" w:rsidR="0004311E" w:rsidRPr="003E50DD" w:rsidRDefault="0004311E" w:rsidP="00524566">
            <w:pPr>
              <w:pStyle w:val="TAH"/>
              <w:rPr>
                <w:rFonts w:cs="Arial"/>
              </w:rPr>
            </w:pPr>
            <w:r w:rsidRPr="003E50DD">
              <w:rPr>
                <w:rFonts w:cs="Arial"/>
              </w:rPr>
              <w:t>Mandatory/Optional</w:t>
            </w:r>
          </w:p>
        </w:tc>
      </w:tr>
      <w:tr w:rsidR="007B761A" w:rsidRPr="003E50DD" w14:paraId="7D43F193" w14:textId="77777777" w:rsidTr="00524566">
        <w:trPr>
          <w:trHeight w:val="20"/>
        </w:trPr>
        <w:tc>
          <w:tcPr>
            <w:tcW w:w="1129" w:type="dxa"/>
            <w:vMerge w:val="restart"/>
            <w:shd w:val="clear" w:color="auto" w:fill="auto"/>
          </w:tcPr>
          <w:p w14:paraId="37FE2001" w14:textId="77777777" w:rsidR="007B761A" w:rsidRPr="00103AD6" w:rsidRDefault="00451A37" w:rsidP="007B761A">
            <w:pPr>
              <w:pStyle w:val="TAL"/>
              <w:rPr>
                <w:rFonts w:eastAsia="MS Mincho" w:cs="Arial"/>
                <w:lang w:eastAsia="ja-JP"/>
              </w:rPr>
            </w:pPr>
            <w:r w:rsidRPr="00103AD6">
              <w:rPr>
                <w:rFonts w:eastAsia="MS Mincho" w:cs="Arial" w:hint="eastAsia"/>
                <w:lang w:eastAsia="ja-JP"/>
              </w:rPr>
              <w:t xml:space="preserve">B. </w:t>
            </w:r>
            <w:r w:rsidRPr="00103AD6">
              <w:rPr>
                <w:rFonts w:eastAsia="MS Mincho" w:cs="Arial"/>
                <w:lang w:eastAsia="ja-JP"/>
              </w:rPr>
              <w:t>Physical layer enhancements for NR URLLC</w:t>
            </w:r>
          </w:p>
        </w:tc>
        <w:tc>
          <w:tcPr>
            <w:tcW w:w="709" w:type="dxa"/>
            <w:shd w:val="clear" w:color="auto" w:fill="auto"/>
          </w:tcPr>
          <w:p w14:paraId="2B1E87DA" w14:textId="77777777" w:rsidR="007B761A" w:rsidRPr="00103AD6" w:rsidRDefault="00451A37" w:rsidP="007B761A">
            <w:pPr>
              <w:pStyle w:val="TAL"/>
              <w:rPr>
                <w:rFonts w:eastAsia="MS Mincho" w:cs="Arial"/>
                <w:lang w:eastAsia="ja-JP"/>
              </w:rPr>
            </w:pPr>
            <w:r w:rsidRPr="00103AD6">
              <w:rPr>
                <w:rFonts w:eastAsia="MS Mincho" w:cs="Arial" w:hint="eastAsia"/>
                <w:lang w:eastAsia="ja-JP"/>
              </w:rPr>
              <w:t>B</w:t>
            </w:r>
            <w:r w:rsidR="007B761A" w:rsidRPr="00103AD6">
              <w:rPr>
                <w:rFonts w:eastAsia="MS Mincho" w:cs="Arial" w:hint="eastAsia"/>
                <w:lang w:eastAsia="ja-JP"/>
              </w:rPr>
              <w:t>-1</w:t>
            </w:r>
          </w:p>
        </w:tc>
        <w:tc>
          <w:tcPr>
            <w:tcW w:w="1559" w:type="dxa"/>
            <w:shd w:val="clear" w:color="auto" w:fill="auto"/>
          </w:tcPr>
          <w:p w14:paraId="4D4E8698" w14:textId="77777777" w:rsidR="007B761A" w:rsidRPr="003E50DD" w:rsidRDefault="007B761A" w:rsidP="007B761A">
            <w:pPr>
              <w:pStyle w:val="TAL"/>
              <w:rPr>
                <w:rFonts w:eastAsia="SimSun" w:cs="Arial"/>
                <w:lang w:eastAsia="zh-CN"/>
              </w:rPr>
            </w:pPr>
          </w:p>
        </w:tc>
        <w:tc>
          <w:tcPr>
            <w:tcW w:w="6370" w:type="dxa"/>
            <w:shd w:val="clear" w:color="auto" w:fill="auto"/>
          </w:tcPr>
          <w:p w14:paraId="588E4B3C" w14:textId="77777777" w:rsidR="007B761A" w:rsidRPr="003E50DD" w:rsidRDefault="007B761A" w:rsidP="00193EEE">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auto"/>
          </w:tcPr>
          <w:p w14:paraId="65E92AB7" w14:textId="77777777" w:rsidR="007B761A" w:rsidRPr="003E50DD" w:rsidRDefault="007B761A" w:rsidP="007B761A">
            <w:pPr>
              <w:pStyle w:val="TAL"/>
              <w:rPr>
                <w:rFonts w:cs="Arial"/>
              </w:rPr>
            </w:pPr>
          </w:p>
        </w:tc>
        <w:tc>
          <w:tcPr>
            <w:tcW w:w="858" w:type="dxa"/>
            <w:shd w:val="clear" w:color="auto" w:fill="auto"/>
          </w:tcPr>
          <w:p w14:paraId="3D189A3A" w14:textId="77777777" w:rsidR="007B761A" w:rsidRPr="003E50DD" w:rsidRDefault="007B761A" w:rsidP="007B761A">
            <w:pPr>
              <w:pStyle w:val="TAL"/>
              <w:rPr>
                <w:rFonts w:eastAsia="SimSun" w:cs="Arial"/>
                <w:lang w:eastAsia="zh-CN"/>
              </w:rPr>
            </w:pPr>
          </w:p>
        </w:tc>
        <w:tc>
          <w:tcPr>
            <w:tcW w:w="851" w:type="dxa"/>
            <w:shd w:val="clear" w:color="auto" w:fill="auto"/>
          </w:tcPr>
          <w:p w14:paraId="73E1848D" w14:textId="77777777" w:rsidR="007B761A" w:rsidRPr="003E50DD" w:rsidRDefault="007B761A" w:rsidP="007B761A">
            <w:pPr>
              <w:pStyle w:val="TAL"/>
              <w:rPr>
                <w:rFonts w:cs="Arial"/>
                <w:lang w:eastAsia="ja-JP"/>
              </w:rPr>
            </w:pPr>
          </w:p>
        </w:tc>
        <w:tc>
          <w:tcPr>
            <w:tcW w:w="1417" w:type="dxa"/>
          </w:tcPr>
          <w:p w14:paraId="2DA6FB20" w14:textId="77777777" w:rsidR="007B761A" w:rsidRPr="003E50DD" w:rsidRDefault="007B761A" w:rsidP="007B761A">
            <w:pPr>
              <w:pStyle w:val="TAL"/>
              <w:rPr>
                <w:rFonts w:eastAsia="SimSun" w:cs="Arial"/>
                <w:lang w:val="en-US" w:eastAsia="zh-CN"/>
              </w:rPr>
            </w:pPr>
          </w:p>
        </w:tc>
        <w:tc>
          <w:tcPr>
            <w:tcW w:w="1276" w:type="dxa"/>
            <w:shd w:val="clear" w:color="auto" w:fill="auto"/>
          </w:tcPr>
          <w:p w14:paraId="79FCD5A9" w14:textId="77777777" w:rsidR="007B761A" w:rsidRPr="003E50DD" w:rsidRDefault="007B761A" w:rsidP="007B761A">
            <w:pPr>
              <w:pStyle w:val="TAL"/>
              <w:rPr>
                <w:rFonts w:eastAsia="SimSun" w:cs="Arial"/>
                <w:lang w:eastAsia="zh-CN"/>
              </w:rPr>
            </w:pPr>
          </w:p>
        </w:tc>
        <w:tc>
          <w:tcPr>
            <w:tcW w:w="992" w:type="dxa"/>
            <w:shd w:val="clear" w:color="auto" w:fill="auto"/>
          </w:tcPr>
          <w:p w14:paraId="739DA8D5" w14:textId="77777777" w:rsidR="007B761A" w:rsidRPr="003E50DD" w:rsidRDefault="007B761A" w:rsidP="007B761A">
            <w:pPr>
              <w:pStyle w:val="TAL"/>
              <w:rPr>
                <w:rFonts w:cs="Arial"/>
                <w:lang w:eastAsia="ja-JP"/>
              </w:rPr>
            </w:pPr>
          </w:p>
        </w:tc>
        <w:tc>
          <w:tcPr>
            <w:tcW w:w="993" w:type="dxa"/>
            <w:shd w:val="clear" w:color="auto" w:fill="auto"/>
          </w:tcPr>
          <w:p w14:paraId="0262D7B6" w14:textId="77777777" w:rsidR="007B761A" w:rsidRPr="003E50DD" w:rsidRDefault="007B761A" w:rsidP="007B761A">
            <w:pPr>
              <w:pStyle w:val="TAL"/>
              <w:rPr>
                <w:rFonts w:cs="Arial"/>
                <w:lang w:eastAsia="ja-JP"/>
              </w:rPr>
            </w:pPr>
          </w:p>
        </w:tc>
        <w:tc>
          <w:tcPr>
            <w:tcW w:w="1842" w:type="dxa"/>
          </w:tcPr>
          <w:p w14:paraId="24FA1CFD" w14:textId="77777777" w:rsidR="007B761A" w:rsidRPr="003E50DD" w:rsidRDefault="007B761A" w:rsidP="007B761A">
            <w:pPr>
              <w:pStyle w:val="TAL"/>
              <w:rPr>
                <w:rFonts w:cs="Arial"/>
              </w:rPr>
            </w:pPr>
          </w:p>
        </w:tc>
        <w:tc>
          <w:tcPr>
            <w:tcW w:w="1843" w:type="dxa"/>
            <w:shd w:val="clear" w:color="auto" w:fill="auto"/>
          </w:tcPr>
          <w:p w14:paraId="2A36CE69" w14:textId="77777777" w:rsidR="007B761A" w:rsidRPr="003E50DD" w:rsidRDefault="007B761A" w:rsidP="007B761A">
            <w:pPr>
              <w:pStyle w:val="TAL"/>
              <w:rPr>
                <w:rFonts w:cs="Arial"/>
              </w:rPr>
            </w:pPr>
          </w:p>
        </w:tc>
        <w:tc>
          <w:tcPr>
            <w:tcW w:w="1276" w:type="dxa"/>
            <w:shd w:val="clear" w:color="auto" w:fill="auto"/>
          </w:tcPr>
          <w:p w14:paraId="13995AFA" w14:textId="77777777" w:rsidR="007B761A" w:rsidRPr="003E50DD" w:rsidRDefault="007B761A" w:rsidP="007B761A">
            <w:pPr>
              <w:pStyle w:val="TAL"/>
              <w:rPr>
                <w:rFonts w:cs="Arial"/>
                <w:lang w:eastAsia="ja-JP"/>
              </w:rPr>
            </w:pPr>
          </w:p>
        </w:tc>
      </w:tr>
      <w:tr w:rsidR="007B761A" w:rsidRPr="003E50DD" w14:paraId="5FAF4D64" w14:textId="77777777" w:rsidTr="00524566">
        <w:trPr>
          <w:trHeight w:val="20"/>
        </w:trPr>
        <w:tc>
          <w:tcPr>
            <w:tcW w:w="1129" w:type="dxa"/>
            <w:vMerge/>
            <w:shd w:val="clear" w:color="auto" w:fill="auto"/>
          </w:tcPr>
          <w:p w14:paraId="32977C8E" w14:textId="77777777" w:rsidR="007B761A" w:rsidRPr="00103AD6" w:rsidRDefault="007B761A" w:rsidP="007B761A">
            <w:pPr>
              <w:pStyle w:val="TAL"/>
              <w:rPr>
                <w:rFonts w:cs="Arial"/>
              </w:rPr>
            </w:pPr>
          </w:p>
        </w:tc>
        <w:tc>
          <w:tcPr>
            <w:tcW w:w="709" w:type="dxa"/>
            <w:shd w:val="clear" w:color="auto" w:fill="auto"/>
          </w:tcPr>
          <w:p w14:paraId="789219A4" w14:textId="77777777" w:rsidR="007B761A" w:rsidRPr="00103AD6" w:rsidRDefault="00451A37" w:rsidP="007B761A">
            <w:pPr>
              <w:pStyle w:val="TAL"/>
              <w:rPr>
                <w:rFonts w:eastAsia="MS Mincho" w:cs="Arial"/>
                <w:lang w:eastAsia="ja-JP"/>
              </w:rPr>
            </w:pPr>
            <w:r w:rsidRPr="00103AD6">
              <w:rPr>
                <w:rFonts w:eastAsia="MS Mincho" w:cs="Arial" w:hint="eastAsia"/>
                <w:lang w:eastAsia="ja-JP"/>
              </w:rPr>
              <w:t>B</w:t>
            </w:r>
            <w:r w:rsidR="007B761A" w:rsidRPr="00103AD6">
              <w:rPr>
                <w:rFonts w:eastAsia="MS Mincho" w:cs="Arial" w:hint="eastAsia"/>
                <w:lang w:eastAsia="ja-JP"/>
              </w:rPr>
              <w:t>-2</w:t>
            </w:r>
          </w:p>
        </w:tc>
        <w:tc>
          <w:tcPr>
            <w:tcW w:w="1559" w:type="dxa"/>
            <w:shd w:val="clear" w:color="auto" w:fill="auto"/>
          </w:tcPr>
          <w:p w14:paraId="17EEA26A" w14:textId="77777777" w:rsidR="007B761A" w:rsidRPr="003E50DD" w:rsidRDefault="007B761A" w:rsidP="007B761A">
            <w:pPr>
              <w:pStyle w:val="TAL"/>
              <w:rPr>
                <w:rFonts w:eastAsia="SimSun" w:cs="Arial"/>
                <w:lang w:eastAsia="zh-CN"/>
              </w:rPr>
            </w:pPr>
          </w:p>
        </w:tc>
        <w:tc>
          <w:tcPr>
            <w:tcW w:w="6370" w:type="dxa"/>
            <w:shd w:val="clear" w:color="auto" w:fill="auto"/>
          </w:tcPr>
          <w:p w14:paraId="38D97D79" w14:textId="77777777" w:rsidR="007B761A" w:rsidRPr="003E50DD" w:rsidRDefault="007B761A" w:rsidP="00193EEE">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auto"/>
          </w:tcPr>
          <w:p w14:paraId="0AAF50F2" w14:textId="77777777" w:rsidR="007B761A" w:rsidRPr="003E50DD" w:rsidRDefault="007B761A" w:rsidP="007B761A">
            <w:pPr>
              <w:pStyle w:val="TAL"/>
              <w:rPr>
                <w:rFonts w:eastAsia="SimSun" w:cs="Arial"/>
                <w:lang w:eastAsia="zh-CN"/>
              </w:rPr>
            </w:pPr>
          </w:p>
        </w:tc>
        <w:tc>
          <w:tcPr>
            <w:tcW w:w="858" w:type="dxa"/>
            <w:shd w:val="clear" w:color="auto" w:fill="auto"/>
          </w:tcPr>
          <w:p w14:paraId="02C0FA0E" w14:textId="77777777" w:rsidR="007B761A" w:rsidRPr="003E50DD" w:rsidRDefault="007B761A" w:rsidP="007B761A">
            <w:pPr>
              <w:pStyle w:val="TAL"/>
              <w:rPr>
                <w:rFonts w:eastAsia="SimSun" w:cs="Arial"/>
                <w:lang w:eastAsia="zh-CN"/>
              </w:rPr>
            </w:pPr>
          </w:p>
        </w:tc>
        <w:tc>
          <w:tcPr>
            <w:tcW w:w="851" w:type="dxa"/>
            <w:shd w:val="clear" w:color="auto" w:fill="auto"/>
          </w:tcPr>
          <w:p w14:paraId="4045B005" w14:textId="77777777" w:rsidR="007B761A" w:rsidRPr="003E50DD" w:rsidRDefault="007B761A" w:rsidP="007B761A">
            <w:pPr>
              <w:pStyle w:val="TAL"/>
              <w:rPr>
                <w:rFonts w:cs="Arial"/>
                <w:lang w:eastAsia="ja-JP"/>
              </w:rPr>
            </w:pPr>
          </w:p>
        </w:tc>
        <w:tc>
          <w:tcPr>
            <w:tcW w:w="1417" w:type="dxa"/>
          </w:tcPr>
          <w:p w14:paraId="4C7E8DDA" w14:textId="77777777" w:rsidR="007B761A" w:rsidRPr="003E50DD" w:rsidRDefault="007B761A" w:rsidP="007B761A">
            <w:pPr>
              <w:pStyle w:val="TAL"/>
              <w:rPr>
                <w:rFonts w:cs="Arial"/>
                <w:lang w:eastAsia="ja-JP"/>
              </w:rPr>
            </w:pPr>
          </w:p>
        </w:tc>
        <w:tc>
          <w:tcPr>
            <w:tcW w:w="1276" w:type="dxa"/>
            <w:shd w:val="clear" w:color="auto" w:fill="auto"/>
          </w:tcPr>
          <w:p w14:paraId="2E14D377" w14:textId="77777777" w:rsidR="007B761A" w:rsidRPr="003E50DD" w:rsidRDefault="007B761A" w:rsidP="007B761A">
            <w:pPr>
              <w:pStyle w:val="TAL"/>
              <w:rPr>
                <w:rFonts w:cs="Arial"/>
                <w:lang w:eastAsia="ja-JP"/>
              </w:rPr>
            </w:pPr>
          </w:p>
        </w:tc>
        <w:tc>
          <w:tcPr>
            <w:tcW w:w="992" w:type="dxa"/>
            <w:shd w:val="clear" w:color="auto" w:fill="auto"/>
          </w:tcPr>
          <w:p w14:paraId="70014BF4" w14:textId="77777777" w:rsidR="007B761A" w:rsidRPr="003E50DD" w:rsidRDefault="007B761A" w:rsidP="007B761A">
            <w:pPr>
              <w:pStyle w:val="TAL"/>
              <w:rPr>
                <w:rFonts w:cs="Arial"/>
                <w:lang w:eastAsia="ja-JP"/>
              </w:rPr>
            </w:pPr>
          </w:p>
        </w:tc>
        <w:tc>
          <w:tcPr>
            <w:tcW w:w="993" w:type="dxa"/>
            <w:shd w:val="clear" w:color="auto" w:fill="auto"/>
          </w:tcPr>
          <w:p w14:paraId="7CCBB3AB" w14:textId="77777777" w:rsidR="007B761A" w:rsidRPr="003E50DD" w:rsidRDefault="007B761A" w:rsidP="007B761A">
            <w:pPr>
              <w:pStyle w:val="TAL"/>
              <w:rPr>
                <w:rFonts w:cs="Arial"/>
                <w:lang w:eastAsia="ja-JP"/>
              </w:rPr>
            </w:pPr>
          </w:p>
        </w:tc>
        <w:tc>
          <w:tcPr>
            <w:tcW w:w="1842" w:type="dxa"/>
          </w:tcPr>
          <w:p w14:paraId="2DB893D8" w14:textId="77777777" w:rsidR="007B761A" w:rsidRPr="003E50DD" w:rsidRDefault="007B761A" w:rsidP="007B761A">
            <w:pPr>
              <w:pStyle w:val="TAL"/>
              <w:rPr>
                <w:rFonts w:cs="Arial"/>
              </w:rPr>
            </w:pPr>
          </w:p>
        </w:tc>
        <w:tc>
          <w:tcPr>
            <w:tcW w:w="1843" w:type="dxa"/>
            <w:shd w:val="clear" w:color="auto" w:fill="auto"/>
          </w:tcPr>
          <w:p w14:paraId="1D0C8E87" w14:textId="77777777" w:rsidR="007B761A" w:rsidRPr="003E50DD" w:rsidRDefault="007B761A" w:rsidP="007B761A">
            <w:pPr>
              <w:pStyle w:val="TAL"/>
              <w:rPr>
                <w:rFonts w:cs="Arial"/>
              </w:rPr>
            </w:pPr>
          </w:p>
        </w:tc>
        <w:tc>
          <w:tcPr>
            <w:tcW w:w="1276" w:type="dxa"/>
            <w:shd w:val="clear" w:color="auto" w:fill="auto"/>
          </w:tcPr>
          <w:p w14:paraId="05C48858" w14:textId="77777777" w:rsidR="007B761A" w:rsidRPr="003E50DD" w:rsidRDefault="007B761A" w:rsidP="007B761A">
            <w:pPr>
              <w:pStyle w:val="TAL"/>
              <w:rPr>
                <w:rFonts w:cs="Arial"/>
                <w:lang w:eastAsia="ja-JP"/>
              </w:rPr>
            </w:pPr>
          </w:p>
        </w:tc>
      </w:tr>
      <w:tr w:rsidR="007B761A" w:rsidRPr="003E50DD" w14:paraId="4AABDB48" w14:textId="77777777" w:rsidTr="00524566">
        <w:trPr>
          <w:trHeight w:val="20"/>
        </w:trPr>
        <w:tc>
          <w:tcPr>
            <w:tcW w:w="1129" w:type="dxa"/>
            <w:vMerge/>
            <w:shd w:val="clear" w:color="auto" w:fill="auto"/>
          </w:tcPr>
          <w:p w14:paraId="6338E2B9" w14:textId="77777777" w:rsidR="007B761A" w:rsidRPr="003E50DD" w:rsidRDefault="007B761A" w:rsidP="007B761A">
            <w:pPr>
              <w:pStyle w:val="TAL"/>
              <w:rPr>
                <w:rFonts w:cs="Arial"/>
              </w:rPr>
            </w:pPr>
          </w:p>
        </w:tc>
        <w:tc>
          <w:tcPr>
            <w:tcW w:w="709" w:type="dxa"/>
            <w:shd w:val="clear" w:color="auto" w:fill="auto"/>
          </w:tcPr>
          <w:p w14:paraId="185EB48B" w14:textId="77777777" w:rsidR="007B761A" w:rsidRPr="003E50DD" w:rsidRDefault="007B761A" w:rsidP="007B761A">
            <w:pPr>
              <w:pStyle w:val="TAL"/>
              <w:rPr>
                <w:rFonts w:cs="Arial"/>
                <w:lang w:eastAsia="ja-JP"/>
              </w:rPr>
            </w:pPr>
            <w:r>
              <w:rPr>
                <w:rFonts w:eastAsia="MS Mincho" w:cs="Arial"/>
                <w:lang w:eastAsia="ja-JP"/>
              </w:rPr>
              <w:t>…</w:t>
            </w:r>
          </w:p>
        </w:tc>
        <w:tc>
          <w:tcPr>
            <w:tcW w:w="1559" w:type="dxa"/>
            <w:shd w:val="clear" w:color="auto" w:fill="auto"/>
          </w:tcPr>
          <w:p w14:paraId="0440EA1A" w14:textId="77777777" w:rsidR="007B761A" w:rsidRPr="003E50DD" w:rsidRDefault="007B761A" w:rsidP="007B761A">
            <w:pPr>
              <w:pStyle w:val="TAL"/>
              <w:rPr>
                <w:rFonts w:eastAsia="SimSun" w:cs="Arial"/>
                <w:lang w:eastAsia="zh-CN"/>
              </w:rPr>
            </w:pPr>
          </w:p>
        </w:tc>
        <w:tc>
          <w:tcPr>
            <w:tcW w:w="6370" w:type="dxa"/>
            <w:shd w:val="clear" w:color="auto" w:fill="auto"/>
          </w:tcPr>
          <w:p w14:paraId="4961A45D" w14:textId="77777777" w:rsidR="007B761A" w:rsidRPr="003E50DD" w:rsidRDefault="007B761A" w:rsidP="00193EEE">
            <w:pPr>
              <w:autoSpaceDE w:val="0"/>
              <w:autoSpaceDN w:val="0"/>
              <w:adjustRightInd w:val="0"/>
              <w:snapToGrid w:val="0"/>
              <w:spacing w:afterLines="50" w:after="163"/>
              <w:contextualSpacing/>
              <w:jc w:val="both"/>
              <w:rPr>
                <w:rFonts w:ascii="Arial" w:eastAsia="SimSun" w:hAnsi="Arial" w:cs="Arial"/>
                <w:sz w:val="18"/>
                <w:lang w:eastAsia="zh-CN"/>
              </w:rPr>
            </w:pPr>
          </w:p>
        </w:tc>
        <w:tc>
          <w:tcPr>
            <w:tcW w:w="1277" w:type="dxa"/>
            <w:shd w:val="clear" w:color="auto" w:fill="auto"/>
          </w:tcPr>
          <w:p w14:paraId="41EB511D" w14:textId="77777777" w:rsidR="007B761A" w:rsidRPr="003E50DD" w:rsidRDefault="007B761A" w:rsidP="007B761A">
            <w:pPr>
              <w:pStyle w:val="TAL"/>
              <w:rPr>
                <w:rFonts w:cs="Arial"/>
              </w:rPr>
            </w:pPr>
          </w:p>
        </w:tc>
        <w:tc>
          <w:tcPr>
            <w:tcW w:w="858" w:type="dxa"/>
            <w:shd w:val="clear" w:color="auto" w:fill="auto"/>
          </w:tcPr>
          <w:p w14:paraId="7B938A64" w14:textId="77777777" w:rsidR="007B761A" w:rsidRPr="003E50DD" w:rsidRDefault="007B761A" w:rsidP="007B761A">
            <w:pPr>
              <w:pStyle w:val="TAL"/>
              <w:rPr>
                <w:rFonts w:eastAsia="SimSun" w:cs="Arial"/>
                <w:lang w:eastAsia="zh-CN"/>
              </w:rPr>
            </w:pPr>
          </w:p>
        </w:tc>
        <w:tc>
          <w:tcPr>
            <w:tcW w:w="851" w:type="dxa"/>
            <w:shd w:val="clear" w:color="auto" w:fill="auto"/>
          </w:tcPr>
          <w:p w14:paraId="66311BC2" w14:textId="77777777" w:rsidR="007B761A" w:rsidRPr="003E50DD" w:rsidRDefault="007B761A" w:rsidP="007B761A">
            <w:pPr>
              <w:pStyle w:val="TAL"/>
              <w:rPr>
                <w:rFonts w:cs="Arial"/>
                <w:lang w:eastAsia="ja-JP"/>
              </w:rPr>
            </w:pPr>
          </w:p>
        </w:tc>
        <w:tc>
          <w:tcPr>
            <w:tcW w:w="1417" w:type="dxa"/>
          </w:tcPr>
          <w:p w14:paraId="0502BE04" w14:textId="77777777" w:rsidR="007B761A" w:rsidRPr="003E50DD" w:rsidRDefault="007B761A" w:rsidP="007B761A">
            <w:pPr>
              <w:pStyle w:val="TAL"/>
              <w:rPr>
                <w:rFonts w:cs="Arial"/>
                <w:lang w:eastAsia="ja-JP"/>
              </w:rPr>
            </w:pPr>
          </w:p>
        </w:tc>
        <w:tc>
          <w:tcPr>
            <w:tcW w:w="1276" w:type="dxa"/>
            <w:shd w:val="clear" w:color="auto" w:fill="auto"/>
          </w:tcPr>
          <w:p w14:paraId="55405F71" w14:textId="77777777" w:rsidR="007B761A" w:rsidRPr="003E50DD" w:rsidRDefault="007B761A" w:rsidP="007B761A">
            <w:pPr>
              <w:pStyle w:val="TAL"/>
              <w:rPr>
                <w:rFonts w:cs="Arial"/>
                <w:lang w:eastAsia="ja-JP"/>
              </w:rPr>
            </w:pPr>
          </w:p>
        </w:tc>
        <w:tc>
          <w:tcPr>
            <w:tcW w:w="992" w:type="dxa"/>
            <w:shd w:val="clear" w:color="auto" w:fill="auto"/>
          </w:tcPr>
          <w:p w14:paraId="219A508A" w14:textId="77777777" w:rsidR="007B761A" w:rsidRPr="003E50DD" w:rsidRDefault="007B761A" w:rsidP="007B761A">
            <w:pPr>
              <w:pStyle w:val="TAL"/>
              <w:rPr>
                <w:rFonts w:cs="Arial"/>
                <w:lang w:eastAsia="ja-JP"/>
              </w:rPr>
            </w:pPr>
          </w:p>
        </w:tc>
        <w:tc>
          <w:tcPr>
            <w:tcW w:w="993" w:type="dxa"/>
            <w:shd w:val="clear" w:color="auto" w:fill="auto"/>
          </w:tcPr>
          <w:p w14:paraId="3810737C" w14:textId="77777777" w:rsidR="007B761A" w:rsidRPr="003E50DD" w:rsidRDefault="007B761A" w:rsidP="007B761A">
            <w:pPr>
              <w:pStyle w:val="TAL"/>
              <w:rPr>
                <w:rFonts w:cs="Arial"/>
                <w:lang w:eastAsia="ja-JP"/>
              </w:rPr>
            </w:pPr>
          </w:p>
        </w:tc>
        <w:tc>
          <w:tcPr>
            <w:tcW w:w="1842" w:type="dxa"/>
          </w:tcPr>
          <w:p w14:paraId="6A2B1C1C" w14:textId="77777777" w:rsidR="007B761A" w:rsidRPr="003E50DD" w:rsidRDefault="007B761A" w:rsidP="007B761A">
            <w:pPr>
              <w:pStyle w:val="TAL"/>
              <w:rPr>
                <w:rFonts w:eastAsia="SimSun" w:cs="Arial"/>
                <w:lang w:eastAsia="zh-CN"/>
              </w:rPr>
            </w:pPr>
          </w:p>
        </w:tc>
        <w:tc>
          <w:tcPr>
            <w:tcW w:w="1843" w:type="dxa"/>
            <w:shd w:val="clear" w:color="auto" w:fill="auto"/>
          </w:tcPr>
          <w:p w14:paraId="12E243A1" w14:textId="77777777" w:rsidR="007B761A" w:rsidRPr="003E50DD" w:rsidRDefault="007B761A" w:rsidP="007B761A">
            <w:pPr>
              <w:pStyle w:val="TAL"/>
              <w:rPr>
                <w:rFonts w:cs="Arial"/>
              </w:rPr>
            </w:pPr>
          </w:p>
        </w:tc>
        <w:tc>
          <w:tcPr>
            <w:tcW w:w="1276" w:type="dxa"/>
            <w:shd w:val="clear" w:color="auto" w:fill="auto"/>
          </w:tcPr>
          <w:p w14:paraId="0D4928B8" w14:textId="77777777" w:rsidR="007B761A" w:rsidRPr="003E50DD" w:rsidRDefault="007B761A" w:rsidP="007B761A">
            <w:pPr>
              <w:pStyle w:val="TAL"/>
              <w:rPr>
                <w:rFonts w:cs="Arial"/>
                <w:lang w:eastAsia="ja-JP"/>
              </w:rPr>
            </w:pPr>
          </w:p>
        </w:tc>
      </w:tr>
      <w:tr w:rsidR="0004311E" w:rsidRPr="003E50DD" w14:paraId="3ABDCF31" w14:textId="77777777" w:rsidTr="00524566">
        <w:trPr>
          <w:trHeight w:val="20"/>
        </w:trPr>
        <w:tc>
          <w:tcPr>
            <w:tcW w:w="1129" w:type="dxa"/>
            <w:vMerge/>
            <w:shd w:val="clear" w:color="auto" w:fill="auto"/>
          </w:tcPr>
          <w:p w14:paraId="3E083B17" w14:textId="77777777" w:rsidR="0004311E" w:rsidRPr="003E50DD" w:rsidRDefault="0004311E" w:rsidP="00524566">
            <w:pPr>
              <w:pStyle w:val="TAL"/>
              <w:rPr>
                <w:rFonts w:cs="Arial"/>
              </w:rPr>
            </w:pPr>
          </w:p>
        </w:tc>
        <w:tc>
          <w:tcPr>
            <w:tcW w:w="709" w:type="dxa"/>
            <w:shd w:val="clear" w:color="auto" w:fill="auto"/>
          </w:tcPr>
          <w:p w14:paraId="5CCFA457" w14:textId="77777777" w:rsidR="0004311E" w:rsidRPr="003E50DD" w:rsidRDefault="0004311E" w:rsidP="00524566">
            <w:pPr>
              <w:pStyle w:val="TAL"/>
              <w:rPr>
                <w:rFonts w:cs="Arial"/>
                <w:lang w:eastAsia="ja-JP"/>
              </w:rPr>
            </w:pPr>
          </w:p>
        </w:tc>
        <w:tc>
          <w:tcPr>
            <w:tcW w:w="1559" w:type="dxa"/>
            <w:shd w:val="clear" w:color="auto" w:fill="auto"/>
          </w:tcPr>
          <w:p w14:paraId="24E08648" w14:textId="77777777" w:rsidR="0004311E" w:rsidRPr="003E50DD" w:rsidRDefault="0004311E" w:rsidP="00524566">
            <w:pPr>
              <w:pStyle w:val="TAL"/>
              <w:rPr>
                <w:rFonts w:eastAsia="SimSun" w:cs="Arial"/>
                <w:lang w:eastAsia="zh-CN"/>
              </w:rPr>
            </w:pPr>
          </w:p>
        </w:tc>
        <w:tc>
          <w:tcPr>
            <w:tcW w:w="6370" w:type="dxa"/>
            <w:shd w:val="clear" w:color="auto" w:fill="auto"/>
          </w:tcPr>
          <w:p w14:paraId="548C487A" w14:textId="77777777" w:rsidR="0004311E" w:rsidRPr="003E50DD" w:rsidRDefault="0004311E" w:rsidP="00193EEE">
            <w:pPr>
              <w:autoSpaceDE w:val="0"/>
              <w:autoSpaceDN w:val="0"/>
              <w:adjustRightInd w:val="0"/>
              <w:snapToGrid w:val="0"/>
              <w:spacing w:afterLines="50" w:after="163"/>
              <w:contextualSpacing/>
              <w:jc w:val="both"/>
              <w:rPr>
                <w:rFonts w:ascii="Arial" w:eastAsia="SimSun" w:hAnsi="Arial" w:cs="Arial"/>
                <w:sz w:val="18"/>
                <w:lang w:eastAsia="zh-CN"/>
              </w:rPr>
            </w:pPr>
          </w:p>
        </w:tc>
        <w:tc>
          <w:tcPr>
            <w:tcW w:w="1277" w:type="dxa"/>
            <w:shd w:val="clear" w:color="auto" w:fill="auto"/>
          </w:tcPr>
          <w:p w14:paraId="24C565BC" w14:textId="77777777" w:rsidR="0004311E" w:rsidRPr="003E50DD" w:rsidRDefault="0004311E" w:rsidP="00524566">
            <w:pPr>
              <w:pStyle w:val="TAL"/>
              <w:rPr>
                <w:rFonts w:cs="Arial"/>
              </w:rPr>
            </w:pPr>
          </w:p>
        </w:tc>
        <w:tc>
          <w:tcPr>
            <w:tcW w:w="858" w:type="dxa"/>
            <w:shd w:val="clear" w:color="auto" w:fill="auto"/>
          </w:tcPr>
          <w:p w14:paraId="43DCA8F9" w14:textId="77777777" w:rsidR="0004311E" w:rsidRPr="003E50DD" w:rsidRDefault="0004311E" w:rsidP="00524566">
            <w:pPr>
              <w:pStyle w:val="TAL"/>
              <w:rPr>
                <w:rFonts w:eastAsia="SimSun" w:cs="Arial"/>
                <w:lang w:eastAsia="zh-CN"/>
              </w:rPr>
            </w:pPr>
          </w:p>
        </w:tc>
        <w:tc>
          <w:tcPr>
            <w:tcW w:w="851" w:type="dxa"/>
            <w:shd w:val="clear" w:color="auto" w:fill="auto"/>
          </w:tcPr>
          <w:p w14:paraId="034B43D5" w14:textId="77777777" w:rsidR="0004311E" w:rsidRPr="003E50DD" w:rsidRDefault="0004311E" w:rsidP="00524566">
            <w:pPr>
              <w:pStyle w:val="TAL"/>
              <w:rPr>
                <w:rFonts w:cs="Arial"/>
                <w:lang w:eastAsia="ja-JP"/>
              </w:rPr>
            </w:pPr>
          </w:p>
        </w:tc>
        <w:tc>
          <w:tcPr>
            <w:tcW w:w="1417" w:type="dxa"/>
          </w:tcPr>
          <w:p w14:paraId="79760104" w14:textId="77777777" w:rsidR="0004311E" w:rsidRPr="003E50DD" w:rsidRDefault="0004311E" w:rsidP="00524566">
            <w:pPr>
              <w:pStyle w:val="TAL"/>
              <w:rPr>
                <w:rFonts w:eastAsia="SimSun" w:cs="Arial"/>
                <w:lang w:eastAsia="zh-CN"/>
              </w:rPr>
            </w:pPr>
          </w:p>
        </w:tc>
        <w:tc>
          <w:tcPr>
            <w:tcW w:w="1276" w:type="dxa"/>
            <w:shd w:val="clear" w:color="auto" w:fill="auto"/>
          </w:tcPr>
          <w:p w14:paraId="3F11F0F7" w14:textId="77777777" w:rsidR="0004311E" w:rsidRPr="003E50DD" w:rsidRDefault="0004311E" w:rsidP="00524566">
            <w:pPr>
              <w:pStyle w:val="TAL"/>
              <w:rPr>
                <w:rFonts w:cs="Arial"/>
                <w:lang w:eastAsia="ja-JP"/>
              </w:rPr>
            </w:pPr>
          </w:p>
        </w:tc>
        <w:tc>
          <w:tcPr>
            <w:tcW w:w="992" w:type="dxa"/>
            <w:shd w:val="clear" w:color="auto" w:fill="auto"/>
          </w:tcPr>
          <w:p w14:paraId="2E55FD89" w14:textId="77777777" w:rsidR="0004311E" w:rsidRPr="003E50DD" w:rsidRDefault="0004311E" w:rsidP="00524566">
            <w:pPr>
              <w:pStyle w:val="TAL"/>
              <w:rPr>
                <w:rFonts w:cs="Arial"/>
                <w:lang w:eastAsia="ja-JP"/>
              </w:rPr>
            </w:pPr>
          </w:p>
        </w:tc>
        <w:tc>
          <w:tcPr>
            <w:tcW w:w="993" w:type="dxa"/>
            <w:shd w:val="clear" w:color="auto" w:fill="auto"/>
          </w:tcPr>
          <w:p w14:paraId="33EC4763" w14:textId="77777777" w:rsidR="0004311E" w:rsidRPr="003E50DD" w:rsidRDefault="0004311E" w:rsidP="00524566">
            <w:pPr>
              <w:pStyle w:val="TAL"/>
              <w:rPr>
                <w:rFonts w:cs="Arial"/>
                <w:lang w:eastAsia="ja-JP"/>
              </w:rPr>
            </w:pPr>
          </w:p>
        </w:tc>
        <w:tc>
          <w:tcPr>
            <w:tcW w:w="1842" w:type="dxa"/>
          </w:tcPr>
          <w:p w14:paraId="0A7B79E9" w14:textId="77777777" w:rsidR="0004311E" w:rsidRPr="003E50DD" w:rsidRDefault="0004311E" w:rsidP="00524566">
            <w:pPr>
              <w:pStyle w:val="TAL"/>
              <w:rPr>
                <w:rFonts w:cs="Arial"/>
              </w:rPr>
            </w:pPr>
          </w:p>
        </w:tc>
        <w:tc>
          <w:tcPr>
            <w:tcW w:w="1843" w:type="dxa"/>
            <w:shd w:val="clear" w:color="auto" w:fill="auto"/>
          </w:tcPr>
          <w:p w14:paraId="3E00840F" w14:textId="77777777" w:rsidR="0004311E" w:rsidRPr="003E50DD" w:rsidRDefault="0004311E" w:rsidP="00524566">
            <w:pPr>
              <w:pStyle w:val="TAL"/>
              <w:rPr>
                <w:rFonts w:cs="Arial"/>
              </w:rPr>
            </w:pPr>
          </w:p>
        </w:tc>
        <w:tc>
          <w:tcPr>
            <w:tcW w:w="1276" w:type="dxa"/>
            <w:shd w:val="clear" w:color="auto" w:fill="auto"/>
          </w:tcPr>
          <w:p w14:paraId="34D717EE" w14:textId="77777777" w:rsidR="0004311E" w:rsidRPr="003E50DD" w:rsidRDefault="0004311E" w:rsidP="00524566">
            <w:pPr>
              <w:pStyle w:val="TAL"/>
              <w:rPr>
                <w:rFonts w:cs="Arial"/>
                <w:lang w:eastAsia="ja-JP"/>
              </w:rPr>
            </w:pPr>
          </w:p>
        </w:tc>
      </w:tr>
      <w:tr w:rsidR="0004311E" w:rsidRPr="003E50DD" w14:paraId="3056BEC6" w14:textId="77777777" w:rsidTr="00524566">
        <w:trPr>
          <w:trHeight w:val="20"/>
        </w:trPr>
        <w:tc>
          <w:tcPr>
            <w:tcW w:w="1129" w:type="dxa"/>
            <w:shd w:val="clear" w:color="auto" w:fill="A6A6A6" w:themeFill="background1" w:themeFillShade="A6"/>
          </w:tcPr>
          <w:p w14:paraId="1EC25A74" w14:textId="77777777" w:rsidR="0004311E" w:rsidRPr="003E50DD" w:rsidRDefault="0004311E" w:rsidP="00524566">
            <w:pPr>
              <w:pStyle w:val="TAL"/>
              <w:rPr>
                <w:rFonts w:cs="Arial"/>
              </w:rPr>
            </w:pPr>
          </w:p>
        </w:tc>
        <w:tc>
          <w:tcPr>
            <w:tcW w:w="709" w:type="dxa"/>
            <w:shd w:val="clear" w:color="auto" w:fill="A6A6A6" w:themeFill="background1" w:themeFillShade="A6"/>
          </w:tcPr>
          <w:p w14:paraId="2114CAD7" w14:textId="77777777" w:rsidR="0004311E" w:rsidRPr="003E50DD" w:rsidRDefault="0004311E" w:rsidP="00524566">
            <w:pPr>
              <w:pStyle w:val="TAL"/>
              <w:rPr>
                <w:rFonts w:eastAsia="SimSun" w:cs="Arial"/>
                <w:lang w:eastAsia="zh-CN"/>
              </w:rPr>
            </w:pPr>
          </w:p>
        </w:tc>
        <w:tc>
          <w:tcPr>
            <w:tcW w:w="1559" w:type="dxa"/>
            <w:shd w:val="clear" w:color="auto" w:fill="A6A6A6" w:themeFill="background1" w:themeFillShade="A6"/>
          </w:tcPr>
          <w:p w14:paraId="35B66483" w14:textId="77777777" w:rsidR="0004311E" w:rsidRPr="003E50DD" w:rsidRDefault="0004311E" w:rsidP="00524566">
            <w:pPr>
              <w:pStyle w:val="TAL"/>
              <w:rPr>
                <w:rFonts w:eastAsia="SimSun" w:cs="Arial"/>
                <w:lang w:eastAsia="zh-CN"/>
              </w:rPr>
            </w:pPr>
          </w:p>
        </w:tc>
        <w:tc>
          <w:tcPr>
            <w:tcW w:w="6370" w:type="dxa"/>
            <w:shd w:val="clear" w:color="auto" w:fill="A6A6A6" w:themeFill="background1" w:themeFillShade="A6"/>
          </w:tcPr>
          <w:p w14:paraId="313AB73A" w14:textId="77777777" w:rsidR="0004311E" w:rsidRPr="003E50DD" w:rsidRDefault="0004311E" w:rsidP="00524566">
            <w:pPr>
              <w:pStyle w:val="TAL"/>
              <w:rPr>
                <w:rFonts w:cs="Arial"/>
                <w:lang w:eastAsia="ja-JP"/>
              </w:rPr>
            </w:pPr>
          </w:p>
        </w:tc>
        <w:tc>
          <w:tcPr>
            <w:tcW w:w="1277" w:type="dxa"/>
            <w:shd w:val="clear" w:color="auto" w:fill="A6A6A6" w:themeFill="background1" w:themeFillShade="A6"/>
          </w:tcPr>
          <w:p w14:paraId="34940A68" w14:textId="77777777" w:rsidR="0004311E" w:rsidRPr="003E50DD" w:rsidRDefault="0004311E" w:rsidP="00524566">
            <w:pPr>
              <w:pStyle w:val="TAL"/>
              <w:rPr>
                <w:rFonts w:cs="Arial"/>
                <w:lang w:eastAsia="ja-JP"/>
              </w:rPr>
            </w:pPr>
          </w:p>
        </w:tc>
        <w:tc>
          <w:tcPr>
            <w:tcW w:w="858" w:type="dxa"/>
            <w:shd w:val="clear" w:color="auto" w:fill="A6A6A6" w:themeFill="background1" w:themeFillShade="A6"/>
          </w:tcPr>
          <w:p w14:paraId="2E60058F" w14:textId="77777777" w:rsidR="0004311E" w:rsidRPr="003E50DD" w:rsidRDefault="0004311E" w:rsidP="00524566">
            <w:pPr>
              <w:pStyle w:val="TAL"/>
              <w:rPr>
                <w:rFonts w:cs="Arial"/>
                <w:i/>
              </w:rPr>
            </w:pPr>
          </w:p>
        </w:tc>
        <w:tc>
          <w:tcPr>
            <w:tcW w:w="851" w:type="dxa"/>
            <w:shd w:val="clear" w:color="auto" w:fill="A6A6A6" w:themeFill="background1" w:themeFillShade="A6"/>
          </w:tcPr>
          <w:p w14:paraId="34C20742" w14:textId="77777777" w:rsidR="0004311E" w:rsidRPr="003E50DD" w:rsidRDefault="0004311E" w:rsidP="00524566">
            <w:pPr>
              <w:pStyle w:val="TAL"/>
              <w:rPr>
                <w:rFonts w:cs="Arial"/>
                <w:i/>
              </w:rPr>
            </w:pPr>
          </w:p>
        </w:tc>
        <w:tc>
          <w:tcPr>
            <w:tcW w:w="1417" w:type="dxa"/>
            <w:shd w:val="clear" w:color="auto" w:fill="A6A6A6" w:themeFill="background1" w:themeFillShade="A6"/>
          </w:tcPr>
          <w:p w14:paraId="129D2D52" w14:textId="77777777" w:rsidR="0004311E" w:rsidRPr="003E50DD" w:rsidRDefault="0004311E" w:rsidP="00524566">
            <w:pPr>
              <w:pStyle w:val="TAL"/>
              <w:rPr>
                <w:rFonts w:cs="Arial"/>
                <w:i/>
                <w:lang w:eastAsia="ja-JP"/>
              </w:rPr>
            </w:pPr>
          </w:p>
        </w:tc>
        <w:tc>
          <w:tcPr>
            <w:tcW w:w="1276" w:type="dxa"/>
            <w:shd w:val="clear" w:color="auto" w:fill="A6A6A6" w:themeFill="background1" w:themeFillShade="A6"/>
          </w:tcPr>
          <w:p w14:paraId="32E05B10" w14:textId="77777777" w:rsidR="0004311E" w:rsidRPr="003E50DD" w:rsidRDefault="0004311E" w:rsidP="00524566">
            <w:pPr>
              <w:pStyle w:val="TAL"/>
              <w:rPr>
                <w:rFonts w:cs="Arial"/>
                <w:i/>
                <w:lang w:eastAsia="ja-JP"/>
              </w:rPr>
            </w:pPr>
          </w:p>
        </w:tc>
        <w:tc>
          <w:tcPr>
            <w:tcW w:w="992" w:type="dxa"/>
            <w:shd w:val="clear" w:color="auto" w:fill="A6A6A6" w:themeFill="background1" w:themeFillShade="A6"/>
          </w:tcPr>
          <w:p w14:paraId="64123819" w14:textId="77777777" w:rsidR="0004311E" w:rsidRPr="003E50DD" w:rsidRDefault="0004311E" w:rsidP="00524566">
            <w:pPr>
              <w:pStyle w:val="TAL"/>
              <w:rPr>
                <w:rFonts w:cs="Arial"/>
                <w:lang w:eastAsia="ja-JP"/>
              </w:rPr>
            </w:pPr>
          </w:p>
        </w:tc>
        <w:tc>
          <w:tcPr>
            <w:tcW w:w="993" w:type="dxa"/>
            <w:shd w:val="clear" w:color="auto" w:fill="A6A6A6" w:themeFill="background1" w:themeFillShade="A6"/>
          </w:tcPr>
          <w:p w14:paraId="29FEF545" w14:textId="77777777" w:rsidR="0004311E" w:rsidRPr="003E50DD" w:rsidRDefault="0004311E" w:rsidP="00524566">
            <w:pPr>
              <w:pStyle w:val="TAL"/>
              <w:rPr>
                <w:rFonts w:cs="Arial"/>
                <w:lang w:eastAsia="ja-JP"/>
              </w:rPr>
            </w:pPr>
          </w:p>
        </w:tc>
        <w:tc>
          <w:tcPr>
            <w:tcW w:w="1842" w:type="dxa"/>
            <w:shd w:val="clear" w:color="auto" w:fill="A6A6A6" w:themeFill="background1" w:themeFillShade="A6"/>
          </w:tcPr>
          <w:p w14:paraId="351417E8" w14:textId="77777777" w:rsidR="0004311E" w:rsidRPr="003E50DD" w:rsidRDefault="0004311E" w:rsidP="00524566">
            <w:pPr>
              <w:pStyle w:val="TAL"/>
              <w:rPr>
                <w:rFonts w:cs="Arial"/>
              </w:rPr>
            </w:pPr>
          </w:p>
        </w:tc>
        <w:tc>
          <w:tcPr>
            <w:tcW w:w="1843" w:type="dxa"/>
            <w:shd w:val="clear" w:color="auto" w:fill="A6A6A6" w:themeFill="background1" w:themeFillShade="A6"/>
          </w:tcPr>
          <w:p w14:paraId="5EE5EFD4" w14:textId="77777777" w:rsidR="0004311E" w:rsidRPr="003E50DD" w:rsidRDefault="0004311E" w:rsidP="00524566">
            <w:pPr>
              <w:pStyle w:val="TAL"/>
              <w:rPr>
                <w:rFonts w:cs="Arial"/>
              </w:rPr>
            </w:pPr>
          </w:p>
        </w:tc>
        <w:tc>
          <w:tcPr>
            <w:tcW w:w="1276" w:type="dxa"/>
            <w:shd w:val="clear" w:color="auto" w:fill="A6A6A6" w:themeFill="background1" w:themeFillShade="A6"/>
          </w:tcPr>
          <w:p w14:paraId="362E7BF9" w14:textId="77777777" w:rsidR="0004311E" w:rsidRPr="003E50DD" w:rsidRDefault="0004311E" w:rsidP="00524566">
            <w:pPr>
              <w:pStyle w:val="TAL"/>
              <w:rPr>
                <w:rFonts w:cs="Arial"/>
                <w:lang w:eastAsia="ja-JP"/>
              </w:rPr>
            </w:pPr>
          </w:p>
        </w:tc>
      </w:tr>
    </w:tbl>
    <w:p w14:paraId="0AE17811" w14:textId="77777777" w:rsidR="0004311E" w:rsidRPr="003E50DD" w:rsidRDefault="0004311E" w:rsidP="0004311E">
      <w:pPr>
        <w:rPr>
          <w:rFonts w:ascii="Arial" w:eastAsia="MS Mincho" w:hAnsi="Arial" w:cs="Arial"/>
          <w:sz w:val="22"/>
        </w:rPr>
      </w:pPr>
      <w:r w:rsidRPr="003E50DD">
        <w:rPr>
          <w:rFonts w:ascii="Arial" w:eastAsia="MS Mincho" w:hAnsi="Arial" w:cs="Arial"/>
          <w:sz w:val="22"/>
        </w:rPr>
        <w:br w:type="page"/>
      </w:r>
    </w:p>
    <w:p w14:paraId="06C7D841" w14:textId="77777777" w:rsidR="00F94477" w:rsidRPr="003E50DD" w:rsidRDefault="008D5F68" w:rsidP="007710A4">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Enhancements on MIMO for NR</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8D5F68" w:rsidRPr="003E50DD" w14:paraId="0B27F7BB" w14:textId="77777777" w:rsidTr="00524566">
        <w:trPr>
          <w:trHeight w:val="20"/>
        </w:trPr>
        <w:tc>
          <w:tcPr>
            <w:tcW w:w="1129" w:type="dxa"/>
            <w:shd w:val="clear" w:color="auto" w:fill="auto"/>
          </w:tcPr>
          <w:p w14:paraId="3BBFF24E" w14:textId="77777777" w:rsidR="008D5F68" w:rsidRPr="003E50DD" w:rsidRDefault="008D5F68" w:rsidP="00524566">
            <w:pPr>
              <w:pStyle w:val="TAH"/>
              <w:rPr>
                <w:rFonts w:cs="Arial"/>
              </w:rPr>
            </w:pPr>
            <w:r w:rsidRPr="003E50DD">
              <w:rPr>
                <w:rFonts w:cs="Arial"/>
              </w:rPr>
              <w:t>Features</w:t>
            </w:r>
          </w:p>
        </w:tc>
        <w:tc>
          <w:tcPr>
            <w:tcW w:w="709" w:type="dxa"/>
            <w:shd w:val="clear" w:color="auto" w:fill="auto"/>
          </w:tcPr>
          <w:p w14:paraId="4DBF791F" w14:textId="77777777" w:rsidR="008D5F68" w:rsidRPr="003E50DD" w:rsidRDefault="008D5F68" w:rsidP="00524566">
            <w:pPr>
              <w:pStyle w:val="TAH"/>
              <w:rPr>
                <w:rFonts w:cs="Arial"/>
              </w:rPr>
            </w:pPr>
            <w:r w:rsidRPr="003E50DD">
              <w:rPr>
                <w:rFonts w:cs="Arial"/>
              </w:rPr>
              <w:t>Index</w:t>
            </w:r>
          </w:p>
        </w:tc>
        <w:tc>
          <w:tcPr>
            <w:tcW w:w="1559" w:type="dxa"/>
            <w:shd w:val="clear" w:color="auto" w:fill="auto"/>
          </w:tcPr>
          <w:p w14:paraId="45966B7C" w14:textId="77777777" w:rsidR="008D5F68" w:rsidRPr="003E50DD" w:rsidRDefault="008D5F68" w:rsidP="00524566">
            <w:pPr>
              <w:pStyle w:val="TAH"/>
              <w:rPr>
                <w:rFonts w:cs="Arial"/>
              </w:rPr>
            </w:pPr>
            <w:r w:rsidRPr="003E50DD">
              <w:rPr>
                <w:rFonts w:cs="Arial"/>
              </w:rPr>
              <w:t>Feature group</w:t>
            </w:r>
          </w:p>
        </w:tc>
        <w:tc>
          <w:tcPr>
            <w:tcW w:w="6370" w:type="dxa"/>
            <w:shd w:val="clear" w:color="auto" w:fill="auto"/>
          </w:tcPr>
          <w:p w14:paraId="36A649FE" w14:textId="77777777" w:rsidR="008D5F68" w:rsidRPr="003E50DD" w:rsidRDefault="008D5F68" w:rsidP="00524566">
            <w:pPr>
              <w:pStyle w:val="TAH"/>
              <w:rPr>
                <w:rFonts w:cs="Arial"/>
              </w:rPr>
            </w:pPr>
            <w:r w:rsidRPr="003E50DD">
              <w:rPr>
                <w:rFonts w:cs="Arial"/>
              </w:rPr>
              <w:t>Components</w:t>
            </w:r>
          </w:p>
        </w:tc>
        <w:tc>
          <w:tcPr>
            <w:tcW w:w="1277" w:type="dxa"/>
            <w:shd w:val="clear" w:color="auto" w:fill="auto"/>
          </w:tcPr>
          <w:p w14:paraId="247155DD" w14:textId="77777777" w:rsidR="008D5F68" w:rsidRPr="003E50DD" w:rsidRDefault="008D5F68" w:rsidP="00524566">
            <w:pPr>
              <w:pStyle w:val="TAH"/>
              <w:rPr>
                <w:rFonts w:cs="Arial"/>
              </w:rPr>
            </w:pPr>
            <w:r w:rsidRPr="003E50DD">
              <w:rPr>
                <w:rFonts w:cs="Arial"/>
              </w:rPr>
              <w:t>Prerequisite feature groups</w:t>
            </w:r>
          </w:p>
        </w:tc>
        <w:tc>
          <w:tcPr>
            <w:tcW w:w="858" w:type="dxa"/>
            <w:shd w:val="clear" w:color="auto" w:fill="auto"/>
          </w:tcPr>
          <w:p w14:paraId="2AF7C8CB" w14:textId="77777777" w:rsidR="008D5F68" w:rsidRPr="003E50DD" w:rsidRDefault="008D5F68" w:rsidP="00524566">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7EDECE7D" w14:textId="77777777" w:rsidR="008D5F68" w:rsidRPr="003E50DD" w:rsidRDefault="008D5F68" w:rsidP="00524566">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44A47AD6" w14:textId="77777777" w:rsidR="008D5F68" w:rsidRPr="003E50DD" w:rsidRDefault="008D5F68" w:rsidP="00524566">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75092D18" w14:textId="77777777" w:rsidR="008D5F68" w:rsidRPr="003E50DD" w:rsidRDefault="008D5F68" w:rsidP="00524566">
            <w:pPr>
              <w:pStyle w:val="TAN"/>
              <w:ind w:left="0" w:firstLine="0"/>
              <w:rPr>
                <w:rFonts w:cs="Arial"/>
                <w:b/>
                <w:lang w:eastAsia="ja-JP"/>
              </w:rPr>
            </w:pPr>
            <w:r w:rsidRPr="003E50DD">
              <w:rPr>
                <w:rFonts w:cs="Arial"/>
                <w:b/>
                <w:lang w:eastAsia="ja-JP"/>
              </w:rPr>
              <w:t>Type</w:t>
            </w:r>
          </w:p>
          <w:p w14:paraId="7C13EB40" w14:textId="77777777" w:rsidR="008D5F68" w:rsidRPr="003E50DD" w:rsidRDefault="008D5F68" w:rsidP="00524566">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2334E811" w14:textId="77777777" w:rsidR="008D5F68" w:rsidRPr="003E50DD" w:rsidRDefault="008D5F68" w:rsidP="00524566">
            <w:pPr>
              <w:pStyle w:val="TAH"/>
              <w:rPr>
                <w:rFonts w:cs="Arial"/>
              </w:rPr>
            </w:pPr>
            <w:r w:rsidRPr="003E50DD">
              <w:rPr>
                <w:rFonts w:cs="Arial"/>
              </w:rPr>
              <w:t>Need of FDD/TDD differentiation</w:t>
            </w:r>
          </w:p>
        </w:tc>
        <w:tc>
          <w:tcPr>
            <w:tcW w:w="993" w:type="dxa"/>
            <w:shd w:val="clear" w:color="auto" w:fill="auto"/>
          </w:tcPr>
          <w:p w14:paraId="3FB7AAB8" w14:textId="77777777" w:rsidR="008D5F68" w:rsidRPr="003E50DD" w:rsidRDefault="008D5F68" w:rsidP="00524566">
            <w:pPr>
              <w:pStyle w:val="TAH"/>
              <w:rPr>
                <w:rFonts w:cs="Arial"/>
              </w:rPr>
            </w:pPr>
            <w:r w:rsidRPr="003E50DD">
              <w:rPr>
                <w:rFonts w:cs="Arial"/>
              </w:rPr>
              <w:t>Need of FR1/FR2 differentiation</w:t>
            </w:r>
          </w:p>
        </w:tc>
        <w:tc>
          <w:tcPr>
            <w:tcW w:w="1842" w:type="dxa"/>
          </w:tcPr>
          <w:p w14:paraId="041D26D2" w14:textId="77777777" w:rsidR="008D5F68" w:rsidRPr="003E50DD" w:rsidRDefault="008D5F68" w:rsidP="00524566">
            <w:pPr>
              <w:pStyle w:val="TAH"/>
              <w:rPr>
                <w:rFonts w:cs="Arial"/>
              </w:rPr>
            </w:pPr>
            <w:r w:rsidRPr="003E50DD">
              <w:rPr>
                <w:rFonts w:cs="Arial"/>
              </w:rPr>
              <w:t>Capability interpretation for mixture of FDD/TDD and/or FR1/FR2</w:t>
            </w:r>
          </w:p>
        </w:tc>
        <w:tc>
          <w:tcPr>
            <w:tcW w:w="1843" w:type="dxa"/>
            <w:shd w:val="clear" w:color="auto" w:fill="auto"/>
          </w:tcPr>
          <w:p w14:paraId="6D66EED3" w14:textId="77777777" w:rsidR="008D5F68" w:rsidRPr="003E50DD" w:rsidRDefault="008D5F68" w:rsidP="00524566">
            <w:pPr>
              <w:pStyle w:val="TAH"/>
              <w:rPr>
                <w:rFonts w:cs="Arial"/>
              </w:rPr>
            </w:pPr>
            <w:r w:rsidRPr="003E50DD">
              <w:rPr>
                <w:rFonts w:cs="Arial"/>
              </w:rPr>
              <w:t>Note</w:t>
            </w:r>
          </w:p>
        </w:tc>
        <w:tc>
          <w:tcPr>
            <w:tcW w:w="1276" w:type="dxa"/>
            <w:shd w:val="clear" w:color="auto" w:fill="auto"/>
          </w:tcPr>
          <w:p w14:paraId="20E4F8C2" w14:textId="77777777" w:rsidR="008D5F68" w:rsidRPr="003E50DD" w:rsidRDefault="008D5F68" w:rsidP="00524566">
            <w:pPr>
              <w:pStyle w:val="TAH"/>
              <w:rPr>
                <w:rFonts w:cs="Arial"/>
              </w:rPr>
            </w:pPr>
            <w:r w:rsidRPr="003E50DD">
              <w:rPr>
                <w:rFonts w:cs="Arial"/>
              </w:rPr>
              <w:t>Mandatory/Optional</w:t>
            </w:r>
          </w:p>
        </w:tc>
      </w:tr>
      <w:tr w:rsidR="008D5F68" w:rsidRPr="003E50DD" w14:paraId="25922D8A" w14:textId="77777777" w:rsidTr="00524566">
        <w:trPr>
          <w:trHeight w:val="20"/>
        </w:trPr>
        <w:tc>
          <w:tcPr>
            <w:tcW w:w="1129" w:type="dxa"/>
            <w:vMerge w:val="restart"/>
            <w:shd w:val="clear" w:color="auto" w:fill="auto"/>
          </w:tcPr>
          <w:p w14:paraId="17577ED4" w14:textId="77777777" w:rsidR="008D5F68" w:rsidRPr="00703265" w:rsidRDefault="00451A37" w:rsidP="00524566">
            <w:pPr>
              <w:pStyle w:val="TAL"/>
              <w:rPr>
                <w:rFonts w:eastAsia="MS Mincho" w:cs="Arial"/>
                <w:lang w:eastAsia="ja-JP"/>
              </w:rPr>
            </w:pPr>
            <w:r w:rsidRPr="00703265">
              <w:rPr>
                <w:rFonts w:eastAsia="MS Mincho" w:cs="Arial" w:hint="eastAsia"/>
                <w:lang w:eastAsia="ja-JP"/>
              </w:rPr>
              <w:t>C</w:t>
            </w:r>
            <w:r w:rsidRPr="00703265">
              <w:rPr>
                <w:rFonts w:eastAsia="MS Mincho" w:cs="Arial"/>
                <w:lang w:eastAsia="ja-JP"/>
              </w:rPr>
              <w:t>. Enhancements on MIMO for NR</w:t>
            </w:r>
          </w:p>
        </w:tc>
        <w:tc>
          <w:tcPr>
            <w:tcW w:w="709" w:type="dxa"/>
            <w:shd w:val="clear" w:color="auto" w:fill="auto"/>
          </w:tcPr>
          <w:p w14:paraId="12A93FD8" w14:textId="77777777" w:rsidR="008D5F68" w:rsidRPr="00703265" w:rsidRDefault="00451A37" w:rsidP="00524566">
            <w:pPr>
              <w:pStyle w:val="TAL"/>
              <w:rPr>
                <w:rFonts w:eastAsia="MS Mincho" w:cs="Arial"/>
                <w:lang w:eastAsia="ja-JP"/>
              </w:rPr>
            </w:pPr>
            <w:r w:rsidRPr="00703265">
              <w:rPr>
                <w:rFonts w:eastAsia="MS Mincho" w:cs="Arial" w:hint="eastAsia"/>
                <w:lang w:eastAsia="ja-JP"/>
              </w:rPr>
              <w:t>C</w:t>
            </w:r>
            <w:r w:rsidR="007B761A" w:rsidRPr="00703265">
              <w:rPr>
                <w:rFonts w:eastAsia="MS Mincho" w:cs="Arial" w:hint="eastAsia"/>
                <w:lang w:eastAsia="ja-JP"/>
              </w:rPr>
              <w:t>-1</w:t>
            </w:r>
          </w:p>
        </w:tc>
        <w:tc>
          <w:tcPr>
            <w:tcW w:w="1559" w:type="dxa"/>
            <w:shd w:val="clear" w:color="auto" w:fill="auto"/>
          </w:tcPr>
          <w:p w14:paraId="0202F71F" w14:textId="77777777" w:rsidR="008D5F68" w:rsidRPr="003E50DD" w:rsidRDefault="008D5F68" w:rsidP="00524566">
            <w:pPr>
              <w:pStyle w:val="TAL"/>
              <w:rPr>
                <w:rFonts w:eastAsia="SimSun" w:cs="Arial"/>
                <w:lang w:eastAsia="zh-CN"/>
              </w:rPr>
            </w:pPr>
          </w:p>
        </w:tc>
        <w:tc>
          <w:tcPr>
            <w:tcW w:w="6370" w:type="dxa"/>
            <w:shd w:val="clear" w:color="auto" w:fill="auto"/>
          </w:tcPr>
          <w:p w14:paraId="46CF15D6" w14:textId="77777777" w:rsidR="008D5F68" w:rsidRPr="003E50DD" w:rsidRDefault="008D5F68" w:rsidP="00193EEE">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auto"/>
          </w:tcPr>
          <w:p w14:paraId="118587B7" w14:textId="77777777" w:rsidR="008D5F68" w:rsidRPr="003E50DD" w:rsidRDefault="008D5F68" w:rsidP="00524566">
            <w:pPr>
              <w:pStyle w:val="TAL"/>
              <w:rPr>
                <w:rFonts w:cs="Arial"/>
              </w:rPr>
            </w:pPr>
          </w:p>
        </w:tc>
        <w:tc>
          <w:tcPr>
            <w:tcW w:w="858" w:type="dxa"/>
            <w:shd w:val="clear" w:color="auto" w:fill="auto"/>
          </w:tcPr>
          <w:p w14:paraId="4AB44136" w14:textId="77777777" w:rsidR="008D5F68" w:rsidRPr="003E50DD" w:rsidRDefault="008D5F68" w:rsidP="00524566">
            <w:pPr>
              <w:pStyle w:val="TAL"/>
              <w:rPr>
                <w:rFonts w:eastAsia="SimSun" w:cs="Arial"/>
                <w:lang w:eastAsia="zh-CN"/>
              </w:rPr>
            </w:pPr>
          </w:p>
        </w:tc>
        <w:tc>
          <w:tcPr>
            <w:tcW w:w="851" w:type="dxa"/>
            <w:shd w:val="clear" w:color="auto" w:fill="auto"/>
          </w:tcPr>
          <w:p w14:paraId="00368445" w14:textId="77777777" w:rsidR="008D5F68" w:rsidRPr="003E50DD" w:rsidRDefault="008D5F68" w:rsidP="00524566">
            <w:pPr>
              <w:pStyle w:val="TAL"/>
              <w:rPr>
                <w:rFonts w:cs="Arial"/>
                <w:lang w:eastAsia="ja-JP"/>
              </w:rPr>
            </w:pPr>
          </w:p>
        </w:tc>
        <w:tc>
          <w:tcPr>
            <w:tcW w:w="1417" w:type="dxa"/>
          </w:tcPr>
          <w:p w14:paraId="467D01C4" w14:textId="77777777" w:rsidR="008D5F68" w:rsidRPr="003E50DD" w:rsidRDefault="008D5F68" w:rsidP="00524566">
            <w:pPr>
              <w:pStyle w:val="TAL"/>
              <w:rPr>
                <w:rFonts w:eastAsia="SimSun" w:cs="Arial"/>
                <w:lang w:val="en-US" w:eastAsia="zh-CN"/>
              </w:rPr>
            </w:pPr>
          </w:p>
        </w:tc>
        <w:tc>
          <w:tcPr>
            <w:tcW w:w="1276" w:type="dxa"/>
            <w:shd w:val="clear" w:color="auto" w:fill="auto"/>
          </w:tcPr>
          <w:p w14:paraId="44B9869C" w14:textId="77777777" w:rsidR="008D5F68" w:rsidRPr="003E50DD" w:rsidRDefault="008D5F68" w:rsidP="00524566">
            <w:pPr>
              <w:pStyle w:val="TAL"/>
              <w:rPr>
                <w:rFonts w:eastAsia="SimSun" w:cs="Arial"/>
                <w:lang w:eastAsia="zh-CN"/>
              </w:rPr>
            </w:pPr>
          </w:p>
        </w:tc>
        <w:tc>
          <w:tcPr>
            <w:tcW w:w="992" w:type="dxa"/>
            <w:shd w:val="clear" w:color="auto" w:fill="auto"/>
          </w:tcPr>
          <w:p w14:paraId="1C6DDEB3" w14:textId="77777777" w:rsidR="008D5F68" w:rsidRPr="003E50DD" w:rsidRDefault="008D5F68" w:rsidP="00524566">
            <w:pPr>
              <w:pStyle w:val="TAL"/>
              <w:rPr>
                <w:rFonts w:cs="Arial"/>
                <w:lang w:eastAsia="ja-JP"/>
              </w:rPr>
            </w:pPr>
          </w:p>
        </w:tc>
        <w:tc>
          <w:tcPr>
            <w:tcW w:w="993" w:type="dxa"/>
            <w:shd w:val="clear" w:color="auto" w:fill="auto"/>
          </w:tcPr>
          <w:p w14:paraId="3E052C34" w14:textId="77777777" w:rsidR="008D5F68" w:rsidRPr="003E50DD" w:rsidRDefault="008D5F68" w:rsidP="00524566">
            <w:pPr>
              <w:pStyle w:val="TAL"/>
              <w:rPr>
                <w:rFonts w:cs="Arial"/>
                <w:lang w:eastAsia="ja-JP"/>
              </w:rPr>
            </w:pPr>
          </w:p>
        </w:tc>
        <w:tc>
          <w:tcPr>
            <w:tcW w:w="1842" w:type="dxa"/>
          </w:tcPr>
          <w:p w14:paraId="677DA30D" w14:textId="77777777" w:rsidR="008D5F68" w:rsidRPr="003E50DD" w:rsidRDefault="008D5F68" w:rsidP="00524566">
            <w:pPr>
              <w:pStyle w:val="TAL"/>
              <w:rPr>
                <w:rFonts w:cs="Arial"/>
              </w:rPr>
            </w:pPr>
          </w:p>
        </w:tc>
        <w:tc>
          <w:tcPr>
            <w:tcW w:w="1843" w:type="dxa"/>
            <w:shd w:val="clear" w:color="auto" w:fill="auto"/>
          </w:tcPr>
          <w:p w14:paraId="59E51398" w14:textId="77777777" w:rsidR="008D5F68" w:rsidRPr="003E50DD" w:rsidRDefault="008D5F68" w:rsidP="00524566">
            <w:pPr>
              <w:pStyle w:val="TAL"/>
              <w:rPr>
                <w:rFonts w:cs="Arial"/>
              </w:rPr>
            </w:pPr>
          </w:p>
        </w:tc>
        <w:tc>
          <w:tcPr>
            <w:tcW w:w="1276" w:type="dxa"/>
            <w:shd w:val="clear" w:color="auto" w:fill="auto"/>
          </w:tcPr>
          <w:p w14:paraId="442DA14F" w14:textId="77777777" w:rsidR="008D5F68" w:rsidRPr="003E50DD" w:rsidRDefault="008D5F68" w:rsidP="00524566">
            <w:pPr>
              <w:pStyle w:val="TAL"/>
              <w:rPr>
                <w:rFonts w:cs="Arial"/>
                <w:lang w:eastAsia="ja-JP"/>
              </w:rPr>
            </w:pPr>
          </w:p>
        </w:tc>
      </w:tr>
      <w:tr w:rsidR="008D5F68" w:rsidRPr="003E50DD" w14:paraId="788523AB" w14:textId="77777777" w:rsidTr="00524566">
        <w:trPr>
          <w:trHeight w:val="20"/>
        </w:trPr>
        <w:tc>
          <w:tcPr>
            <w:tcW w:w="1129" w:type="dxa"/>
            <w:vMerge/>
            <w:shd w:val="clear" w:color="auto" w:fill="auto"/>
          </w:tcPr>
          <w:p w14:paraId="73E9D8CD" w14:textId="77777777" w:rsidR="008D5F68" w:rsidRPr="00703265" w:rsidRDefault="008D5F68" w:rsidP="00524566">
            <w:pPr>
              <w:pStyle w:val="TAL"/>
              <w:rPr>
                <w:rFonts w:cs="Arial"/>
              </w:rPr>
            </w:pPr>
          </w:p>
        </w:tc>
        <w:tc>
          <w:tcPr>
            <w:tcW w:w="709" w:type="dxa"/>
            <w:shd w:val="clear" w:color="auto" w:fill="auto"/>
          </w:tcPr>
          <w:p w14:paraId="6D2F3039" w14:textId="77777777" w:rsidR="008D5F68" w:rsidRPr="00703265" w:rsidRDefault="00451A37" w:rsidP="00524566">
            <w:pPr>
              <w:pStyle w:val="TAL"/>
              <w:rPr>
                <w:rFonts w:eastAsia="MS Mincho" w:cs="Arial"/>
                <w:lang w:eastAsia="ja-JP"/>
              </w:rPr>
            </w:pPr>
            <w:r w:rsidRPr="00703265">
              <w:rPr>
                <w:rFonts w:eastAsia="MS Mincho" w:cs="Arial" w:hint="eastAsia"/>
                <w:lang w:eastAsia="ja-JP"/>
              </w:rPr>
              <w:t>C</w:t>
            </w:r>
            <w:r w:rsidR="007B761A" w:rsidRPr="00703265">
              <w:rPr>
                <w:rFonts w:eastAsia="MS Mincho" w:cs="Arial" w:hint="eastAsia"/>
                <w:lang w:eastAsia="ja-JP"/>
              </w:rPr>
              <w:t>-2</w:t>
            </w:r>
          </w:p>
        </w:tc>
        <w:tc>
          <w:tcPr>
            <w:tcW w:w="1559" w:type="dxa"/>
            <w:shd w:val="clear" w:color="auto" w:fill="auto"/>
          </w:tcPr>
          <w:p w14:paraId="4659EF5F" w14:textId="77777777" w:rsidR="008D5F68" w:rsidRPr="003E50DD" w:rsidRDefault="008D5F68" w:rsidP="00524566">
            <w:pPr>
              <w:pStyle w:val="TAL"/>
              <w:rPr>
                <w:rFonts w:eastAsia="SimSun" w:cs="Arial"/>
                <w:lang w:eastAsia="zh-CN"/>
              </w:rPr>
            </w:pPr>
          </w:p>
        </w:tc>
        <w:tc>
          <w:tcPr>
            <w:tcW w:w="6370" w:type="dxa"/>
            <w:shd w:val="clear" w:color="auto" w:fill="auto"/>
          </w:tcPr>
          <w:p w14:paraId="0340E250" w14:textId="77777777" w:rsidR="008D5F68" w:rsidRPr="003E50DD" w:rsidRDefault="008D5F68" w:rsidP="00193EEE">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auto"/>
          </w:tcPr>
          <w:p w14:paraId="6B36BF85" w14:textId="77777777" w:rsidR="008D5F68" w:rsidRPr="003E50DD" w:rsidRDefault="008D5F68" w:rsidP="00524566">
            <w:pPr>
              <w:pStyle w:val="TAL"/>
              <w:rPr>
                <w:rFonts w:eastAsia="SimSun" w:cs="Arial"/>
                <w:lang w:eastAsia="zh-CN"/>
              </w:rPr>
            </w:pPr>
          </w:p>
        </w:tc>
        <w:tc>
          <w:tcPr>
            <w:tcW w:w="858" w:type="dxa"/>
            <w:shd w:val="clear" w:color="auto" w:fill="auto"/>
          </w:tcPr>
          <w:p w14:paraId="2E5E54D2" w14:textId="77777777" w:rsidR="008D5F68" w:rsidRPr="003E50DD" w:rsidRDefault="008D5F68" w:rsidP="00524566">
            <w:pPr>
              <w:pStyle w:val="TAL"/>
              <w:rPr>
                <w:rFonts w:eastAsia="SimSun" w:cs="Arial"/>
                <w:lang w:eastAsia="zh-CN"/>
              </w:rPr>
            </w:pPr>
          </w:p>
        </w:tc>
        <w:tc>
          <w:tcPr>
            <w:tcW w:w="851" w:type="dxa"/>
            <w:shd w:val="clear" w:color="auto" w:fill="auto"/>
          </w:tcPr>
          <w:p w14:paraId="73E8BE4C" w14:textId="77777777" w:rsidR="008D5F68" w:rsidRPr="003E50DD" w:rsidRDefault="008D5F68" w:rsidP="00524566">
            <w:pPr>
              <w:pStyle w:val="TAL"/>
              <w:rPr>
                <w:rFonts w:cs="Arial"/>
                <w:lang w:eastAsia="ja-JP"/>
              </w:rPr>
            </w:pPr>
          </w:p>
        </w:tc>
        <w:tc>
          <w:tcPr>
            <w:tcW w:w="1417" w:type="dxa"/>
          </w:tcPr>
          <w:p w14:paraId="42D96AC9" w14:textId="77777777" w:rsidR="008D5F68" w:rsidRPr="003E50DD" w:rsidRDefault="008D5F68" w:rsidP="00524566">
            <w:pPr>
              <w:pStyle w:val="TAL"/>
              <w:rPr>
                <w:rFonts w:cs="Arial"/>
                <w:lang w:eastAsia="ja-JP"/>
              </w:rPr>
            </w:pPr>
          </w:p>
        </w:tc>
        <w:tc>
          <w:tcPr>
            <w:tcW w:w="1276" w:type="dxa"/>
            <w:shd w:val="clear" w:color="auto" w:fill="auto"/>
          </w:tcPr>
          <w:p w14:paraId="29E2808E" w14:textId="77777777" w:rsidR="008D5F68" w:rsidRPr="003E50DD" w:rsidRDefault="008D5F68" w:rsidP="00524566">
            <w:pPr>
              <w:pStyle w:val="TAL"/>
              <w:rPr>
                <w:rFonts w:cs="Arial"/>
                <w:lang w:eastAsia="ja-JP"/>
              </w:rPr>
            </w:pPr>
          </w:p>
        </w:tc>
        <w:tc>
          <w:tcPr>
            <w:tcW w:w="992" w:type="dxa"/>
            <w:shd w:val="clear" w:color="auto" w:fill="auto"/>
          </w:tcPr>
          <w:p w14:paraId="716A91C3" w14:textId="77777777" w:rsidR="008D5F68" w:rsidRPr="003E50DD" w:rsidRDefault="008D5F68" w:rsidP="00524566">
            <w:pPr>
              <w:pStyle w:val="TAL"/>
              <w:rPr>
                <w:rFonts w:cs="Arial"/>
                <w:lang w:eastAsia="ja-JP"/>
              </w:rPr>
            </w:pPr>
          </w:p>
        </w:tc>
        <w:tc>
          <w:tcPr>
            <w:tcW w:w="993" w:type="dxa"/>
            <w:shd w:val="clear" w:color="auto" w:fill="auto"/>
          </w:tcPr>
          <w:p w14:paraId="2066DF4D" w14:textId="77777777" w:rsidR="008D5F68" w:rsidRPr="003E50DD" w:rsidRDefault="008D5F68" w:rsidP="00524566">
            <w:pPr>
              <w:pStyle w:val="TAL"/>
              <w:rPr>
                <w:rFonts w:cs="Arial"/>
                <w:lang w:eastAsia="ja-JP"/>
              </w:rPr>
            </w:pPr>
          </w:p>
        </w:tc>
        <w:tc>
          <w:tcPr>
            <w:tcW w:w="1842" w:type="dxa"/>
          </w:tcPr>
          <w:p w14:paraId="25915162" w14:textId="77777777" w:rsidR="008D5F68" w:rsidRPr="003E50DD" w:rsidRDefault="008D5F68" w:rsidP="00524566">
            <w:pPr>
              <w:pStyle w:val="TAL"/>
              <w:rPr>
                <w:rFonts w:cs="Arial"/>
              </w:rPr>
            </w:pPr>
          </w:p>
        </w:tc>
        <w:tc>
          <w:tcPr>
            <w:tcW w:w="1843" w:type="dxa"/>
            <w:shd w:val="clear" w:color="auto" w:fill="auto"/>
          </w:tcPr>
          <w:p w14:paraId="52EBF039" w14:textId="77777777" w:rsidR="008D5F68" w:rsidRPr="003E50DD" w:rsidRDefault="008D5F68" w:rsidP="00524566">
            <w:pPr>
              <w:pStyle w:val="TAL"/>
              <w:rPr>
                <w:rFonts w:cs="Arial"/>
              </w:rPr>
            </w:pPr>
          </w:p>
        </w:tc>
        <w:tc>
          <w:tcPr>
            <w:tcW w:w="1276" w:type="dxa"/>
            <w:shd w:val="clear" w:color="auto" w:fill="auto"/>
          </w:tcPr>
          <w:p w14:paraId="406B8975" w14:textId="77777777" w:rsidR="008D5F68" w:rsidRPr="003E50DD" w:rsidRDefault="008D5F68" w:rsidP="00524566">
            <w:pPr>
              <w:pStyle w:val="TAL"/>
              <w:rPr>
                <w:rFonts w:cs="Arial"/>
                <w:lang w:eastAsia="ja-JP"/>
              </w:rPr>
            </w:pPr>
          </w:p>
        </w:tc>
      </w:tr>
      <w:tr w:rsidR="008D5F68" w:rsidRPr="003E50DD" w14:paraId="5DBCEAFF" w14:textId="77777777" w:rsidTr="00524566">
        <w:trPr>
          <w:trHeight w:val="20"/>
        </w:trPr>
        <w:tc>
          <w:tcPr>
            <w:tcW w:w="1129" w:type="dxa"/>
            <w:vMerge/>
            <w:shd w:val="clear" w:color="auto" w:fill="auto"/>
          </w:tcPr>
          <w:p w14:paraId="26B652FB" w14:textId="77777777" w:rsidR="008D5F68" w:rsidRPr="003E50DD" w:rsidRDefault="008D5F68" w:rsidP="00524566">
            <w:pPr>
              <w:pStyle w:val="TAL"/>
              <w:rPr>
                <w:rFonts w:cs="Arial"/>
              </w:rPr>
            </w:pPr>
          </w:p>
        </w:tc>
        <w:tc>
          <w:tcPr>
            <w:tcW w:w="709" w:type="dxa"/>
            <w:shd w:val="clear" w:color="auto" w:fill="auto"/>
          </w:tcPr>
          <w:p w14:paraId="3B9A2467" w14:textId="77777777" w:rsidR="008D5F68" w:rsidRPr="007B761A" w:rsidRDefault="007B761A" w:rsidP="00524566">
            <w:pPr>
              <w:pStyle w:val="TAL"/>
              <w:rPr>
                <w:rFonts w:eastAsia="MS Mincho" w:cs="Arial"/>
                <w:lang w:eastAsia="ja-JP"/>
              </w:rPr>
            </w:pPr>
            <w:r>
              <w:rPr>
                <w:rFonts w:eastAsia="MS Mincho" w:cs="Arial"/>
                <w:lang w:eastAsia="ja-JP"/>
              </w:rPr>
              <w:t>…</w:t>
            </w:r>
          </w:p>
        </w:tc>
        <w:tc>
          <w:tcPr>
            <w:tcW w:w="1559" w:type="dxa"/>
            <w:shd w:val="clear" w:color="auto" w:fill="auto"/>
          </w:tcPr>
          <w:p w14:paraId="23734642" w14:textId="77777777" w:rsidR="008D5F68" w:rsidRPr="003E50DD" w:rsidRDefault="008D5F68" w:rsidP="00524566">
            <w:pPr>
              <w:pStyle w:val="TAL"/>
              <w:rPr>
                <w:rFonts w:eastAsia="SimSun" w:cs="Arial"/>
                <w:lang w:eastAsia="zh-CN"/>
              </w:rPr>
            </w:pPr>
          </w:p>
        </w:tc>
        <w:tc>
          <w:tcPr>
            <w:tcW w:w="6370" w:type="dxa"/>
            <w:shd w:val="clear" w:color="auto" w:fill="auto"/>
          </w:tcPr>
          <w:p w14:paraId="185B065B" w14:textId="77777777" w:rsidR="008D5F68" w:rsidRPr="003E50DD" w:rsidRDefault="008D5F68" w:rsidP="00193EEE">
            <w:pPr>
              <w:autoSpaceDE w:val="0"/>
              <w:autoSpaceDN w:val="0"/>
              <w:adjustRightInd w:val="0"/>
              <w:snapToGrid w:val="0"/>
              <w:spacing w:afterLines="50" w:after="163"/>
              <w:contextualSpacing/>
              <w:jc w:val="both"/>
              <w:rPr>
                <w:rFonts w:ascii="Arial" w:eastAsia="SimSun" w:hAnsi="Arial" w:cs="Arial"/>
                <w:sz w:val="18"/>
                <w:lang w:eastAsia="zh-CN"/>
              </w:rPr>
            </w:pPr>
          </w:p>
        </w:tc>
        <w:tc>
          <w:tcPr>
            <w:tcW w:w="1277" w:type="dxa"/>
            <w:shd w:val="clear" w:color="auto" w:fill="auto"/>
          </w:tcPr>
          <w:p w14:paraId="770F8342" w14:textId="77777777" w:rsidR="008D5F68" w:rsidRPr="003E50DD" w:rsidRDefault="008D5F68" w:rsidP="00524566">
            <w:pPr>
              <w:pStyle w:val="TAL"/>
              <w:rPr>
                <w:rFonts w:cs="Arial"/>
              </w:rPr>
            </w:pPr>
          </w:p>
        </w:tc>
        <w:tc>
          <w:tcPr>
            <w:tcW w:w="858" w:type="dxa"/>
            <w:shd w:val="clear" w:color="auto" w:fill="auto"/>
          </w:tcPr>
          <w:p w14:paraId="292B6FA4" w14:textId="77777777" w:rsidR="008D5F68" w:rsidRPr="003E50DD" w:rsidRDefault="008D5F68" w:rsidP="00524566">
            <w:pPr>
              <w:pStyle w:val="TAL"/>
              <w:rPr>
                <w:rFonts w:eastAsia="SimSun" w:cs="Arial"/>
                <w:lang w:eastAsia="zh-CN"/>
              </w:rPr>
            </w:pPr>
          </w:p>
        </w:tc>
        <w:tc>
          <w:tcPr>
            <w:tcW w:w="851" w:type="dxa"/>
            <w:shd w:val="clear" w:color="auto" w:fill="auto"/>
          </w:tcPr>
          <w:p w14:paraId="0266B961" w14:textId="77777777" w:rsidR="008D5F68" w:rsidRPr="003E50DD" w:rsidRDefault="008D5F68" w:rsidP="00524566">
            <w:pPr>
              <w:pStyle w:val="TAL"/>
              <w:rPr>
                <w:rFonts w:cs="Arial"/>
                <w:lang w:eastAsia="ja-JP"/>
              </w:rPr>
            </w:pPr>
          </w:p>
        </w:tc>
        <w:tc>
          <w:tcPr>
            <w:tcW w:w="1417" w:type="dxa"/>
          </w:tcPr>
          <w:p w14:paraId="39E266B3" w14:textId="77777777" w:rsidR="008D5F68" w:rsidRPr="003E50DD" w:rsidRDefault="008D5F68" w:rsidP="00524566">
            <w:pPr>
              <w:pStyle w:val="TAL"/>
              <w:rPr>
                <w:rFonts w:cs="Arial"/>
                <w:lang w:eastAsia="ja-JP"/>
              </w:rPr>
            </w:pPr>
          </w:p>
        </w:tc>
        <w:tc>
          <w:tcPr>
            <w:tcW w:w="1276" w:type="dxa"/>
            <w:shd w:val="clear" w:color="auto" w:fill="auto"/>
          </w:tcPr>
          <w:p w14:paraId="3D8ABE2B" w14:textId="77777777" w:rsidR="008D5F68" w:rsidRPr="003E50DD" w:rsidRDefault="008D5F68" w:rsidP="00524566">
            <w:pPr>
              <w:pStyle w:val="TAL"/>
              <w:rPr>
                <w:rFonts w:cs="Arial"/>
                <w:lang w:eastAsia="ja-JP"/>
              </w:rPr>
            </w:pPr>
          </w:p>
        </w:tc>
        <w:tc>
          <w:tcPr>
            <w:tcW w:w="992" w:type="dxa"/>
            <w:shd w:val="clear" w:color="auto" w:fill="auto"/>
          </w:tcPr>
          <w:p w14:paraId="0EAE39A3" w14:textId="77777777" w:rsidR="008D5F68" w:rsidRPr="003E50DD" w:rsidRDefault="008D5F68" w:rsidP="00524566">
            <w:pPr>
              <w:pStyle w:val="TAL"/>
              <w:rPr>
                <w:rFonts w:cs="Arial"/>
                <w:lang w:eastAsia="ja-JP"/>
              </w:rPr>
            </w:pPr>
          </w:p>
        </w:tc>
        <w:tc>
          <w:tcPr>
            <w:tcW w:w="993" w:type="dxa"/>
            <w:shd w:val="clear" w:color="auto" w:fill="auto"/>
          </w:tcPr>
          <w:p w14:paraId="4CE5D6AA" w14:textId="77777777" w:rsidR="008D5F68" w:rsidRPr="003E50DD" w:rsidRDefault="008D5F68" w:rsidP="00524566">
            <w:pPr>
              <w:pStyle w:val="TAL"/>
              <w:rPr>
                <w:rFonts w:cs="Arial"/>
                <w:lang w:eastAsia="ja-JP"/>
              </w:rPr>
            </w:pPr>
          </w:p>
        </w:tc>
        <w:tc>
          <w:tcPr>
            <w:tcW w:w="1842" w:type="dxa"/>
          </w:tcPr>
          <w:p w14:paraId="2869174B" w14:textId="77777777" w:rsidR="008D5F68" w:rsidRPr="003E50DD" w:rsidRDefault="008D5F68" w:rsidP="00524566">
            <w:pPr>
              <w:pStyle w:val="TAL"/>
              <w:rPr>
                <w:rFonts w:eastAsia="SimSun" w:cs="Arial"/>
                <w:lang w:eastAsia="zh-CN"/>
              </w:rPr>
            </w:pPr>
          </w:p>
        </w:tc>
        <w:tc>
          <w:tcPr>
            <w:tcW w:w="1843" w:type="dxa"/>
            <w:shd w:val="clear" w:color="auto" w:fill="auto"/>
          </w:tcPr>
          <w:p w14:paraId="62AF626C" w14:textId="77777777" w:rsidR="008D5F68" w:rsidRPr="003E50DD" w:rsidRDefault="008D5F68" w:rsidP="00524566">
            <w:pPr>
              <w:pStyle w:val="TAL"/>
              <w:rPr>
                <w:rFonts w:cs="Arial"/>
              </w:rPr>
            </w:pPr>
          </w:p>
        </w:tc>
        <w:tc>
          <w:tcPr>
            <w:tcW w:w="1276" w:type="dxa"/>
            <w:shd w:val="clear" w:color="auto" w:fill="auto"/>
          </w:tcPr>
          <w:p w14:paraId="7D5FC2B1" w14:textId="77777777" w:rsidR="008D5F68" w:rsidRPr="003E50DD" w:rsidRDefault="008D5F68" w:rsidP="00524566">
            <w:pPr>
              <w:pStyle w:val="TAL"/>
              <w:rPr>
                <w:rFonts w:cs="Arial"/>
                <w:lang w:eastAsia="ja-JP"/>
              </w:rPr>
            </w:pPr>
          </w:p>
        </w:tc>
      </w:tr>
      <w:tr w:rsidR="008D5F68" w:rsidRPr="003E50DD" w14:paraId="1EA6A778" w14:textId="77777777" w:rsidTr="00524566">
        <w:trPr>
          <w:trHeight w:val="20"/>
        </w:trPr>
        <w:tc>
          <w:tcPr>
            <w:tcW w:w="1129" w:type="dxa"/>
            <w:vMerge/>
            <w:shd w:val="clear" w:color="auto" w:fill="auto"/>
          </w:tcPr>
          <w:p w14:paraId="33902BA7" w14:textId="77777777" w:rsidR="008D5F68" w:rsidRPr="003E50DD" w:rsidRDefault="008D5F68" w:rsidP="00524566">
            <w:pPr>
              <w:pStyle w:val="TAL"/>
              <w:rPr>
                <w:rFonts w:cs="Arial"/>
              </w:rPr>
            </w:pPr>
          </w:p>
        </w:tc>
        <w:tc>
          <w:tcPr>
            <w:tcW w:w="709" w:type="dxa"/>
            <w:shd w:val="clear" w:color="auto" w:fill="auto"/>
          </w:tcPr>
          <w:p w14:paraId="3CE7788A" w14:textId="77777777" w:rsidR="008D5F68" w:rsidRPr="003E50DD" w:rsidRDefault="008D5F68" w:rsidP="00524566">
            <w:pPr>
              <w:pStyle w:val="TAL"/>
              <w:rPr>
                <w:rFonts w:cs="Arial"/>
                <w:lang w:eastAsia="ja-JP"/>
              </w:rPr>
            </w:pPr>
          </w:p>
        </w:tc>
        <w:tc>
          <w:tcPr>
            <w:tcW w:w="1559" w:type="dxa"/>
            <w:shd w:val="clear" w:color="auto" w:fill="auto"/>
          </w:tcPr>
          <w:p w14:paraId="17081BEE" w14:textId="77777777" w:rsidR="008D5F68" w:rsidRPr="003E50DD" w:rsidRDefault="008D5F68" w:rsidP="00524566">
            <w:pPr>
              <w:pStyle w:val="TAL"/>
              <w:rPr>
                <w:rFonts w:eastAsia="SimSun" w:cs="Arial"/>
                <w:lang w:eastAsia="zh-CN"/>
              </w:rPr>
            </w:pPr>
          </w:p>
        </w:tc>
        <w:tc>
          <w:tcPr>
            <w:tcW w:w="6370" w:type="dxa"/>
            <w:shd w:val="clear" w:color="auto" w:fill="auto"/>
          </w:tcPr>
          <w:p w14:paraId="2D242C1D" w14:textId="77777777" w:rsidR="008D5F68" w:rsidRPr="003E50DD" w:rsidRDefault="008D5F68" w:rsidP="00193EEE">
            <w:pPr>
              <w:autoSpaceDE w:val="0"/>
              <w:autoSpaceDN w:val="0"/>
              <w:adjustRightInd w:val="0"/>
              <w:snapToGrid w:val="0"/>
              <w:spacing w:afterLines="50" w:after="163"/>
              <w:contextualSpacing/>
              <w:jc w:val="both"/>
              <w:rPr>
                <w:rFonts w:ascii="Arial" w:eastAsia="SimSun" w:hAnsi="Arial" w:cs="Arial"/>
                <w:sz w:val="18"/>
                <w:lang w:eastAsia="zh-CN"/>
              </w:rPr>
            </w:pPr>
          </w:p>
        </w:tc>
        <w:tc>
          <w:tcPr>
            <w:tcW w:w="1277" w:type="dxa"/>
            <w:shd w:val="clear" w:color="auto" w:fill="auto"/>
          </w:tcPr>
          <w:p w14:paraId="5FBD2648" w14:textId="77777777" w:rsidR="008D5F68" w:rsidRPr="003E50DD" w:rsidRDefault="008D5F68" w:rsidP="00524566">
            <w:pPr>
              <w:pStyle w:val="TAL"/>
              <w:rPr>
                <w:rFonts w:cs="Arial"/>
              </w:rPr>
            </w:pPr>
          </w:p>
        </w:tc>
        <w:tc>
          <w:tcPr>
            <w:tcW w:w="858" w:type="dxa"/>
            <w:shd w:val="clear" w:color="auto" w:fill="auto"/>
          </w:tcPr>
          <w:p w14:paraId="76727883" w14:textId="77777777" w:rsidR="008D5F68" w:rsidRPr="003E50DD" w:rsidRDefault="008D5F68" w:rsidP="00524566">
            <w:pPr>
              <w:pStyle w:val="TAL"/>
              <w:rPr>
                <w:rFonts w:eastAsia="SimSun" w:cs="Arial"/>
                <w:lang w:eastAsia="zh-CN"/>
              </w:rPr>
            </w:pPr>
          </w:p>
        </w:tc>
        <w:tc>
          <w:tcPr>
            <w:tcW w:w="851" w:type="dxa"/>
            <w:shd w:val="clear" w:color="auto" w:fill="auto"/>
          </w:tcPr>
          <w:p w14:paraId="20862A0F" w14:textId="77777777" w:rsidR="008D5F68" w:rsidRPr="003E50DD" w:rsidRDefault="008D5F68" w:rsidP="00524566">
            <w:pPr>
              <w:pStyle w:val="TAL"/>
              <w:rPr>
                <w:rFonts w:cs="Arial"/>
                <w:lang w:eastAsia="ja-JP"/>
              </w:rPr>
            </w:pPr>
          </w:p>
        </w:tc>
        <w:tc>
          <w:tcPr>
            <w:tcW w:w="1417" w:type="dxa"/>
          </w:tcPr>
          <w:p w14:paraId="56084DA6" w14:textId="77777777" w:rsidR="008D5F68" w:rsidRPr="003E50DD" w:rsidRDefault="008D5F68" w:rsidP="00524566">
            <w:pPr>
              <w:pStyle w:val="TAL"/>
              <w:rPr>
                <w:rFonts w:eastAsia="SimSun" w:cs="Arial"/>
                <w:lang w:eastAsia="zh-CN"/>
              </w:rPr>
            </w:pPr>
          </w:p>
        </w:tc>
        <w:tc>
          <w:tcPr>
            <w:tcW w:w="1276" w:type="dxa"/>
            <w:shd w:val="clear" w:color="auto" w:fill="auto"/>
          </w:tcPr>
          <w:p w14:paraId="1797CF18" w14:textId="77777777" w:rsidR="008D5F68" w:rsidRPr="003E50DD" w:rsidRDefault="008D5F68" w:rsidP="00524566">
            <w:pPr>
              <w:pStyle w:val="TAL"/>
              <w:rPr>
                <w:rFonts w:cs="Arial"/>
                <w:lang w:eastAsia="ja-JP"/>
              </w:rPr>
            </w:pPr>
          </w:p>
        </w:tc>
        <w:tc>
          <w:tcPr>
            <w:tcW w:w="992" w:type="dxa"/>
            <w:shd w:val="clear" w:color="auto" w:fill="auto"/>
          </w:tcPr>
          <w:p w14:paraId="35F093E0" w14:textId="77777777" w:rsidR="008D5F68" w:rsidRPr="003E50DD" w:rsidRDefault="008D5F68" w:rsidP="00524566">
            <w:pPr>
              <w:pStyle w:val="TAL"/>
              <w:rPr>
                <w:rFonts w:cs="Arial"/>
                <w:lang w:eastAsia="ja-JP"/>
              </w:rPr>
            </w:pPr>
          </w:p>
        </w:tc>
        <w:tc>
          <w:tcPr>
            <w:tcW w:w="993" w:type="dxa"/>
            <w:shd w:val="clear" w:color="auto" w:fill="auto"/>
          </w:tcPr>
          <w:p w14:paraId="6965CF24" w14:textId="77777777" w:rsidR="008D5F68" w:rsidRPr="003E50DD" w:rsidRDefault="008D5F68" w:rsidP="00524566">
            <w:pPr>
              <w:pStyle w:val="TAL"/>
              <w:rPr>
                <w:rFonts w:cs="Arial"/>
                <w:lang w:eastAsia="ja-JP"/>
              </w:rPr>
            </w:pPr>
          </w:p>
        </w:tc>
        <w:tc>
          <w:tcPr>
            <w:tcW w:w="1842" w:type="dxa"/>
          </w:tcPr>
          <w:p w14:paraId="01C87EF5" w14:textId="77777777" w:rsidR="008D5F68" w:rsidRPr="003E50DD" w:rsidRDefault="008D5F68" w:rsidP="00524566">
            <w:pPr>
              <w:pStyle w:val="TAL"/>
              <w:rPr>
                <w:rFonts w:cs="Arial"/>
              </w:rPr>
            </w:pPr>
          </w:p>
        </w:tc>
        <w:tc>
          <w:tcPr>
            <w:tcW w:w="1843" w:type="dxa"/>
            <w:shd w:val="clear" w:color="auto" w:fill="auto"/>
          </w:tcPr>
          <w:p w14:paraId="03BB3F8B" w14:textId="77777777" w:rsidR="008D5F68" w:rsidRPr="003E50DD" w:rsidRDefault="008D5F68" w:rsidP="00524566">
            <w:pPr>
              <w:pStyle w:val="TAL"/>
              <w:rPr>
                <w:rFonts w:cs="Arial"/>
              </w:rPr>
            </w:pPr>
          </w:p>
        </w:tc>
        <w:tc>
          <w:tcPr>
            <w:tcW w:w="1276" w:type="dxa"/>
            <w:shd w:val="clear" w:color="auto" w:fill="auto"/>
          </w:tcPr>
          <w:p w14:paraId="4181765D" w14:textId="77777777" w:rsidR="008D5F68" w:rsidRPr="003E50DD" w:rsidRDefault="008D5F68" w:rsidP="00524566">
            <w:pPr>
              <w:pStyle w:val="TAL"/>
              <w:rPr>
                <w:rFonts w:cs="Arial"/>
                <w:lang w:eastAsia="ja-JP"/>
              </w:rPr>
            </w:pPr>
          </w:p>
        </w:tc>
      </w:tr>
      <w:tr w:rsidR="008D5F68" w:rsidRPr="003E50DD" w14:paraId="13C3A74C" w14:textId="77777777" w:rsidTr="00524566">
        <w:trPr>
          <w:trHeight w:val="20"/>
        </w:trPr>
        <w:tc>
          <w:tcPr>
            <w:tcW w:w="1129" w:type="dxa"/>
            <w:shd w:val="clear" w:color="auto" w:fill="A6A6A6" w:themeFill="background1" w:themeFillShade="A6"/>
          </w:tcPr>
          <w:p w14:paraId="7A735B0A" w14:textId="77777777" w:rsidR="008D5F68" w:rsidRPr="003E50DD" w:rsidRDefault="008D5F68" w:rsidP="00524566">
            <w:pPr>
              <w:pStyle w:val="TAL"/>
              <w:rPr>
                <w:rFonts w:cs="Arial"/>
              </w:rPr>
            </w:pPr>
          </w:p>
        </w:tc>
        <w:tc>
          <w:tcPr>
            <w:tcW w:w="709" w:type="dxa"/>
            <w:shd w:val="clear" w:color="auto" w:fill="A6A6A6" w:themeFill="background1" w:themeFillShade="A6"/>
          </w:tcPr>
          <w:p w14:paraId="36789488" w14:textId="77777777" w:rsidR="008D5F68" w:rsidRPr="003E50DD" w:rsidRDefault="008D5F68" w:rsidP="00524566">
            <w:pPr>
              <w:pStyle w:val="TAL"/>
              <w:rPr>
                <w:rFonts w:eastAsia="SimSun" w:cs="Arial"/>
                <w:lang w:eastAsia="zh-CN"/>
              </w:rPr>
            </w:pPr>
          </w:p>
        </w:tc>
        <w:tc>
          <w:tcPr>
            <w:tcW w:w="1559" w:type="dxa"/>
            <w:shd w:val="clear" w:color="auto" w:fill="A6A6A6" w:themeFill="background1" w:themeFillShade="A6"/>
          </w:tcPr>
          <w:p w14:paraId="4AE6EFA9" w14:textId="77777777" w:rsidR="008D5F68" w:rsidRPr="003E50DD" w:rsidRDefault="008D5F68" w:rsidP="00524566">
            <w:pPr>
              <w:pStyle w:val="TAL"/>
              <w:rPr>
                <w:rFonts w:eastAsia="SimSun" w:cs="Arial"/>
                <w:lang w:eastAsia="zh-CN"/>
              </w:rPr>
            </w:pPr>
          </w:p>
        </w:tc>
        <w:tc>
          <w:tcPr>
            <w:tcW w:w="6370" w:type="dxa"/>
            <w:shd w:val="clear" w:color="auto" w:fill="A6A6A6" w:themeFill="background1" w:themeFillShade="A6"/>
          </w:tcPr>
          <w:p w14:paraId="18850076" w14:textId="77777777" w:rsidR="008D5F68" w:rsidRPr="003E50DD" w:rsidRDefault="008D5F68" w:rsidP="00524566">
            <w:pPr>
              <w:pStyle w:val="TAL"/>
              <w:rPr>
                <w:rFonts w:cs="Arial"/>
                <w:lang w:eastAsia="ja-JP"/>
              </w:rPr>
            </w:pPr>
          </w:p>
        </w:tc>
        <w:tc>
          <w:tcPr>
            <w:tcW w:w="1277" w:type="dxa"/>
            <w:shd w:val="clear" w:color="auto" w:fill="A6A6A6" w:themeFill="background1" w:themeFillShade="A6"/>
          </w:tcPr>
          <w:p w14:paraId="416F6F15" w14:textId="77777777" w:rsidR="008D5F68" w:rsidRPr="003E50DD" w:rsidRDefault="008D5F68" w:rsidP="00524566">
            <w:pPr>
              <w:pStyle w:val="TAL"/>
              <w:rPr>
                <w:rFonts w:cs="Arial"/>
                <w:lang w:eastAsia="ja-JP"/>
              </w:rPr>
            </w:pPr>
          </w:p>
        </w:tc>
        <w:tc>
          <w:tcPr>
            <w:tcW w:w="858" w:type="dxa"/>
            <w:shd w:val="clear" w:color="auto" w:fill="A6A6A6" w:themeFill="background1" w:themeFillShade="A6"/>
          </w:tcPr>
          <w:p w14:paraId="6B0545A7" w14:textId="77777777" w:rsidR="008D5F68" w:rsidRPr="003E50DD" w:rsidRDefault="008D5F68" w:rsidP="00524566">
            <w:pPr>
              <w:pStyle w:val="TAL"/>
              <w:rPr>
                <w:rFonts w:cs="Arial"/>
                <w:i/>
              </w:rPr>
            </w:pPr>
          </w:p>
        </w:tc>
        <w:tc>
          <w:tcPr>
            <w:tcW w:w="851" w:type="dxa"/>
            <w:shd w:val="clear" w:color="auto" w:fill="A6A6A6" w:themeFill="background1" w:themeFillShade="A6"/>
          </w:tcPr>
          <w:p w14:paraId="444E0D61" w14:textId="77777777" w:rsidR="008D5F68" w:rsidRPr="003E50DD" w:rsidRDefault="008D5F68" w:rsidP="00524566">
            <w:pPr>
              <w:pStyle w:val="TAL"/>
              <w:rPr>
                <w:rFonts w:cs="Arial"/>
                <w:i/>
              </w:rPr>
            </w:pPr>
          </w:p>
        </w:tc>
        <w:tc>
          <w:tcPr>
            <w:tcW w:w="1417" w:type="dxa"/>
            <w:shd w:val="clear" w:color="auto" w:fill="A6A6A6" w:themeFill="background1" w:themeFillShade="A6"/>
          </w:tcPr>
          <w:p w14:paraId="016429DE" w14:textId="77777777" w:rsidR="008D5F68" w:rsidRPr="003E50DD" w:rsidRDefault="008D5F68" w:rsidP="00524566">
            <w:pPr>
              <w:pStyle w:val="TAL"/>
              <w:rPr>
                <w:rFonts w:cs="Arial"/>
                <w:i/>
                <w:lang w:eastAsia="ja-JP"/>
              </w:rPr>
            </w:pPr>
          </w:p>
        </w:tc>
        <w:tc>
          <w:tcPr>
            <w:tcW w:w="1276" w:type="dxa"/>
            <w:shd w:val="clear" w:color="auto" w:fill="A6A6A6" w:themeFill="background1" w:themeFillShade="A6"/>
          </w:tcPr>
          <w:p w14:paraId="7AA6E523" w14:textId="77777777" w:rsidR="008D5F68" w:rsidRPr="003E50DD" w:rsidRDefault="008D5F68" w:rsidP="00524566">
            <w:pPr>
              <w:pStyle w:val="TAL"/>
              <w:rPr>
                <w:rFonts w:cs="Arial"/>
                <w:i/>
                <w:lang w:eastAsia="ja-JP"/>
              </w:rPr>
            </w:pPr>
          </w:p>
        </w:tc>
        <w:tc>
          <w:tcPr>
            <w:tcW w:w="992" w:type="dxa"/>
            <w:shd w:val="clear" w:color="auto" w:fill="A6A6A6" w:themeFill="background1" w:themeFillShade="A6"/>
          </w:tcPr>
          <w:p w14:paraId="6FB17875" w14:textId="77777777" w:rsidR="008D5F68" w:rsidRPr="003E50DD" w:rsidRDefault="008D5F68" w:rsidP="00524566">
            <w:pPr>
              <w:pStyle w:val="TAL"/>
              <w:rPr>
                <w:rFonts w:cs="Arial"/>
                <w:lang w:eastAsia="ja-JP"/>
              </w:rPr>
            </w:pPr>
          </w:p>
        </w:tc>
        <w:tc>
          <w:tcPr>
            <w:tcW w:w="993" w:type="dxa"/>
            <w:shd w:val="clear" w:color="auto" w:fill="A6A6A6" w:themeFill="background1" w:themeFillShade="A6"/>
          </w:tcPr>
          <w:p w14:paraId="066718EB" w14:textId="77777777" w:rsidR="008D5F68" w:rsidRPr="003E50DD" w:rsidRDefault="008D5F68" w:rsidP="00524566">
            <w:pPr>
              <w:pStyle w:val="TAL"/>
              <w:rPr>
                <w:rFonts w:cs="Arial"/>
                <w:lang w:eastAsia="ja-JP"/>
              </w:rPr>
            </w:pPr>
          </w:p>
        </w:tc>
        <w:tc>
          <w:tcPr>
            <w:tcW w:w="1842" w:type="dxa"/>
            <w:shd w:val="clear" w:color="auto" w:fill="A6A6A6" w:themeFill="background1" w:themeFillShade="A6"/>
          </w:tcPr>
          <w:p w14:paraId="3C339EF3" w14:textId="77777777" w:rsidR="008D5F68" w:rsidRPr="003E50DD" w:rsidRDefault="008D5F68" w:rsidP="00524566">
            <w:pPr>
              <w:pStyle w:val="TAL"/>
              <w:rPr>
                <w:rFonts w:cs="Arial"/>
              </w:rPr>
            </w:pPr>
          </w:p>
        </w:tc>
        <w:tc>
          <w:tcPr>
            <w:tcW w:w="1843" w:type="dxa"/>
            <w:shd w:val="clear" w:color="auto" w:fill="A6A6A6" w:themeFill="background1" w:themeFillShade="A6"/>
          </w:tcPr>
          <w:p w14:paraId="2365B73B" w14:textId="77777777" w:rsidR="008D5F68" w:rsidRPr="003E50DD" w:rsidRDefault="008D5F68" w:rsidP="00524566">
            <w:pPr>
              <w:pStyle w:val="TAL"/>
              <w:rPr>
                <w:rFonts w:cs="Arial"/>
              </w:rPr>
            </w:pPr>
          </w:p>
        </w:tc>
        <w:tc>
          <w:tcPr>
            <w:tcW w:w="1276" w:type="dxa"/>
            <w:shd w:val="clear" w:color="auto" w:fill="A6A6A6" w:themeFill="background1" w:themeFillShade="A6"/>
          </w:tcPr>
          <w:p w14:paraId="10331BF1" w14:textId="77777777" w:rsidR="008D5F68" w:rsidRPr="003E50DD" w:rsidRDefault="008D5F68" w:rsidP="00524566">
            <w:pPr>
              <w:pStyle w:val="TAL"/>
              <w:rPr>
                <w:rFonts w:cs="Arial"/>
                <w:lang w:eastAsia="ja-JP"/>
              </w:rPr>
            </w:pPr>
          </w:p>
        </w:tc>
      </w:tr>
    </w:tbl>
    <w:p w14:paraId="53F5D1AB" w14:textId="77777777" w:rsidR="00F94477" w:rsidRPr="003E50DD" w:rsidRDefault="00F94477" w:rsidP="00F94477">
      <w:pPr>
        <w:rPr>
          <w:rFonts w:ascii="Arial" w:eastAsia="MS Mincho" w:hAnsi="Arial" w:cs="Arial"/>
          <w:sz w:val="22"/>
        </w:rPr>
      </w:pPr>
      <w:r w:rsidRPr="003E50DD">
        <w:rPr>
          <w:rFonts w:ascii="Arial" w:eastAsia="MS Mincho" w:hAnsi="Arial" w:cs="Arial"/>
          <w:sz w:val="22"/>
        </w:rPr>
        <w:br w:type="page"/>
      </w:r>
    </w:p>
    <w:p w14:paraId="18797CC4" w14:textId="77777777" w:rsidR="00F94477" w:rsidRPr="003E50DD" w:rsidRDefault="006E34CB" w:rsidP="007710A4">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NR RRM requirements for CSI-RS based L3 measurement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6E34CB" w:rsidRPr="003E50DD" w14:paraId="6702A97A" w14:textId="77777777" w:rsidTr="00524566">
        <w:trPr>
          <w:trHeight w:val="20"/>
        </w:trPr>
        <w:tc>
          <w:tcPr>
            <w:tcW w:w="1129" w:type="dxa"/>
            <w:shd w:val="clear" w:color="auto" w:fill="auto"/>
          </w:tcPr>
          <w:p w14:paraId="07B43769" w14:textId="77777777" w:rsidR="006E34CB" w:rsidRPr="003E50DD" w:rsidRDefault="006E34CB" w:rsidP="00524566">
            <w:pPr>
              <w:pStyle w:val="TAH"/>
              <w:rPr>
                <w:rFonts w:cs="Arial"/>
              </w:rPr>
            </w:pPr>
            <w:r w:rsidRPr="003E50DD">
              <w:rPr>
                <w:rFonts w:cs="Arial"/>
              </w:rPr>
              <w:t>Features</w:t>
            </w:r>
          </w:p>
        </w:tc>
        <w:tc>
          <w:tcPr>
            <w:tcW w:w="709" w:type="dxa"/>
            <w:shd w:val="clear" w:color="auto" w:fill="auto"/>
          </w:tcPr>
          <w:p w14:paraId="27BE6035" w14:textId="77777777" w:rsidR="006E34CB" w:rsidRPr="003E50DD" w:rsidRDefault="006E34CB" w:rsidP="00524566">
            <w:pPr>
              <w:pStyle w:val="TAH"/>
              <w:rPr>
                <w:rFonts w:cs="Arial"/>
              </w:rPr>
            </w:pPr>
            <w:r w:rsidRPr="003E50DD">
              <w:rPr>
                <w:rFonts w:cs="Arial"/>
              </w:rPr>
              <w:t>Index</w:t>
            </w:r>
          </w:p>
        </w:tc>
        <w:tc>
          <w:tcPr>
            <w:tcW w:w="1559" w:type="dxa"/>
            <w:shd w:val="clear" w:color="auto" w:fill="auto"/>
          </w:tcPr>
          <w:p w14:paraId="4D7D9969" w14:textId="77777777" w:rsidR="006E34CB" w:rsidRPr="003E50DD" w:rsidRDefault="006E34CB" w:rsidP="00524566">
            <w:pPr>
              <w:pStyle w:val="TAH"/>
              <w:rPr>
                <w:rFonts w:cs="Arial"/>
              </w:rPr>
            </w:pPr>
            <w:r w:rsidRPr="003E50DD">
              <w:rPr>
                <w:rFonts w:cs="Arial"/>
              </w:rPr>
              <w:t>Feature group</w:t>
            </w:r>
          </w:p>
        </w:tc>
        <w:tc>
          <w:tcPr>
            <w:tcW w:w="6370" w:type="dxa"/>
            <w:shd w:val="clear" w:color="auto" w:fill="auto"/>
          </w:tcPr>
          <w:p w14:paraId="667327E9" w14:textId="77777777" w:rsidR="006E34CB" w:rsidRPr="003E50DD" w:rsidRDefault="006E34CB" w:rsidP="00524566">
            <w:pPr>
              <w:pStyle w:val="TAH"/>
              <w:rPr>
                <w:rFonts w:cs="Arial"/>
              </w:rPr>
            </w:pPr>
            <w:r w:rsidRPr="003E50DD">
              <w:rPr>
                <w:rFonts w:cs="Arial"/>
              </w:rPr>
              <w:t>Components</w:t>
            </w:r>
          </w:p>
        </w:tc>
        <w:tc>
          <w:tcPr>
            <w:tcW w:w="1277" w:type="dxa"/>
            <w:shd w:val="clear" w:color="auto" w:fill="auto"/>
          </w:tcPr>
          <w:p w14:paraId="6ACEFC85" w14:textId="77777777" w:rsidR="006E34CB" w:rsidRPr="003E50DD" w:rsidRDefault="006E34CB" w:rsidP="00524566">
            <w:pPr>
              <w:pStyle w:val="TAH"/>
              <w:rPr>
                <w:rFonts w:cs="Arial"/>
              </w:rPr>
            </w:pPr>
            <w:r w:rsidRPr="003E50DD">
              <w:rPr>
                <w:rFonts w:cs="Arial"/>
              </w:rPr>
              <w:t>Prerequisite feature groups</w:t>
            </w:r>
          </w:p>
        </w:tc>
        <w:tc>
          <w:tcPr>
            <w:tcW w:w="858" w:type="dxa"/>
            <w:shd w:val="clear" w:color="auto" w:fill="auto"/>
          </w:tcPr>
          <w:p w14:paraId="21BA6338" w14:textId="77777777" w:rsidR="006E34CB" w:rsidRPr="003E50DD" w:rsidRDefault="006E34CB" w:rsidP="00524566">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067D1A36" w14:textId="77777777" w:rsidR="006E34CB" w:rsidRPr="003E50DD" w:rsidRDefault="006E34CB" w:rsidP="00524566">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08634C4F" w14:textId="77777777" w:rsidR="006E34CB" w:rsidRPr="003E50DD" w:rsidRDefault="006E34CB" w:rsidP="00524566">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64731923" w14:textId="77777777" w:rsidR="006E34CB" w:rsidRPr="003E50DD" w:rsidRDefault="006E34CB" w:rsidP="00524566">
            <w:pPr>
              <w:pStyle w:val="TAN"/>
              <w:ind w:left="0" w:firstLine="0"/>
              <w:rPr>
                <w:rFonts w:cs="Arial"/>
                <w:b/>
                <w:lang w:eastAsia="ja-JP"/>
              </w:rPr>
            </w:pPr>
            <w:r w:rsidRPr="003E50DD">
              <w:rPr>
                <w:rFonts w:cs="Arial"/>
                <w:b/>
                <w:lang w:eastAsia="ja-JP"/>
              </w:rPr>
              <w:t>Type</w:t>
            </w:r>
          </w:p>
          <w:p w14:paraId="2E983486" w14:textId="77777777" w:rsidR="006E34CB" w:rsidRPr="003E50DD" w:rsidRDefault="006E34CB" w:rsidP="00524566">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2023C63C" w14:textId="77777777" w:rsidR="006E34CB" w:rsidRPr="003E50DD" w:rsidRDefault="006E34CB" w:rsidP="00524566">
            <w:pPr>
              <w:pStyle w:val="TAH"/>
              <w:rPr>
                <w:rFonts w:cs="Arial"/>
              </w:rPr>
            </w:pPr>
            <w:r w:rsidRPr="003E50DD">
              <w:rPr>
                <w:rFonts w:cs="Arial"/>
              </w:rPr>
              <w:t>Need of FDD/TDD differentiation</w:t>
            </w:r>
          </w:p>
        </w:tc>
        <w:tc>
          <w:tcPr>
            <w:tcW w:w="993" w:type="dxa"/>
            <w:shd w:val="clear" w:color="auto" w:fill="auto"/>
          </w:tcPr>
          <w:p w14:paraId="17789F33" w14:textId="77777777" w:rsidR="006E34CB" w:rsidRPr="003E50DD" w:rsidRDefault="006E34CB" w:rsidP="00524566">
            <w:pPr>
              <w:pStyle w:val="TAH"/>
              <w:rPr>
                <w:rFonts w:cs="Arial"/>
              </w:rPr>
            </w:pPr>
            <w:r w:rsidRPr="003E50DD">
              <w:rPr>
                <w:rFonts w:cs="Arial"/>
              </w:rPr>
              <w:t>Need of FR1/FR2 differentiation</w:t>
            </w:r>
          </w:p>
        </w:tc>
        <w:tc>
          <w:tcPr>
            <w:tcW w:w="1842" w:type="dxa"/>
          </w:tcPr>
          <w:p w14:paraId="0980323C" w14:textId="77777777" w:rsidR="006E34CB" w:rsidRPr="003E50DD" w:rsidRDefault="006E34CB" w:rsidP="00524566">
            <w:pPr>
              <w:pStyle w:val="TAH"/>
              <w:rPr>
                <w:rFonts w:cs="Arial"/>
              </w:rPr>
            </w:pPr>
            <w:r w:rsidRPr="003E50DD">
              <w:rPr>
                <w:rFonts w:cs="Arial"/>
              </w:rPr>
              <w:t>Capability interpretation for mixture of FDD/TDD and/or FR1/FR2</w:t>
            </w:r>
          </w:p>
        </w:tc>
        <w:tc>
          <w:tcPr>
            <w:tcW w:w="1843" w:type="dxa"/>
            <w:shd w:val="clear" w:color="auto" w:fill="auto"/>
          </w:tcPr>
          <w:p w14:paraId="1613DEF2" w14:textId="77777777" w:rsidR="006E34CB" w:rsidRPr="003E50DD" w:rsidRDefault="006E34CB" w:rsidP="00524566">
            <w:pPr>
              <w:pStyle w:val="TAH"/>
              <w:rPr>
                <w:rFonts w:cs="Arial"/>
              </w:rPr>
            </w:pPr>
            <w:r w:rsidRPr="003E50DD">
              <w:rPr>
                <w:rFonts w:cs="Arial"/>
              </w:rPr>
              <w:t>Note</w:t>
            </w:r>
          </w:p>
        </w:tc>
        <w:tc>
          <w:tcPr>
            <w:tcW w:w="1276" w:type="dxa"/>
            <w:shd w:val="clear" w:color="auto" w:fill="auto"/>
          </w:tcPr>
          <w:p w14:paraId="135CB7C5" w14:textId="77777777" w:rsidR="006E34CB" w:rsidRPr="003E50DD" w:rsidRDefault="006E34CB" w:rsidP="00524566">
            <w:pPr>
              <w:pStyle w:val="TAH"/>
              <w:rPr>
                <w:rFonts w:cs="Arial"/>
              </w:rPr>
            </w:pPr>
            <w:r w:rsidRPr="003E50DD">
              <w:rPr>
                <w:rFonts w:cs="Arial"/>
              </w:rPr>
              <w:t>Mandatory/Optional</w:t>
            </w:r>
          </w:p>
        </w:tc>
      </w:tr>
      <w:tr w:rsidR="006E34CB" w:rsidRPr="003E50DD" w14:paraId="77298750" w14:textId="77777777" w:rsidTr="00EB0B57">
        <w:trPr>
          <w:trHeight w:val="20"/>
        </w:trPr>
        <w:tc>
          <w:tcPr>
            <w:tcW w:w="1129" w:type="dxa"/>
            <w:vMerge w:val="restart"/>
            <w:shd w:val="clear" w:color="auto" w:fill="auto"/>
          </w:tcPr>
          <w:p w14:paraId="6C2C8DE7" w14:textId="77777777" w:rsidR="006E34CB" w:rsidRPr="00925B54" w:rsidRDefault="00925B54" w:rsidP="00524566">
            <w:pPr>
              <w:pStyle w:val="TAL"/>
              <w:rPr>
                <w:rFonts w:eastAsia="MS Mincho" w:cs="Arial"/>
                <w:lang w:eastAsia="ja-JP"/>
              </w:rPr>
            </w:pPr>
            <w:r w:rsidRPr="00925B54">
              <w:rPr>
                <w:rFonts w:eastAsia="MS Mincho" w:cs="Arial"/>
                <w:lang w:eastAsia="ja-JP"/>
              </w:rPr>
              <w:t>12</w:t>
            </w:r>
            <w:r w:rsidR="00451A37" w:rsidRPr="00925B54">
              <w:rPr>
                <w:rFonts w:eastAsia="MS Mincho" w:cs="Arial" w:hint="eastAsia"/>
                <w:lang w:eastAsia="ja-JP"/>
              </w:rPr>
              <w:t xml:space="preserve">. </w:t>
            </w:r>
            <w:r w:rsidR="00274711" w:rsidRPr="00925B54">
              <w:rPr>
                <w:rFonts w:eastAsia="MS Mincho" w:cs="Arial"/>
                <w:lang w:eastAsia="ja-JP"/>
              </w:rPr>
              <w:t>NR RRM requirements for CSI-RS based L3 measurement</w:t>
            </w:r>
          </w:p>
        </w:tc>
        <w:tc>
          <w:tcPr>
            <w:tcW w:w="709" w:type="dxa"/>
            <w:shd w:val="clear" w:color="auto" w:fill="D9D9D9" w:themeFill="background1" w:themeFillShade="D9"/>
          </w:tcPr>
          <w:p w14:paraId="044CB5EE" w14:textId="77777777" w:rsidR="006E34CB" w:rsidRPr="00C17027" w:rsidRDefault="00F42194" w:rsidP="00524566">
            <w:pPr>
              <w:pStyle w:val="TAL"/>
              <w:rPr>
                <w:rFonts w:eastAsia="MS Mincho" w:cs="Arial"/>
                <w:lang w:eastAsia="ja-JP"/>
              </w:rPr>
            </w:pPr>
            <w:r w:rsidRPr="00C17027">
              <w:rPr>
                <w:rFonts w:eastAsia="MS Mincho" w:cs="Arial"/>
                <w:lang w:eastAsia="ja-JP"/>
              </w:rPr>
              <w:t>[</w:t>
            </w:r>
            <w:r w:rsidR="00925B54" w:rsidRPr="00C17027">
              <w:rPr>
                <w:rFonts w:eastAsia="MS Mincho" w:cs="Arial"/>
                <w:lang w:eastAsia="ja-JP"/>
              </w:rPr>
              <w:t>12</w:t>
            </w:r>
            <w:r w:rsidR="00274711" w:rsidRPr="00C17027">
              <w:rPr>
                <w:rFonts w:eastAsia="MS Mincho" w:cs="Arial" w:hint="eastAsia"/>
                <w:lang w:eastAsia="ja-JP"/>
              </w:rPr>
              <w:t>-1</w:t>
            </w:r>
            <w:r w:rsidRPr="00C17027">
              <w:rPr>
                <w:rFonts w:eastAsia="MS Mincho" w:cs="Arial"/>
                <w:lang w:eastAsia="ja-JP"/>
              </w:rPr>
              <w:t>]</w:t>
            </w:r>
          </w:p>
        </w:tc>
        <w:tc>
          <w:tcPr>
            <w:tcW w:w="1559" w:type="dxa"/>
            <w:shd w:val="clear" w:color="auto" w:fill="D9D9D9" w:themeFill="background1" w:themeFillShade="D9"/>
          </w:tcPr>
          <w:p w14:paraId="0DEC2B3A" w14:textId="77777777" w:rsidR="006E34CB" w:rsidRPr="00C17027" w:rsidRDefault="009B54DF" w:rsidP="00524566">
            <w:pPr>
              <w:pStyle w:val="TAL"/>
              <w:rPr>
                <w:rFonts w:eastAsia="SimSun" w:cs="Arial"/>
                <w:lang w:eastAsia="zh-CN"/>
              </w:rPr>
            </w:pPr>
            <w:r w:rsidRPr="00C17027">
              <w:rPr>
                <w:rFonts w:eastAsia="SimSun" w:cs="Arial" w:hint="eastAsia"/>
                <w:lang w:eastAsia="zh-CN"/>
              </w:rPr>
              <w:t>[</w:t>
            </w:r>
            <w:r w:rsidRPr="00C17027">
              <w:rPr>
                <w:rFonts w:eastAsia="SimSun" w:cs="Arial"/>
                <w:lang w:eastAsia="zh-CN"/>
              </w:rPr>
              <w:t>Simultaneous reception of CSI-RS of neighbour cell and SSB of serving cell</w:t>
            </w:r>
            <w:r w:rsidRPr="00C17027">
              <w:rPr>
                <w:rFonts w:eastAsia="SimSun" w:cs="Arial" w:hint="eastAsia"/>
                <w:lang w:eastAsia="zh-CN"/>
              </w:rPr>
              <w:t>]</w:t>
            </w:r>
          </w:p>
        </w:tc>
        <w:tc>
          <w:tcPr>
            <w:tcW w:w="6370" w:type="dxa"/>
            <w:shd w:val="clear" w:color="auto" w:fill="D9D9D9" w:themeFill="background1" w:themeFillShade="D9"/>
          </w:tcPr>
          <w:p w14:paraId="384319A7" w14:textId="77777777" w:rsidR="006E34CB" w:rsidRPr="008A101F" w:rsidRDefault="009B54DF" w:rsidP="00C17027">
            <w:pPr>
              <w:pStyle w:val="TAL"/>
              <w:rPr>
                <w:rFonts w:cs="Arial"/>
              </w:rPr>
            </w:pPr>
            <w:r w:rsidRPr="00C17027">
              <w:rPr>
                <w:rFonts w:eastAsia="SimSun" w:cs="Arial"/>
                <w:lang w:eastAsia="zh-CN"/>
              </w:rPr>
              <w:t>UE support FDM-ed mix-numerology on simultaneous reception of CSI-RS of neighbour cell and SSB of serving cell</w:t>
            </w:r>
          </w:p>
        </w:tc>
        <w:tc>
          <w:tcPr>
            <w:tcW w:w="1277" w:type="dxa"/>
            <w:shd w:val="clear" w:color="auto" w:fill="D9D9D9" w:themeFill="background1" w:themeFillShade="D9"/>
          </w:tcPr>
          <w:p w14:paraId="013BDD62" w14:textId="77777777" w:rsidR="006E34CB" w:rsidRPr="008A101F" w:rsidRDefault="009B54DF" w:rsidP="00524566">
            <w:pPr>
              <w:pStyle w:val="TAL"/>
              <w:rPr>
                <w:rFonts w:cs="Arial"/>
                <w:lang w:eastAsia="zh-CN"/>
              </w:rPr>
            </w:pPr>
            <w:r w:rsidRPr="008A101F">
              <w:rPr>
                <w:rFonts w:cs="Arial" w:hint="eastAsia"/>
                <w:lang w:eastAsia="zh-CN"/>
              </w:rPr>
              <w:t>TBA</w:t>
            </w:r>
          </w:p>
        </w:tc>
        <w:tc>
          <w:tcPr>
            <w:tcW w:w="858" w:type="dxa"/>
            <w:shd w:val="clear" w:color="auto" w:fill="D9D9D9" w:themeFill="background1" w:themeFillShade="D9"/>
          </w:tcPr>
          <w:p w14:paraId="70A8B78A" w14:textId="77777777" w:rsidR="006E34CB" w:rsidRPr="003E50DD" w:rsidRDefault="009B54DF" w:rsidP="00524566">
            <w:pPr>
              <w:pStyle w:val="TAL"/>
              <w:rPr>
                <w:rFonts w:eastAsia="SimSun" w:cs="Arial"/>
                <w:lang w:eastAsia="zh-CN"/>
              </w:rPr>
            </w:pPr>
            <w:r>
              <w:rPr>
                <w:rFonts w:eastAsia="SimSun" w:cs="Arial" w:hint="eastAsia"/>
                <w:lang w:eastAsia="zh-CN"/>
              </w:rPr>
              <w:t>YES</w:t>
            </w:r>
          </w:p>
        </w:tc>
        <w:tc>
          <w:tcPr>
            <w:tcW w:w="851" w:type="dxa"/>
            <w:shd w:val="clear" w:color="auto" w:fill="D9D9D9" w:themeFill="background1" w:themeFillShade="D9"/>
          </w:tcPr>
          <w:p w14:paraId="13961928" w14:textId="77777777" w:rsidR="006E34CB" w:rsidRPr="003E50DD" w:rsidRDefault="006E34CB" w:rsidP="00524566">
            <w:pPr>
              <w:pStyle w:val="TAL"/>
              <w:rPr>
                <w:rFonts w:cs="Arial"/>
                <w:lang w:eastAsia="ja-JP"/>
              </w:rPr>
            </w:pPr>
          </w:p>
        </w:tc>
        <w:tc>
          <w:tcPr>
            <w:tcW w:w="1417" w:type="dxa"/>
            <w:shd w:val="clear" w:color="auto" w:fill="D9D9D9" w:themeFill="background1" w:themeFillShade="D9"/>
          </w:tcPr>
          <w:p w14:paraId="004FC177" w14:textId="77777777" w:rsidR="006E34CB" w:rsidRPr="00C17027" w:rsidRDefault="00654A60" w:rsidP="00524566">
            <w:pPr>
              <w:pStyle w:val="TAL"/>
              <w:rPr>
                <w:rFonts w:eastAsia="SimSun" w:cs="Arial"/>
                <w:lang w:eastAsia="zh-CN"/>
              </w:rPr>
            </w:pPr>
            <w:r w:rsidRPr="00C17027">
              <w:rPr>
                <w:rFonts w:eastAsia="SimSun" w:cs="Arial"/>
                <w:lang w:eastAsia="zh-CN"/>
              </w:rPr>
              <w:t>The perfor</w:t>
            </w:r>
            <w:r w:rsidR="009B54DF" w:rsidRPr="00C17027">
              <w:rPr>
                <w:rFonts w:eastAsia="SimSun" w:cs="Arial"/>
                <w:lang w:eastAsia="zh-CN"/>
              </w:rPr>
              <w:t>mance of CSI-RS L3 measurement cannot be guaranteed</w:t>
            </w:r>
          </w:p>
        </w:tc>
        <w:tc>
          <w:tcPr>
            <w:tcW w:w="1276" w:type="dxa"/>
            <w:shd w:val="clear" w:color="auto" w:fill="D9D9D9" w:themeFill="background1" w:themeFillShade="D9"/>
          </w:tcPr>
          <w:p w14:paraId="0EBDB2F9" w14:textId="77777777" w:rsidR="006E34CB" w:rsidRPr="003E50DD" w:rsidRDefault="009B54DF" w:rsidP="00524566">
            <w:pPr>
              <w:pStyle w:val="TAL"/>
              <w:rPr>
                <w:rFonts w:eastAsia="SimSun" w:cs="Arial"/>
                <w:lang w:eastAsia="zh-CN"/>
              </w:rPr>
            </w:pPr>
            <w:r w:rsidRPr="00C17027">
              <w:rPr>
                <w:rFonts w:eastAsia="SimSun" w:cs="Arial" w:hint="eastAsia"/>
                <w:lang w:eastAsia="zh-CN"/>
              </w:rPr>
              <w:t>Per UE</w:t>
            </w:r>
          </w:p>
        </w:tc>
        <w:tc>
          <w:tcPr>
            <w:tcW w:w="992" w:type="dxa"/>
            <w:shd w:val="clear" w:color="auto" w:fill="D9D9D9" w:themeFill="background1" w:themeFillShade="D9"/>
          </w:tcPr>
          <w:p w14:paraId="1E87AB8A" w14:textId="77777777" w:rsidR="006E34CB" w:rsidRPr="00C17027" w:rsidRDefault="009B54DF" w:rsidP="00524566">
            <w:pPr>
              <w:pStyle w:val="TAL"/>
              <w:rPr>
                <w:rFonts w:eastAsia="SimSun" w:cs="Arial"/>
                <w:lang w:eastAsia="zh-CN"/>
              </w:rPr>
            </w:pPr>
            <w:r w:rsidRPr="00C17027">
              <w:rPr>
                <w:rFonts w:eastAsia="SimSun" w:cs="Arial" w:hint="eastAsia"/>
                <w:lang w:eastAsia="zh-CN"/>
              </w:rPr>
              <w:t>No</w:t>
            </w:r>
          </w:p>
        </w:tc>
        <w:tc>
          <w:tcPr>
            <w:tcW w:w="993" w:type="dxa"/>
            <w:shd w:val="clear" w:color="auto" w:fill="D9D9D9" w:themeFill="background1" w:themeFillShade="D9"/>
          </w:tcPr>
          <w:p w14:paraId="55CC8E00" w14:textId="77777777" w:rsidR="006E34CB" w:rsidRPr="00C17027" w:rsidRDefault="009B54DF" w:rsidP="00524566">
            <w:pPr>
              <w:pStyle w:val="TAL"/>
              <w:rPr>
                <w:rFonts w:eastAsia="SimSun" w:cs="Arial"/>
                <w:lang w:eastAsia="zh-CN"/>
              </w:rPr>
            </w:pPr>
            <w:r w:rsidRPr="00C17027">
              <w:rPr>
                <w:rFonts w:eastAsia="SimSun" w:cs="Arial" w:hint="eastAsia"/>
                <w:lang w:eastAsia="zh-CN"/>
              </w:rPr>
              <w:t>No</w:t>
            </w:r>
          </w:p>
        </w:tc>
        <w:tc>
          <w:tcPr>
            <w:tcW w:w="1842" w:type="dxa"/>
            <w:shd w:val="clear" w:color="auto" w:fill="D9D9D9" w:themeFill="background1" w:themeFillShade="D9"/>
          </w:tcPr>
          <w:p w14:paraId="2370833F" w14:textId="77777777" w:rsidR="006E34CB" w:rsidRPr="003E50DD" w:rsidRDefault="006E34CB" w:rsidP="00524566">
            <w:pPr>
              <w:pStyle w:val="TAL"/>
              <w:rPr>
                <w:rFonts w:cs="Arial"/>
              </w:rPr>
            </w:pPr>
          </w:p>
        </w:tc>
        <w:tc>
          <w:tcPr>
            <w:tcW w:w="1843" w:type="dxa"/>
            <w:shd w:val="clear" w:color="auto" w:fill="D9D9D9" w:themeFill="background1" w:themeFillShade="D9"/>
          </w:tcPr>
          <w:p w14:paraId="2E67DB49" w14:textId="77777777" w:rsidR="006E34CB" w:rsidRPr="003E50DD" w:rsidRDefault="006E34CB" w:rsidP="00524566">
            <w:pPr>
              <w:pStyle w:val="TAL"/>
              <w:rPr>
                <w:rFonts w:cs="Arial"/>
              </w:rPr>
            </w:pPr>
          </w:p>
        </w:tc>
        <w:tc>
          <w:tcPr>
            <w:tcW w:w="1276" w:type="dxa"/>
            <w:shd w:val="clear" w:color="auto" w:fill="D9D9D9" w:themeFill="background1" w:themeFillShade="D9"/>
          </w:tcPr>
          <w:p w14:paraId="6154395D" w14:textId="77777777" w:rsidR="006E34CB" w:rsidRPr="003E50DD" w:rsidRDefault="00386BAD" w:rsidP="00524566">
            <w:pPr>
              <w:pStyle w:val="TAL"/>
              <w:rPr>
                <w:rFonts w:cs="Arial"/>
                <w:lang w:eastAsia="zh-CN"/>
              </w:rPr>
            </w:pPr>
            <w:r>
              <w:rPr>
                <w:rFonts w:cs="Arial"/>
                <w:szCs w:val="18"/>
                <w:lang w:eastAsia="ja-JP"/>
              </w:rPr>
              <w:t>Optional</w:t>
            </w:r>
            <w:r w:rsidRPr="003E50DD">
              <w:rPr>
                <w:rFonts w:cs="Arial"/>
                <w:szCs w:val="18"/>
                <w:lang w:eastAsia="ja-JP"/>
              </w:rPr>
              <w:t xml:space="preserve"> with capability signalling</w:t>
            </w:r>
          </w:p>
        </w:tc>
      </w:tr>
      <w:tr w:rsidR="008A6405" w:rsidRPr="003E50DD" w14:paraId="1A779AF2" w14:textId="77777777" w:rsidTr="00EB0B57">
        <w:trPr>
          <w:trHeight w:val="20"/>
        </w:trPr>
        <w:tc>
          <w:tcPr>
            <w:tcW w:w="1129" w:type="dxa"/>
            <w:vMerge/>
            <w:shd w:val="clear" w:color="auto" w:fill="auto"/>
          </w:tcPr>
          <w:p w14:paraId="0F3902CC" w14:textId="77777777" w:rsidR="008A6405" w:rsidRPr="003E50DD" w:rsidRDefault="008A6405" w:rsidP="008A6405">
            <w:pPr>
              <w:pStyle w:val="TAL"/>
              <w:rPr>
                <w:rFonts w:cs="Arial"/>
              </w:rPr>
            </w:pPr>
          </w:p>
        </w:tc>
        <w:tc>
          <w:tcPr>
            <w:tcW w:w="709" w:type="dxa"/>
            <w:shd w:val="clear" w:color="auto" w:fill="D9D9D9" w:themeFill="background1" w:themeFillShade="D9"/>
          </w:tcPr>
          <w:p w14:paraId="192D13F8" w14:textId="77777777" w:rsidR="008A6405" w:rsidRPr="00C17027" w:rsidRDefault="00F42194" w:rsidP="008A6405">
            <w:pPr>
              <w:pStyle w:val="TAL"/>
              <w:rPr>
                <w:rFonts w:eastAsia="MS Mincho" w:cs="Arial"/>
                <w:lang w:eastAsia="ja-JP"/>
              </w:rPr>
            </w:pPr>
            <w:r w:rsidRPr="00C17027">
              <w:rPr>
                <w:rFonts w:eastAsia="MS Mincho" w:cs="Arial"/>
                <w:lang w:eastAsia="ja-JP"/>
              </w:rPr>
              <w:t>[</w:t>
            </w:r>
            <w:r w:rsidR="00925B54" w:rsidRPr="00C17027">
              <w:rPr>
                <w:rFonts w:eastAsia="MS Mincho" w:cs="Arial"/>
                <w:lang w:eastAsia="ja-JP"/>
              </w:rPr>
              <w:t>12</w:t>
            </w:r>
            <w:r w:rsidR="008A6405" w:rsidRPr="00C17027">
              <w:rPr>
                <w:rFonts w:eastAsia="MS Mincho" w:cs="Arial" w:hint="eastAsia"/>
                <w:lang w:eastAsia="ja-JP"/>
              </w:rPr>
              <w:t>-2</w:t>
            </w:r>
            <w:r w:rsidRPr="00C17027">
              <w:rPr>
                <w:rFonts w:eastAsia="MS Mincho" w:cs="Arial"/>
                <w:lang w:eastAsia="ja-JP"/>
              </w:rPr>
              <w:t>]</w:t>
            </w:r>
          </w:p>
        </w:tc>
        <w:tc>
          <w:tcPr>
            <w:tcW w:w="1559" w:type="dxa"/>
            <w:shd w:val="clear" w:color="auto" w:fill="D9D9D9" w:themeFill="background1" w:themeFillShade="D9"/>
          </w:tcPr>
          <w:p w14:paraId="7163CBFC" w14:textId="77777777" w:rsidR="008A6405" w:rsidRPr="00C17027" w:rsidRDefault="0022774A" w:rsidP="008A6405">
            <w:pPr>
              <w:pStyle w:val="TAL"/>
              <w:rPr>
                <w:rFonts w:eastAsia="SimSun" w:cs="Arial"/>
                <w:lang w:eastAsia="zh-CN"/>
              </w:rPr>
            </w:pPr>
            <w:r w:rsidRPr="00C17027">
              <w:rPr>
                <w:rFonts w:eastAsia="SimSun" w:cs="Arial"/>
                <w:lang w:eastAsia="zh-CN"/>
              </w:rPr>
              <w:t>[</w:t>
            </w:r>
            <w:r w:rsidR="008A6405" w:rsidRPr="00C17027">
              <w:rPr>
                <w:rFonts w:eastAsia="SimSun" w:cs="Arial" w:hint="eastAsia"/>
                <w:lang w:eastAsia="zh-CN"/>
              </w:rPr>
              <w:t>CSI-RS measurement</w:t>
            </w:r>
            <w:r w:rsidRPr="00C17027">
              <w:rPr>
                <w:rFonts w:eastAsia="SimSun" w:cs="Arial"/>
                <w:lang w:eastAsia="zh-CN"/>
              </w:rPr>
              <w:t>]</w:t>
            </w:r>
          </w:p>
        </w:tc>
        <w:tc>
          <w:tcPr>
            <w:tcW w:w="6370" w:type="dxa"/>
            <w:shd w:val="clear" w:color="auto" w:fill="D9D9D9" w:themeFill="background1" w:themeFillShade="D9"/>
          </w:tcPr>
          <w:p w14:paraId="1C9579E9" w14:textId="77777777" w:rsidR="008A6405" w:rsidRDefault="008A6405" w:rsidP="00193EEE">
            <w:pPr>
              <w:pStyle w:val="ListParagraph"/>
              <w:numPr>
                <w:ilvl w:val="0"/>
                <w:numId w:val="21"/>
              </w:numPr>
              <w:autoSpaceDE w:val="0"/>
              <w:autoSpaceDN w:val="0"/>
              <w:adjustRightInd w:val="0"/>
              <w:snapToGrid w:val="0"/>
              <w:spacing w:afterLines="50" w:after="163"/>
              <w:ind w:leftChars="0"/>
              <w:contextualSpacing/>
              <w:jc w:val="both"/>
              <w:rPr>
                <w:rFonts w:ascii="Arial" w:eastAsiaTheme="minorEastAsia" w:hAnsi="Arial" w:cs="Arial"/>
                <w:sz w:val="18"/>
                <w:lang w:eastAsia="zh-CN"/>
              </w:rPr>
            </w:pPr>
            <w:r>
              <w:rPr>
                <w:rFonts w:ascii="Arial" w:eastAsiaTheme="minorEastAsia" w:hAnsi="Arial" w:cs="Arial"/>
                <w:sz w:val="18"/>
                <w:lang w:eastAsia="zh-CN"/>
              </w:rPr>
              <w:t>S</w:t>
            </w:r>
            <w:r>
              <w:rPr>
                <w:rFonts w:ascii="Arial" w:eastAsiaTheme="minorEastAsia" w:hAnsi="Arial" w:cs="Arial" w:hint="eastAsia"/>
                <w:sz w:val="18"/>
                <w:lang w:eastAsia="zh-CN"/>
              </w:rPr>
              <w:t xml:space="preserve">upport </w:t>
            </w:r>
            <w:r w:rsidRPr="00D54188">
              <w:rPr>
                <w:rFonts w:ascii="Arial" w:eastAsiaTheme="minorEastAsia" w:hAnsi="Arial" w:cs="Arial"/>
                <w:sz w:val="18"/>
                <w:lang w:eastAsia="zh-CN"/>
              </w:rPr>
              <w:t xml:space="preserve">CSI-RS measurement based on timing of each </w:t>
            </w:r>
            <w:r>
              <w:rPr>
                <w:rFonts w:ascii="Arial" w:eastAsiaTheme="minorEastAsia" w:hAnsi="Arial" w:cs="Arial"/>
                <w:sz w:val="18"/>
                <w:lang w:eastAsia="zh-CN"/>
              </w:rPr>
              <w:t xml:space="preserve">of the detected </w:t>
            </w:r>
            <w:r w:rsidRPr="00D54188">
              <w:rPr>
                <w:rFonts w:ascii="Arial" w:eastAsiaTheme="minorEastAsia" w:hAnsi="Arial" w:cs="Arial"/>
                <w:sz w:val="18"/>
                <w:lang w:eastAsia="zh-CN"/>
              </w:rPr>
              <w:t>associated SSB</w:t>
            </w:r>
          </w:p>
          <w:p w14:paraId="2D72A0C2" w14:textId="77777777" w:rsidR="008A6405" w:rsidRPr="003E50DD" w:rsidRDefault="008A6405" w:rsidP="00193EEE">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D9D9D9" w:themeFill="background1" w:themeFillShade="D9"/>
          </w:tcPr>
          <w:p w14:paraId="218E0666" w14:textId="77777777" w:rsidR="008A6405" w:rsidRPr="003E50DD" w:rsidRDefault="008A6405" w:rsidP="008A6405">
            <w:pPr>
              <w:pStyle w:val="TAL"/>
              <w:rPr>
                <w:rFonts w:eastAsia="SimSun" w:cs="Arial"/>
                <w:lang w:eastAsia="zh-CN"/>
              </w:rPr>
            </w:pPr>
            <w:proofErr w:type="spellStart"/>
            <w:r w:rsidRPr="00D54188">
              <w:rPr>
                <w:rFonts w:cs="Arial"/>
              </w:rPr>
              <w:t>csi</w:t>
            </w:r>
            <w:proofErr w:type="spellEnd"/>
            <w:r w:rsidRPr="00D54188">
              <w:rPr>
                <w:rFonts w:cs="Arial"/>
              </w:rPr>
              <w:t>-RSRP-</w:t>
            </w:r>
            <w:proofErr w:type="spellStart"/>
            <w:r w:rsidRPr="00D54188">
              <w:rPr>
                <w:rFonts w:cs="Arial"/>
              </w:rPr>
              <w:t>AndRSRQ</w:t>
            </w:r>
            <w:proofErr w:type="spellEnd"/>
            <w:r w:rsidRPr="00D54188">
              <w:rPr>
                <w:rFonts w:cs="Arial"/>
              </w:rPr>
              <w:t>-</w:t>
            </w:r>
            <w:proofErr w:type="spellStart"/>
            <w:r w:rsidRPr="00D54188">
              <w:rPr>
                <w:rFonts w:cs="Arial"/>
              </w:rPr>
              <w:t>MeasWithSSB</w:t>
            </w:r>
            <w:proofErr w:type="spellEnd"/>
          </w:p>
        </w:tc>
        <w:tc>
          <w:tcPr>
            <w:tcW w:w="858" w:type="dxa"/>
            <w:shd w:val="clear" w:color="auto" w:fill="D9D9D9" w:themeFill="background1" w:themeFillShade="D9"/>
          </w:tcPr>
          <w:p w14:paraId="60983B50" w14:textId="77777777" w:rsidR="008A6405" w:rsidRPr="003E50DD" w:rsidRDefault="008A6405" w:rsidP="008A6405">
            <w:pPr>
              <w:pStyle w:val="TAL"/>
              <w:rPr>
                <w:rFonts w:eastAsia="SimSun" w:cs="Arial"/>
                <w:lang w:eastAsia="zh-CN"/>
              </w:rPr>
            </w:pPr>
            <w:r>
              <w:rPr>
                <w:rFonts w:eastAsia="SimSun" w:cs="Arial" w:hint="eastAsia"/>
                <w:lang w:eastAsia="zh-CN"/>
              </w:rPr>
              <w:t>Yes</w:t>
            </w:r>
          </w:p>
        </w:tc>
        <w:tc>
          <w:tcPr>
            <w:tcW w:w="851" w:type="dxa"/>
            <w:shd w:val="clear" w:color="auto" w:fill="D9D9D9" w:themeFill="background1" w:themeFillShade="D9"/>
          </w:tcPr>
          <w:p w14:paraId="4B28581C" w14:textId="77777777" w:rsidR="008A6405" w:rsidRPr="003E50DD" w:rsidRDefault="008A6405" w:rsidP="008A6405">
            <w:pPr>
              <w:pStyle w:val="TAL"/>
              <w:rPr>
                <w:rFonts w:cs="Arial"/>
                <w:lang w:eastAsia="ja-JP"/>
              </w:rPr>
            </w:pPr>
            <w:r>
              <w:rPr>
                <w:rFonts w:cs="Arial" w:hint="eastAsia"/>
                <w:lang w:eastAsia="zh-CN"/>
              </w:rPr>
              <w:t>n/a</w:t>
            </w:r>
          </w:p>
        </w:tc>
        <w:tc>
          <w:tcPr>
            <w:tcW w:w="1417" w:type="dxa"/>
            <w:shd w:val="clear" w:color="auto" w:fill="D9D9D9" w:themeFill="background1" w:themeFillShade="D9"/>
          </w:tcPr>
          <w:p w14:paraId="65C90129" w14:textId="77777777" w:rsidR="008A6405" w:rsidRPr="003E50DD" w:rsidRDefault="008A6405" w:rsidP="008A6405">
            <w:pPr>
              <w:pStyle w:val="TAL"/>
              <w:rPr>
                <w:rFonts w:cs="Arial"/>
                <w:lang w:eastAsia="ja-JP"/>
              </w:rPr>
            </w:pPr>
            <w:r>
              <w:rPr>
                <w:rFonts w:eastAsia="SimSun" w:cs="Arial" w:hint="eastAsia"/>
                <w:lang w:val="en-US" w:eastAsia="zh-CN"/>
              </w:rPr>
              <w:t xml:space="preserve">UE can only use a single </w:t>
            </w:r>
            <w:r>
              <w:rPr>
                <w:rFonts w:eastAsia="SimSun" w:cs="Arial"/>
                <w:lang w:val="en-US" w:eastAsia="zh-CN"/>
              </w:rPr>
              <w:t xml:space="preserve">common </w:t>
            </w:r>
            <w:r>
              <w:rPr>
                <w:rFonts w:eastAsia="SimSun" w:cs="Arial" w:hint="eastAsia"/>
                <w:lang w:val="en-US" w:eastAsia="zh-CN"/>
              </w:rPr>
              <w:t>timing</w:t>
            </w:r>
            <w:r>
              <w:rPr>
                <w:rFonts w:eastAsia="SimSun" w:cs="Arial"/>
                <w:lang w:val="en-US" w:eastAsia="zh-CN"/>
              </w:rPr>
              <w:t xml:space="preserve"> to measure CSI-RS resources per frequency </w:t>
            </w:r>
            <w:proofErr w:type="gramStart"/>
            <w:r>
              <w:rPr>
                <w:rFonts w:eastAsia="SimSun" w:cs="Arial"/>
                <w:lang w:val="en-US" w:eastAsia="zh-CN"/>
              </w:rPr>
              <w:t>layer, and</w:t>
            </w:r>
            <w:proofErr w:type="gramEnd"/>
            <w:r>
              <w:rPr>
                <w:rFonts w:eastAsia="SimSun" w:cs="Arial"/>
                <w:lang w:val="en-US" w:eastAsia="zh-CN"/>
              </w:rPr>
              <w:t xml:space="preserve"> can meet the accuracy requirements only under the timing error conditions defined in 38.133.</w:t>
            </w:r>
            <w:r>
              <w:rPr>
                <w:rFonts w:eastAsia="SimSun" w:cs="Arial" w:hint="eastAsia"/>
                <w:lang w:val="en-US" w:eastAsia="zh-CN"/>
              </w:rPr>
              <w:t xml:space="preserve"> </w:t>
            </w:r>
          </w:p>
        </w:tc>
        <w:tc>
          <w:tcPr>
            <w:tcW w:w="1276" w:type="dxa"/>
            <w:shd w:val="clear" w:color="auto" w:fill="D9D9D9" w:themeFill="background1" w:themeFillShade="D9"/>
          </w:tcPr>
          <w:p w14:paraId="6B3E7DAC" w14:textId="77777777" w:rsidR="008A6405" w:rsidRPr="003E50DD" w:rsidRDefault="008A6405" w:rsidP="008A6405">
            <w:pPr>
              <w:pStyle w:val="TAL"/>
              <w:rPr>
                <w:rFonts w:cs="Arial"/>
                <w:lang w:eastAsia="ja-JP"/>
              </w:rPr>
            </w:pPr>
            <w:r>
              <w:rPr>
                <w:rFonts w:eastAsia="SimSun" w:cs="Arial"/>
                <w:lang w:val="en-US" w:eastAsia="zh-CN"/>
              </w:rPr>
              <w:t>Per UE</w:t>
            </w:r>
          </w:p>
        </w:tc>
        <w:tc>
          <w:tcPr>
            <w:tcW w:w="992" w:type="dxa"/>
            <w:shd w:val="clear" w:color="auto" w:fill="D9D9D9" w:themeFill="background1" w:themeFillShade="D9"/>
          </w:tcPr>
          <w:p w14:paraId="57683262" w14:textId="77777777" w:rsidR="008A6405" w:rsidRPr="003E50DD" w:rsidRDefault="008A6405" w:rsidP="008A6405">
            <w:pPr>
              <w:pStyle w:val="TAL"/>
              <w:rPr>
                <w:rFonts w:cs="Arial"/>
                <w:lang w:eastAsia="ja-JP"/>
              </w:rPr>
            </w:pPr>
            <w:r>
              <w:rPr>
                <w:rFonts w:cs="Arial" w:hint="eastAsia"/>
                <w:lang w:eastAsia="zh-CN"/>
              </w:rPr>
              <w:t>no</w:t>
            </w:r>
          </w:p>
        </w:tc>
        <w:tc>
          <w:tcPr>
            <w:tcW w:w="993" w:type="dxa"/>
            <w:shd w:val="clear" w:color="auto" w:fill="D9D9D9" w:themeFill="background1" w:themeFillShade="D9"/>
          </w:tcPr>
          <w:p w14:paraId="5361C007" w14:textId="77777777" w:rsidR="008A6405" w:rsidRPr="003E50DD" w:rsidRDefault="008A6405" w:rsidP="008A6405">
            <w:pPr>
              <w:pStyle w:val="TAL"/>
              <w:rPr>
                <w:rFonts w:cs="Arial"/>
                <w:lang w:eastAsia="ja-JP"/>
              </w:rPr>
            </w:pPr>
            <w:r>
              <w:rPr>
                <w:rFonts w:cs="Arial" w:hint="eastAsia"/>
                <w:lang w:eastAsia="zh-CN"/>
              </w:rPr>
              <w:t>no</w:t>
            </w:r>
          </w:p>
        </w:tc>
        <w:tc>
          <w:tcPr>
            <w:tcW w:w="1842" w:type="dxa"/>
            <w:shd w:val="clear" w:color="auto" w:fill="D9D9D9" w:themeFill="background1" w:themeFillShade="D9"/>
          </w:tcPr>
          <w:p w14:paraId="6810B1FE" w14:textId="77777777" w:rsidR="008A6405" w:rsidRPr="003E50DD" w:rsidRDefault="008A6405" w:rsidP="008A6405">
            <w:pPr>
              <w:pStyle w:val="TAL"/>
              <w:rPr>
                <w:rFonts w:cs="Arial"/>
              </w:rPr>
            </w:pPr>
            <w:r>
              <w:rPr>
                <w:rFonts w:cs="Arial" w:hint="eastAsia"/>
                <w:lang w:eastAsia="zh-CN"/>
              </w:rPr>
              <w:t>n/a</w:t>
            </w:r>
          </w:p>
        </w:tc>
        <w:tc>
          <w:tcPr>
            <w:tcW w:w="1843" w:type="dxa"/>
            <w:shd w:val="clear" w:color="auto" w:fill="D9D9D9" w:themeFill="background1" w:themeFillShade="D9"/>
          </w:tcPr>
          <w:p w14:paraId="63895B3A" w14:textId="77777777" w:rsidR="008A6405" w:rsidRPr="003E50DD" w:rsidRDefault="008A6405" w:rsidP="008A6405">
            <w:pPr>
              <w:pStyle w:val="TAL"/>
              <w:rPr>
                <w:rFonts w:cs="Arial"/>
              </w:rPr>
            </w:pPr>
          </w:p>
        </w:tc>
        <w:tc>
          <w:tcPr>
            <w:tcW w:w="1276" w:type="dxa"/>
            <w:shd w:val="clear" w:color="auto" w:fill="D9D9D9" w:themeFill="background1" w:themeFillShade="D9"/>
          </w:tcPr>
          <w:p w14:paraId="277DA6E0" w14:textId="77777777" w:rsidR="008A6405" w:rsidRPr="003E50DD" w:rsidRDefault="008A6405" w:rsidP="008A6405">
            <w:pPr>
              <w:pStyle w:val="TAL"/>
              <w:rPr>
                <w:rFonts w:cs="Arial"/>
                <w:lang w:eastAsia="ja-JP"/>
              </w:rPr>
            </w:pPr>
            <w:r>
              <w:rPr>
                <w:rFonts w:cs="Arial"/>
                <w:lang w:eastAsia="zh-CN"/>
              </w:rPr>
              <w:t>O</w:t>
            </w:r>
            <w:r>
              <w:rPr>
                <w:rFonts w:cs="Arial" w:hint="eastAsia"/>
                <w:lang w:eastAsia="zh-CN"/>
              </w:rPr>
              <w:t xml:space="preserve">ptional </w:t>
            </w:r>
            <w:r>
              <w:rPr>
                <w:rFonts w:cs="Arial"/>
                <w:lang w:eastAsia="zh-CN"/>
              </w:rPr>
              <w:t xml:space="preserve">with capability signalling </w:t>
            </w:r>
          </w:p>
        </w:tc>
      </w:tr>
      <w:tr w:rsidR="008A6405" w:rsidRPr="003E50DD" w14:paraId="42828510" w14:textId="77777777" w:rsidTr="00524566">
        <w:trPr>
          <w:trHeight w:val="20"/>
        </w:trPr>
        <w:tc>
          <w:tcPr>
            <w:tcW w:w="1129" w:type="dxa"/>
            <w:vMerge/>
            <w:shd w:val="clear" w:color="auto" w:fill="auto"/>
          </w:tcPr>
          <w:p w14:paraId="797FF8E6" w14:textId="77777777" w:rsidR="008A6405" w:rsidRPr="003E50DD" w:rsidRDefault="008A6405" w:rsidP="008A6405">
            <w:pPr>
              <w:pStyle w:val="TAL"/>
              <w:rPr>
                <w:rFonts w:cs="Arial"/>
              </w:rPr>
            </w:pPr>
          </w:p>
        </w:tc>
        <w:tc>
          <w:tcPr>
            <w:tcW w:w="709" w:type="dxa"/>
            <w:shd w:val="clear" w:color="auto" w:fill="auto"/>
          </w:tcPr>
          <w:p w14:paraId="3D7C783B" w14:textId="77777777" w:rsidR="008A6405" w:rsidRPr="003E50DD" w:rsidRDefault="008A6405" w:rsidP="008A6405">
            <w:pPr>
              <w:pStyle w:val="TAL"/>
              <w:rPr>
                <w:rFonts w:cs="Arial"/>
                <w:lang w:eastAsia="ja-JP"/>
              </w:rPr>
            </w:pPr>
            <w:r>
              <w:rPr>
                <w:rFonts w:ascii="MS Mincho" w:eastAsia="MS Mincho" w:hAnsi="MS Mincho" w:cs="MS Mincho"/>
                <w:lang w:eastAsia="ja-JP"/>
              </w:rPr>
              <w:t>…</w:t>
            </w:r>
          </w:p>
        </w:tc>
        <w:tc>
          <w:tcPr>
            <w:tcW w:w="1559" w:type="dxa"/>
            <w:shd w:val="clear" w:color="auto" w:fill="auto"/>
          </w:tcPr>
          <w:p w14:paraId="6B1D3FD4" w14:textId="77777777" w:rsidR="008A6405" w:rsidRPr="003E50DD" w:rsidRDefault="008A6405" w:rsidP="008A6405">
            <w:pPr>
              <w:pStyle w:val="TAL"/>
              <w:rPr>
                <w:rFonts w:eastAsia="SimSun" w:cs="Arial"/>
                <w:lang w:eastAsia="zh-CN"/>
              </w:rPr>
            </w:pPr>
          </w:p>
        </w:tc>
        <w:tc>
          <w:tcPr>
            <w:tcW w:w="6370" w:type="dxa"/>
            <w:shd w:val="clear" w:color="auto" w:fill="auto"/>
          </w:tcPr>
          <w:p w14:paraId="5C26A465" w14:textId="77777777" w:rsidR="008A6405" w:rsidRPr="003E50DD" w:rsidRDefault="008A6405" w:rsidP="00193EEE">
            <w:pPr>
              <w:autoSpaceDE w:val="0"/>
              <w:autoSpaceDN w:val="0"/>
              <w:adjustRightInd w:val="0"/>
              <w:snapToGrid w:val="0"/>
              <w:spacing w:afterLines="50" w:after="163"/>
              <w:contextualSpacing/>
              <w:jc w:val="both"/>
              <w:rPr>
                <w:rFonts w:ascii="Arial" w:eastAsia="SimSun" w:hAnsi="Arial" w:cs="Arial"/>
                <w:sz w:val="18"/>
                <w:lang w:eastAsia="zh-CN"/>
              </w:rPr>
            </w:pPr>
          </w:p>
        </w:tc>
        <w:tc>
          <w:tcPr>
            <w:tcW w:w="1277" w:type="dxa"/>
            <w:shd w:val="clear" w:color="auto" w:fill="auto"/>
          </w:tcPr>
          <w:p w14:paraId="517DA49C" w14:textId="77777777" w:rsidR="008A6405" w:rsidRPr="003E50DD" w:rsidRDefault="008A6405" w:rsidP="008A6405">
            <w:pPr>
              <w:pStyle w:val="TAL"/>
              <w:rPr>
                <w:rFonts w:cs="Arial"/>
              </w:rPr>
            </w:pPr>
          </w:p>
        </w:tc>
        <w:tc>
          <w:tcPr>
            <w:tcW w:w="858" w:type="dxa"/>
            <w:shd w:val="clear" w:color="auto" w:fill="auto"/>
          </w:tcPr>
          <w:p w14:paraId="5C20E06B" w14:textId="77777777" w:rsidR="008A6405" w:rsidRPr="003E50DD" w:rsidRDefault="008A6405" w:rsidP="008A6405">
            <w:pPr>
              <w:pStyle w:val="TAL"/>
              <w:rPr>
                <w:rFonts w:eastAsia="SimSun" w:cs="Arial"/>
                <w:lang w:eastAsia="zh-CN"/>
              </w:rPr>
            </w:pPr>
          </w:p>
        </w:tc>
        <w:tc>
          <w:tcPr>
            <w:tcW w:w="851" w:type="dxa"/>
            <w:shd w:val="clear" w:color="auto" w:fill="auto"/>
          </w:tcPr>
          <w:p w14:paraId="744E4A5A" w14:textId="77777777" w:rsidR="008A6405" w:rsidRPr="003E50DD" w:rsidRDefault="008A6405" w:rsidP="008A6405">
            <w:pPr>
              <w:pStyle w:val="TAL"/>
              <w:rPr>
                <w:rFonts w:cs="Arial"/>
                <w:lang w:eastAsia="ja-JP"/>
              </w:rPr>
            </w:pPr>
          </w:p>
        </w:tc>
        <w:tc>
          <w:tcPr>
            <w:tcW w:w="1417" w:type="dxa"/>
          </w:tcPr>
          <w:p w14:paraId="7A874498" w14:textId="77777777" w:rsidR="008A6405" w:rsidRPr="003E50DD" w:rsidRDefault="008A6405" w:rsidP="008A6405">
            <w:pPr>
              <w:pStyle w:val="TAL"/>
              <w:rPr>
                <w:rFonts w:cs="Arial"/>
                <w:lang w:eastAsia="ja-JP"/>
              </w:rPr>
            </w:pPr>
          </w:p>
        </w:tc>
        <w:tc>
          <w:tcPr>
            <w:tcW w:w="1276" w:type="dxa"/>
            <w:shd w:val="clear" w:color="auto" w:fill="auto"/>
          </w:tcPr>
          <w:p w14:paraId="325F7C9F" w14:textId="77777777" w:rsidR="008A6405" w:rsidRPr="003E50DD" w:rsidRDefault="008A6405" w:rsidP="008A6405">
            <w:pPr>
              <w:pStyle w:val="TAL"/>
              <w:rPr>
                <w:rFonts w:cs="Arial"/>
                <w:lang w:eastAsia="ja-JP"/>
              </w:rPr>
            </w:pPr>
          </w:p>
        </w:tc>
        <w:tc>
          <w:tcPr>
            <w:tcW w:w="992" w:type="dxa"/>
            <w:shd w:val="clear" w:color="auto" w:fill="auto"/>
          </w:tcPr>
          <w:p w14:paraId="143CADEA" w14:textId="77777777" w:rsidR="008A6405" w:rsidRPr="003E50DD" w:rsidRDefault="008A6405" w:rsidP="008A6405">
            <w:pPr>
              <w:pStyle w:val="TAL"/>
              <w:rPr>
                <w:rFonts w:cs="Arial"/>
                <w:lang w:eastAsia="ja-JP"/>
              </w:rPr>
            </w:pPr>
          </w:p>
        </w:tc>
        <w:tc>
          <w:tcPr>
            <w:tcW w:w="993" w:type="dxa"/>
            <w:shd w:val="clear" w:color="auto" w:fill="auto"/>
          </w:tcPr>
          <w:p w14:paraId="76E8AECA" w14:textId="77777777" w:rsidR="008A6405" w:rsidRPr="003E50DD" w:rsidRDefault="008A6405" w:rsidP="008A6405">
            <w:pPr>
              <w:pStyle w:val="TAL"/>
              <w:rPr>
                <w:rFonts w:cs="Arial"/>
                <w:lang w:eastAsia="ja-JP"/>
              </w:rPr>
            </w:pPr>
          </w:p>
        </w:tc>
        <w:tc>
          <w:tcPr>
            <w:tcW w:w="1842" w:type="dxa"/>
          </w:tcPr>
          <w:p w14:paraId="578671D8" w14:textId="77777777" w:rsidR="008A6405" w:rsidRPr="003E50DD" w:rsidRDefault="008A6405" w:rsidP="008A6405">
            <w:pPr>
              <w:pStyle w:val="TAL"/>
              <w:rPr>
                <w:rFonts w:eastAsia="SimSun" w:cs="Arial"/>
                <w:lang w:eastAsia="zh-CN"/>
              </w:rPr>
            </w:pPr>
          </w:p>
        </w:tc>
        <w:tc>
          <w:tcPr>
            <w:tcW w:w="1843" w:type="dxa"/>
            <w:shd w:val="clear" w:color="auto" w:fill="auto"/>
          </w:tcPr>
          <w:p w14:paraId="5BCA4C0D" w14:textId="77777777" w:rsidR="008A6405" w:rsidRPr="003E50DD" w:rsidRDefault="008A6405" w:rsidP="008A6405">
            <w:pPr>
              <w:pStyle w:val="TAL"/>
              <w:rPr>
                <w:rFonts w:cs="Arial"/>
              </w:rPr>
            </w:pPr>
          </w:p>
        </w:tc>
        <w:tc>
          <w:tcPr>
            <w:tcW w:w="1276" w:type="dxa"/>
            <w:shd w:val="clear" w:color="auto" w:fill="auto"/>
          </w:tcPr>
          <w:p w14:paraId="7AD46DBA" w14:textId="77777777" w:rsidR="008A6405" w:rsidRPr="003E50DD" w:rsidRDefault="008A6405" w:rsidP="008A6405">
            <w:pPr>
              <w:pStyle w:val="TAL"/>
              <w:rPr>
                <w:rFonts w:cs="Arial"/>
                <w:lang w:eastAsia="ja-JP"/>
              </w:rPr>
            </w:pPr>
          </w:p>
        </w:tc>
      </w:tr>
      <w:tr w:rsidR="008A6405" w:rsidRPr="003E50DD" w14:paraId="506240D5" w14:textId="77777777" w:rsidTr="00524566">
        <w:trPr>
          <w:trHeight w:val="20"/>
        </w:trPr>
        <w:tc>
          <w:tcPr>
            <w:tcW w:w="1129" w:type="dxa"/>
            <w:vMerge/>
            <w:shd w:val="clear" w:color="auto" w:fill="auto"/>
          </w:tcPr>
          <w:p w14:paraId="24378078" w14:textId="77777777" w:rsidR="008A6405" w:rsidRPr="003E50DD" w:rsidRDefault="008A6405" w:rsidP="008A6405">
            <w:pPr>
              <w:pStyle w:val="TAL"/>
              <w:rPr>
                <w:rFonts w:cs="Arial"/>
              </w:rPr>
            </w:pPr>
          </w:p>
        </w:tc>
        <w:tc>
          <w:tcPr>
            <w:tcW w:w="709" w:type="dxa"/>
            <w:shd w:val="clear" w:color="auto" w:fill="auto"/>
          </w:tcPr>
          <w:p w14:paraId="00484447" w14:textId="77777777" w:rsidR="008A6405" w:rsidRPr="003E50DD" w:rsidRDefault="008A6405" w:rsidP="008A6405">
            <w:pPr>
              <w:pStyle w:val="TAL"/>
              <w:rPr>
                <w:rFonts w:cs="Arial"/>
                <w:lang w:eastAsia="ja-JP"/>
              </w:rPr>
            </w:pPr>
          </w:p>
        </w:tc>
        <w:tc>
          <w:tcPr>
            <w:tcW w:w="1559" w:type="dxa"/>
            <w:shd w:val="clear" w:color="auto" w:fill="auto"/>
          </w:tcPr>
          <w:p w14:paraId="6F70129C" w14:textId="77777777" w:rsidR="008A6405" w:rsidRPr="003E50DD" w:rsidRDefault="008A6405" w:rsidP="008A6405">
            <w:pPr>
              <w:pStyle w:val="TAL"/>
              <w:rPr>
                <w:rFonts w:eastAsia="SimSun" w:cs="Arial"/>
                <w:lang w:eastAsia="zh-CN"/>
              </w:rPr>
            </w:pPr>
          </w:p>
        </w:tc>
        <w:tc>
          <w:tcPr>
            <w:tcW w:w="6370" w:type="dxa"/>
            <w:shd w:val="clear" w:color="auto" w:fill="auto"/>
          </w:tcPr>
          <w:p w14:paraId="3986DB11" w14:textId="77777777" w:rsidR="008A6405" w:rsidRPr="003E50DD" w:rsidRDefault="008A6405" w:rsidP="00193EEE">
            <w:pPr>
              <w:autoSpaceDE w:val="0"/>
              <w:autoSpaceDN w:val="0"/>
              <w:adjustRightInd w:val="0"/>
              <w:snapToGrid w:val="0"/>
              <w:spacing w:afterLines="50" w:after="163"/>
              <w:contextualSpacing/>
              <w:jc w:val="both"/>
              <w:rPr>
                <w:rFonts w:ascii="Arial" w:eastAsia="SimSun" w:hAnsi="Arial" w:cs="Arial"/>
                <w:sz w:val="18"/>
                <w:lang w:eastAsia="zh-CN"/>
              </w:rPr>
            </w:pPr>
          </w:p>
        </w:tc>
        <w:tc>
          <w:tcPr>
            <w:tcW w:w="1277" w:type="dxa"/>
            <w:shd w:val="clear" w:color="auto" w:fill="auto"/>
          </w:tcPr>
          <w:p w14:paraId="058EEEBA" w14:textId="77777777" w:rsidR="008A6405" w:rsidRPr="003E50DD" w:rsidRDefault="008A6405" w:rsidP="008A6405">
            <w:pPr>
              <w:pStyle w:val="TAL"/>
              <w:rPr>
                <w:rFonts w:cs="Arial"/>
              </w:rPr>
            </w:pPr>
          </w:p>
        </w:tc>
        <w:tc>
          <w:tcPr>
            <w:tcW w:w="858" w:type="dxa"/>
            <w:shd w:val="clear" w:color="auto" w:fill="auto"/>
          </w:tcPr>
          <w:p w14:paraId="5768F6FD" w14:textId="77777777" w:rsidR="008A6405" w:rsidRPr="003E50DD" w:rsidRDefault="008A6405" w:rsidP="008A6405">
            <w:pPr>
              <w:pStyle w:val="TAL"/>
              <w:rPr>
                <w:rFonts w:eastAsia="SimSun" w:cs="Arial"/>
                <w:lang w:eastAsia="zh-CN"/>
              </w:rPr>
            </w:pPr>
          </w:p>
        </w:tc>
        <w:tc>
          <w:tcPr>
            <w:tcW w:w="851" w:type="dxa"/>
            <w:shd w:val="clear" w:color="auto" w:fill="auto"/>
          </w:tcPr>
          <w:p w14:paraId="70D82232" w14:textId="77777777" w:rsidR="008A6405" w:rsidRPr="003E50DD" w:rsidRDefault="008A6405" w:rsidP="008A6405">
            <w:pPr>
              <w:pStyle w:val="TAL"/>
              <w:rPr>
                <w:rFonts w:cs="Arial"/>
                <w:lang w:eastAsia="ja-JP"/>
              </w:rPr>
            </w:pPr>
          </w:p>
        </w:tc>
        <w:tc>
          <w:tcPr>
            <w:tcW w:w="1417" w:type="dxa"/>
          </w:tcPr>
          <w:p w14:paraId="2EA4D3A6" w14:textId="77777777" w:rsidR="008A6405" w:rsidRPr="003E50DD" w:rsidRDefault="008A6405" w:rsidP="008A6405">
            <w:pPr>
              <w:pStyle w:val="TAL"/>
              <w:rPr>
                <w:rFonts w:eastAsia="SimSun" w:cs="Arial"/>
                <w:lang w:eastAsia="zh-CN"/>
              </w:rPr>
            </w:pPr>
          </w:p>
        </w:tc>
        <w:tc>
          <w:tcPr>
            <w:tcW w:w="1276" w:type="dxa"/>
            <w:shd w:val="clear" w:color="auto" w:fill="auto"/>
          </w:tcPr>
          <w:p w14:paraId="045847F9" w14:textId="77777777" w:rsidR="008A6405" w:rsidRPr="003E50DD" w:rsidRDefault="008A6405" w:rsidP="008A6405">
            <w:pPr>
              <w:pStyle w:val="TAL"/>
              <w:rPr>
                <w:rFonts w:cs="Arial"/>
                <w:lang w:eastAsia="ja-JP"/>
              </w:rPr>
            </w:pPr>
          </w:p>
        </w:tc>
        <w:tc>
          <w:tcPr>
            <w:tcW w:w="992" w:type="dxa"/>
            <w:shd w:val="clear" w:color="auto" w:fill="auto"/>
          </w:tcPr>
          <w:p w14:paraId="49CDC591" w14:textId="77777777" w:rsidR="008A6405" w:rsidRPr="003E50DD" w:rsidRDefault="008A6405" w:rsidP="008A6405">
            <w:pPr>
              <w:pStyle w:val="TAL"/>
              <w:rPr>
                <w:rFonts w:cs="Arial"/>
                <w:lang w:eastAsia="ja-JP"/>
              </w:rPr>
            </w:pPr>
          </w:p>
        </w:tc>
        <w:tc>
          <w:tcPr>
            <w:tcW w:w="993" w:type="dxa"/>
            <w:shd w:val="clear" w:color="auto" w:fill="auto"/>
          </w:tcPr>
          <w:p w14:paraId="762128A9" w14:textId="77777777" w:rsidR="008A6405" w:rsidRPr="003E50DD" w:rsidRDefault="008A6405" w:rsidP="008A6405">
            <w:pPr>
              <w:pStyle w:val="TAL"/>
              <w:rPr>
                <w:rFonts w:cs="Arial"/>
                <w:lang w:eastAsia="ja-JP"/>
              </w:rPr>
            </w:pPr>
          </w:p>
        </w:tc>
        <w:tc>
          <w:tcPr>
            <w:tcW w:w="1842" w:type="dxa"/>
          </w:tcPr>
          <w:p w14:paraId="7121C531" w14:textId="77777777" w:rsidR="008A6405" w:rsidRPr="003E50DD" w:rsidRDefault="008A6405" w:rsidP="008A6405">
            <w:pPr>
              <w:pStyle w:val="TAL"/>
              <w:rPr>
                <w:rFonts w:cs="Arial"/>
              </w:rPr>
            </w:pPr>
          </w:p>
        </w:tc>
        <w:tc>
          <w:tcPr>
            <w:tcW w:w="1843" w:type="dxa"/>
            <w:shd w:val="clear" w:color="auto" w:fill="auto"/>
          </w:tcPr>
          <w:p w14:paraId="3796D4EC" w14:textId="77777777" w:rsidR="008A6405" w:rsidRPr="003E50DD" w:rsidRDefault="008A6405" w:rsidP="008A6405">
            <w:pPr>
              <w:pStyle w:val="TAL"/>
              <w:rPr>
                <w:rFonts w:cs="Arial"/>
              </w:rPr>
            </w:pPr>
          </w:p>
        </w:tc>
        <w:tc>
          <w:tcPr>
            <w:tcW w:w="1276" w:type="dxa"/>
            <w:shd w:val="clear" w:color="auto" w:fill="auto"/>
          </w:tcPr>
          <w:p w14:paraId="30733FC5" w14:textId="77777777" w:rsidR="008A6405" w:rsidRPr="003E50DD" w:rsidRDefault="008A6405" w:rsidP="008A6405">
            <w:pPr>
              <w:pStyle w:val="TAL"/>
              <w:rPr>
                <w:rFonts w:cs="Arial"/>
                <w:lang w:eastAsia="ja-JP"/>
              </w:rPr>
            </w:pPr>
          </w:p>
        </w:tc>
      </w:tr>
      <w:tr w:rsidR="008A6405" w:rsidRPr="003E50DD" w14:paraId="71A87F84" w14:textId="77777777" w:rsidTr="00524566">
        <w:trPr>
          <w:trHeight w:val="20"/>
        </w:trPr>
        <w:tc>
          <w:tcPr>
            <w:tcW w:w="1129" w:type="dxa"/>
            <w:shd w:val="clear" w:color="auto" w:fill="A6A6A6" w:themeFill="background1" w:themeFillShade="A6"/>
          </w:tcPr>
          <w:p w14:paraId="645E042B" w14:textId="77777777" w:rsidR="008A6405" w:rsidRPr="003E50DD" w:rsidRDefault="008A6405" w:rsidP="008A6405">
            <w:pPr>
              <w:pStyle w:val="TAL"/>
              <w:rPr>
                <w:rFonts w:cs="Arial"/>
              </w:rPr>
            </w:pPr>
          </w:p>
        </w:tc>
        <w:tc>
          <w:tcPr>
            <w:tcW w:w="709" w:type="dxa"/>
            <w:shd w:val="clear" w:color="auto" w:fill="A6A6A6" w:themeFill="background1" w:themeFillShade="A6"/>
          </w:tcPr>
          <w:p w14:paraId="05D2C8D4" w14:textId="77777777" w:rsidR="008A6405" w:rsidRPr="003E50DD" w:rsidRDefault="008A6405" w:rsidP="008A6405">
            <w:pPr>
              <w:pStyle w:val="TAL"/>
              <w:rPr>
                <w:rFonts w:eastAsia="SimSun" w:cs="Arial"/>
                <w:lang w:eastAsia="zh-CN"/>
              </w:rPr>
            </w:pPr>
          </w:p>
        </w:tc>
        <w:tc>
          <w:tcPr>
            <w:tcW w:w="1559" w:type="dxa"/>
            <w:shd w:val="clear" w:color="auto" w:fill="A6A6A6" w:themeFill="background1" w:themeFillShade="A6"/>
          </w:tcPr>
          <w:p w14:paraId="026F3361" w14:textId="77777777" w:rsidR="008A6405" w:rsidRPr="003E50DD" w:rsidRDefault="008A6405" w:rsidP="008A6405">
            <w:pPr>
              <w:pStyle w:val="TAL"/>
              <w:rPr>
                <w:rFonts w:eastAsia="SimSun" w:cs="Arial"/>
                <w:lang w:eastAsia="zh-CN"/>
              </w:rPr>
            </w:pPr>
          </w:p>
        </w:tc>
        <w:tc>
          <w:tcPr>
            <w:tcW w:w="6370" w:type="dxa"/>
            <w:shd w:val="clear" w:color="auto" w:fill="A6A6A6" w:themeFill="background1" w:themeFillShade="A6"/>
          </w:tcPr>
          <w:p w14:paraId="7F12B2DA" w14:textId="77777777" w:rsidR="008A6405" w:rsidRPr="003E50DD" w:rsidRDefault="008A6405" w:rsidP="008A6405">
            <w:pPr>
              <w:pStyle w:val="TAL"/>
              <w:rPr>
                <w:rFonts w:cs="Arial"/>
                <w:lang w:eastAsia="ja-JP"/>
              </w:rPr>
            </w:pPr>
          </w:p>
        </w:tc>
        <w:tc>
          <w:tcPr>
            <w:tcW w:w="1277" w:type="dxa"/>
            <w:shd w:val="clear" w:color="auto" w:fill="A6A6A6" w:themeFill="background1" w:themeFillShade="A6"/>
          </w:tcPr>
          <w:p w14:paraId="0B645242" w14:textId="77777777" w:rsidR="008A6405" w:rsidRPr="003E50DD" w:rsidRDefault="008A6405" w:rsidP="008A6405">
            <w:pPr>
              <w:pStyle w:val="TAL"/>
              <w:rPr>
                <w:rFonts w:cs="Arial"/>
                <w:lang w:eastAsia="ja-JP"/>
              </w:rPr>
            </w:pPr>
          </w:p>
        </w:tc>
        <w:tc>
          <w:tcPr>
            <w:tcW w:w="858" w:type="dxa"/>
            <w:shd w:val="clear" w:color="auto" w:fill="A6A6A6" w:themeFill="background1" w:themeFillShade="A6"/>
          </w:tcPr>
          <w:p w14:paraId="22B4582A" w14:textId="77777777" w:rsidR="008A6405" w:rsidRPr="003E50DD" w:rsidRDefault="008A6405" w:rsidP="008A6405">
            <w:pPr>
              <w:pStyle w:val="TAL"/>
              <w:rPr>
                <w:rFonts w:cs="Arial"/>
                <w:i/>
              </w:rPr>
            </w:pPr>
          </w:p>
        </w:tc>
        <w:tc>
          <w:tcPr>
            <w:tcW w:w="851" w:type="dxa"/>
            <w:shd w:val="clear" w:color="auto" w:fill="A6A6A6" w:themeFill="background1" w:themeFillShade="A6"/>
          </w:tcPr>
          <w:p w14:paraId="7BA700D8" w14:textId="77777777" w:rsidR="008A6405" w:rsidRPr="003E50DD" w:rsidRDefault="008A6405" w:rsidP="008A6405">
            <w:pPr>
              <w:pStyle w:val="TAL"/>
              <w:rPr>
                <w:rFonts w:cs="Arial"/>
                <w:i/>
              </w:rPr>
            </w:pPr>
          </w:p>
        </w:tc>
        <w:tc>
          <w:tcPr>
            <w:tcW w:w="1417" w:type="dxa"/>
            <w:shd w:val="clear" w:color="auto" w:fill="A6A6A6" w:themeFill="background1" w:themeFillShade="A6"/>
          </w:tcPr>
          <w:p w14:paraId="50D86A82" w14:textId="77777777" w:rsidR="008A6405" w:rsidRPr="003E50DD" w:rsidRDefault="008A6405" w:rsidP="008A6405">
            <w:pPr>
              <w:pStyle w:val="TAL"/>
              <w:rPr>
                <w:rFonts w:cs="Arial"/>
                <w:i/>
                <w:lang w:eastAsia="ja-JP"/>
              </w:rPr>
            </w:pPr>
          </w:p>
        </w:tc>
        <w:tc>
          <w:tcPr>
            <w:tcW w:w="1276" w:type="dxa"/>
            <w:shd w:val="clear" w:color="auto" w:fill="A6A6A6" w:themeFill="background1" w:themeFillShade="A6"/>
          </w:tcPr>
          <w:p w14:paraId="197AE9CD" w14:textId="77777777" w:rsidR="008A6405" w:rsidRPr="003E50DD" w:rsidRDefault="008A6405" w:rsidP="008A6405">
            <w:pPr>
              <w:pStyle w:val="TAL"/>
              <w:rPr>
                <w:rFonts w:cs="Arial"/>
                <w:i/>
                <w:lang w:eastAsia="ja-JP"/>
              </w:rPr>
            </w:pPr>
          </w:p>
        </w:tc>
        <w:tc>
          <w:tcPr>
            <w:tcW w:w="992" w:type="dxa"/>
            <w:shd w:val="clear" w:color="auto" w:fill="A6A6A6" w:themeFill="background1" w:themeFillShade="A6"/>
          </w:tcPr>
          <w:p w14:paraId="1B681885" w14:textId="77777777" w:rsidR="008A6405" w:rsidRPr="003E50DD" w:rsidRDefault="008A6405" w:rsidP="008A6405">
            <w:pPr>
              <w:pStyle w:val="TAL"/>
              <w:rPr>
                <w:rFonts w:cs="Arial"/>
                <w:lang w:eastAsia="ja-JP"/>
              </w:rPr>
            </w:pPr>
          </w:p>
        </w:tc>
        <w:tc>
          <w:tcPr>
            <w:tcW w:w="993" w:type="dxa"/>
            <w:shd w:val="clear" w:color="auto" w:fill="A6A6A6" w:themeFill="background1" w:themeFillShade="A6"/>
          </w:tcPr>
          <w:p w14:paraId="03815EE4" w14:textId="77777777" w:rsidR="008A6405" w:rsidRPr="003E50DD" w:rsidRDefault="008A6405" w:rsidP="008A6405">
            <w:pPr>
              <w:pStyle w:val="TAL"/>
              <w:rPr>
                <w:rFonts w:cs="Arial"/>
                <w:lang w:eastAsia="ja-JP"/>
              </w:rPr>
            </w:pPr>
          </w:p>
        </w:tc>
        <w:tc>
          <w:tcPr>
            <w:tcW w:w="1842" w:type="dxa"/>
            <w:shd w:val="clear" w:color="auto" w:fill="A6A6A6" w:themeFill="background1" w:themeFillShade="A6"/>
          </w:tcPr>
          <w:p w14:paraId="152209A0" w14:textId="77777777" w:rsidR="008A6405" w:rsidRPr="003E50DD" w:rsidRDefault="008A6405" w:rsidP="008A6405">
            <w:pPr>
              <w:pStyle w:val="TAL"/>
              <w:rPr>
                <w:rFonts w:cs="Arial"/>
              </w:rPr>
            </w:pPr>
          </w:p>
        </w:tc>
        <w:tc>
          <w:tcPr>
            <w:tcW w:w="1843" w:type="dxa"/>
            <w:shd w:val="clear" w:color="auto" w:fill="A6A6A6" w:themeFill="background1" w:themeFillShade="A6"/>
          </w:tcPr>
          <w:p w14:paraId="55D80CD3" w14:textId="77777777" w:rsidR="008A6405" w:rsidRPr="003E50DD" w:rsidRDefault="008A6405" w:rsidP="008A6405">
            <w:pPr>
              <w:pStyle w:val="TAL"/>
              <w:rPr>
                <w:rFonts w:cs="Arial"/>
              </w:rPr>
            </w:pPr>
          </w:p>
        </w:tc>
        <w:tc>
          <w:tcPr>
            <w:tcW w:w="1276" w:type="dxa"/>
            <w:shd w:val="clear" w:color="auto" w:fill="A6A6A6" w:themeFill="background1" w:themeFillShade="A6"/>
          </w:tcPr>
          <w:p w14:paraId="5C70E25A" w14:textId="77777777" w:rsidR="008A6405" w:rsidRPr="003E50DD" w:rsidRDefault="008A6405" w:rsidP="008A6405">
            <w:pPr>
              <w:pStyle w:val="TAL"/>
              <w:rPr>
                <w:rFonts w:cs="Arial"/>
                <w:lang w:eastAsia="ja-JP"/>
              </w:rPr>
            </w:pPr>
          </w:p>
        </w:tc>
      </w:tr>
    </w:tbl>
    <w:p w14:paraId="6830EF93" w14:textId="77777777" w:rsidR="00F94477" w:rsidRPr="00630BC0" w:rsidRDefault="00BE1B21" w:rsidP="00BE1B21">
      <w:r w:rsidRPr="00630BC0">
        <w:t xml:space="preserve"> </w:t>
      </w:r>
    </w:p>
    <w:p w14:paraId="3863C7B9" w14:textId="77777777" w:rsidR="007D428D" w:rsidRPr="003E50DD" w:rsidRDefault="00072D35" w:rsidP="007710A4">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Others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7D428D" w:rsidRPr="003E50DD" w14:paraId="732F618A" w14:textId="77777777" w:rsidTr="00524566">
        <w:trPr>
          <w:trHeight w:val="20"/>
        </w:trPr>
        <w:tc>
          <w:tcPr>
            <w:tcW w:w="1129" w:type="dxa"/>
            <w:shd w:val="clear" w:color="auto" w:fill="auto"/>
          </w:tcPr>
          <w:p w14:paraId="66F1DE92" w14:textId="77777777" w:rsidR="007D428D" w:rsidRPr="003E50DD" w:rsidRDefault="007D428D" w:rsidP="00524566">
            <w:pPr>
              <w:pStyle w:val="TAH"/>
              <w:rPr>
                <w:rFonts w:cs="Arial"/>
              </w:rPr>
            </w:pPr>
            <w:r w:rsidRPr="003E50DD">
              <w:rPr>
                <w:rFonts w:cs="Arial"/>
              </w:rPr>
              <w:t>Features</w:t>
            </w:r>
          </w:p>
        </w:tc>
        <w:tc>
          <w:tcPr>
            <w:tcW w:w="709" w:type="dxa"/>
            <w:shd w:val="clear" w:color="auto" w:fill="auto"/>
          </w:tcPr>
          <w:p w14:paraId="67F46320" w14:textId="77777777" w:rsidR="007D428D" w:rsidRPr="003E50DD" w:rsidRDefault="007D428D" w:rsidP="00524566">
            <w:pPr>
              <w:pStyle w:val="TAH"/>
              <w:rPr>
                <w:rFonts w:cs="Arial"/>
              </w:rPr>
            </w:pPr>
            <w:r w:rsidRPr="003E50DD">
              <w:rPr>
                <w:rFonts w:cs="Arial"/>
              </w:rPr>
              <w:t>Index</w:t>
            </w:r>
          </w:p>
        </w:tc>
        <w:tc>
          <w:tcPr>
            <w:tcW w:w="1559" w:type="dxa"/>
            <w:shd w:val="clear" w:color="auto" w:fill="auto"/>
          </w:tcPr>
          <w:p w14:paraId="258BA588" w14:textId="77777777" w:rsidR="007D428D" w:rsidRPr="003E50DD" w:rsidRDefault="007D428D" w:rsidP="00524566">
            <w:pPr>
              <w:pStyle w:val="TAH"/>
              <w:rPr>
                <w:rFonts w:cs="Arial"/>
              </w:rPr>
            </w:pPr>
            <w:r w:rsidRPr="003E50DD">
              <w:rPr>
                <w:rFonts w:cs="Arial"/>
              </w:rPr>
              <w:t>Feature group</w:t>
            </w:r>
          </w:p>
        </w:tc>
        <w:tc>
          <w:tcPr>
            <w:tcW w:w="6370" w:type="dxa"/>
            <w:shd w:val="clear" w:color="auto" w:fill="auto"/>
          </w:tcPr>
          <w:p w14:paraId="795A2340" w14:textId="77777777" w:rsidR="007D428D" w:rsidRPr="003E50DD" w:rsidRDefault="007D428D" w:rsidP="00524566">
            <w:pPr>
              <w:pStyle w:val="TAH"/>
              <w:rPr>
                <w:rFonts w:cs="Arial"/>
              </w:rPr>
            </w:pPr>
            <w:r w:rsidRPr="003E50DD">
              <w:rPr>
                <w:rFonts w:cs="Arial"/>
              </w:rPr>
              <w:t>Components</w:t>
            </w:r>
          </w:p>
        </w:tc>
        <w:tc>
          <w:tcPr>
            <w:tcW w:w="1277" w:type="dxa"/>
            <w:shd w:val="clear" w:color="auto" w:fill="auto"/>
          </w:tcPr>
          <w:p w14:paraId="12074E15" w14:textId="77777777" w:rsidR="007D428D" w:rsidRPr="003E50DD" w:rsidRDefault="007D428D" w:rsidP="00524566">
            <w:pPr>
              <w:pStyle w:val="TAH"/>
              <w:rPr>
                <w:rFonts w:cs="Arial"/>
              </w:rPr>
            </w:pPr>
            <w:r w:rsidRPr="003E50DD">
              <w:rPr>
                <w:rFonts w:cs="Arial"/>
              </w:rPr>
              <w:t>Prerequisite feature groups</w:t>
            </w:r>
          </w:p>
        </w:tc>
        <w:tc>
          <w:tcPr>
            <w:tcW w:w="858" w:type="dxa"/>
            <w:shd w:val="clear" w:color="auto" w:fill="auto"/>
          </w:tcPr>
          <w:p w14:paraId="3D4B2A9C" w14:textId="77777777" w:rsidR="007D428D" w:rsidRPr="003E50DD" w:rsidRDefault="007D428D" w:rsidP="00524566">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07AE783E" w14:textId="77777777" w:rsidR="007D428D" w:rsidRPr="003E50DD" w:rsidRDefault="007D428D" w:rsidP="00524566">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4B47A6A2" w14:textId="77777777" w:rsidR="007D428D" w:rsidRPr="003E50DD" w:rsidRDefault="007D428D" w:rsidP="00524566">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16D072F7" w14:textId="77777777" w:rsidR="007D428D" w:rsidRPr="003E50DD" w:rsidRDefault="007D428D" w:rsidP="00524566">
            <w:pPr>
              <w:pStyle w:val="TAN"/>
              <w:ind w:left="0" w:firstLine="0"/>
              <w:rPr>
                <w:rFonts w:cs="Arial"/>
                <w:b/>
                <w:lang w:eastAsia="ja-JP"/>
              </w:rPr>
            </w:pPr>
            <w:r w:rsidRPr="003E50DD">
              <w:rPr>
                <w:rFonts w:cs="Arial"/>
                <w:b/>
                <w:lang w:eastAsia="ja-JP"/>
              </w:rPr>
              <w:t>Type</w:t>
            </w:r>
          </w:p>
          <w:p w14:paraId="55D7269A" w14:textId="77777777" w:rsidR="007D428D" w:rsidRPr="003E50DD" w:rsidRDefault="007D428D" w:rsidP="00524566">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39F0B69D" w14:textId="77777777" w:rsidR="007D428D" w:rsidRPr="003E50DD" w:rsidRDefault="007D428D" w:rsidP="00524566">
            <w:pPr>
              <w:pStyle w:val="TAH"/>
              <w:rPr>
                <w:rFonts w:cs="Arial"/>
              </w:rPr>
            </w:pPr>
            <w:r w:rsidRPr="003E50DD">
              <w:rPr>
                <w:rFonts w:cs="Arial"/>
              </w:rPr>
              <w:t>Need of FDD/TDD differentiation</w:t>
            </w:r>
          </w:p>
        </w:tc>
        <w:tc>
          <w:tcPr>
            <w:tcW w:w="993" w:type="dxa"/>
            <w:shd w:val="clear" w:color="auto" w:fill="auto"/>
          </w:tcPr>
          <w:p w14:paraId="629A889D" w14:textId="77777777" w:rsidR="007D428D" w:rsidRPr="003E50DD" w:rsidRDefault="007D428D" w:rsidP="00524566">
            <w:pPr>
              <w:pStyle w:val="TAH"/>
              <w:rPr>
                <w:rFonts w:cs="Arial"/>
              </w:rPr>
            </w:pPr>
            <w:r w:rsidRPr="003E50DD">
              <w:rPr>
                <w:rFonts w:cs="Arial"/>
              </w:rPr>
              <w:t>Need of FR1/FR2 differentiation</w:t>
            </w:r>
          </w:p>
        </w:tc>
        <w:tc>
          <w:tcPr>
            <w:tcW w:w="1842" w:type="dxa"/>
          </w:tcPr>
          <w:p w14:paraId="5D77D83C" w14:textId="77777777" w:rsidR="007D428D" w:rsidRPr="003E50DD" w:rsidRDefault="007D428D" w:rsidP="00524566">
            <w:pPr>
              <w:pStyle w:val="TAH"/>
              <w:rPr>
                <w:rFonts w:cs="Arial"/>
              </w:rPr>
            </w:pPr>
            <w:r w:rsidRPr="003E50DD">
              <w:rPr>
                <w:rFonts w:cs="Arial"/>
              </w:rPr>
              <w:t>Capability interpretation for mixture of FDD/TDD and/or FR1/FR2</w:t>
            </w:r>
          </w:p>
        </w:tc>
        <w:tc>
          <w:tcPr>
            <w:tcW w:w="1843" w:type="dxa"/>
            <w:shd w:val="clear" w:color="auto" w:fill="auto"/>
          </w:tcPr>
          <w:p w14:paraId="59AF5089" w14:textId="77777777" w:rsidR="007D428D" w:rsidRPr="003E50DD" w:rsidRDefault="007D428D" w:rsidP="00524566">
            <w:pPr>
              <w:pStyle w:val="TAH"/>
              <w:rPr>
                <w:rFonts w:cs="Arial"/>
              </w:rPr>
            </w:pPr>
            <w:r w:rsidRPr="003E50DD">
              <w:rPr>
                <w:rFonts w:cs="Arial"/>
              </w:rPr>
              <w:t>Note</w:t>
            </w:r>
          </w:p>
        </w:tc>
        <w:tc>
          <w:tcPr>
            <w:tcW w:w="1276" w:type="dxa"/>
            <w:shd w:val="clear" w:color="auto" w:fill="auto"/>
          </w:tcPr>
          <w:p w14:paraId="35B17056" w14:textId="77777777" w:rsidR="007D428D" w:rsidRPr="003E50DD" w:rsidRDefault="007D428D" w:rsidP="00524566">
            <w:pPr>
              <w:pStyle w:val="TAH"/>
              <w:rPr>
                <w:rFonts w:cs="Arial"/>
              </w:rPr>
            </w:pPr>
            <w:r w:rsidRPr="003E50DD">
              <w:rPr>
                <w:rFonts w:cs="Arial"/>
              </w:rPr>
              <w:t>Mandatory/Optional</w:t>
            </w:r>
          </w:p>
        </w:tc>
      </w:tr>
      <w:tr w:rsidR="00B87CD1" w:rsidRPr="003E50DD" w14:paraId="014944C2" w14:textId="77777777" w:rsidTr="00EB0B57">
        <w:trPr>
          <w:trHeight w:val="20"/>
        </w:trPr>
        <w:tc>
          <w:tcPr>
            <w:tcW w:w="1129" w:type="dxa"/>
            <w:vMerge w:val="restart"/>
            <w:shd w:val="clear" w:color="auto" w:fill="auto"/>
          </w:tcPr>
          <w:p w14:paraId="7BBDE437" w14:textId="77777777" w:rsidR="00B87CD1" w:rsidRPr="00C17027" w:rsidRDefault="00B87CD1" w:rsidP="00524566">
            <w:pPr>
              <w:pStyle w:val="TAL"/>
              <w:rPr>
                <w:rFonts w:eastAsia="MS Mincho" w:cs="Arial"/>
                <w:lang w:eastAsia="ja-JP"/>
              </w:rPr>
            </w:pPr>
            <w:r w:rsidRPr="00C17027">
              <w:rPr>
                <w:rFonts w:eastAsia="MS Mincho" w:cs="Arial" w:hint="eastAsia"/>
                <w:lang w:eastAsia="ja-JP"/>
              </w:rPr>
              <w:t>U</w:t>
            </w:r>
            <w:r w:rsidRPr="00C17027">
              <w:rPr>
                <w:rFonts w:eastAsia="MS Mincho" w:cs="Arial"/>
                <w:lang w:eastAsia="ja-JP"/>
              </w:rPr>
              <w:t>E RF</w:t>
            </w:r>
          </w:p>
        </w:tc>
        <w:tc>
          <w:tcPr>
            <w:tcW w:w="709" w:type="dxa"/>
            <w:shd w:val="clear" w:color="auto" w:fill="92D050"/>
          </w:tcPr>
          <w:p w14:paraId="3EE90033" w14:textId="77777777" w:rsidR="00B87CD1" w:rsidRPr="00C17027" w:rsidRDefault="00B87CD1" w:rsidP="00524566">
            <w:pPr>
              <w:pStyle w:val="TAL"/>
              <w:rPr>
                <w:rFonts w:eastAsia="MS Mincho" w:cs="Arial"/>
                <w:lang w:eastAsia="ja-JP"/>
              </w:rPr>
            </w:pPr>
            <w:r w:rsidRPr="00C17027">
              <w:rPr>
                <w:rFonts w:eastAsia="MS Mincho" w:cs="Arial" w:hint="eastAsia"/>
                <w:lang w:eastAsia="ja-JP"/>
              </w:rPr>
              <w:t>2-18</w:t>
            </w:r>
          </w:p>
        </w:tc>
        <w:tc>
          <w:tcPr>
            <w:tcW w:w="1559" w:type="dxa"/>
            <w:shd w:val="clear" w:color="auto" w:fill="92D050"/>
          </w:tcPr>
          <w:p w14:paraId="0BB985DD" w14:textId="77777777" w:rsidR="00B87CD1" w:rsidRPr="00C17027" w:rsidRDefault="00B87CD1" w:rsidP="00BE034F">
            <w:pPr>
              <w:pStyle w:val="TAL"/>
              <w:rPr>
                <w:rFonts w:eastAsia="SimSun"/>
                <w:bCs/>
                <w:iCs/>
                <w:lang w:eastAsia="zh-CN"/>
              </w:rPr>
            </w:pPr>
            <w:r w:rsidRPr="00C17027">
              <w:rPr>
                <w:rFonts w:eastAsia="Times New Roman"/>
                <w:bCs/>
                <w:iCs/>
                <w:lang w:eastAsia="ja-JP"/>
              </w:rPr>
              <w:t xml:space="preserve">Maximum uplink duty cycle for </w:t>
            </w:r>
            <w:r w:rsidRPr="00C17027">
              <w:rPr>
                <w:rFonts w:eastAsia="Times New Roman" w:hint="eastAsia"/>
                <w:bCs/>
                <w:iCs/>
                <w:lang w:eastAsia="ja-JP"/>
              </w:rPr>
              <w:t>TDD+TDD EN-DC power class 2</w:t>
            </w:r>
            <w:r w:rsidRPr="00C17027">
              <w:rPr>
                <w:rFonts w:eastAsia="SimSun" w:hint="eastAsia"/>
                <w:bCs/>
                <w:iCs/>
                <w:lang w:eastAsia="zh-CN"/>
              </w:rPr>
              <w:t xml:space="preserve"> </w:t>
            </w:r>
            <w:r w:rsidRPr="00C17027">
              <w:rPr>
                <w:rFonts w:eastAsia="SimSun" w:hint="eastAsia"/>
                <w:bCs/>
                <w:i/>
                <w:iCs/>
                <w:lang w:eastAsia="zh-CN"/>
              </w:rPr>
              <w:t>(</w:t>
            </w:r>
            <w:r w:rsidRPr="00C17027">
              <w:rPr>
                <w:rFonts w:eastAsia="SimSun"/>
                <w:bCs/>
                <w:i/>
                <w:iCs/>
                <w:lang w:eastAsia="zh-CN"/>
              </w:rPr>
              <w:t>maxUplinkDutyCycle-interBandENDC-TDD-PC2-r16</w:t>
            </w:r>
            <w:r w:rsidRPr="00C17027">
              <w:rPr>
                <w:rFonts w:eastAsia="SimSun" w:hint="eastAsia"/>
                <w:bCs/>
                <w:i/>
                <w:iCs/>
                <w:lang w:eastAsia="zh-CN"/>
              </w:rPr>
              <w:t>)</w:t>
            </w:r>
          </w:p>
        </w:tc>
        <w:tc>
          <w:tcPr>
            <w:tcW w:w="6370" w:type="dxa"/>
            <w:shd w:val="clear" w:color="auto" w:fill="92D050"/>
          </w:tcPr>
          <w:p w14:paraId="675120E3" w14:textId="77777777" w:rsidR="00B87CD1" w:rsidRPr="00C17027" w:rsidRDefault="00B87CD1" w:rsidP="00BE034F">
            <w:pPr>
              <w:pStyle w:val="TAL"/>
              <w:rPr>
                <w:rFonts w:eastAsia="Times New Roman"/>
                <w:bCs/>
                <w:iCs/>
                <w:lang w:eastAsia="ja-JP"/>
              </w:rPr>
            </w:pPr>
            <w:r w:rsidRPr="00C17027">
              <w:rPr>
                <w:rFonts w:eastAsia="Times New Roman"/>
                <w:bCs/>
                <w:iCs/>
                <w:lang w:eastAsia="ja-JP"/>
              </w:rPr>
              <w:t xml:space="preserve">Indicates the maximum percentage of symbols during a certain evaluation period that can be scheduled for NR uplink transmission under different EUTRA TDD uplink-downlink configurations </w:t>
            </w:r>
            <w:proofErr w:type="gramStart"/>
            <w:r w:rsidRPr="00C17027">
              <w:rPr>
                <w:rFonts w:eastAsia="Times New Roman"/>
                <w:bCs/>
                <w:iCs/>
                <w:lang w:eastAsia="ja-JP"/>
              </w:rPr>
              <w:t>so as to</w:t>
            </w:r>
            <w:proofErr w:type="gramEnd"/>
            <w:r w:rsidRPr="00C17027">
              <w:rPr>
                <w:rFonts w:eastAsia="Times New Roman"/>
                <w:bCs/>
                <w:iCs/>
                <w:lang w:eastAsia="ja-JP"/>
              </w:rPr>
              <w:t xml:space="preserve"> ensure compliance with applicable electromagnetic energy absorption requirements provided by regulatory bodies. This field is only applicable for inter-band TDD+TDD EN-DC power class 2 UE as specified in TS 38.101-3 [4]. If the field is absent, 30% shall be applied to all EUTRA TDD uplink-downlink configurations. If </w:t>
            </w:r>
            <w:proofErr w:type="spellStart"/>
            <w:r w:rsidRPr="00C17027">
              <w:rPr>
                <w:rFonts w:eastAsia="Times New Roman"/>
                <w:bCs/>
                <w:iCs/>
                <w:lang w:eastAsia="ja-JP"/>
              </w:rPr>
              <w:t>eutra</w:t>
            </w:r>
            <w:proofErr w:type="spellEnd"/>
            <w:r w:rsidRPr="00C17027">
              <w:rPr>
                <w:rFonts w:eastAsia="Times New Roman"/>
                <w:bCs/>
                <w:iCs/>
                <w:lang w:eastAsia="ja-JP"/>
              </w:rPr>
              <w:t>-TDD-</w:t>
            </w:r>
            <w:proofErr w:type="spellStart"/>
            <w:r w:rsidRPr="00C17027">
              <w:rPr>
                <w:rFonts w:eastAsia="Times New Roman"/>
                <w:bCs/>
                <w:iCs/>
                <w:lang w:eastAsia="ja-JP"/>
              </w:rPr>
              <w:t>Configx</w:t>
            </w:r>
            <w:proofErr w:type="spellEnd"/>
            <w:r w:rsidRPr="00C17027">
              <w:rPr>
                <w:rFonts w:eastAsia="Times New Roman"/>
                <w:bCs/>
                <w:iCs/>
                <w:lang w:eastAsia="ja-JP"/>
              </w:rPr>
              <w:t xml:space="preserve"> is absent, 30% shall be applied to the corresponding EUTRA TDD uplink-downlink configuration.</w:t>
            </w:r>
          </w:p>
          <w:p w14:paraId="2E6787BF" w14:textId="77777777" w:rsidR="00B87CD1" w:rsidRPr="00C17027" w:rsidRDefault="00B87CD1" w:rsidP="00193EEE">
            <w:pPr>
              <w:autoSpaceDE w:val="0"/>
              <w:autoSpaceDN w:val="0"/>
              <w:adjustRightInd w:val="0"/>
              <w:snapToGrid w:val="0"/>
              <w:spacing w:afterLines="50" w:after="163"/>
              <w:contextualSpacing/>
              <w:jc w:val="both"/>
              <w:rPr>
                <w:rFonts w:ascii="Arial" w:eastAsia="Times New Roman" w:hAnsi="Arial"/>
                <w:bCs/>
                <w:iCs/>
                <w:sz w:val="18"/>
              </w:rPr>
            </w:pPr>
            <w:r w:rsidRPr="00C17027">
              <w:rPr>
                <w:rFonts w:ascii="Arial" w:eastAsia="Times New Roman" w:hAnsi="Arial"/>
                <w:bCs/>
                <w:iCs/>
                <w:sz w:val="18"/>
              </w:rPr>
              <w:t>Value n20 corresponds to 20%, value n40 corresponds to 40% and so on.</w:t>
            </w:r>
          </w:p>
        </w:tc>
        <w:tc>
          <w:tcPr>
            <w:tcW w:w="1277" w:type="dxa"/>
            <w:shd w:val="clear" w:color="auto" w:fill="92D050"/>
          </w:tcPr>
          <w:p w14:paraId="54CF77B6" w14:textId="77777777" w:rsidR="00B87CD1" w:rsidRPr="00C17027" w:rsidRDefault="00B87CD1" w:rsidP="00524566">
            <w:pPr>
              <w:pStyle w:val="TAL"/>
              <w:rPr>
                <w:rFonts w:cs="Arial"/>
              </w:rPr>
            </w:pPr>
          </w:p>
        </w:tc>
        <w:tc>
          <w:tcPr>
            <w:tcW w:w="858" w:type="dxa"/>
            <w:shd w:val="clear" w:color="auto" w:fill="92D050"/>
          </w:tcPr>
          <w:p w14:paraId="36306C57" w14:textId="77777777" w:rsidR="00B87CD1" w:rsidRPr="00C17027" w:rsidRDefault="00B87CD1" w:rsidP="00524566">
            <w:pPr>
              <w:pStyle w:val="TAL"/>
              <w:rPr>
                <w:rFonts w:eastAsia="SimSun" w:cs="Arial"/>
                <w:lang w:eastAsia="zh-CN"/>
              </w:rPr>
            </w:pPr>
            <w:r w:rsidRPr="00C17027">
              <w:rPr>
                <w:rFonts w:eastAsia="SimSun" w:cs="Arial" w:hint="eastAsia"/>
                <w:lang w:eastAsia="zh-CN"/>
              </w:rPr>
              <w:t>Yes</w:t>
            </w:r>
          </w:p>
        </w:tc>
        <w:tc>
          <w:tcPr>
            <w:tcW w:w="851" w:type="dxa"/>
            <w:shd w:val="clear" w:color="auto" w:fill="92D050"/>
          </w:tcPr>
          <w:p w14:paraId="7AB91CAB" w14:textId="77777777" w:rsidR="00B87CD1" w:rsidRPr="00C17027" w:rsidRDefault="00B87CD1" w:rsidP="00524566">
            <w:pPr>
              <w:pStyle w:val="TAL"/>
              <w:rPr>
                <w:rFonts w:eastAsia="SimSun" w:cs="Arial"/>
                <w:lang w:eastAsia="zh-CN"/>
              </w:rPr>
            </w:pPr>
            <w:r w:rsidRPr="00C17027">
              <w:rPr>
                <w:rFonts w:eastAsia="SimSun" w:cs="Arial" w:hint="eastAsia"/>
                <w:lang w:eastAsia="zh-CN"/>
              </w:rPr>
              <w:t>N/A</w:t>
            </w:r>
          </w:p>
        </w:tc>
        <w:tc>
          <w:tcPr>
            <w:tcW w:w="1417" w:type="dxa"/>
            <w:shd w:val="clear" w:color="auto" w:fill="92D050"/>
          </w:tcPr>
          <w:p w14:paraId="2A8DCEDF" w14:textId="77777777" w:rsidR="00B87CD1" w:rsidRPr="00C17027" w:rsidRDefault="00B87CD1" w:rsidP="00524566">
            <w:pPr>
              <w:pStyle w:val="TAL"/>
              <w:rPr>
                <w:rFonts w:eastAsia="SimSun" w:cs="Arial"/>
                <w:lang w:val="en-US" w:eastAsia="zh-CN"/>
              </w:rPr>
            </w:pPr>
            <w:r w:rsidRPr="00C17027">
              <w:rPr>
                <w:rFonts w:eastAsia="SimSun" w:cs="Arial" w:hint="eastAsia"/>
                <w:lang w:val="en-US" w:eastAsia="zh-CN"/>
              </w:rPr>
              <w:t>If UE does not report this capability, 30% shall be applied to</w:t>
            </w:r>
            <w:r w:rsidRPr="00C17027">
              <w:rPr>
                <w:rFonts w:eastAsia="Times New Roman"/>
                <w:bCs/>
                <w:iCs/>
                <w:lang w:eastAsia="ja-JP"/>
              </w:rPr>
              <w:t xml:space="preserve"> all EUTRA TDD uplink-downlink configurations.</w:t>
            </w:r>
          </w:p>
        </w:tc>
        <w:tc>
          <w:tcPr>
            <w:tcW w:w="1276" w:type="dxa"/>
            <w:shd w:val="clear" w:color="auto" w:fill="92D050"/>
          </w:tcPr>
          <w:p w14:paraId="1D461981" w14:textId="77777777" w:rsidR="00B87CD1" w:rsidRPr="00C17027" w:rsidRDefault="00B87CD1" w:rsidP="00524566">
            <w:pPr>
              <w:pStyle w:val="TAL"/>
              <w:rPr>
                <w:rFonts w:eastAsia="SimSun" w:cs="Arial"/>
                <w:lang w:eastAsia="zh-CN"/>
              </w:rPr>
            </w:pPr>
            <w:r w:rsidRPr="00C17027">
              <w:rPr>
                <w:rFonts w:eastAsia="SimSun" w:cs="Arial" w:hint="eastAsia"/>
                <w:lang w:eastAsia="zh-CN"/>
              </w:rPr>
              <w:t>Per band combination</w:t>
            </w:r>
          </w:p>
        </w:tc>
        <w:tc>
          <w:tcPr>
            <w:tcW w:w="992" w:type="dxa"/>
            <w:shd w:val="clear" w:color="auto" w:fill="92D050"/>
          </w:tcPr>
          <w:p w14:paraId="254D3132" w14:textId="77777777" w:rsidR="00B87CD1" w:rsidRPr="00C17027" w:rsidRDefault="00B87CD1" w:rsidP="00524566">
            <w:pPr>
              <w:pStyle w:val="TAL"/>
              <w:rPr>
                <w:rFonts w:eastAsia="SimSun" w:cs="Arial"/>
                <w:lang w:eastAsia="zh-CN"/>
              </w:rPr>
            </w:pPr>
            <w:r w:rsidRPr="00C17027">
              <w:rPr>
                <w:rFonts w:eastAsia="SimSun" w:cs="Arial" w:hint="eastAsia"/>
                <w:lang w:eastAsia="zh-CN"/>
              </w:rPr>
              <w:t>TDD only</w:t>
            </w:r>
          </w:p>
        </w:tc>
        <w:tc>
          <w:tcPr>
            <w:tcW w:w="993" w:type="dxa"/>
            <w:shd w:val="clear" w:color="auto" w:fill="92D050"/>
          </w:tcPr>
          <w:p w14:paraId="1D652202" w14:textId="77777777" w:rsidR="00B87CD1" w:rsidRPr="00C17027" w:rsidRDefault="00B87CD1" w:rsidP="00524566">
            <w:pPr>
              <w:pStyle w:val="TAL"/>
              <w:rPr>
                <w:rFonts w:eastAsia="SimSun" w:cs="Arial"/>
                <w:lang w:eastAsia="zh-CN"/>
              </w:rPr>
            </w:pPr>
            <w:r w:rsidRPr="00C17027">
              <w:rPr>
                <w:rFonts w:eastAsia="SimSun" w:cs="Arial" w:hint="eastAsia"/>
                <w:lang w:eastAsia="zh-CN"/>
              </w:rPr>
              <w:t>FR1 only</w:t>
            </w:r>
          </w:p>
        </w:tc>
        <w:tc>
          <w:tcPr>
            <w:tcW w:w="1842" w:type="dxa"/>
            <w:shd w:val="clear" w:color="auto" w:fill="92D050"/>
          </w:tcPr>
          <w:p w14:paraId="4BD66E35" w14:textId="77777777" w:rsidR="00B87CD1" w:rsidRPr="00C17027" w:rsidRDefault="00B87CD1" w:rsidP="00524566">
            <w:pPr>
              <w:pStyle w:val="TAL"/>
              <w:rPr>
                <w:rFonts w:cs="Arial"/>
              </w:rPr>
            </w:pPr>
          </w:p>
        </w:tc>
        <w:tc>
          <w:tcPr>
            <w:tcW w:w="1843" w:type="dxa"/>
            <w:shd w:val="clear" w:color="auto" w:fill="92D050"/>
          </w:tcPr>
          <w:p w14:paraId="7C4ECC07" w14:textId="77777777" w:rsidR="00B87CD1" w:rsidRPr="00C17027" w:rsidRDefault="00B87CD1" w:rsidP="00524566">
            <w:pPr>
              <w:pStyle w:val="TAL"/>
              <w:rPr>
                <w:rFonts w:cs="Arial"/>
              </w:rPr>
            </w:pPr>
          </w:p>
        </w:tc>
        <w:tc>
          <w:tcPr>
            <w:tcW w:w="1276" w:type="dxa"/>
            <w:shd w:val="clear" w:color="auto" w:fill="92D050"/>
          </w:tcPr>
          <w:p w14:paraId="75F63482" w14:textId="77777777" w:rsidR="00B87CD1" w:rsidRPr="00C17027" w:rsidRDefault="00B87CD1" w:rsidP="00524566">
            <w:pPr>
              <w:pStyle w:val="TAL"/>
              <w:rPr>
                <w:rFonts w:eastAsia="SimSun" w:cs="Arial"/>
                <w:lang w:eastAsia="zh-CN"/>
              </w:rPr>
            </w:pPr>
            <w:r w:rsidRPr="00C17027">
              <w:rPr>
                <w:rFonts w:eastAsia="SimSun" w:cs="Arial"/>
                <w:szCs w:val="18"/>
                <w:lang w:eastAsia="zh-CN"/>
              </w:rPr>
              <w:t>Optional with capability signalling</w:t>
            </w:r>
          </w:p>
        </w:tc>
      </w:tr>
      <w:tr w:rsidR="00B87CD1" w:rsidRPr="003E50DD" w14:paraId="37198A24" w14:textId="77777777" w:rsidTr="00EB0B57">
        <w:trPr>
          <w:trHeight w:val="20"/>
        </w:trPr>
        <w:tc>
          <w:tcPr>
            <w:tcW w:w="1129" w:type="dxa"/>
            <w:vMerge/>
            <w:shd w:val="clear" w:color="auto" w:fill="auto"/>
          </w:tcPr>
          <w:p w14:paraId="72DF7EBF" w14:textId="77777777" w:rsidR="00B87CD1" w:rsidRPr="00C17027" w:rsidRDefault="00B87CD1" w:rsidP="008E06CF">
            <w:pPr>
              <w:pStyle w:val="TAL"/>
              <w:rPr>
                <w:rFonts w:cs="Arial"/>
              </w:rPr>
            </w:pPr>
          </w:p>
        </w:tc>
        <w:tc>
          <w:tcPr>
            <w:tcW w:w="709" w:type="dxa"/>
            <w:shd w:val="clear" w:color="auto" w:fill="D9D9D9" w:themeFill="background1" w:themeFillShade="D9"/>
          </w:tcPr>
          <w:p w14:paraId="030E4F0A" w14:textId="77777777" w:rsidR="00B87CD1" w:rsidRPr="00C17027" w:rsidRDefault="00B87CD1" w:rsidP="008E06CF">
            <w:pPr>
              <w:pStyle w:val="TAL"/>
              <w:rPr>
                <w:rFonts w:eastAsia="MS Mincho" w:cs="Arial"/>
                <w:lang w:eastAsia="ja-JP"/>
              </w:rPr>
            </w:pPr>
            <w:r w:rsidRPr="00C17027">
              <w:rPr>
                <w:rFonts w:eastAsia="MS Mincho" w:cs="Arial"/>
                <w:lang w:eastAsia="ja-JP"/>
              </w:rPr>
              <w:t>[</w:t>
            </w:r>
            <w:r w:rsidRPr="00C17027">
              <w:rPr>
                <w:rFonts w:eastAsia="MS Mincho" w:cs="Arial" w:hint="eastAsia"/>
                <w:lang w:eastAsia="ja-JP"/>
              </w:rPr>
              <w:t>2-20</w:t>
            </w:r>
            <w:r w:rsidRPr="00C17027">
              <w:rPr>
                <w:rFonts w:eastAsia="MS Mincho" w:cs="Arial"/>
                <w:lang w:eastAsia="ja-JP"/>
              </w:rPr>
              <w:t>]</w:t>
            </w:r>
          </w:p>
        </w:tc>
        <w:tc>
          <w:tcPr>
            <w:tcW w:w="1559" w:type="dxa"/>
            <w:shd w:val="clear" w:color="auto" w:fill="D9D9D9" w:themeFill="background1" w:themeFillShade="D9"/>
          </w:tcPr>
          <w:p w14:paraId="56FAF5FE" w14:textId="77777777" w:rsidR="00B87CD1" w:rsidRPr="00C17027" w:rsidRDefault="00B87CD1" w:rsidP="008E06CF">
            <w:pPr>
              <w:pStyle w:val="TAL"/>
              <w:rPr>
                <w:rFonts w:eastAsia="SimSun" w:cs="Arial"/>
                <w:lang w:eastAsia="zh-CN"/>
              </w:rPr>
            </w:pPr>
            <w:r w:rsidRPr="00C17027">
              <w:rPr>
                <w:rFonts w:eastAsia="SimSun" w:cs="Arial"/>
                <w:lang w:eastAsia="zh-CN"/>
              </w:rPr>
              <w:t>[support co-located scenario only for inter-band EN-DC]</w:t>
            </w:r>
          </w:p>
        </w:tc>
        <w:tc>
          <w:tcPr>
            <w:tcW w:w="6370" w:type="dxa"/>
            <w:shd w:val="clear" w:color="auto" w:fill="D9D9D9" w:themeFill="background1" w:themeFillShade="D9"/>
          </w:tcPr>
          <w:p w14:paraId="74BBF66D" w14:textId="77777777" w:rsidR="00B87CD1" w:rsidRPr="00C17027" w:rsidRDefault="00B87CD1" w:rsidP="008E06CF">
            <w:pPr>
              <w:keepNext/>
              <w:keepLines/>
              <w:rPr>
                <w:rFonts w:ascii="Arial" w:hAnsi="Arial" w:cs="Arial"/>
                <w:sz w:val="18"/>
              </w:rPr>
            </w:pPr>
            <w:r w:rsidRPr="00C17027">
              <w:rPr>
                <w:rFonts w:ascii="Arial" w:hAnsi="Arial" w:cs="Arial"/>
                <w:sz w:val="18"/>
              </w:rPr>
              <w:t xml:space="preserve">[Indicates the inter-band EN-DC combination supported by the UE can only work at co-located scenario, and in this scenario the PSD difference between DL carriers and MRTD can be guaranteed.  </w:t>
            </w:r>
          </w:p>
          <w:p w14:paraId="69E9ACAE" w14:textId="77777777" w:rsidR="00B87CD1" w:rsidRPr="00C17027" w:rsidRDefault="00B87CD1" w:rsidP="008E06CF">
            <w:pPr>
              <w:keepNext/>
              <w:keepLines/>
              <w:rPr>
                <w:rFonts w:ascii="Arial" w:hAnsi="Arial" w:cs="Arial"/>
                <w:sz w:val="18"/>
              </w:rPr>
            </w:pPr>
            <w:r w:rsidRPr="00C17027">
              <w:rPr>
                <w:rFonts w:ascii="Arial" w:hAnsi="Arial" w:cs="Arial"/>
                <w:sz w:val="18"/>
              </w:rPr>
              <w:t>candidate values set: {type1, type2}</w:t>
            </w:r>
          </w:p>
          <w:p w14:paraId="44927D6E" w14:textId="77777777" w:rsidR="00B87CD1" w:rsidRPr="00C17027" w:rsidRDefault="00B87CD1" w:rsidP="008E06CF">
            <w:pPr>
              <w:keepNext/>
              <w:keepLines/>
              <w:rPr>
                <w:rFonts w:ascii="Arial" w:hAnsi="Arial" w:cs="Arial"/>
                <w:sz w:val="18"/>
              </w:rPr>
            </w:pPr>
            <w:r w:rsidRPr="00C17027">
              <w:rPr>
                <w:rFonts w:ascii="Arial" w:hAnsi="Arial" w:cs="Arial"/>
                <w:sz w:val="18"/>
              </w:rPr>
              <w:t>type 1 UE: performance guaranteed with PSD difference between DL carriers &lt; 6dB, and MRTD=3us (current only DC_20_n28 has this limitation)</w:t>
            </w:r>
          </w:p>
          <w:p w14:paraId="42E2C638" w14:textId="77777777" w:rsidR="00B87CD1" w:rsidRPr="00C17027" w:rsidRDefault="00B87CD1" w:rsidP="008E06CF">
            <w:pPr>
              <w:keepNext/>
              <w:keepLines/>
              <w:rPr>
                <w:rFonts w:ascii="Arial" w:hAnsi="Arial" w:cs="Arial"/>
                <w:sz w:val="18"/>
              </w:rPr>
            </w:pPr>
            <w:r w:rsidRPr="00C17027">
              <w:rPr>
                <w:rFonts w:ascii="Arial" w:hAnsi="Arial" w:cs="Arial"/>
                <w:sz w:val="18"/>
              </w:rPr>
              <w:t>type 2 UE: performance guaranteed without limitation on PSD difference between DL carriers and MRTD=0.5slot]</w:t>
            </w:r>
          </w:p>
          <w:p w14:paraId="10DB2358" w14:textId="77777777" w:rsidR="00B87CD1" w:rsidRPr="00C17027" w:rsidRDefault="00B87CD1" w:rsidP="008E06CF">
            <w:pPr>
              <w:keepNext/>
              <w:keepLines/>
              <w:rPr>
                <w:rFonts w:ascii="Arial" w:hAnsi="Arial" w:cs="Arial"/>
                <w:sz w:val="18"/>
              </w:rPr>
            </w:pPr>
          </w:p>
          <w:p w14:paraId="41E7A802" w14:textId="77777777" w:rsidR="00B87CD1" w:rsidRPr="00C17027" w:rsidRDefault="00B87CD1" w:rsidP="008E06CF">
            <w:pPr>
              <w:keepNext/>
              <w:keepLines/>
              <w:rPr>
                <w:rFonts w:ascii="Arial" w:hAnsi="Arial" w:cs="Arial"/>
                <w:sz w:val="18"/>
              </w:rPr>
            </w:pPr>
          </w:p>
        </w:tc>
        <w:tc>
          <w:tcPr>
            <w:tcW w:w="1277" w:type="dxa"/>
            <w:shd w:val="clear" w:color="auto" w:fill="D9D9D9" w:themeFill="background1" w:themeFillShade="D9"/>
          </w:tcPr>
          <w:p w14:paraId="6F2521AD" w14:textId="77777777" w:rsidR="00B87CD1" w:rsidRPr="00C17027" w:rsidRDefault="00B87CD1" w:rsidP="008E06CF">
            <w:pPr>
              <w:pStyle w:val="TAL"/>
              <w:rPr>
                <w:rFonts w:cs="Arial"/>
              </w:rPr>
            </w:pPr>
          </w:p>
        </w:tc>
        <w:tc>
          <w:tcPr>
            <w:tcW w:w="858" w:type="dxa"/>
            <w:shd w:val="clear" w:color="auto" w:fill="D9D9D9" w:themeFill="background1" w:themeFillShade="D9"/>
          </w:tcPr>
          <w:p w14:paraId="7E89D897" w14:textId="77777777" w:rsidR="00B87CD1" w:rsidRPr="00C17027" w:rsidRDefault="00B87CD1" w:rsidP="008E06CF">
            <w:pPr>
              <w:pStyle w:val="TAL"/>
              <w:rPr>
                <w:rFonts w:eastAsia="SimSun" w:cs="Arial"/>
                <w:lang w:eastAsia="zh-CN"/>
              </w:rPr>
            </w:pPr>
            <w:r w:rsidRPr="00C17027">
              <w:rPr>
                <w:rFonts w:eastAsia="SimSun" w:cs="Arial"/>
                <w:lang w:eastAsia="zh-CN"/>
              </w:rPr>
              <w:t>Yes</w:t>
            </w:r>
          </w:p>
        </w:tc>
        <w:tc>
          <w:tcPr>
            <w:tcW w:w="851" w:type="dxa"/>
            <w:shd w:val="clear" w:color="auto" w:fill="D9D9D9" w:themeFill="background1" w:themeFillShade="D9"/>
          </w:tcPr>
          <w:p w14:paraId="094704AE" w14:textId="77777777" w:rsidR="00B87CD1" w:rsidRPr="00C17027" w:rsidRDefault="00B87CD1" w:rsidP="008E06CF">
            <w:pPr>
              <w:pStyle w:val="TAL"/>
              <w:rPr>
                <w:rFonts w:cs="Arial"/>
                <w:lang w:eastAsia="ja-JP"/>
              </w:rPr>
            </w:pPr>
            <w:r w:rsidRPr="00C17027">
              <w:rPr>
                <w:rFonts w:cs="Arial"/>
                <w:lang w:eastAsia="ja-JP"/>
              </w:rPr>
              <w:t>N/A</w:t>
            </w:r>
          </w:p>
        </w:tc>
        <w:tc>
          <w:tcPr>
            <w:tcW w:w="1417" w:type="dxa"/>
            <w:shd w:val="clear" w:color="auto" w:fill="D9D9D9" w:themeFill="background1" w:themeFillShade="D9"/>
          </w:tcPr>
          <w:p w14:paraId="048B4960" w14:textId="77777777" w:rsidR="00B87CD1" w:rsidRPr="00C17027" w:rsidRDefault="00B87CD1" w:rsidP="008E06CF">
            <w:pPr>
              <w:pStyle w:val="TAL"/>
              <w:rPr>
                <w:rFonts w:eastAsia="SimSun" w:cs="Arial"/>
                <w:lang w:val="en-US" w:eastAsia="zh-CN"/>
              </w:rPr>
            </w:pPr>
            <w:r w:rsidRPr="00C17027">
              <w:rPr>
                <w:rFonts w:eastAsia="SimSun" w:cs="Arial"/>
                <w:lang w:eastAsia="zh-CN"/>
              </w:rPr>
              <w:t xml:space="preserve">If UE does not </w:t>
            </w:r>
            <w:proofErr w:type="gramStart"/>
            <w:r w:rsidRPr="00C17027">
              <w:rPr>
                <w:rFonts w:eastAsia="SimSun" w:cs="Arial"/>
                <w:lang w:eastAsia="zh-CN"/>
              </w:rPr>
              <w:t>reports</w:t>
            </w:r>
            <w:proofErr w:type="gramEnd"/>
            <w:r w:rsidRPr="00C17027">
              <w:rPr>
                <w:rFonts w:eastAsia="SimSun" w:cs="Arial"/>
                <w:lang w:eastAsia="zh-CN"/>
              </w:rPr>
              <w:t xml:space="preserve"> this capability, the performance cannot be guaranteed under inter-band non-collocated scenario.</w:t>
            </w:r>
          </w:p>
        </w:tc>
        <w:tc>
          <w:tcPr>
            <w:tcW w:w="1276" w:type="dxa"/>
            <w:shd w:val="clear" w:color="auto" w:fill="D9D9D9" w:themeFill="background1" w:themeFillShade="D9"/>
          </w:tcPr>
          <w:p w14:paraId="6E8AAA42" w14:textId="77777777" w:rsidR="00B87CD1" w:rsidRPr="00C17027" w:rsidRDefault="00B87CD1" w:rsidP="008E06CF">
            <w:pPr>
              <w:pStyle w:val="TAL"/>
              <w:rPr>
                <w:rFonts w:eastAsia="SimSun" w:cs="Arial"/>
                <w:lang w:eastAsia="zh-CN"/>
              </w:rPr>
            </w:pPr>
            <w:r w:rsidRPr="00C17027">
              <w:rPr>
                <w:rFonts w:eastAsia="SimSun" w:cs="Arial" w:hint="eastAsia"/>
                <w:lang w:eastAsia="zh-CN"/>
              </w:rPr>
              <w:t>Per band combination</w:t>
            </w:r>
          </w:p>
        </w:tc>
        <w:tc>
          <w:tcPr>
            <w:tcW w:w="992" w:type="dxa"/>
            <w:shd w:val="clear" w:color="auto" w:fill="D9D9D9" w:themeFill="background1" w:themeFillShade="D9"/>
          </w:tcPr>
          <w:p w14:paraId="58B2A3A1" w14:textId="77777777" w:rsidR="00B87CD1" w:rsidRPr="00C17027" w:rsidRDefault="00B87CD1" w:rsidP="008E06CF">
            <w:pPr>
              <w:pStyle w:val="TAL"/>
              <w:rPr>
                <w:rFonts w:cs="Arial"/>
                <w:lang w:eastAsia="ja-JP"/>
              </w:rPr>
            </w:pPr>
            <w:r w:rsidRPr="00C17027">
              <w:rPr>
                <w:rFonts w:cs="Arial"/>
                <w:lang w:eastAsia="ja-JP"/>
              </w:rPr>
              <w:t>N/A</w:t>
            </w:r>
          </w:p>
        </w:tc>
        <w:tc>
          <w:tcPr>
            <w:tcW w:w="993" w:type="dxa"/>
            <w:shd w:val="clear" w:color="auto" w:fill="D9D9D9" w:themeFill="background1" w:themeFillShade="D9"/>
          </w:tcPr>
          <w:p w14:paraId="583C48DB" w14:textId="77777777" w:rsidR="00B87CD1" w:rsidRPr="00C17027" w:rsidRDefault="00B87CD1" w:rsidP="008E06CF">
            <w:pPr>
              <w:pStyle w:val="TAL"/>
              <w:rPr>
                <w:rFonts w:cs="Arial"/>
                <w:lang w:eastAsia="ja-JP"/>
              </w:rPr>
            </w:pPr>
            <w:r w:rsidRPr="00C17027">
              <w:rPr>
                <w:rFonts w:cs="Arial"/>
                <w:lang w:eastAsia="ja-JP"/>
              </w:rPr>
              <w:t>FR1 only</w:t>
            </w:r>
          </w:p>
        </w:tc>
        <w:tc>
          <w:tcPr>
            <w:tcW w:w="1842" w:type="dxa"/>
            <w:shd w:val="clear" w:color="auto" w:fill="D9D9D9" w:themeFill="background1" w:themeFillShade="D9"/>
          </w:tcPr>
          <w:p w14:paraId="1BC3CC95" w14:textId="77777777" w:rsidR="00B87CD1" w:rsidRPr="00C17027" w:rsidRDefault="00B87CD1" w:rsidP="008E06CF">
            <w:pPr>
              <w:pStyle w:val="TAL"/>
              <w:rPr>
                <w:rFonts w:cs="Arial"/>
              </w:rPr>
            </w:pPr>
            <w:r w:rsidRPr="00C17027">
              <w:rPr>
                <w:rFonts w:cs="Arial"/>
              </w:rPr>
              <w:t>N/A</w:t>
            </w:r>
          </w:p>
        </w:tc>
        <w:tc>
          <w:tcPr>
            <w:tcW w:w="1843" w:type="dxa"/>
            <w:shd w:val="clear" w:color="auto" w:fill="D9D9D9" w:themeFill="background1" w:themeFillShade="D9"/>
          </w:tcPr>
          <w:p w14:paraId="418C2D7F" w14:textId="77777777" w:rsidR="00B87CD1" w:rsidRPr="00C17027" w:rsidRDefault="00B87CD1" w:rsidP="008E06CF">
            <w:pPr>
              <w:pStyle w:val="TAL"/>
              <w:rPr>
                <w:rFonts w:cs="Arial"/>
              </w:rPr>
            </w:pPr>
          </w:p>
        </w:tc>
        <w:tc>
          <w:tcPr>
            <w:tcW w:w="1276" w:type="dxa"/>
            <w:shd w:val="clear" w:color="auto" w:fill="D9D9D9" w:themeFill="background1" w:themeFillShade="D9"/>
          </w:tcPr>
          <w:p w14:paraId="39BA31E9" w14:textId="77777777" w:rsidR="00B87CD1" w:rsidRPr="00C17027" w:rsidRDefault="00B87CD1" w:rsidP="008E06CF">
            <w:pPr>
              <w:pStyle w:val="TAL"/>
              <w:rPr>
                <w:rFonts w:cs="Arial"/>
                <w:lang w:eastAsia="ja-JP"/>
              </w:rPr>
            </w:pPr>
            <w:r w:rsidRPr="00C17027">
              <w:rPr>
                <w:rFonts w:eastAsia="SimSun" w:cs="Arial"/>
                <w:szCs w:val="18"/>
                <w:lang w:eastAsia="zh-CN"/>
              </w:rPr>
              <w:t>Optional with capability signalling</w:t>
            </w:r>
          </w:p>
        </w:tc>
      </w:tr>
      <w:tr w:rsidR="00B87CD1" w:rsidRPr="003E50DD" w14:paraId="3457B69C" w14:textId="77777777" w:rsidTr="00EB0B57">
        <w:trPr>
          <w:trHeight w:val="20"/>
        </w:trPr>
        <w:tc>
          <w:tcPr>
            <w:tcW w:w="1129" w:type="dxa"/>
            <w:vMerge/>
            <w:shd w:val="clear" w:color="auto" w:fill="auto"/>
          </w:tcPr>
          <w:p w14:paraId="69D56064" w14:textId="77777777" w:rsidR="00B87CD1" w:rsidRPr="00C17027" w:rsidRDefault="00B87CD1" w:rsidP="00004263">
            <w:pPr>
              <w:pStyle w:val="TAL"/>
              <w:rPr>
                <w:rFonts w:cs="Arial"/>
              </w:rPr>
            </w:pPr>
          </w:p>
        </w:tc>
        <w:tc>
          <w:tcPr>
            <w:tcW w:w="709" w:type="dxa"/>
            <w:shd w:val="clear" w:color="auto" w:fill="D9D9D9" w:themeFill="background1" w:themeFillShade="D9"/>
          </w:tcPr>
          <w:p w14:paraId="39DFC9F3" w14:textId="77777777" w:rsidR="00B87CD1" w:rsidRPr="00C17027" w:rsidRDefault="00B87CD1" w:rsidP="00004263">
            <w:pPr>
              <w:pStyle w:val="TAL"/>
              <w:rPr>
                <w:rFonts w:cs="Arial"/>
                <w:lang w:eastAsia="zh-CN"/>
              </w:rPr>
            </w:pPr>
            <w:r w:rsidRPr="00C17027">
              <w:rPr>
                <w:rFonts w:cs="Arial" w:hint="eastAsia"/>
                <w:lang w:eastAsia="zh-CN"/>
              </w:rPr>
              <w:t>[2</w:t>
            </w:r>
            <w:r w:rsidRPr="00C17027">
              <w:rPr>
                <w:rFonts w:cs="Arial"/>
                <w:lang w:eastAsia="zh-CN"/>
              </w:rPr>
              <w:t>-22]</w:t>
            </w:r>
          </w:p>
        </w:tc>
        <w:tc>
          <w:tcPr>
            <w:tcW w:w="1559" w:type="dxa"/>
            <w:shd w:val="clear" w:color="auto" w:fill="D9D9D9" w:themeFill="background1" w:themeFillShade="D9"/>
          </w:tcPr>
          <w:p w14:paraId="59533F26" w14:textId="77777777" w:rsidR="00B87CD1" w:rsidRPr="00C17027" w:rsidRDefault="00B87CD1" w:rsidP="00004263">
            <w:pPr>
              <w:pStyle w:val="TAL"/>
              <w:rPr>
                <w:rFonts w:eastAsia="SimSun" w:cs="Arial"/>
                <w:lang w:eastAsia="zh-CN"/>
              </w:rPr>
            </w:pPr>
            <w:r w:rsidRPr="00C17027">
              <w:rPr>
                <w:rFonts w:eastAsia="Times New Roman"/>
                <w:bCs/>
                <w:iCs/>
                <w:lang w:eastAsia="ja-JP"/>
              </w:rPr>
              <w:t>[Maximum uplink duty cycle for F</w:t>
            </w:r>
            <w:r w:rsidRPr="00C17027">
              <w:rPr>
                <w:rFonts w:eastAsia="Times New Roman" w:hint="eastAsia"/>
                <w:bCs/>
                <w:iCs/>
                <w:lang w:eastAsia="ja-JP"/>
              </w:rPr>
              <w:t>DD+TDD EN-DC power class 2</w:t>
            </w:r>
            <w:r w:rsidRPr="00C17027">
              <w:rPr>
                <w:rFonts w:eastAsia="Times New Roman"/>
                <w:bCs/>
                <w:iCs/>
                <w:lang w:eastAsia="ja-JP"/>
              </w:rPr>
              <w:t>]</w:t>
            </w:r>
            <w:r w:rsidRPr="00C17027">
              <w:rPr>
                <w:rFonts w:eastAsia="SimSun" w:hint="eastAsia"/>
                <w:bCs/>
                <w:iCs/>
                <w:lang w:eastAsia="zh-CN"/>
              </w:rPr>
              <w:t xml:space="preserve"> </w:t>
            </w:r>
          </w:p>
        </w:tc>
        <w:tc>
          <w:tcPr>
            <w:tcW w:w="6370" w:type="dxa"/>
            <w:shd w:val="clear" w:color="auto" w:fill="D9D9D9" w:themeFill="background1" w:themeFillShade="D9"/>
          </w:tcPr>
          <w:p w14:paraId="69AA86C5" w14:textId="77777777" w:rsidR="00B87CD1" w:rsidRPr="00C17027" w:rsidRDefault="00B87CD1" w:rsidP="00C17027">
            <w:pPr>
              <w:keepNext/>
              <w:keepLines/>
              <w:rPr>
                <w:rFonts w:ascii="Arial" w:hAnsi="Arial" w:cs="Arial"/>
                <w:sz w:val="18"/>
              </w:rPr>
            </w:pPr>
            <w:r w:rsidRPr="00C17027">
              <w:rPr>
                <w:rFonts w:ascii="Arial" w:hAnsi="Arial" w:cs="Arial"/>
                <w:sz w:val="18"/>
              </w:rPr>
              <w:t xml:space="preserve">[Indicates the maximum percentage of symbols during a certain evaluation period that can be scheduled for NR uplink transmission and EUTRA FDD uplink transmission </w:t>
            </w:r>
            <w:proofErr w:type="gramStart"/>
            <w:r w:rsidRPr="00C17027">
              <w:rPr>
                <w:rFonts w:ascii="Arial" w:hAnsi="Arial" w:cs="Arial"/>
                <w:sz w:val="18"/>
              </w:rPr>
              <w:t>so as to</w:t>
            </w:r>
            <w:proofErr w:type="gramEnd"/>
            <w:r w:rsidRPr="00C17027">
              <w:rPr>
                <w:rFonts w:ascii="Arial" w:hAnsi="Arial" w:cs="Arial"/>
                <w:sz w:val="18"/>
              </w:rPr>
              <w:t xml:space="preserve"> ensure compliance with applicable electromagnetic energy absorption requirements provided by regulatory bodies. This field is only applicable for inter-band FDD+TDD EN-DC power class 2 UE as specified in TS 38.101-3 [4]. If the field is absent, FFS.]</w:t>
            </w:r>
          </w:p>
        </w:tc>
        <w:tc>
          <w:tcPr>
            <w:tcW w:w="1277" w:type="dxa"/>
            <w:shd w:val="clear" w:color="auto" w:fill="D9D9D9" w:themeFill="background1" w:themeFillShade="D9"/>
          </w:tcPr>
          <w:p w14:paraId="4E0117F8" w14:textId="77777777" w:rsidR="00B87CD1" w:rsidRPr="00C17027" w:rsidRDefault="00B87CD1" w:rsidP="00004263">
            <w:pPr>
              <w:pStyle w:val="TAL"/>
              <w:rPr>
                <w:rFonts w:cs="Arial"/>
              </w:rPr>
            </w:pPr>
          </w:p>
        </w:tc>
        <w:tc>
          <w:tcPr>
            <w:tcW w:w="858" w:type="dxa"/>
            <w:shd w:val="clear" w:color="auto" w:fill="D9D9D9" w:themeFill="background1" w:themeFillShade="D9"/>
          </w:tcPr>
          <w:p w14:paraId="1B016E39" w14:textId="77777777" w:rsidR="00B87CD1" w:rsidRPr="006821E6" w:rsidRDefault="006821E6" w:rsidP="00C17027">
            <w:pPr>
              <w:keepNext/>
              <w:keepLines/>
              <w:rPr>
                <w:rFonts w:ascii="Arial" w:eastAsiaTheme="minorEastAsia" w:hAnsi="Arial" w:cs="Arial"/>
                <w:sz w:val="18"/>
                <w:lang w:eastAsia="zh-CN"/>
              </w:rPr>
            </w:pPr>
            <w:r>
              <w:rPr>
                <w:rFonts w:ascii="Arial" w:eastAsiaTheme="minorEastAsia" w:hAnsi="Arial" w:cs="Arial" w:hint="eastAsia"/>
                <w:sz w:val="18"/>
                <w:lang w:eastAsia="zh-CN"/>
              </w:rPr>
              <w:t>[</w:t>
            </w:r>
            <w:r w:rsidR="00B87CD1" w:rsidRPr="00C17027">
              <w:rPr>
                <w:rFonts w:ascii="Arial" w:hAnsi="Arial" w:cs="Arial" w:hint="eastAsia"/>
                <w:sz w:val="18"/>
              </w:rPr>
              <w:t>Y</w:t>
            </w:r>
            <w:r w:rsidR="00B87CD1" w:rsidRPr="00C17027">
              <w:rPr>
                <w:rFonts w:ascii="Arial" w:hAnsi="Arial" w:cs="Arial"/>
                <w:sz w:val="18"/>
              </w:rPr>
              <w:t>es</w:t>
            </w:r>
            <w:r>
              <w:rPr>
                <w:rFonts w:ascii="Arial" w:eastAsiaTheme="minorEastAsia" w:hAnsi="Arial" w:cs="Arial" w:hint="eastAsia"/>
                <w:sz w:val="18"/>
                <w:lang w:eastAsia="zh-CN"/>
              </w:rPr>
              <w:t>]</w:t>
            </w:r>
          </w:p>
        </w:tc>
        <w:tc>
          <w:tcPr>
            <w:tcW w:w="851" w:type="dxa"/>
            <w:shd w:val="clear" w:color="auto" w:fill="D9D9D9" w:themeFill="background1" w:themeFillShade="D9"/>
          </w:tcPr>
          <w:p w14:paraId="20EE2E1E" w14:textId="77777777" w:rsidR="00B87CD1" w:rsidRPr="00C17027" w:rsidRDefault="00B87CD1" w:rsidP="00C17027">
            <w:pPr>
              <w:keepNext/>
              <w:keepLines/>
              <w:rPr>
                <w:rFonts w:ascii="Arial" w:hAnsi="Arial" w:cs="Arial"/>
                <w:sz w:val="18"/>
              </w:rPr>
            </w:pPr>
            <w:r w:rsidRPr="00C17027">
              <w:rPr>
                <w:rFonts w:ascii="Arial" w:hAnsi="Arial" w:cs="Arial" w:hint="eastAsia"/>
                <w:sz w:val="18"/>
              </w:rPr>
              <w:t>N</w:t>
            </w:r>
            <w:r w:rsidRPr="00C17027">
              <w:rPr>
                <w:rFonts w:ascii="Arial" w:hAnsi="Arial" w:cs="Arial"/>
                <w:sz w:val="18"/>
              </w:rPr>
              <w:t>/A</w:t>
            </w:r>
          </w:p>
        </w:tc>
        <w:tc>
          <w:tcPr>
            <w:tcW w:w="1417" w:type="dxa"/>
            <w:shd w:val="clear" w:color="auto" w:fill="D9D9D9" w:themeFill="background1" w:themeFillShade="D9"/>
          </w:tcPr>
          <w:p w14:paraId="6C6BEB38" w14:textId="77777777" w:rsidR="00B87CD1" w:rsidRPr="00C17027" w:rsidRDefault="00B87CD1" w:rsidP="00C17027">
            <w:pPr>
              <w:keepNext/>
              <w:keepLines/>
              <w:rPr>
                <w:rFonts w:ascii="Arial" w:hAnsi="Arial" w:cs="Arial"/>
                <w:sz w:val="18"/>
              </w:rPr>
            </w:pPr>
            <w:r w:rsidRPr="00C17027">
              <w:rPr>
                <w:rFonts w:ascii="Arial" w:hAnsi="Arial" w:cs="Arial"/>
                <w:sz w:val="18"/>
              </w:rPr>
              <w:t>[</w:t>
            </w:r>
            <w:r w:rsidRPr="00C17027">
              <w:rPr>
                <w:rFonts w:ascii="Arial" w:hAnsi="Arial" w:cs="Arial" w:hint="eastAsia"/>
                <w:sz w:val="18"/>
              </w:rPr>
              <w:t>If UE does not report this capability,</w:t>
            </w:r>
            <w:r w:rsidRPr="00C17027">
              <w:rPr>
                <w:rFonts w:ascii="Arial" w:hAnsi="Arial" w:cs="Arial"/>
                <w:sz w:val="18"/>
              </w:rPr>
              <w:t xml:space="preserve"> FFS]</w:t>
            </w:r>
          </w:p>
        </w:tc>
        <w:tc>
          <w:tcPr>
            <w:tcW w:w="1276" w:type="dxa"/>
            <w:shd w:val="clear" w:color="auto" w:fill="D9D9D9" w:themeFill="background1" w:themeFillShade="D9"/>
          </w:tcPr>
          <w:p w14:paraId="032BB7A3" w14:textId="77777777" w:rsidR="00B87CD1" w:rsidRPr="00C17027" w:rsidRDefault="00B87CD1" w:rsidP="00C17027">
            <w:pPr>
              <w:keepNext/>
              <w:keepLines/>
              <w:rPr>
                <w:rFonts w:ascii="Arial" w:hAnsi="Arial" w:cs="Arial"/>
                <w:sz w:val="18"/>
              </w:rPr>
            </w:pPr>
            <w:r w:rsidRPr="00C17027">
              <w:rPr>
                <w:rFonts w:ascii="Arial" w:hAnsi="Arial" w:cs="Arial"/>
                <w:sz w:val="18"/>
              </w:rPr>
              <w:t>[</w:t>
            </w:r>
            <w:r w:rsidRPr="00C17027">
              <w:rPr>
                <w:rFonts w:ascii="Arial" w:hAnsi="Arial" w:cs="Arial" w:hint="eastAsia"/>
                <w:sz w:val="18"/>
              </w:rPr>
              <w:t>Per band combination</w:t>
            </w:r>
            <w:r w:rsidRPr="00C17027">
              <w:rPr>
                <w:rFonts w:ascii="Arial" w:hAnsi="Arial" w:cs="Arial"/>
                <w:sz w:val="18"/>
              </w:rPr>
              <w:t>]</w:t>
            </w:r>
          </w:p>
        </w:tc>
        <w:tc>
          <w:tcPr>
            <w:tcW w:w="992" w:type="dxa"/>
            <w:shd w:val="clear" w:color="auto" w:fill="D9D9D9" w:themeFill="background1" w:themeFillShade="D9"/>
          </w:tcPr>
          <w:p w14:paraId="3F309818" w14:textId="77777777" w:rsidR="00B87CD1" w:rsidRPr="00C17027" w:rsidRDefault="00B87CD1" w:rsidP="00C17027">
            <w:pPr>
              <w:keepNext/>
              <w:keepLines/>
              <w:rPr>
                <w:rFonts w:ascii="Arial" w:hAnsi="Arial" w:cs="Arial"/>
                <w:sz w:val="18"/>
              </w:rPr>
            </w:pPr>
            <w:r w:rsidRPr="00C17027">
              <w:rPr>
                <w:rFonts w:ascii="Arial" w:hAnsi="Arial" w:cs="Arial" w:hint="eastAsia"/>
                <w:sz w:val="18"/>
              </w:rPr>
              <w:t>N</w:t>
            </w:r>
            <w:r w:rsidRPr="00C17027">
              <w:rPr>
                <w:rFonts w:ascii="Arial" w:hAnsi="Arial" w:cs="Arial"/>
                <w:sz w:val="18"/>
              </w:rPr>
              <w:t>/A</w:t>
            </w:r>
          </w:p>
        </w:tc>
        <w:tc>
          <w:tcPr>
            <w:tcW w:w="993" w:type="dxa"/>
            <w:shd w:val="clear" w:color="auto" w:fill="D9D9D9" w:themeFill="background1" w:themeFillShade="D9"/>
          </w:tcPr>
          <w:p w14:paraId="4647AD2F" w14:textId="77777777" w:rsidR="00B87CD1" w:rsidRPr="00C17027" w:rsidRDefault="00B87CD1" w:rsidP="00C17027">
            <w:pPr>
              <w:keepNext/>
              <w:keepLines/>
              <w:rPr>
                <w:rFonts w:ascii="Arial" w:hAnsi="Arial" w:cs="Arial"/>
                <w:sz w:val="18"/>
              </w:rPr>
            </w:pPr>
            <w:r w:rsidRPr="00C17027">
              <w:rPr>
                <w:rFonts w:ascii="Arial" w:hAnsi="Arial" w:cs="Arial"/>
                <w:sz w:val="18"/>
              </w:rPr>
              <w:t>[</w:t>
            </w:r>
            <w:r w:rsidRPr="00C17027">
              <w:rPr>
                <w:rFonts w:ascii="Arial" w:hAnsi="Arial" w:cs="Arial" w:hint="eastAsia"/>
                <w:sz w:val="18"/>
              </w:rPr>
              <w:t>FR1 only</w:t>
            </w:r>
            <w:r w:rsidRPr="00C17027">
              <w:rPr>
                <w:rFonts w:ascii="Arial" w:hAnsi="Arial" w:cs="Arial"/>
                <w:sz w:val="18"/>
              </w:rPr>
              <w:t>]</w:t>
            </w:r>
          </w:p>
        </w:tc>
        <w:tc>
          <w:tcPr>
            <w:tcW w:w="1842" w:type="dxa"/>
            <w:shd w:val="clear" w:color="auto" w:fill="D9D9D9" w:themeFill="background1" w:themeFillShade="D9"/>
          </w:tcPr>
          <w:p w14:paraId="46CBB419" w14:textId="77777777" w:rsidR="00B87CD1" w:rsidRPr="00C17027" w:rsidRDefault="00B87CD1" w:rsidP="00C17027">
            <w:pPr>
              <w:keepNext/>
              <w:keepLines/>
              <w:rPr>
                <w:rFonts w:ascii="Arial" w:hAnsi="Arial" w:cs="Arial"/>
                <w:sz w:val="18"/>
              </w:rPr>
            </w:pPr>
          </w:p>
        </w:tc>
        <w:tc>
          <w:tcPr>
            <w:tcW w:w="1843" w:type="dxa"/>
            <w:shd w:val="clear" w:color="auto" w:fill="D9D9D9" w:themeFill="background1" w:themeFillShade="D9"/>
          </w:tcPr>
          <w:p w14:paraId="0FC8FCA0" w14:textId="77777777" w:rsidR="00B87CD1" w:rsidRPr="00C17027" w:rsidRDefault="00B87CD1" w:rsidP="00C17027">
            <w:pPr>
              <w:keepNext/>
              <w:keepLines/>
              <w:rPr>
                <w:rFonts w:ascii="Arial" w:hAnsi="Arial" w:cs="Arial"/>
                <w:sz w:val="18"/>
              </w:rPr>
            </w:pPr>
          </w:p>
        </w:tc>
        <w:tc>
          <w:tcPr>
            <w:tcW w:w="1276" w:type="dxa"/>
            <w:shd w:val="clear" w:color="auto" w:fill="D9D9D9" w:themeFill="background1" w:themeFillShade="D9"/>
          </w:tcPr>
          <w:p w14:paraId="2C903BED" w14:textId="77777777" w:rsidR="00B87CD1" w:rsidRPr="00C17027" w:rsidRDefault="00B87CD1" w:rsidP="00004263">
            <w:pPr>
              <w:pStyle w:val="TAL"/>
              <w:rPr>
                <w:rFonts w:cs="Arial"/>
                <w:lang w:eastAsia="ja-JP"/>
              </w:rPr>
            </w:pPr>
            <w:r w:rsidRPr="00C17027">
              <w:rPr>
                <w:rFonts w:eastAsia="SimSun" w:cs="Arial"/>
                <w:szCs w:val="18"/>
                <w:lang w:eastAsia="zh-CN"/>
              </w:rPr>
              <w:t>Optional with capability signalling</w:t>
            </w:r>
          </w:p>
        </w:tc>
      </w:tr>
      <w:tr w:rsidR="00B87CD1" w:rsidRPr="003E50DD" w14:paraId="3D403F85" w14:textId="77777777" w:rsidTr="00EB0B57">
        <w:trPr>
          <w:trHeight w:val="20"/>
        </w:trPr>
        <w:tc>
          <w:tcPr>
            <w:tcW w:w="1129" w:type="dxa"/>
            <w:vMerge/>
            <w:shd w:val="clear" w:color="auto" w:fill="auto"/>
          </w:tcPr>
          <w:p w14:paraId="24054B67" w14:textId="77777777" w:rsidR="00B87CD1" w:rsidRPr="00C17027" w:rsidRDefault="00B87CD1" w:rsidP="00004263">
            <w:pPr>
              <w:pStyle w:val="TAL"/>
              <w:rPr>
                <w:rFonts w:cs="Arial"/>
              </w:rPr>
            </w:pPr>
          </w:p>
        </w:tc>
        <w:tc>
          <w:tcPr>
            <w:tcW w:w="709" w:type="dxa"/>
            <w:shd w:val="clear" w:color="auto" w:fill="D9D9D9" w:themeFill="background1" w:themeFillShade="D9"/>
          </w:tcPr>
          <w:p w14:paraId="7A2A61E4" w14:textId="77777777" w:rsidR="00B87CD1" w:rsidRPr="00C17027" w:rsidRDefault="00B87CD1" w:rsidP="00004263">
            <w:pPr>
              <w:pStyle w:val="TAL"/>
              <w:rPr>
                <w:rFonts w:cs="Arial"/>
                <w:lang w:eastAsia="zh-CN"/>
              </w:rPr>
            </w:pPr>
            <w:r w:rsidRPr="00C17027">
              <w:rPr>
                <w:rFonts w:cs="Arial"/>
                <w:lang w:eastAsia="zh-CN"/>
              </w:rPr>
              <w:t>[2-23]</w:t>
            </w:r>
          </w:p>
        </w:tc>
        <w:tc>
          <w:tcPr>
            <w:tcW w:w="1559" w:type="dxa"/>
            <w:shd w:val="clear" w:color="auto" w:fill="D9D9D9" w:themeFill="background1" w:themeFillShade="D9"/>
          </w:tcPr>
          <w:p w14:paraId="46FA5FDD" w14:textId="77777777" w:rsidR="00B87CD1" w:rsidRPr="00C17027" w:rsidRDefault="00B87CD1" w:rsidP="00004263">
            <w:pPr>
              <w:pStyle w:val="TAL"/>
              <w:rPr>
                <w:rFonts w:eastAsia="Times New Roman"/>
                <w:bCs/>
                <w:iCs/>
                <w:lang w:eastAsia="ja-JP"/>
              </w:rPr>
            </w:pPr>
            <w:r w:rsidRPr="00C17027">
              <w:rPr>
                <w:rFonts w:eastAsia="Times New Roman"/>
                <w:bCs/>
                <w:iCs/>
                <w:lang w:eastAsia="ja-JP"/>
              </w:rPr>
              <w:t>[Minimum value of configured maximum transmission power for EN-DC FDD-TDD PC2 operation]</w:t>
            </w:r>
          </w:p>
        </w:tc>
        <w:tc>
          <w:tcPr>
            <w:tcW w:w="6370" w:type="dxa"/>
            <w:shd w:val="clear" w:color="auto" w:fill="D9D9D9" w:themeFill="background1" w:themeFillShade="D9"/>
          </w:tcPr>
          <w:p w14:paraId="0E3C7AD4" w14:textId="77777777" w:rsidR="00B87CD1" w:rsidRPr="00C17027" w:rsidRDefault="00B87CD1" w:rsidP="00C17027">
            <w:pPr>
              <w:keepNext/>
              <w:keepLines/>
              <w:rPr>
                <w:rFonts w:ascii="Arial" w:hAnsi="Arial" w:cs="Arial"/>
                <w:sz w:val="18"/>
              </w:rPr>
            </w:pPr>
            <w:r w:rsidRPr="00C17027">
              <w:rPr>
                <w:rFonts w:ascii="Arial" w:hAnsi="Arial" w:cs="Arial"/>
                <w:sz w:val="18"/>
              </w:rPr>
              <w:t>[Indicates that the UE configures a total maximum transmission power for EN-DC operation exceeding a minimum value as defined in TS 38.101-3 and TS 38.213. The UE only includes this field for FDD-TDD inter-band EN-DC of power class 2 within FR1. If the field is absent, the minimum value for the band combination is set according to power class 3 as specified in TS 38.101-3.]</w:t>
            </w:r>
          </w:p>
        </w:tc>
        <w:tc>
          <w:tcPr>
            <w:tcW w:w="1277" w:type="dxa"/>
            <w:shd w:val="clear" w:color="auto" w:fill="D9D9D9" w:themeFill="background1" w:themeFillShade="D9"/>
          </w:tcPr>
          <w:p w14:paraId="4140CCD0" w14:textId="77777777" w:rsidR="00B87CD1" w:rsidRPr="00C17027" w:rsidRDefault="00B87CD1" w:rsidP="00004263">
            <w:pPr>
              <w:pStyle w:val="TAL"/>
              <w:rPr>
                <w:rFonts w:cs="Arial"/>
              </w:rPr>
            </w:pPr>
          </w:p>
        </w:tc>
        <w:tc>
          <w:tcPr>
            <w:tcW w:w="858" w:type="dxa"/>
            <w:shd w:val="clear" w:color="auto" w:fill="D9D9D9" w:themeFill="background1" w:themeFillShade="D9"/>
          </w:tcPr>
          <w:p w14:paraId="6DFE316F" w14:textId="77777777" w:rsidR="00B87CD1" w:rsidRPr="00C17027" w:rsidRDefault="00B87CD1" w:rsidP="00C17027">
            <w:pPr>
              <w:keepNext/>
              <w:keepLines/>
              <w:rPr>
                <w:rFonts w:ascii="Arial" w:hAnsi="Arial" w:cs="Arial"/>
                <w:sz w:val="18"/>
              </w:rPr>
            </w:pPr>
            <w:r w:rsidRPr="00C17027">
              <w:rPr>
                <w:rFonts w:ascii="Arial" w:hAnsi="Arial" w:cs="Arial"/>
                <w:sz w:val="18"/>
              </w:rPr>
              <w:t>[Yes]</w:t>
            </w:r>
          </w:p>
        </w:tc>
        <w:tc>
          <w:tcPr>
            <w:tcW w:w="851" w:type="dxa"/>
            <w:shd w:val="clear" w:color="auto" w:fill="D9D9D9" w:themeFill="background1" w:themeFillShade="D9"/>
          </w:tcPr>
          <w:p w14:paraId="4BBB626A" w14:textId="77777777" w:rsidR="00B87CD1" w:rsidRPr="00C17027" w:rsidRDefault="00B87CD1" w:rsidP="00C17027">
            <w:pPr>
              <w:keepNext/>
              <w:keepLines/>
              <w:rPr>
                <w:rFonts w:ascii="Arial" w:hAnsi="Arial" w:cs="Arial"/>
                <w:sz w:val="18"/>
              </w:rPr>
            </w:pPr>
            <w:r w:rsidRPr="00C17027">
              <w:rPr>
                <w:rFonts w:ascii="Arial" w:hAnsi="Arial" w:cs="Arial"/>
                <w:sz w:val="18"/>
              </w:rPr>
              <w:t>N/A</w:t>
            </w:r>
          </w:p>
        </w:tc>
        <w:tc>
          <w:tcPr>
            <w:tcW w:w="1417" w:type="dxa"/>
            <w:shd w:val="clear" w:color="auto" w:fill="D9D9D9" w:themeFill="background1" w:themeFillShade="D9"/>
          </w:tcPr>
          <w:p w14:paraId="6EBB5658" w14:textId="77777777" w:rsidR="00B87CD1" w:rsidRPr="00C17027" w:rsidRDefault="00B87CD1" w:rsidP="00C17027">
            <w:pPr>
              <w:keepNext/>
              <w:keepLines/>
              <w:rPr>
                <w:rFonts w:ascii="Arial" w:hAnsi="Arial" w:cs="Arial"/>
                <w:sz w:val="18"/>
              </w:rPr>
            </w:pPr>
            <w:r w:rsidRPr="00C17027">
              <w:rPr>
                <w:rFonts w:ascii="Arial" w:hAnsi="Arial" w:cs="Arial"/>
                <w:sz w:val="18"/>
              </w:rPr>
              <w:t>[The minimum value for the band combination is set according to power class 3 as specified in TS 38.101-3.]</w:t>
            </w:r>
          </w:p>
        </w:tc>
        <w:tc>
          <w:tcPr>
            <w:tcW w:w="1276" w:type="dxa"/>
            <w:shd w:val="clear" w:color="auto" w:fill="D9D9D9" w:themeFill="background1" w:themeFillShade="D9"/>
          </w:tcPr>
          <w:p w14:paraId="23EC6602" w14:textId="77777777" w:rsidR="00B87CD1" w:rsidRPr="00C17027" w:rsidRDefault="00B87CD1" w:rsidP="00C17027">
            <w:pPr>
              <w:keepNext/>
              <w:keepLines/>
              <w:rPr>
                <w:rFonts w:ascii="Arial" w:hAnsi="Arial" w:cs="Arial"/>
                <w:sz w:val="18"/>
              </w:rPr>
            </w:pPr>
            <w:r w:rsidRPr="00C17027">
              <w:rPr>
                <w:rFonts w:ascii="Arial" w:hAnsi="Arial" w:cs="Arial"/>
                <w:sz w:val="18"/>
              </w:rPr>
              <w:t>[Per BC]</w:t>
            </w:r>
          </w:p>
        </w:tc>
        <w:tc>
          <w:tcPr>
            <w:tcW w:w="992" w:type="dxa"/>
            <w:shd w:val="clear" w:color="auto" w:fill="D9D9D9" w:themeFill="background1" w:themeFillShade="D9"/>
          </w:tcPr>
          <w:p w14:paraId="3F120DE7" w14:textId="77777777" w:rsidR="00B87CD1" w:rsidRPr="00C17027" w:rsidRDefault="00B87CD1" w:rsidP="00C17027">
            <w:pPr>
              <w:keepNext/>
              <w:keepLines/>
              <w:rPr>
                <w:rFonts w:ascii="Arial" w:hAnsi="Arial" w:cs="Arial"/>
                <w:sz w:val="18"/>
              </w:rPr>
            </w:pPr>
            <w:r w:rsidRPr="00C17027">
              <w:rPr>
                <w:rFonts w:ascii="Arial" w:hAnsi="Arial" w:cs="Arial"/>
                <w:sz w:val="18"/>
              </w:rPr>
              <w:t>N/A</w:t>
            </w:r>
          </w:p>
        </w:tc>
        <w:tc>
          <w:tcPr>
            <w:tcW w:w="993" w:type="dxa"/>
            <w:shd w:val="clear" w:color="auto" w:fill="D9D9D9" w:themeFill="background1" w:themeFillShade="D9"/>
          </w:tcPr>
          <w:p w14:paraId="32AC3315" w14:textId="77777777" w:rsidR="00B87CD1" w:rsidRPr="00C17027" w:rsidRDefault="00B87CD1" w:rsidP="00C17027">
            <w:pPr>
              <w:keepNext/>
              <w:keepLines/>
              <w:rPr>
                <w:rFonts w:ascii="Arial" w:hAnsi="Arial" w:cs="Arial"/>
                <w:sz w:val="18"/>
              </w:rPr>
            </w:pPr>
            <w:r w:rsidRPr="00C17027">
              <w:rPr>
                <w:rFonts w:ascii="Arial" w:hAnsi="Arial" w:cs="Arial"/>
                <w:sz w:val="18"/>
              </w:rPr>
              <w:t>[FR1 only]</w:t>
            </w:r>
          </w:p>
        </w:tc>
        <w:tc>
          <w:tcPr>
            <w:tcW w:w="1842" w:type="dxa"/>
            <w:shd w:val="clear" w:color="auto" w:fill="D9D9D9" w:themeFill="background1" w:themeFillShade="D9"/>
          </w:tcPr>
          <w:p w14:paraId="13307024" w14:textId="77777777" w:rsidR="00B87CD1" w:rsidRPr="00C17027" w:rsidRDefault="00B87CD1" w:rsidP="00C17027">
            <w:pPr>
              <w:keepNext/>
              <w:keepLines/>
              <w:rPr>
                <w:rFonts w:ascii="Arial" w:hAnsi="Arial" w:cs="Arial"/>
                <w:sz w:val="18"/>
              </w:rPr>
            </w:pPr>
          </w:p>
        </w:tc>
        <w:tc>
          <w:tcPr>
            <w:tcW w:w="1843" w:type="dxa"/>
            <w:shd w:val="clear" w:color="auto" w:fill="D9D9D9" w:themeFill="background1" w:themeFillShade="D9"/>
          </w:tcPr>
          <w:p w14:paraId="444AE1CE" w14:textId="77777777" w:rsidR="00B87CD1" w:rsidRPr="00C17027" w:rsidRDefault="00B87CD1" w:rsidP="00C17027">
            <w:pPr>
              <w:keepNext/>
              <w:keepLines/>
              <w:rPr>
                <w:rFonts w:ascii="Arial" w:hAnsi="Arial" w:cs="Arial"/>
                <w:sz w:val="18"/>
              </w:rPr>
            </w:pPr>
          </w:p>
        </w:tc>
        <w:tc>
          <w:tcPr>
            <w:tcW w:w="1276" w:type="dxa"/>
            <w:shd w:val="clear" w:color="auto" w:fill="D9D9D9" w:themeFill="background1" w:themeFillShade="D9"/>
          </w:tcPr>
          <w:p w14:paraId="07C575AE" w14:textId="77777777" w:rsidR="00B87CD1" w:rsidRPr="00C17027" w:rsidRDefault="00B87CD1" w:rsidP="00004263">
            <w:pPr>
              <w:pStyle w:val="TAL"/>
              <w:rPr>
                <w:rFonts w:eastAsia="SimSun" w:cs="Arial"/>
                <w:lang w:eastAsia="zh-CN"/>
              </w:rPr>
            </w:pPr>
            <w:r w:rsidRPr="00C17027">
              <w:rPr>
                <w:rFonts w:eastAsia="SimSun" w:cs="Arial"/>
                <w:szCs w:val="18"/>
                <w:lang w:eastAsia="zh-CN"/>
              </w:rPr>
              <w:t>Optional with capability signalling</w:t>
            </w:r>
          </w:p>
        </w:tc>
      </w:tr>
      <w:tr w:rsidR="00E476FC" w:rsidRPr="003E50DD" w14:paraId="101A37F6" w14:textId="77777777" w:rsidTr="00524566">
        <w:trPr>
          <w:trHeight w:val="20"/>
        </w:trPr>
        <w:tc>
          <w:tcPr>
            <w:tcW w:w="1129" w:type="dxa"/>
            <w:shd w:val="clear" w:color="auto" w:fill="A6A6A6" w:themeFill="background1" w:themeFillShade="A6"/>
          </w:tcPr>
          <w:p w14:paraId="64D1AAB4" w14:textId="77777777" w:rsidR="00E476FC" w:rsidRPr="003E50DD" w:rsidRDefault="00E476FC" w:rsidP="00004263">
            <w:pPr>
              <w:pStyle w:val="TAL"/>
              <w:rPr>
                <w:rFonts w:cs="Arial"/>
              </w:rPr>
            </w:pPr>
          </w:p>
        </w:tc>
        <w:tc>
          <w:tcPr>
            <w:tcW w:w="709" w:type="dxa"/>
            <w:shd w:val="clear" w:color="auto" w:fill="A6A6A6" w:themeFill="background1" w:themeFillShade="A6"/>
          </w:tcPr>
          <w:p w14:paraId="5A8EAFFA" w14:textId="77777777" w:rsidR="00E476FC" w:rsidRPr="003E50DD" w:rsidRDefault="00E476FC" w:rsidP="00004263">
            <w:pPr>
              <w:pStyle w:val="TAL"/>
              <w:rPr>
                <w:rFonts w:eastAsia="SimSun" w:cs="Arial"/>
                <w:lang w:eastAsia="zh-CN"/>
              </w:rPr>
            </w:pPr>
          </w:p>
        </w:tc>
        <w:tc>
          <w:tcPr>
            <w:tcW w:w="1559" w:type="dxa"/>
            <w:shd w:val="clear" w:color="auto" w:fill="A6A6A6" w:themeFill="background1" w:themeFillShade="A6"/>
          </w:tcPr>
          <w:p w14:paraId="2F01FBF0" w14:textId="77777777" w:rsidR="00E476FC" w:rsidRPr="003E50DD" w:rsidRDefault="00E476FC" w:rsidP="00004263">
            <w:pPr>
              <w:pStyle w:val="TAL"/>
              <w:rPr>
                <w:rFonts w:eastAsia="SimSun" w:cs="Arial"/>
                <w:lang w:eastAsia="zh-CN"/>
              </w:rPr>
            </w:pPr>
          </w:p>
        </w:tc>
        <w:tc>
          <w:tcPr>
            <w:tcW w:w="6370" w:type="dxa"/>
            <w:shd w:val="clear" w:color="auto" w:fill="A6A6A6" w:themeFill="background1" w:themeFillShade="A6"/>
          </w:tcPr>
          <w:p w14:paraId="7A2AF229" w14:textId="77777777" w:rsidR="00E476FC" w:rsidRPr="003E50DD" w:rsidRDefault="00E476FC" w:rsidP="00004263">
            <w:pPr>
              <w:pStyle w:val="TAL"/>
              <w:rPr>
                <w:rFonts w:cs="Arial"/>
                <w:lang w:eastAsia="ja-JP"/>
              </w:rPr>
            </w:pPr>
          </w:p>
        </w:tc>
        <w:tc>
          <w:tcPr>
            <w:tcW w:w="1277" w:type="dxa"/>
            <w:shd w:val="clear" w:color="auto" w:fill="A6A6A6" w:themeFill="background1" w:themeFillShade="A6"/>
          </w:tcPr>
          <w:p w14:paraId="5C991624" w14:textId="77777777" w:rsidR="00E476FC" w:rsidRPr="003E50DD" w:rsidRDefault="00E476FC" w:rsidP="00004263">
            <w:pPr>
              <w:pStyle w:val="TAL"/>
              <w:rPr>
                <w:rFonts w:cs="Arial"/>
                <w:lang w:eastAsia="ja-JP"/>
              </w:rPr>
            </w:pPr>
          </w:p>
        </w:tc>
        <w:tc>
          <w:tcPr>
            <w:tcW w:w="858" w:type="dxa"/>
            <w:shd w:val="clear" w:color="auto" w:fill="A6A6A6" w:themeFill="background1" w:themeFillShade="A6"/>
          </w:tcPr>
          <w:p w14:paraId="77F337AB" w14:textId="77777777" w:rsidR="00E476FC" w:rsidRPr="003E50DD" w:rsidRDefault="00E476FC" w:rsidP="00004263">
            <w:pPr>
              <w:pStyle w:val="TAL"/>
              <w:rPr>
                <w:rFonts w:cs="Arial"/>
                <w:i/>
              </w:rPr>
            </w:pPr>
          </w:p>
        </w:tc>
        <w:tc>
          <w:tcPr>
            <w:tcW w:w="851" w:type="dxa"/>
            <w:shd w:val="clear" w:color="auto" w:fill="A6A6A6" w:themeFill="background1" w:themeFillShade="A6"/>
          </w:tcPr>
          <w:p w14:paraId="48AB9E18" w14:textId="77777777" w:rsidR="00E476FC" w:rsidRPr="003E50DD" w:rsidRDefault="00E476FC" w:rsidP="00004263">
            <w:pPr>
              <w:pStyle w:val="TAL"/>
              <w:rPr>
                <w:rFonts w:cs="Arial"/>
                <w:i/>
              </w:rPr>
            </w:pPr>
          </w:p>
        </w:tc>
        <w:tc>
          <w:tcPr>
            <w:tcW w:w="1417" w:type="dxa"/>
            <w:shd w:val="clear" w:color="auto" w:fill="A6A6A6" w:themeFill="background1" w:themeFillShade="A6"/>
          </w:tcPr>
          <w:p w14:paraId="7ADCEC09" w14:textId="77777777" w:rsidR="00E476FC" w:rsidRPr="003E50DD" w:rsidRDefault="00E476FC" w:rsidP="00004263">
            <w:pPr>
              <w:pStyle w:val="TAL"/>
              <w:rPr>
                <w:rFonts w:cs="Arial"/>
                <w:i/>
                <w:lang w:eastAsia="ja-JP"/>
              </w:rPr>
            </w:pPr>
          </w:p>
        </w:tc>
        <w:tc>
          <w:tcPr>
            <w:tcW w:w="1276" w:type="dxa"/>
            <w:shd w:val="clear" w:color="auto" w:fill="A6A6A6" w:themeFill="background1" w:themeFillShade="A6"/>
          </w:tcPr>
          <w:p w14:paraId="08581600" w14:textId="77777777" w:rsidR="00E476FC" w:rsidRPr="003E50DD" w:rsidRDefault="00E476FC" w:rsidP="00004263">
            <w:pPr>
              <w:pStyle w:val="TAL"/>
              <w:rPr>
                <w:rFonts w:cs="Arial"/>
                <w:i/>
                <w:lang w:eastAsia="ja-JP"/>
              </w:rPr>
            </w:pPr>
          </w:p>
        </w:tc>
        <w:tc>
          <w:tcPr>
            <w:tcW w:w="992" w:type="dxa"/>
            <w:shd w:val="clear" w:color="auto" w:fill="A6A6A6" w:themeFill="background1" w:themeFillShade="A6"/>
          </w:tcPr>
          <w:p w14:paraId="3650B3E0" w14:textId="77777777" w:rsidR="00E476FC" w:rsidRPr="003E50DD" w:rsidRDefault="00E476FC" w:rsidP="00004263">
            <w:pPr>
              <w:pStyle w:val="TAL"/>
              <w:rPr>
                <w:rFonts w:cs="Arial"/>
                <w:lang w:eastAsia="ja-JP"/>
              </w:rPr>
            </w:pPr>
          </w:p>
        </w:tc>
        <w:tc>
          <w:tcPr>
            <w:tcW w:w="993" w:type="dxa"/>
            <w:shd w:val="clear" w:color="auto" w:fill="A6A6A6" w:themeFill="background1" w:themeFillShade="A6"/>
          </w:tcPr>
          <w:p w14:paraId="511162DA" w14:textId="77777777" w:rsidR="00E476FC" w:rsidRPr="003E50DD" w:rsidRDefault="00E476FC" w:rsidP="00004263">
            <w:pPr>
              <w:pStyle w:val="TAL"/>
              <w:rPr>
                <w:rFonts w:cs="Arial"/>
                <w:lang w:eastAsia="ja-JP"/>
              </w:rPr>
            </w:pPr>
          </w:p>
        </w:tc>
        <w:tc>
          <w:tcPr>
            <w:tcW w:w="1842" w:type="dxa"/>
            <w:shd w:val="clear" w:color="auto" w:fill="A6A6A6" w:themeFill="background1" w:themeFillShade="A6"/>
          </w:tcPr>
          <w:p w14:paraId="230A342B" w14:textId="77777777" w:rsidR="00E476FC" w:rsidRPr="003E50DD" w:rsidRDefault="00E476FC" w:rsidP="00004263">
            <w:pPr>
              <w:pStyle w:val="TAL"/>
              <w:rPr>
                <w:rFonts w:cs="Arial"/>
              </w:rPr>
            </w:pPr>
          </w:p>
        </w:tc>
        <w:tc>
          <w:tcPr>
            <w:tcW w:w="1843" w:type="dxa"/>
            <w:shd w:val="clear" w:color="auto" w:fill="A6A6A6" w:themeFill="background1" w:themeFillShade="A6"/>
          </w:tcPr>
          <w:p w14:paraId="59800978" w14:textId="77777777" w:rsidR="00E476FC" w:rsidRPr="003E50DD" w:rsidRDefault="00E476FC" w:rsidP="00004263">
            <w:pPr>
              <w:pStyle w:val="TAL"/>
              <w:rPr>
                <w:rFonts w:cs="Arial"/>
              </w:rPr>
            </w:pPr>
          </w:p>
        </w:tc>
        <w:tc>
          <w:tcPr>
            <w:tcW w:w="1276" w:type="dxa"/>
            <w:shd w:val="clear" w:color="auto" w:fill="A6A6A6" w:themeFill="background1" w:themeFillShade="A6"/>
          </w:tcPr>
          <w:p w14:paraId="1FF8351C" w14:textId="77777777" w:rsidR="00E476FC" w:rsidRPr="003E50DD" w:rsidRDefault="00E476FC" w:rsidP="00004263">
            <w:pPr>
              <w:pStyle w:val="TAL"/>
              <w:rPr>
                <w:rFonts w:cs="Arial"/>
                <w:lang w:eastAsia="ja-JP"/>
              </w:rPr>
            </w:pPr>
          </w:p>
        </w:tc>
      </w:tr>
    </w:tbl>
    <w:p w14:paraId="58E1821A" w14:textId="77777777" w:rsidR="000E5E05" w:rsidRPr="003E50DD" w:rsidRDefault="007D428D" w:rsidP="00C17027">
      <w:pPr>
        <w:rPr>
          <w:rFonts w:eastAsia="Batang"/>
          <w:sz w:val="32"/>
          <w:szCs w:val="32"/>
          <w:lang w:val="en-US" w:eastAsia="ko-KR"/>
        </w:rPr>
      </w:pPr>
      <w:r w:rsidRPr="003E50DD">
        <w:br w:type="page"/>
      </w:r>
    </w:p>
    <w:p w14:paraId="5E48FFF4" w14:textId="77777777" w:rsidR="00C17027" w:rsidRPr="003E50DD" w:rsidRDefault="00C17027" w:rsidP="00C17027">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Pr>
          <w:rFonts w:ascii="Arial" w:eastAsiaTheme="minorEastAsia" w:hAnsi="Arial" w:cs="Arial" w:hint="eastAsia"/>
          <w:sz w:val="32"/>
          <w:szCs w:val="32"/>
          <w:lang w:val="en-US" w:eastAsia="zh-CN"/>
        </w:rPr>
        <w:lastRenderedPageBreak/>
        <w:t>5G_V2X_NRSL</w:t>
      </w:r>
    </w:p>
    <w:p w14:paraId="31900BAF" w14:textId="77777777" w:rsidR="000E5E05" w:rsidRDefault="000E5E05" w:rsidP="000E5E05">
      <w:pPr>
        <w:rPr>
          <w:rFonts w:ascii="Arial" w:eastAsia="MS Mincho" w:hAnsi="Arial" w:cs="Arial"/>
          <w:sz w:val="22"/>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0E5E05" w:rsidRPr="003E50DD" w14:paraId="60A4F4E3" w14:textId="77777777" w:rsidTr="003C5524">
        <w:trPr>
          <w:trHeight w:val="20"/>
        </w:trPr>
        <w:tc>
          <w:tcPr>
            <w:tcW w:w="1129" w:type="dxa"/>
            <w:shd w:val="clear" w:color="auto" w:fill="auto"/>
          </w:tcPr>
          <w:p w14:paraId="7E1CFC75" w14:textId="77777777" w:rsidR="000E5E05" w:rsidRPr="003E50DD" w:rsidRDefault="000E5E05" w:rsidP="003C5524">
            <w:pPr>
              <w:pStyle w:val="TAH"/>
              <w:rPr>
                <w:rFonts w:cs="Arial"/>
              </w:rPr>
            </w:pPr>
            <w:r w:rsidRPr="003E50DD">
              <w:rPr>
                <w:rFonts w:cs="Arial"/>
              </w:rPr>
              <w:t>Features</w:t>
            </w:r>
          </w:p>
        </w:tc>
        <w:tc>
          <w:tcPr>
            <w:tcW w:w="709" w:type="dxa"/>
            <w:shd w:val="clear" w:color="auto" w:fill="auto"/>
          </w:tcPr>
          <w:p w14:paraId="390E0413" w14:textId="77777777" w:rsidR="000E5E05" w:rsidRPr="003E50DD" w:rsidRDefault="000E5E05" w:rsidP="003C5524">
            <w:pPr>
              <w:pStyle w:val="TAH"/>
              <w:rPr>
                <w:rFonts w:cs="Arial"/>
              </w:rPr>
            </w:pPr>
            <w:r w:rsidRPr="003E50DD">
              <w:rPr>
                <w:rFonts w:cs="Arial"/>
              </w:rPr>
              <w:t>Index</w:t>
            </w:r>
          </w:p>
        </w:tc>
        <w:tc>
          <w:tcPr>
            <w:tcW w:w="1559" w:type="dxa"/>
            <w:shd w:val="clear" w:color="auto" w:fill="auto"/>
          </w:tcPr>
          <w:p w14:paraId="69BF1235" w14:textId="77777777" w:rsidR="000E5E05" w:rsidRPr="003E50DD" w:rsidRDefault="000E5E05" w:rsidP="003C5524">
            <w:pPr>
              <w:pStyle w:val="TAH"/>
              <w:rPr>
                <w:rFonts w:cs="Arial"/>
              </w:rPr>
            </w:pPr>
            <w:r w:rsidRPr="003E50DD">
              <w:rPr>
                <w:rFonts w:cs="Arial"/>
              </w:rPr>
              <w:t>Feature group</w:t>
            </w:r>
          </w:p>
        </w:tc>
        <w:tc>
          <w:tcPr>
            <w:tcW w:w="6370" w:type="dxa"/>
            <w:shd w:val="clear" w:color="auto" w:fill="auto"/>
          </w:tcPr>
          <w:p w14:paraId="622A7C21" w14:textId="77777777" w:rsidR="000E5E05" w:rsidRPr="003E50DD" w:rsidRDefault="000E5E05" w:rsidP="003C5524">
            <w:pPr>
              <w:pStyle w:val="TAH"/>
              <w:rPr>
                <w:rFonts w:cs="Arial"/>
              </w:rPr>
            </w:pPr>
            <w:r w:rsidRPr="003E50DD">
              <w:rPr>
                <w:rFonts w:cs="Arial"/>
              </w:rPr>
              <w:t>Components</w:t>
            </w:r>
          </w:p>
        </w:tc>
        <w:tc>
          <w:tcPr>
            <w:tcW w:w="1277" w:type="dxa"/>
            <w:shd w:val="clear" w:color="auto" w:fill="auto"/>
          </w:tcPr>
          <w:p w14:paraId="12E8E804" w14:textId="77777777" w:rsidR="000E5E05" w:rsidRPr="003E50DD" w:rsidRDefault="000E5E05" w:rsidP="003C5524">
            <w:pPr>
              <w:pStyle w:val="TAH"/>
              <w:rPr>
                <w:rFonts w:cs="Arial"/>
              </w:rPr>
            </w:pPr>
            <w:r w:rsidRPr="003E50DD">
              <w:rPr>
                <w:rFonts w:cs="Arial"/>
              </w:rPr>
              <w:t>Prerequisite feature groups</w:t>
            </w:r>
          </w:p>
        </w:tc>
        <w:tc>
          <w:tcPr>
            <w:tcW w:w="858" w:type="dxa"/>
            <w:shd w:val="clear" w:color="auto" w:fill="auto"/>
          </w:tcPr>
          <w:p w14:paraId="0C1995C2" w14:textId="77777777" w:rsidR="000E5E05" w:rsidRPr="003E50DD" w:rsidRDefault="000E5E05" w:rsidP="003C5524">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4C92DEB6" w14:textId="77777777" w:rsidR="000E5E05" w:rsidRPr="003E50DD" w:rsidRDefault="000E5E05" w:rsidP="003C5524">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3976BE8A" w14:textId="77777777" w:rsidR="000E5E05" w:rsidRPr="003E50DD" w:rsidRDefault="000E5E05" w:rsidP="003C5524">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1B78867B" w14:textId="77777777" w:rsidR="000E5E05" w:rsidRPr="003E50DD" w:rsidRDefault="000E5E05" w:rsidP="003C5524">
            <w:pPr>
              <w:pStyle w:val="TAN"/>
              <w:ind w:left="0" w:firstLine="0"/>
              <w:rPr>
                <w:rFonts w:cs="Arial"/>
                <w:b/>
                <w:lang w:eastAsia="ja-JP"/>
              </w:rPr>
            </w:pPr>
            <w:r w:rsidRPr="003E50DD">
              <w:rPr>
                <w:rFonts w:cs="Arial"/>
                <w:b/>
                <w:lang w:eastAsia="ja-JP"/>
              </w:rPr>
              <w:t>Type</w:t>
            </w:r>
          </w:p>
          <w:p w14:paraId="79CBE80F" w14:textId="77777777" w:rsidR="000E5E05" w:rsidRPr="003E50DD" w:rsidRDefault="000E5E05" w:rsidP="003C5524">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1E927D50" w14:textId="77777777" w:rsidR="000E5E05" w:rsidRPr="003E50DD" w:rsidRDefault="000E5E05" w:rsidP="003C5524">
            <w:pPr>
              <w:pStyle w:val="TAH"/>
              <w:rPr>
                <w:rFonts w:cs="Arial"/>
              </w:rPr>
            </w:pPr>
            <w:r w:rsidRPr="003E50DD">
              <w:rPr>
                <w:rFonts w:cs="Arial"/>
              </w:rPr>
              <w:t>Need of FDD/TDD differentiation</w:t>
            </w:r>
          </w:p>
        </w:tc>
        <w:tc>
          <w:tcPr>
            <w:tcW w:w="993" w:type="dxa"/>
            <w:shd w:val="clear" w:color="auto" w:fill="auto"/>
          </w:tcPr>
          <w:p w14:paraId="74DE3542" w14:textId="77777777" w:rsidR="000E5E05" w:rsidRPr="003E50DD" w:rsidRDefault="000E5E05" w:rsidP="003C5524">
            <w:pPr>
              <w:pStyle w:val="TAH"/>
              <w:rPr>
                <w:rFonts w:cs="Arial"/>
              </w:rPr>
            </w:pPr>
            <w:r w:rsidRPr="003E50DD">
              <w:rPr>
                <w:rFonts w:cs="Arial"/>
              </w:rPr>
              <w:t>Need of FR1/FR2 differentiation</w:t>
            </w:r>
          </w:p>
        </w:tc>
        <w:tc>
          <w:tcPr>
            <w:tcW w:w="1842" w:type="dxa"/>
          </w:tcPr>
          <w:p w14:paraId="0BAE24F5" w14:textId="77777777" w:rsidR="000E5E05" w:rsidRPr="003E50DD" w:rsidRDefault="000E5E05" w:rsidP="003C5524">
            <w:pPr>
              <w:pStyle w:val="TAH"/>
              <w:rPr>
                <w:rFonts w:cs="Arial"/>
              </w:rPr>
            </w:pPr>
            <w:r w:rsidRPr="003E50DD">
              <w:rPr>
                <w:rFonts w:cs="Arial"/>
              </w:rPr>
              <w:t>Capability interpretation for mixture of FDD/TDD and/or FR1/FR2</w:t>
            </w:r>
          </w:p>
        </w:tc>
        <w:tc>
          <w:tcPr>
            <w:tcW w:w="1843" w:type="dxa"/>
            <w:shd w:val="clear" w:color="auto" w:fill="auto"/>
          </w:tcPr>
          <w:p w14:paraId="32CC87C6" w14:textId="77777777" w:rsidR="000E5E05" w:rsidRPr="003E50DD" w:rsidRDefault="000E5E05" w:rsidP="003C5524">
            <w:pPr>
              <w:pStyle w:val="TAH"/>
              <w:rPr>
                <w:rFonts w:cs="Arial"/>
              </w:rPr>
            </w:pPr>
            <w:r w:rsidRPr="003E50DD">
              <w:rPr>
                <w:rFonts w:cs="Arial"/>
              </w:rPr>
              <w:t>Note</w:t>
            </w:r>
          </w:p>
        </w:tc>
        <w:tc>
          <w:tcPr>
            <w:tcW w:w="1276" w:type="dxa"/>
            <w:shd w:val="clear" w:color="auto" w:fill="auto"/>
          </w:tcPr>
          <w:p w14:paraId="6B817651" w14:textId="77777777" w:rsidR="000E5E05" w:rsidRPr="003E50DD" w:rsidRDefault="000E5E05" w:rsidP="003C5524">
            <w:pPr>
              <w:pStyle w:val="TAH"/>
              <w:rPr>
                <w:rFonts w:cs="Arial"/>
              </w:rPr>
            </w:pPr>
            <w:r w:rsidRPr="003E50DD">
              <w:rPr>
                <w:rFonts w:cs="Arial"/>
              </w:rPr>
              <w:t>Mandatory/Optional</w:t>
            </w:r>
          </w:p>
        </w:tc>
      </w:tr>
      <w:tr w:rsidR="000E5E05" w:rsidRPr="003E50DD" w14:paraId="42F99591" w14:textId="77777777" w:rsidTr="007A243C">
        <w:trPr>
          <w:trHeight w:val="20"/>
        </w:trPr>
        <w:tc>
          <w:tcPr>
            <w:tcW w:w="1129" w:type="dxa"/>
            <w:vMerge w:val="restart"/>
            <w:shd w:val="clear" w:color="auto" w:fill="auto"/>
          </w:tcPr>
          <w:p w14:paraId="3353A539" w14:textId="77777777" w:rsidR="000E5E05" w:rsidRPr="003C4B94" w:rsidRDefault="006651CE" w:rsidP="006651CE">
            <w:pPr>
              <w:pStyle w:val="TAL"/>
              <w:rPr>
                <w:rFonts w:eastAsia="Malgun Gothic" w:cs="Arial"/>
                <w:lang w:eastAsia="ko-KR"/>
              </w:rPr>
            </w:pPr>
            <w:r>
              <w:rPr>
                <w:rFonts w:cs="Arial" w:hint="eastAsia"/>
                <w:lang w:eastAsia="zh-CN"/>
              </w:rPr>
              <w:t xml:space="preserve">13. </w:t>
            </w:r>
            <w:r w:rsidR="000E5E05">
              <w:rPr>
                <w:rFonts w:eastAsia="Malgun Gothic" w:cs="Arial" w:hint="eastAsia"/>
                <w:lang w:eastAsia="ko-KR"/>
              </w:rPr>
              <w:t>5G_V2X_NRSL</w:t>
            </w:r>
          </w:p>
        </w:tc>
        <w:tc>
          <w:tcPr>
            <w:tcW w:w="709" w:type="dxa"/>
            <w:shd w:val="clear" w:color="auto" w:fill="D9D9D9" w:themeFill="background1" w:themeFillShade="D9"/>
          </w:tcPr>
          <w:p w14:paraId="2AF63FBE" w14:textId="77777777" w:rsidR="000E5E05" w:rsidRPr="003C4B94" w:rsidRDefault="00335B3E" w:rsidP="003C5524">
            <w:pPr>
              <w:pStyle w:val="TAL"/>
              <w:rPr>
                <w:rFonts w:eastAsia="Malgun Gothic" w:cs="Arial"/>
                <w:lang w:eastAsia="ko-KR"/>
              </w:rPr>
            </w:pPr>
            <w:r>
              <w:rPr>
                <w:rFonts w:cs="Arial" w:hint="eastAsia"/>
                <w:lang w:eastAsia="zh-CN"/>
              </w:rPr>
              <w:t>13</w:t>
            </w:r>
            <w:r w:rsidR="000E5E05">
              <w:rPr>
                <w:rFonts w:eastAsia="Malgun Gothic" w:cs="Arial" w:hint="eastAsia"/>
                <w:lang w:eastAsia="ko-KR"/>
              </w:rPr>
              <w:t>-1</w:t>
            </w:r>
          </w:p>
        </w:tc>
        <w:tc>
          <w:tcPr>
            <w:tcW w:w="1559" w:type="dxa"/>
            <w:shd w:val="clear" w:color="auto" w:fill="D9D9D9" w:themeFill="background1" w:themeFillShade="D9"/>
          </w:tcPr>
          <w:p w14:paraId="43F8332A" w14:textId="77777777" w:rsidR="000E5E05" w:rsidRPr="003E50DD" w:rsidRDefault="000E5E05" w:rsidP="003C5524">
            <w:pPr>
              <w:pStyle w:val="TAL"/>
              <w:rPr>
                <w:rFonts w:eastAsia="SimSun" w:cs="Arial"/>
                <w:lang w:eastAsia="zh-CN"/>
              </w:rPr>
            </w:pPr>
            <w:r w:rsidRPr="00330B60">
              <w:rPr>
                <w:color w:val="000000" w:themeColor="text1"/>
              </w:rPr>
              <w:t xml:space="preserve">256QAM </w:t>
            </w:r>
            <w:proofErr w:type="spellStart"/>
            <w:r w:rsidRPr="00330B60">
              <w:rPr>
                <w:color w:val="000000" w:themeColor="text1"/>
              </w:rPr>
              <w:t>sidelink</w:t>
            </w:r>
            <w:proofErr w:type="spellEnd"/>
            <w:r w:rsidRPr="00330B60">
              <w:rPr>
                <w:color w:val="000000" w:themeColor="text1"/>
              </w:rPr>
              <w:t xml:space="preserve"> </w:t>
            </w:r>
            <w:r>
              <w:rPr>
                <w:color w:val="000000" w:themeColor="text1"/>
              </w:rPr>
              <w:t>reception for FR1</w:t>
            </w:r>
          </w:p>
        </w:tc>
        <w:tc>
          <w:tcPr>
            <w:tcW w:w="6370" w:type="dxa"/>
            <w:shd w:val="clear" w:color="auto" w:fill="D9D9D9" w:themeFill="background1" w:themeFillShade="D9"/>
          </w:tcPr>
          <w:p w14:paraId="23CFB59D" w14:textId="77777777" w:rsidR="000E5E05" w:rsidRPr="003C4B94" w:rsidRDefault="000E5E05" w:rsidP="00193EEE">
            <w:pPr>
              <w:autoSpaceDE w:val="0"/>
              <w:autoSpaceDN w:val="0"/>
              <w:adjustRightInd w:val="0"/>
              <w:snapToGrid w:val="0"/>
              <w:spacing w:afterLines="50" w:after="163"/>
              <w:contextualSpacing/>
              <w:jc w:val="both"/>
              <w:rPr>
                <w:rFonts w:ascii="Arial" w:eastAsia="Malgun Gothic" w:hAnsi="Arial" w:cs="Arial"/>
                <w:sz w:val="18"/>
                <w:lang w:eastAsia="ko-KR"/>
              </w:rPr>
            </w:pPr>
            <w:r>
              <w:rPr>
                <w:rFonts w:ascii="Arial" w:eastAsia="Malgun Gothic" w:hAnsi="Arial" w:cs="Arial" w:hint="eastAsia"/>
                <w:sz w:val="18"/>
                <w:lang w:eastAsia="ko-KR"/>
              </w:rPr>
              <w:t xml:space="preserve">UE can support </w:t>
            </w:r>
            <w:r>
              <w:rPr>
                <w:rFonts w:ascii="Arial" w:eastAsia="Malgun Gothic" w:hAnsi="Arial" w:cs="Arial"/>
                <w:sz w:val="18"/>
                <w:lang w:eastAsia="ko-KR"/>
              </w:rPr>
              <w:t xml:space="preserve">256QAM </w:t>
            </w:r>
            <w:proofErr w:type="spellStart"/>
            <w:r w:rsidR="008A666A">
              <w:rPr>
                <w:rFonts w:ascii="Arial" w:eastAsia="Malgun Gothic" w:hAnsi="Arial" w:cs="Arial"/>
                <w:sz w:val="18"/>
                <w:lang w:eastAsia="ko-KR"/>
              </w:rPr>
              <w:t>sidelink</w:t>
            </w:r>
            <w:proofErr w:type="spellEnd"/>
            <w:r>
              <w:rPr>
                <w:rFonts w:ascii="Arial" w:eastAsia="Malgun Gothic" w:hAnsi="Arial" w:cs="Arial"/>
                <w:sz w:val="18"/>
                <w:lang w:eastAsia="ko-KR"/>
              </w:rPr>
              <w:t xml:space="preserve"> reception for NR </w:t>
            </w:r>
            <w:r w:rsidR="008A666A">
              <w:rPr>
                <w:rFonts w:ascii="Arial" w:eastAsia="Malgun Gothic" w:hAnsi="Arial" w:cs="Arial"/>
                <w:sz w:val="18"/>
                <w:lang w:eastAsia="ko-KR"/>
              </w:rPr>
              <w:t>V2X</w:t>
            </w:r>
            <w:r>
              <w:rPr>
                <w:rFonts w:ascii="Arial" w:eastAsia="Malgun Gothic" w:hAnsi="Arial" w:cs="Arial"/>
                <w:sz w:val="18"/>
                <w:lang w:eastAsia="ko-KR"/>
              </w:rPr>
              <w:t xml:space="preserve"> in FR1.</w:t>
            </w:r>
          </w:p>
        </w:tc>
        <w:tc>
          <w:tcPr>
            <w:tcW w:w="1277" w:type="dxa"/>
            <w:shd w:val="clear" w:color="auto" w:fill="D9D9D9" w:themeFill="background1" w:themeFillShade="D9"/>
          </w:tcPr>
          <w:p w14:paraId="72771C54" w14:textId="77777777" w:rsidR="000E5E05" w:rsidRPr="00F6448C" w:rsidRDefault="00166ED4" w:rsidP="003C5524">
            <w:pPr>
              <w:pStyle w:val="TAL"/>
              <w:rPr>
                <w:rFonts w:eastAsia="Malgun Gothic" w:cs="Arial"/>
                <w:lang w:eastAsia="ko-KR"/>
              </w:rPr>
            </w:pPr>
            <w:r w:rsidRPr="00330B60">
              <w:rPr>
                <w:color w:val="000000" w:themeColor="text1"/>
              </w:rPr>
              <w:t>15-1</w:t>
            </w:r>
          </w:p>
        </w:tc>
        <w:tc>
          <w:tcPr>
            <w:tcW w:w="858" w:type="dxa"/>
            <w:shd w:val="clear" w:color="auto" w:fill="D9D9D9" w:themeFill="background1" w:themeFillShade="D9"/>
          </w:tcPr>
          <w:p w14:paraId="5E86A99E" w14:textId="77777777" w:rsidR="000E5E05" w:rsidRPr="00F6448C" w:rsidRDefault="000E5E05" w:rsidP="003C5524">
            <w:pPr>
              <w:pStyle w:val="TAL"/>
              <w:rPr>
                <w:rFonts w:eastAsia="Malgun Gothic" w:cs="Arial"/>
                <w:lang w:eastAsia="ko-KR"/>
              </w:rPr>
            </w:pPr>
            <w:r>
              <w:rPr>
                <w:rFonts w:eastAsia="Malgun Gothic" w:cs="Arial" w:hint="eastAsia"/>
                <w:lang w:eastAsia="ko-KR"/>
              </w:rPr>
              <w:t>Yes</w:t>
            </w:r>
          </w:p>
        </w:tc>
        <w:tc>
          <w:tcPr>
            <w:tcW w:w="851" w:type="dxa"/>
            <w:shd w:val="clear" w:color="auto" w:fill="D9D9D9" w:themeFill="background1" w:themeFillShade="D9"/>
          </w:tcPr>
          <w:p w14:paraId="6F25E9D6" w14:textId="77777777" w:rsidR="000E5E05" w:rsidRPr="00F6448C" w:rsidRDefault="000E5E05" w:rsidP="003C5524">
            <w:pPr>
              <w:pStyle w:val="TAL"/>
              <w:rPr>
                <w:rFonts w:eastAsia="Malgun Gothic" w:cs="Arial"/>
                <w:lang w:eastAsia="ko-KR"/>
              </w:rPr>
            </w:pPr>
            <w:r>
              <w:rPr>
                <w:rFonts w:eastAsia="Malgun Gothic" w:cs="Arial" w:hint="eastAsia"/>
                <w:lang w:eastAsia="ko-KR"/>
              </w:rPr>
              <w:t>Yes</w:t>
            </w:r>
          </w:p>
        </w:tc>
        <w:tc>
          <w:tcPr>
            <w:tcW w:w="1417" w:type="dxa"/>
            <w:shd w:val="clear" w:color="auto" w:fill="D9D9D9" w:themeFill="background1" w:themeFillShade="D9"/>
          </w:tcPr>
          <w:p w14:paraId="1C88B5F9" w14:textId="77777777" w:rsidR="000E5E05" w:rsidRPr="00F6448C" w:rsidRDefault="000E5E05" w:rsidP="008A666A">
            <w:pPr>
              <w:pStyle w:val="TAL"/>
              <w:rPr>
                <w:rFonts w:eastAsia="Malgun Gothic" w:cs="Arial"/>
                <w:lang w:val="en-US" w:eastAsia="ko-KR"/>
              </w:rPr>
            </w:pPr>
            <w:r w:rsidRPr="00330B60">
              <w:rPr>
                <w:rFonts w:eastAsia="Malgun Gothic"/>
                <w:color w:val="000000" w:themeColor="text1"/>
                <w:lang w:eastAsia="ko-KR"/>
              </w:rPr>
              <w:t>U</w:t>
            </w:r>
            <w:r>
              <w:rPr>
                <w:rFonts w:eastAsia="Malgun Gothic"/>
                <w:color w:val="000000" w:themeColor="text1"/>
                <w:lang w:eastAsia="ko-KR"/>
              </w:rPr>
              <w:t>E can</w:t>
            </w:r>
            <w:r w:rsidRPr="00330B60">
              <w:rPr>
                <w:rFonts w:eastAsia="Malgun Gothic"/>
                <w:color w:val="000000" w:themeColor="text1"/>
                <w:lang w:eastAsia="ko-KR"/>
              </w:rPr>
              <w:t>not</w:t>
            </w:r>
            <w:r>
              <w:rPr>
                <w:rFonts w:eastAsia="Malgun Gothic"/>
                <w:color w:val="000000" w:themeColor="text1"/>
                <w:lang w:eastAsia="ko-KR"/>
              </w:rPr>
              <w:t xml:space="preserve"> receive 256QAM </w:t>
            </w:r>
            <w:proofErr w:type="spellStart"/>
            <w:r w:rsidR="008A666A">
              <w:rPr>
                <w:rFonts w:eastAsia="Malgun Gothic"/>
                <w:color w:val="000000" w:themeColor="text1"/>
                <w:lang w:eastAsia="ko-KR"/>
              </w:rPr>
              <w:t>sidelink</w:t>
            </w:r>
            <w:proofErr w:type="spellEnd"/>
            <w:r w:rsidR="008A666A">
              <w:rPr>
                <w:rFonts w:eastAsia="Malgun Gothic"/>
                <w:color w:val="000000" w:themeColor="text1"/>
                <w:lang w:eastAsia="ko-KR"/>
              </w:rPr>
              <w:t xml:space="preserve"> </w:t>
            </w:r>
            <w:r>
              <w:rPr>
                <w:rFonts w:eastAsia="Malgun Gothic"/>
                <w:color w:val="000000" w:themeColor="text1"/>
                <w:lang w:eastAsia="ko-KR"/>
              </w:rPr>
              <w:t xml:space="preserve">for NR </w:t>
            </w:r>
            <w:r w:rsidR="008A666A">
              <w:rPr>
                <w:rFonts w:eastAsia="Malgun Gothic"/>
                <w:color w:val="000000" w:themeColor="text1"/>
                <w:lang w:eastAsia="ko-KR"/>
              </w:rPr>
              <w:t>V2X</w:t>
            </w:r>
            <w:r>
              <w:rPr>
                <w:rFonts w:eastAsia="Malgun Gothic"/>
                <w:color w:val="000000" w:themeColor="text1"/>
                <w:lang w:eastAsia="ko-KR"/>
              </w:rPr>
              <w:t xml:space="preserve"> in FR1.</w:t>
            </w:r>
          </w:p>
        </w:tc>
        <w:tc>
          <w:tcPr>
            <w:tcW w:w="1276" w:type="dxa"/>
            <w:shd w:val="clear" w:color="auto" w:fill="D9D9D9" w:themeFill="background1" w:themeFillShade="D9"/>
          </w:tcPr>
          <w:p w14:paraId="43B9D56B" w14:textId="77777777" w:rsidR="000E5E05" w:rsidRPr="00C77255" w:rsidRDefault="000E5E05" w:rsidP="003C5524">
            <w:pPr>
              <w:pStyle w:val="TAL"/>
              <w:rPr>
                <w:rFonts w:eastAsia="Malgun Gothic" w:cs="Arial"/>
                <w:lang w:eastAsia="ko-KR"/>
              </w:rPr>
            </w:pPr>
            <w:r>
              <w:rPr>
                <w:rFonts w:eastAsia="Malgun Gothic" w:cs="Arial" w:hint="eastAsia"/>
                <w:lang w:eastAsia="ko-KR"/>
              </w:rPr>
              <w:t>Per band</w:t>
            </w:r>
          </w:p>
        </w:tc>
        <w:tc>
          <w:tcPr>
            <w:tcW w:w="992" w:type="dxa"/>
            <w:shd w:val="clear" w:color="auto" w:fill="D9D9D9" w:themeFill="background1" w:themeFillShade="D9"/>
          </w:tcPr>
          <w:p w14:paraId="4B3D3A0B" w14:textId="77777777" w:rsidR="000E5E05" w:rsidRPr="00C77255" w:rsidRDefault="000E5E05" w:rsidP="003C5524">
            <w:pPr>
              <w:pStyle w:val="TAL"/>
              <w:rPr>
                <w:rFonts w:eastAsia="Malgun Gothic" w:cs="Arial"/>
                <w:lang w:eastAsia="ko-KR"/>
              </w:rPr>
            </w:pPr>
            <w:r>
              <w:rPr>
                <w:rFonts w:eastAsia="Malgun Gothic" w:cs="Arial" w:hint="eastAsia"/>
                <w:lang w:eastAsia="ko-KR"/>
              </w:rPr>
              <w:t>N/A</w:t>
            </w:r>
          </w:p>
        </w:tc>
        <w:tc>
          <w:tcPr>
            <w:tcW w:w="993" w:type="dxa"/>
            <w:shd w:val="clear" w:color="auto" w:fill="D9D9D9" w:themeFill="background1" w:themeFillShade="D9"/>
          </w:tcPr>
          <w:p w14:paraId="06E89F7A" w14:textId="77777777" w:rsidR="000E5E05" w:rsidRPr="00C77255" w:rsidRDefault="000E5E05" w:rsidP="003C5524">
            <w:pPr>
              <w:pStyle w:val="TAL"/>
              <w:rPr>
                <w:rFonts w:eastAsia="Malgun Gothic" w:cs="Arial"/>
                <w:lang w:eastAsia="ko-KR"/>
              </w:rPr>
            </w:pPr>
            <w:r>
              <w:rPr>
                <w:rFonts w:eastAsia="Malgun Gothic" w:cs="Arial" w:hint="eastAsia"/>
                <w:lang w:eastAsia="ko-KR"/>
              </w:rPr>
              <w:t>FR1 only</w:t>
            </w:r>
          </w:p>
        </w:tc>
        <w:tc>
          <w:tcPr>
            <w:tcW w:w="1842" w:type="dxa"/>
            <w:shd w:val="clear" w:color="auto" w:fill="D9D9D9" w:themeFill="background1" w:themeFillShade="D9"/>
          </w:tcPr>
          <w:p w14:paraId="253AB8E1" w14:textId="77777777" w:rsidR="000E5E05" w:rsidRPr="00C77255" w:rsidRDefault="000E5E05" w:rsidP="003C5524">
            <w:pPr>
              <w:pStyle w:val="TAL"/>
              <w:rPr>
                <w:rFonts w:eastAsia="Malgun Gothic" w:cs="Arial"/>
                <w:lang w:eastAsia="ko-KR"/>
              </w:rPr>
            </w:pPr>
            <w:r>
              <w:rPr>
                <w:rFonts w:eastAsia="Malgun Gothic" w:cs="Arial" w:hint="eastAsia"/>
                <w:lang w:eastAsia="ko-KR"/>
              </w:rPr>
              <w:t>N/A</w:t>
            </w:r>
          </w:p>
        </w:tc>
        <w:tc>
          <w:tcPr>
            <w:tcW w:w="1843" w:type="dxa"/>
            <w:shd w:val="clear" w:color="auto" w:fill="D9D9D9" w:themeFill="background1" w:themeFillShade="D9"/>
          </w:tcPr>
          <w:p w14:paraId="58D353FF" w14:textId="77777777" w:rsidR="000E5E05" w:rsidRPr="003E50DD" w:rsidRDefault="000E5E05" w:rsidP="003C5524">
            <w:pPr>
              <w:pStyle w:val="TAL"/>
              <w:rPr>
                <w:rFonts w:cs="Arial"/>
              </w:rPr>
            </w:pPr>
          </w:p>
        </w:tc>
        <w:tc>
          <w:tcPr>
            <w:tcW w:w="1276" w:type="dxa"/>
            <w:shd w:val="clear" w:color="auto" w:fill="D9D9D9" w:themeFill="background1" w:themeFillShade="D9"/>
          </w:tcPr>
          <w:p w14:paraId="3E4A49AF" w14:textId="77777777" w:rsidR="000E5E05" w:rsidRPr="00C77255" w:rsidRDefault="000E5E05" w:rsidP="003C5524">
            <w:pPr>
              <w:pStyle w:val="TAL"/>
              <w:rPr>
                <w:rFonts w:eastAsia="Malgun Gothic" w:cs="Arial"/>
                <w:lang w:eastAsia="ko-KR"/>
              </w:rPr>
            </w:pPr>
            <w:r>
              <w:rPr>
                <w:rFonts w:eastAsia="Malgun Gothic" w:cs="Arial" w:hint="eastAsia"/>
                <w:lang w:eastAsia="ko-KR"/>
              </w:rPr>
              <w:t xml:space="preserve">[optional with capability </w:t>
            </w:r>
            <w:r>
              <w:rPr>
                <w:rFonts w:eastAsia="Malgun Gothic" w:cs="Arial"/>
                <w:lang w:eastAsia="ko-KR"/>
              </w:rPr>
              <w:t>signalling</w:t>
            </w:r>
            <w:r>
              <w:rPr>
                <w:rFonts w:eastAsia="Malgun Gothic" w:cs="Arial" w:hint="eastAsia"/>
                <w:lang w:eastAsia="ko-KR"/>
              </w:rPr>
              <w:t>]</w:t>
            </w:r>
          </w:p>
        </w:tc>
      </w:tr>
      <w:tr w:rsidR="000E5E05" w:rsidRPr="003E50DD" w14:paraId="6C66F3A5" w14:textId="77777777" w:rsidTr="003C5524">
        <w:trPr>
          <w:trHeight w:val="20"/>
        </w:trPr>
        <w:tc>
          <w:tcPr>
            <w:tcW w:w="1129" w:type="dxa"/>
            <w:vMerge/>
            <w:shd w:val="clear" w:color="auto" w:fill="auto"/>
          </w:tcPr>
          <w:p w14:paraId="7BEBB117" w14:textId="77777777" w:rsidR="000E5E05" w:rsidRPr="00103AD6" w:rsidRDefault="000E5E05" w:rsidP="003C5524">
            <w:pPr>
              <w:pStyle w:val="TAL"/>
              <w:rPr>
                <w:rFonts w:cs="Arial"/>
              </w:rPr>
            </w:pPr>
          </w:p>
        </w:tc>
        <w:tc>
          <w:tcPr>
            <w:tcW w:w="709" w:type="dxa"/>
            <w:shd w:val="clear" w:color="auto" w:fill="auto"/>
          </w:tcPr>
          <w:p w14:paraId="1BF5C242" w14:textId="77777777" w:rsidR="000E5E05" w:rsidRPr="00103AD6" w:rsidRDefault="000E5E05" w:rsidP="003C5524">
            <w:pPr>
              <w:pStyle w:val="TAL"/>
              <w:rPr>
                <w:rFonts w:eastAsia="MS Mincho" w:cs="Arial"/>
                <w:lang w:eastAsia="ja-JP"/>
              </w:rPr>
            </w:pPr>
          </w:p>
        </w:tc>
        <w:tc>
          <w:tcPr>
            <w:tcW w:w="1559" w:type="dxa"/>
            <w:shd w:val="clear" w:color="auto" w:fill="auto"/>
          </w:tcPr>
          <w:p w14:paraId="3E2A1E0A" w14:textId="77777777" w:rsidR="000E5E05" w:rsidRPr="003E50DD" w:rsidRDefault="000E5E05" w:rsidP="003C5524">
            <w:pPr>
              <w:pStyle w:val="TAL"/>
              <w:rPr>
                <w:rFonts w:eastAsia="SimSun" w:cs="Arial"/>
                <w:lang w:eastAsia="zh-CN"/>
              </w:rPr>
            </w:pPr>
          </w:p>
        </w:tc>
        <w:tc>
          <w:tcPr>
            <w:tcW w:w="6370" w:type="dxa"/>
            <w:shd w:val="clear" w:color="auto" w:fill="auto"/>
          </w:tcPr>
          <w:p w14:paraId="70CF4B15" w14:textId="77777777" w:rsidR="000E5E05" w:rsidRPr="003E50DD" w:rsidRDefault="000E5E05" w:rsidP="00193EEE">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auto"/>
          </w:tcPr>
          <w:p w14:paraId="5B806295" w14:textId="77777777" w:rsidR="000E5E05" w:rsidRPr="003E50DD" w:rsidRDefault="000E5E05" w:rsidP="003C5524">
            <w:pPr>
              <w:pStyle w:val="TAL"/>
              <w:rPr>
                <w:rFonts w:eastAsia="SimSun" w:cs="Arial"/>
                <w:lang w:eastAsia="zh-CN"/>
              </w:rPr>
            </w:pPr>
          </w:p>
        </w:tc>
        <w:tc>
          <w:tcPr>
            <w:tcW w:w="858" w:type="dxa"/>
            <w:shd w:val="clear" w:color="auto" w:fill="auto"/>
          </w:tcPr>
          <w:p w14:paraId="6752D501" w14:textId="77777777" w:rsidR="000E5E05" w:rsidRPr="003E50DD" w:rsidRDefault="000E5E05" w:rsidP="003C5524">
            <w:pPr>
              <w:pStyle w:val="TAL"/>
              <w:rPr>
                <w:rFonts w:eastAsia="SimSun" w:cs="Arial"/>
                <w:lang w:eastAsia="zh-CN"/>
              </w:rPr>
            </w:pPr>
          </w:p>
        </w:tc>
        <w:tc>
          <w:tcPr>
            <w:tcW w:w="851" w:type="dxa"/>
            <w:shd w:val="clear" w:color="auto" w:fill="auto"/>
          </w:tcPr>
          <w:p w14:paraId="6FC27043" w14:textId="77777777" w:rsidR="000E5E05" w:rsidRPr="003E50DD" w:rsidRDefault="000E5E05" w:rsidP="003C5524">
            <w:pPr>
              <w:pStyle w:val="TAL"/>
              <w:rPr>
                <w:rFonts w:cs="Arial"/>
                <w:lang w:eastAsia="ja-JP"/>
              </w:rPr>
            </w:pPr>
          </w:p>
        </w:tc>
        <w:tc>
          <w:tcPr>
            <w:tcW w:w="1417" w:type="dxa"/>
          </w:tcPr>
          <w:p w14:paraId="11599F92" w14:textId="77777777" w:rsidR="000E5E05" w:rsidRPr="003E50DD" w:rsidRDefault="000E5E05" w:rsidP="003C5524">
            <w:pPr>
              <w:pStyle w:val="TAL"/>
              <w:rPr>
                <w:rFonts w:cs="Arial"/>
                <w:lang w:eastAsia="ja-JP"/>
              </w:rPr>
            </w:pPr>
          </w:p>
        </w:tc>
        <w:tc>
          <w:tcPr>
            <w:tcW w:w="1276" w:type="dxa"/>
            <w:shd w:val="clear" w:color="auto" w:fill="auto"/>
          </w:tcPr>
          <w:p w14:paraId="364B66CD" w14:textId="77777777" w:rsidR="000E5E05" w:rsidRPr="003E50DD" w:rsidRDefault="000E5E05" w:rsidP="003C5524">
            <w:pPr>
              <w:pStyle w:val="TAL"/>
              <w:rPr>
                <w:rFonts w:cs="Arial"/>
                <w:lang w:eastAsia="ja-JP"/>
              </w:rPr>
            </w:pPr>
          </w:p>
        </w:tc>
        <w:tc>
          <w:tcPr>
            <w:tcW w:w="992" w:type="dxa"/>
            <w:shd w:val="clear" w:color="auto" w:fill="auto"/>
          </w:tcPr>
          <w:p w14:paraId="05B39A3F" w14:textId="77777777" w:rsidR="000E5E05" w:rsidRPr="003E50DD" w:rsidRDefault="000E5E05" w:rsidP="003C5524">
            <w:pPr>
              <w:pStyle w:val="TAL"/>
              <w:rPr>
                <w:rFonts w:cs="Arial"/>
                <w:lang w:eastAsia="ja-JP"/>
              </w:rPr>
            </w:pPr>
          </w:p>
        </w:tc>
        <w:tc>
          <w:tcPr>
            <w:tcW w:w="993" w:type="dxa"/>
            <w:shd w:val="clear" w:color="auto" w:fill="auto"/>
          </w:tcPr>
          <w:p w14:paraId="56311935" w14:textId="77777777" w:rsidR="000E5E05" w:rsidRPr="003E50DD" w:rsidRDefault="000E5E05" w:rsidP="003C5524">
            <w:pPr>
              <w:pStyle w:val="TAL"/>
              <w:rPr>
                <w:rFonts w:cs="Arial"/>
                <w:lang w:eastAsia="ja-JP"/>
              </w:rPr>
            </w:pPr>
          </w:p>
        </w:tc>
        <w:tc>
          <w:tcPr>
            <w:tcW w:w="1842" w:type="dxa"/>
          </w:tcPr>
          <w:p w14:paraId="34A0FA8B" w14:textId="77777777" w:rsidR="000E5E05" w:rsidRPr="003E50DD" w:rsidRDefault="000E5E05" w:rsidP="003C5524">
            <w:pPr>
              <w:pStyle w:val="TAL"/>
              <w:rPr>
                <w:rFonts w:cs="Arial"/>
              </w:rPr>
            </w:pPr>
          </w:p>
        </w:tc>
        <w:tc>
          <w:tcPr>
            <w:tcW w:w="1843" w:type="dxa"/>
            <w:shd w:val="clear" w:color="auto" w:fill="auto"/>
          </w:tcPr>
          <w:p w14:paraId="1EB87CBE" w14:textId="77777777" w:rsidR="000E5E05" w:rsidRPr="003E50DD" w:rsidRDefault="000E5E05" w:rsidP="003C5524">
            <w:pPr>
              <w:pStyle w:val="TAL"/>
              <w:rPr>
                <w:rFonts w:cs="Arial"/>
              </w:rPr>
            </w:pPr>
          </w:p>
        </w:tc>
        <w:tc>
          <w:tcPr>
            <w:tcW w:w="1276" w:type="dxa"/>
            <w:shd w:val="clear" w:color="auto" w:fill="auto"/>
          </w:tcPr>
          <w:p w14:paraId="26963B20" w14:textId="77777777" w:rsidR="000E5E05" w:rsidRPr="003E50DD" w:rsidRDefault="000E5E05" w:rsidP="003C5524">
            <w:pPr>
              <w:pStyle w:val="TAL"/>
              <w:rPr>
                <w:rFonts w:cs="Arial"/>
                <w:lang w:eastAsia="ja-JP"/>
              </w:rPr>
            </w:pPr>
          </w:p>
        </w:tc>
      </w:tr>
      <w:tr w:rsidR="000E5E05" w:rsidRPr="003E50DD" w14:paraId="4A39A5FB" w14:textId="77777777" w:rsidTr="003C5524">
        <w:trPr>
          <w:trHeight w:val="20"/>
        </w:trPr>
        <w:tc>
          <w:tcPr>
            <w:tcW w:w="1129" w:type="dxa"/>
            <w:vMerge/>
            <w:shd w:val="clear" w:color="auto" w:fill="auto"/>
          </w:tcPr>
          <w:p w14:paraId="449DE38C" w14:textId="77777777" w:rsidR="000E5E05" w:rsidRPr="003E50DD" w:rsidRDefault="000E5E05" w:rsidP="003C5524">
            <w:pPr>
              <w:pStyle w:val="TAL"/>
              <w:rPr>
                <w:rFonts w:cs="Arial"/>
              </w:rPr>
            </w:pPr>
          </w:p>
        </w:tc>
        <w:tc>
          <w:tcPr>
            <w:tcW w:w="709" w:type="dxa"/>
            <w:shd w:val="clear" w:color="auto" w:fill="auto"/>
          </w:tcPr>
          <w:p w14:paraId="782F4D32" w14:textId="77777777" w:rsidR="000E5E05" w:rsidRPr="003E50DD" w:rsidRDefault="000E5E05" w:rsidP="003C5524">
            <w:pPr>
              <w:pStyle w:val="TAL"/>
              <w:rPr>
                <w:rFonts w:cs="Arial"/>
                <w:lang w:eastAsia="ja-JP"/>
              </w:rPr>
            </w:pPr>
          </w:p>
        </w:tc>
        <w:tc>
          <w:tcPr>
            <w:tcW w:w="1559" w:type="dxa"/>
            <w:shd w:val="clear" w:color="auto" w:fill="auto"/>
          </w:tcPr>
          <w:p w14:paraId="49B1611D" w14:textId="77777777" w:rsidR="000E5E05" w:rsidRPr="003E50DD" w:rsidRDefault="000E5E05" w:rsidP="003C5524">
            <w:pPr>
              <w:pStyle w:val="TAL"/>
              <w:rPr>
                <w:rFonts w:eastAsia="SimSun" w:cs="Arial"/>
                <w:lang w:eastAsia="zh-CN"/>
              </w:rPr>
            </w:pPr>
          </w:p>
        </w:tc>
        <w:tc>
          <w:tcPr>
            <w:tcW w:w="6370" w:type="dxa"/>
            <w:shd w:val="clear" w:color="auto" w:fill="auto"/>
          </w:tcPr>
          <w:p w14:paraId="34E76962" w14:textId="77777777" w:rsidR="000E5E05" w:rsidRPr="003E50DD" w:rsidRDefault="000E5E05" w:rsidP="00193EEE">
            <w:pPr>
              <w:autoSpaceDE w:val="0"/>
              <w:autoSpaceDN w:val="0"/>
              <w:adjustRightInd w:val="0"/>
              <w:snapToGrid w:val="0"/>
              <w:spacing w:afterLines="50" w:after="163"/>
              <w:contextualSpacing/>
              <w:jc w:val="both"/>
              <w:rPr>
                <w:rFonts w:ascii="Arial" w:eastAsia="SimSun" w:hAnsi="Arial" w:cs="Arial"/>
                <w:sz w:val="18"/>
                <w:lang w:eastAsia="zh-CN"/>
              </w:rPr>
            </w:pPr>
          </w:p>
        </w:tc>
        <w:tc>
          <w:tcPr>
            <w:tcW w:w="1277" w:type="dxa"/>
            <w:shd w:val="clear" w:color="auto" w:fill="auto"/>
          </w:tcPr>
          <w:p w14:paraId="2CC291E5" w14:textId="77777777" w:rsidR="000E5E05" w:rsidRPr="003E50DD" w:rsidRDefault="000E5E05" w:rsidP="003C5524">
            <w:pPr>
              <w:pStyle w:val="TAL"/>
              <w:rPr>
                <w:rFonts w:cs="Arial"/>
              </w:rPr>
            </w:pPr>
          </w:p>
        </w:tc>
        <w:tc>
          <w:tcPr>
            <w:tcW w:w="858" w:type="dxa"/>
            <w:shd w:val="clear" w:color="auto" w:fill="auto"/>
          </w:tcPr>
          <w:p w14:paraId="3F63C7FF" w14:textId="77777777" w:rsidR="000E5E05" w:rsidRPr="003E50DD" w:rsidRDefault="000E5E05" w:rsidP="003C5524">
            <w:pPr>
              <w:pStyle w:val="TAL"/>
              <w:rPr>
                <w:rFonts w:eastAsia="SimSun" w:cs="Arial"/>
                <w:lang w:eastAsia="zh-CN"/>
              </w:rPr>
            </w:pPr>
          </w:p>
        </w:tc>
        <w:tc>
          <w:tcPr>
            <w:tcW w:w="851" w:type="dxa"/>
            <w:shd w:val="clear" w:color="auto" w:fill="auto"/>
          </w:tcPr>
          <w:p w14:paraId="71FC5840" w14:textId="77777777" w:rsidR="000E5E05" w:rsidRPr="003E50DD" w:rsidRDefault="000E5E05" w:rsidP="003C5524">
            <w:pPr>
              <w:pStyle w:val="TAL"/>
              <w:rPr>
                <w:rFonts w:cs="Arial"/>
                <w:lang w:eastAsia="ja-JP"/>
              </w:rPr>
            </w:pPr>
          </w:p>
        </w:tc>
        <w:tc>
          <w:tcPr>
            <w:tcW w:w="1417" w:type="dxa"/>
          </w:tcPr>
          <w:p w14:paraId="78D28E8D" w14:textId="77777777" w:rsidR="000E5E05" w:rsidRPr="003E50DD" w:rsidRDefault="000E5E05" w:rsidP="003C5524">
            <w:pPr>
              <w:pStyle w:val="TAL"/>
              <w:rPr>
                <w:rFonts w:cs="Arial"/>
                <w:lang w:eastAsia="ja-JP"/>
              </w:rPr>
            </w:pPr>
          </w:p>
        </w:tc>
        <w:tc>
          <w:tcPr>
            <w:tcW w:w="1276" w:type="dxa"/>
            <w:shd w:val="clear" w:color="auto" w:fill="auto"/>
          </w:tcPr>
          <w:p w14:paraId="40B3A871" w14:textId="77777777" w:rsidR="000E5E05" w:rsidRPr="003E50DD" w:rsidRDefault="000E5E05" w:rsidP="003C5524">
            <w:pPr>
              <w:pStyle w:val="TAL"/>
              <w:rPr>
                <w:rFonts w:cs="Arial"/>
                <w:lang w:eastAsia="ja-JP"/>
              </w:rPr>
            </w:pPr>
          </w:p>
        </w:tc>
        <w:tc>
          <w:tcPr>
            <w:tcW w:w="992" w:type="dxa"/>
            <w:shd w:val="clear" w:color="auto" w:fill="auto"/>
          </w:tcPr>
          <w:p w14:paraId="4751BC36" w14:textId="77777777" w:rsidR="000E5E05" w:rsidRPr="003E50DD" w:rsidRDefault="000E5E05" w:rsidP="003C5524">
            <w:pPr>
              <w:pStyle w:val="TAL"/>
              <w:rPr>
                <w:rFonts w:cs="Arial"/>
                <w:lang w:eastAsia="ja-JP"/>
              </w:rPr>
            </w:pPr>
          </w:p>
        </w:tc>
        <w:tc>
          <w:tcPr>
            <w:tcW w:w="993" w:type="dxa"/>
            <w:shd w:val="clear" w:color="auto" w:fill="auto"/>
          </w:tcPr>
          <w:p w14:paraId="25AE3032" w14:textId="77777777" w:rsidR="000E5E05" w:rsidRPr="003E50DD" w:rsidRDefault="000E5E05" w:rsidP="003C5524">
            <w:pPr>
              <w:pStyle w:val="TAL"/>
              <w:rPr>
                <w:rFonts w:cs="Arial"/>
                <w:lang w:eastAsia="ja-JP"/>
              </w:rPr>
            </w:pPr>
          </w:p>
        </w:tc>
        <w:tc>
          <w:tcPr>
            <w:tcW w:w="1842" w:type="dxa"/>
          </w:tcPr>
          <w:p w14:paraId="267BBA11" w14:textId="77777777" w:rsidR="000E5E05" w:rsidRPr="003E50DD" w:rsidRDefault="000E5E05" w:rsidP="003C5524">
            <w:pPr>
              <w:pStyle w:val="TAL"/>
              <w:rPr>
                <w:rFonts w:eastAsia="SimSun" w:cs="Arial"/>
                <w:lang w:eastAsia="zh-CN"/>
              </w:rPr>
            </w:pPr>
          </w:p>
        </w:tc>
        <w:tc>
          <w:tcPr>
            <w:tcW w:w="1843" w:type="dxa"/>
            <w:shd w:val="clear" w:color="auto" w:fill="auto"/>
          </w:tcPr>
          <w:p w14:paraId="739DF816" w14:textId="77777777" w:rsidR="000E5E05" w:rsidRPr="003E50DD" w:rsidRDefault="000E5E05" w:rsidP="003C5524">
            <w:pPr>
              <w:pStyle w:val="TAL"/>
              <w:rPr>
                <w:rFonts w:cs="Arial"/>
              </w:rPr>
            </w:pPr>
          </w:p>
        </w:tc>
        <w:tc>
          <w:tcPr>
            <w:tcW w:w="1276" w:type="dxa"/>
            <w:shd w:val="clear" w:color="auto" w:fill="auto"/>
          </w:tcPr>
          <w:p w14:paraId="0E436300" w14:textId="77777777" w:rsidR="000E5E05" w:rsidRPr="003E50DD" w:rsidRDefault="000E5E05" w:rsidP="003C5524">
            <w:pPr>
              <w:pStyle w:val="TAL"/>
              <w:rPr>
                <w:rFonts w:cs="Arial"/>
                <w:lang w:eastAsia="ja-JP"/>
              </w:rPr>
            </w:pPr>
          </w:p>
        </w:tc>
      </w:tr>
      <w:tr w:rsidR="000E5E05" w:rsidRPr="003E50DD" w14:paraId="1FC474AE" w14:textId="77777777" w:rsidTr="003C5524">
        <w:trPr>
          <w:trHeight w:val="20"/>
        </w:trPr>
        <w:tc>
          <w:tcPr>
            <w:tcW w:w="1129" w:type="dxa"/>
            <w:vMerge/>
            <w:shd w:val="clear" w:color="auto" w:fill="auto"/>
          </w:tcPr>
          <w:p w14:paraId="20A163C1" w14:textId="77777777" w:rsidR="000E5E05" w:rsidRPr="003E50DD" w:rsidRDefault="000E5E05" w:rsidP="003C5524">
            <w:pPr>
              <w:pStyle w:val="TAL"/>
              <w:rPr>
                <w:rFonts w:cs="Arial"/>
              </w:rPr>
            </w:pPr>
          </w:p>
        </w:tc>
        <w:tc>
          <w:tcPr>
            <w:tcW w:w="709" w:type="dxa"/>
            <w:shd w:val="clear" w:color="auto" w:fill="auto"/>
          </w:tcPr>
          <w:p w14:paraId="6A7CA739" w14:textId="77777777" w:rsidR="000E5E05" w:rsidRPr="003E50DD" w:rsidRDefault="000E5E05" w:rsidP="003C5524">
            <w:pPr>
              <w:pStyle w:val="TAL"/>
              <w:rPr>
                <w:rFonts w:cs="Arial"/>
                <w:lang w:eastAsia="ja-JP"/>
              </w:rPr>
            </w:pPr>
          </w:p>
        </w:tc>
        <w:tc>
          <w:tcPr>
            <w:tcW w:w="1559" w:type="dxa"/>
            <w:shd w:val="clear" w:color="auto" w:fill="auto"/>
          </w:tcPr>
          <w:p w14:paraId="4B2813D1" w14:textId="77777777" w:rsidR="000E5E05" w:rsidRPr="003E50DD" w:rsidRDefault="000E5E05" w:rsidP="003C5524">
            <w:pPr>
              <w:pStyle w:val="TAL"/>
              <w:rPr>
                <w:rFonts w:eastAsia="SimSun" w:cs="Arial"/>
                <w:lang w:eastAsia="zh-CN"/>
              </w:rPr>
            </w:pPr>
          </w:p>
        </w:tc>
        <w:tc>
          <w:tcPr>
            <w:tcW w:w="6370" w:type="dxa"/>
            <w:shd w:val="clear" w:color="auto" w:fill="auto"/>
          </w:tcPr>
          <w:p w14:paraId="5B8D1829" w14:textId="77777777" w:rsidR="000E5E05" w:rsidRPr="003E50DD" w:rsidRDefault="000E5E05" w:rsidP="00193EEE">
            <w:pPr>
              <w:autoSpaceDE w:val="0"/>
              <w:autoSpaceDN w:val="0"/>
              <w:adjustRightInd w:val="0"/>
              <w:snapToGrid w:val="0"/>
              <w:spacing w:afterLines="50" w:after="163"/>
              <w:contextualSpacing/>
              <w:jc w:val="both"/>
              <w:rPr>
                <w:rFonts w:ascii="Arial" w:eastAsia="SimSun" w:hAnsi="Arial" w:cs="Arial"/>
                <w:sz w:val="18"/>
                <w:lang w:eastAsia="zh-CN"/>
              </w:rPr>
            </w:pPr>
          </w:p>
        </w:tc>
        <w:tc>
          <w:tcPr>
            <w:tcW w:w="1277" w:type="dxa"/>
            <w:shd w:val="clear" w:color="auto" w:fill="auto"/>
          </w:tcPr>
          <w:p w14:paraId="4EE4B190" w14:textId="77777777" w:rsidR="000E5E05" w:rsidRPr="003E50DD" w:rsidRDefault="000E5E05" w:rsidP="003C5524">
            <w:pPr>
              <w:pStyle w:val="TAL"/>
              <w:rPr>
                <w:rFonts w:cs="Arial"/>
              </w:rPr>
            </w:pPr>
          </w:p>
        </w:tc>
        <w:tc>
          <w:tcPr>
            <w:tcW w:w="858" w:type="dxa"/>
            <w:shd w:val="clear" w:color="auto" w:fill="auto"/>
          </w:tcPr>
          <w:p w14:paraId="367CC4E5" w14:textId="77777777" w:rsidR="000E5E05" w:rsidRPr="003E50DD" w:rsidRDefault="000E5E05" w:rsidP="003C5524">
            <w:pPr>
              <w:pStyle w:val="TAL"/>
              <w:rPr>
                <w:rFonts w:eastAsia="SimSun" w:cs="Arial"/>
                <w:lang w:eastAsia="zh-CN"/>
              </w:rPr>
            </w:pPr>
          </w:p>
        </w:tc>
        <w:tc>
          <w:tcPr>
            <w:tcW w:w="851" w:type="dxa"/>
            <w:shd w:val="clear" w:color="auto" w:fill="auto"/>
          </w:tcPr>
          <w:p w14:paraId="6B9A4806" w14:textId="77777777" w:rsidR="000E5E05" w:rsidRPr="003E50DD" w:rsidRDefault="000E5E05" w:rsidP="003C5524">
            <w:pPr>
              <w:pStyle w:val="TAL"/>
              <w:rPr>
                <w:rFonts w:cs="Arial"/>
                <w:lang w:eastAsia="ja-JP"/>
              </w:rPr>
            </w:pPr>
          </w:p>
        </w:tc>
        <w:tc>
          <w:tcPr>
            <w:tcW w:w="1417" w:type="dxa"/>
          </w:tcPr>
          <w:p w14:paraId="18CA0F49" w14:textId="77777777" w:rsidR="000E5E05" w:rsidRPr="003E50DD" w:rsidRDefault="000E5E05" w:rsidP="003C5524">
            <w:pPr>
              <w:pStyle w:val="TAL"/>
              <w:rPr>
                <w:rFonts w:eastAsia="SimSun" w:cs="Arial"/>
                <w:lang w:eastAsia="zh-CN"/>
              </w:rPr>
            </w:pPr>
          </w:p>
        </w:tc>
        <w:tc>
          <w:tcPr>
            <w:tcW w:w="1276" w:type="dxa"/>
            <w:shd w:val="clear" w:color="auto" w:fill="auto"/>
          </w:tcPr>
          <w:p w14:paraId="1AB915CD" w14:textId="77777777" w:rsidR="000E5E05" w:rsidRPr="003E50DD" w:rsidRDefault="000E5E05" w:rsidP="003C5524">
            <w:pPr>
              <w:pStyle w:val="TAL"/>
              <w:rPr>
                <w:rFonts w:cs="Arial"/>
                <w:lang w:eastAsia="ja-JP"/>
              </w:rPr>
            </w:pPr>
          </w:p>
        </w:tc>
        <w:tc>
          <w:tcPr>
            <w:tcW w:w="992" w:type="dxa"/>
            <w:shd w:val="clear" w:color="auto" w:fill="auto"/>
          </w:tcPr>
          <w:p w14:paraId="49860861" w14:textId="77777777" w:rsidR="000E5E05" w:rsidRPr="003E50DD" w:rsidRDefault="000E5E05" w:rsidP="003C5524">
            <w:pPr>
              <w:pStyle w:val="TAL"/>
              <w:rPr>
                <w:rFonts w:cs="Arial"/>
                <w:lang w:eastAsia="ja-JP"/>
              </w:rPr>
            </w:pPr>
          </w:p>
        </w:tc>
        <w:tc>
          <w:tcPr>
            <w:tcW w:w="993" w:type="dxa"/>
            <w:shd w:val="clear" w:color="auto" w:fill="auto"/>
          </w:tcPr>
          <w:p w14:paraId="35FC3FD7" w14:textId="77777777" w:rsidR="000E5E05" w:rsidRPr="003E50DD" w:rsidRDefault="000E5E05" w:rsidP="003C5524">
            <w:pPr>
              <w:pStyle w:val="TAL"/>
              <w:rPr>
                <w:rFonts w:cs="Arial"/>
                <w:lang w:eastAsia="ja-JP"/>
              </w:rPr>
            </w:pPr>
          </w:p>
        </w:tc>
        <w:tc>
          <w:tcPr>
            <w:tcW w:w="1842" w:type="dxa"/>
          </w:tcPr>
          <w:p w14:paraId="2929E357" w14:textId="77777777" w:rsidR="000E5E05" w:rsidRPr="003E50DD" w:rsidRDefault="000E5E05" w:rsidP="003C5524">
            <w:pPr>
              <w:pStyle w:val="TAL"/>
              <w:rPr>
                <w:rFonts w:cs="Arial"/>
              </w:rPr>
            </w:pPr>
          </w:p>
        </w:tc>
        <w:tc>
          <w:tcPr>
            <w:tcW w:w="1843" w:type="dxa"/>
            <w:shd w:val="clear" w:color="auto" w:fill="auto"/>
          </w:tcPr>
          <w:p w14:paraId="470337FA" w14:textId="77777777" w:rsidR="000E5E05" w:rsidRPr="003E50DD" w:rsidRDefault="000E5E05" w:rsidP="003C5524">
            <w:pPr>
              <w:pStyle w:val="TAL"/>
              <w:rPr>
                <w:rFonts w:cs="Arial"/>
              </w:rPr>
            </w:pPr>
          </w:p>
        </w:tc>
        <w:tc>
          <w:tcPr>
            <w:tcW w:w="1276" w:type="dxa"/>
            <w:shd w:val="clear" w:color="auto" w:fill="auto"/>
          </w:tcPr>
          <w:p w14:paraId="61875493" w14:textId="77777777" w:rsidR="000E5E05" w:rsidRPr="003E50DD" w:rsidRDefault="000E5E05" w:rsidP="003C5524">
            <w:pPr>
              <w:pStyle w:val="TAL"/>
              <w:rPr>
                <w:rFonts w:cs="Arial"/>
                <w:lang w:eastAsia="ja-JP"/>
              </w:rPr>
            </w:pPr>
          </w:p>
        </w:tc>
      </w:tr>
      <w:tr w:rsidR="000E5E05" w:rsidRPr="003E50DD" w14:paraId="23201E1E" w14:textId="77777777" w:rsidTr="003C5524">
        <w:trPr>
          <w:trHeight w:val="20"/>
        </w:trPr>
        <w:tc>
          <w:tcPr>
            <w:tcW w:w="1129" w:type="dxa"/>
            <w:shd w:val="clear" w:color="auto" w:fill="A6A6A6" w:themeFill="background1" w:themeFillShade="A6"/>
          </w:tcPr>
          <w:p w14:paraId="4EBCF28E" w14:textId="77777777" w:rsidR="000E5E05" w:rsidRPr="003E50DD" w:rsidRDefault="000E5E05" w:rsidP="003C5524">
            <w:pPr>
              <w:pStyle w:val="TAL"/>
              <w:rPr>
                <w:rFonts w:cs="Arial"/>
              </w:rPr>
            </w:pPr>
          </w:p>
        </w:tc>
        <w:tc>
          <w:tcPr>
            <w:tcW w:w="709" w:type="dxa"/>
            <w:shd w:val="clear" w:color="auto" w:fill="A6A6A6" w:themeFill="background1" w:themeFillShade="A6"/>
          </w:tcPr>
          <w:p w14:paraId="41B20608" w14:textId="77777777" w:rsidR="000E5E05" w:rsidRPr="003E50DD" w:rsidRDefault="000E5E05" w:rsidP="003C5524">
            <w:pPr>
              <w:pStyle w:val="TAL"/>
              <w:rPr>
                <w:rFonts w:eastAsia="SimSun" w:cs="Arial"/>
                <w:lang w:eastAsia="zh-CN"/>
              </w:rPr>
            </w:pPr>
          </w:p>
        </w:tc>
        <w:tc>
          <w:tcPr>
            <w:tcW w:w="1559" w:type="dxa"/>
            <w:shd w:val="clear" w:color="auto" w:fill="A6A6A6" w:themeFill="background1" w:themeFillShade="A6"/>
          </w:tcPr>
          <w:p w14:paraId="659E2F94" w14:textId="77777777" w:rsidR="000E5E05" w:rsidRPr="003E50DD" w:rsidRDefault="000E5E05" w:rsidP="003C5524">
            <w:pPr>
              <w:pStyle w:val="TAL"/>
              <w:rPr>
                <w:rFonts w:eastAsia="SimSun" w:cs="Arial"/>
                <w:lang w:eastAsia="zh-CN"/>
              </w:rPr>
            </w:pPr>
          </w:p>
        </w:tc>
        <w:tc>
          <w:tcPr>
            <w:tcW w:w="6370" w:type="dxa"/>
            <w:shd w:val="clear" w:color="auto" w:fill="A6A6A6" w:themeFill="background1" w:themeFillShade="A6"/>
          </w:tcPr>
          <w:p w14:paraId="00943655" w14:textId="77777777" w:rsidR="000E5E05" w:rsidRPr="003E50DD" w:rsidRDefault="000E5E05" w:rsidP="003C5524">
            <w:pPr>
              <w:pStyle w:val="TAL"/>
              <w:rPr>
                <w:rFonts w:cs="Arial"/>
                <w:lang w:eastAsia="ja-JP"/>
              </w:rPr>
            </w:pPr>
          </w:p>
        </w:tc>
        <w:tc>
          <w:tcPr>
            <w:tcW w:w="1277" w:type="dxa"/>
            <w:shd w:val="clear" w:color="auto" w:fill="A6A6A6" w:themeFill="background1" w:themeFillShade="A6"/>
          </w:tcPr>
          <w:p w14:paraId="50F50E21" w14:textId="77777777" w:rsidR="000E5E05" w:rsidRPr="003E50DD" w:rsidRDefault="000E5E05" w:rsidP="003C5524">
            <w:pPr>
              <w:pStyle w:val="TAL"/>
              <w:rPr>
                <w:rFonts w:cs="Arial"/>
                <w:lang w:eastAsia="ja-JP"/>
              </w:rPr>
            </w:pPr>
          </w:p>
        </w:tc>
        <w:tc>
          <w:tcPr>
            <w:tcW w:w="858" w:type="dxa"/>
            <w:shd w:val="clear" w:color="auto" w:fill="A6A6A6" w:themeFill="background1" w:themeFillShade="A6"/>
          </w:tcPr>
          <w:p w14:paraId="642BEB1E" w14:textId="77777777" w:rsidR="000E5E05" w:rsidRPr="003E50DD" w:rsidRDefault="000E5E05" w:rsidP="003C5524">
            <w:pPr>
              <w:pStyle w:val="TAL"/>
              <w:rPr>
                <w:rFonts w:cs="Arial"/>
                <w:i/>
              </w:rPr>
            </w:pPr>
          </w:p>
        </w:tc>
        <w:tc>
          <w:tcPr>
            <w:tcW w:w="851" w:type="dxa"/>
            <w:shd w:val="clear" w:color="auto" w:fill="A6A6A6" w:themeFill="background1" w:themeFillShade="A6"/>
          </w:tcPr>
          <w:p w14:paraId="03E7CF1E" w14:textId="77777777" w:rsidR="000E5E05" w:rsidRPr="003E50DD" w:rsidRDefault="000E5E05" w:rsidP="003C5524">
            <w:pPr>
              <w:pStyle w:val="TAL"/>
              <w:rPr>
                <w:rFonts w:cs="Arial"/>
                <w:i/>
              </w:rPr>
            </w:pPr>
          </w:p>
        </w:tc>
        <w:tc>
          <w:tcPr>
            <w:tcW w:w="1417" w:type="dxa"/>
            <w:shd w:val="clear" w:color="auto" w:fill="A6A6A6" w:themeFill="background1" w:themeFillShade="A6"/>
          </w:tcPr>
          <w:p w14:paraId="6F0176FB" w14:textId="77777777" w:rsidR="000E5E05" w:rsidRPr="003E50DD" w:rsidRDefault="000E5E05" w:rsidP="003C5524">
            <w:pPr>
              <w:pStyle w:val="TAL"/>
              <w:rPr>
                <w:rFonts w:cs="Arial"/>
                <w:i/>
                <w:lang w:eastAsia="ja-JP"/>
              </w:rPr>
            </w:pPr>
          </w:p>
        </w:tc>
        <w:tc>
          <w:tcPr>
            <w:tcW w:w="1276" w:type="dxa"/>
            <w:shd w:val="clear" w:color="auto" w:fill="A6A6A6" w:themeFill="background1" w:themeFillShade="A6"/>
          </w:tcPr>
          <w:p w14:paraId="263E6728" w14:textId="77777777" w:rsidR="000E5E05" w:rsidRPr="003E50DD" w:rsidRDefault="000E5E05" w:rsidP="003C5524">
            <w:pPr>
              <w:pStyle w:val="TAL"/>
              <w:rPr>
                <w:rFonts w:cs="Arial"/>
                <w:i/>
                <w:lang w:eastAsia="ja-JP"/>
              </w:rPr>
            </w:pPr>
          </w:p>
        </w:tc>
        <w:tc>
          <w:tcPr>
            <w:tcW w:w="992" w:type="dxa"/>
            <w:shd w:val="clear" w:color="auto" w:fill="A6A6A6" w:themeFill="background1" w:themeFillShade="A6"/>
          </w:tcPr>
          <w:p w14:paraId="430839A1" w14:textId="77777777" w:rsidR="000E5E05" w:rsidRPr="003E50DD" w:rsidRDefault="000E5E05" w:rsidP="003C5524">
            <w:pPr>
              <w:pStyle w:val="TAL"/>
              <w:rPr>
                <w:rFonts w:cs="Arial"/>
                <w:lang w:eastAsia="ja-JP"/>
              </w:rPr>
            </w:pPr>
          </w:p>
        </w:tc>
        <w:tc>
          <w:tcPr>
            <w:tcW w:w="993" w:type="dxa"/>
            <w:shd w:val="clear" w:color="auto" w:fill="A6A6A6" w:themeFill="background1" w:themeFillShade="A6"/>
          </w:tcPr>
          <w:p w14:paraId="2D97B5FF" w14:textId="77777777" w:rsidR="000E5E05" w:rsidRPr="003E50DD" w:rsidRDefault="000E5E05" w:rsidP="003C5524">
            <w:pPr>
              <w:pStyle w:val="TAL"/>
              <w:rPr>
                <w:rFonts w:cs="Arial"/>
                <w:lang w:eastAsia="ja-JP"/>
              </w:rPr>
            </w:pPr>
          </w:p>
        </w:tc>
        <w:tc>
          <w:tcPr>
            <w:tcW w:w="1842" w:type="dxa"/>
            <w:shd w:val="clear" w:color="auto" w:fill="A6A6A6" w:themeFill="background1" w:themeFillShade="A6"/>
          </w:tcPr>
          <w:p w14:paraId="302DCFAE" w14:textId="77777777" w:rsidR="000E5E05" w:rsidRPr="003E50DD" w:rsidRDefault="000E5E05" w:rsidP="003C5524">
            <w:pPr>
              <w:pStyle w:val="TAL"/>
              <w:rPr>
                <w:rFonts w:cs="Arial"/>
              </w:rPr>
            </w:pPr>
          </w:p>
        </w:tc>
        <w:tc>
          <w:tcPr>
            <w:tcW w:w="1843" w:type="dxa"/>
            <w:shd w:val="clear" w:color="auto" w:fill="A6A6A6" w:themeFill="background1" w:themeFillShade="A6"/>
          </w:tcPr>
          <w:p w14:paraId="68850A18" w14:textId="77777777" w:rsidR="000E5E05" w:rsidRPr="003E50DD" w:rsidRDefault="000E5E05" w:rsidP="003C5524">
            <w:pPr>
              <w:pStyle w:val="TAL"/>
              <w:rPr>
                <w:rFonts w:cs="Arial"/>
              </w:rPr>
            </w:pPr>
          </w:p>
        </w:tc>
        <w:tc>
          <w:tcPr>
            <w:tcW w:w="1276" w:type="dxa"/>
            <w:shd w:val="clear" w:color="auto" w:fill="A6A6A6" w:themeFill="background1" w:themeFillShade="A6"/>
          </w:tcPr>
          <w:p w14:paraId="52E12A49" w14:textId="77777777" w:rsidR="000E5E05" w:rsidRPr="003E50DD" w:rsidRDefault="000E5E05" w:rsidP="003C5524">
            <w:pPr>
              <w:pStyle w:val="TAL"/>
              <w:rPr>
                <w:rFonts w:cs="Arial"/>
                <w:lang w:eastAsia="ja-JP"/>
              </w:rPr>
            </w:pPr>
          </w:p>
        </w:tc>
      </w:tr>
    </w:tbl>
    <w:p w14:paraId="22303872" w14:textId="77777777" w:rsidR="000E5E05" w:rsidRDefault="000E5E05" w:rsidP="000E5E05">
      <w:pPr>
        <w:rPr>
          <w:rFonts w:ascii="Arial" w:eastAsia="MS Mincho" w:hAnsi="Arial" w:cs="Arial"/>
          <w:sz w:val="22"/>
        </w:rPr>
      </w:pPr>
    </w:p>
    <w:p w14:paraId="2EF23532" w14:textId="77777777" w:rsidR="001B30BD" w:rsidRDefault="001B30BD" w:rsidP="007D428D">
      <w:pPr>
        <w:rPr>
          <w:rFonts w:ascii="Arial" w:eastAsia="MS Mincho" w:hAnsi="Arial" w:cs="Arial"/>
          <w:sz w:val="22"/>
        </w:rPr>
      </w:pPr>
    </w:p>
    <w:p w14:paraId="1CEF9975" w14:textId="77777777" w:rsidR="000E5E05" w:rsidRDefault="000E5E05">
      <w:pPr>
        <w:rPr>
          <w:rFonts w:ascii="Arial" w:eastAsia="MS Mincho" w:hAnsi="Arial" w:cs="Arial"/>
          <w:sz w:val="22"/>
        </w:rPr>
      </w:pPr>
      <w:r>
        <w:rPr>
          <w:rFonts w:ascii="Arial" w:eastAsia="MS Mincho" w:hAnsi="Arial" w:cs="Arial"/>
          <w:sz w:val="22"/>
        </w:rPr>
        <w:br w:type="page"/>
      </w:r>
    </w:p>
    <w:p w14:paraId="2EDECC43" w14:textId="77777777" w:rsidR="000E5E05" w:rsidRPr="006E4E71" w:rsidRDefault="000E5E05" w:rsidP="007D428D">
      <w:pPr>
        <w:rPr>
          <w:rFonts w:ascii="Arial" w:eastAsiaTheme="minorEastAsia" w:hAnsi="Arial" w:cs="Arial"/>
          <w:sz w:val="22"/>
          <w:lang w:eastAsia="zh-CN"/>
        </w:rPr>
      </w:pPr>
    </w:p>
    <w:p w14:paraId="344EE701" w14:textId="77777777" w:rsidR="001809C2" w:rsidRPr="003E50DD" w:rsidRDefault="001809C2" w:rsidP="007710A4">
      <w:pPr>
        <w:pStyle w:val="ListParagraph"/>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Theme="minorEastAsia" w:hAnsi="Arial" w:cs="Arial"/>
          <w:sz w:val="32"/>
          <w:szCs w:val="32"/>
          <w:lang w:val="en-US"/>
        </w:rPr>
        <w:t>LTE UE feature</w:t>
      </w:r>
    </w:p>
    <w:p w14:paraId="5200E1D6" w14:textId="77777777" w:rsidR="00F94477" w:rsidRDefault="006178DE" w:rsidP="007710A4">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t>Additional MTC enhancements for LTE</w:t>
      </w:r>
    </w:p>
    <w:p w14:paraId="06E4ABBB" w14:textId="77777777" w:rsidR="00A73860" w:rsidRPr="003E50DD" w:rsidRDefault="00A73860" w:rsidP="00A73860">
      <w:pPr>
        <w:rPr>
          <w:lang w:val="en-US" w:eastAsia="ko-KR"/>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09"/>
        <w:gridCol w:w="2126"/>
        <w:gridCol w:w="5103"/>
        <w:gridCol w:w="1693"/>
        <w:gridCol w:w="858"/>
        <w:gridCol w:w="851"/>
        <w:gridCol w:w="1417"/>
        <w:gridCol w:w="1276"/>
        <w:gridCol w:w="992"/>
        <w:gridCol w:w="993"/>
        <w:gridCol w:w="1842"/>
        <w:gridCol w:w="1843"/>
        <w:gridCol w:w="1276"/>
      </w:tblGrid>
      <w:tr w:rsidR="00826681" w:rsidRPr="003E50DD" w14:paraId="7D8DEB77" w14:textId="77777777" w:rsidTr="00635B0B">
        <w:trPr>
          <w:trHeight w:val="20"/>
        </w:trPr>
        <w:tc>
          <w:tcPr>
            <w:tcW w:w="1413" w:type="dxa"/>
            <w:shd w:val="clear" w:color="auto" w:fill="auto"/>
          </w:tcPr>
          <w:p w14:paraId="0D9CE85F" w14:textId="77777777" w:rsidR="00826681" w:rsidRPr="003E50DD" w:rsidRDefault="00826681" w:rsidP="00635B0B">
            <w:pPr>
              <w:pStyle w:val="TAH"/>
              <w:rPr>
                <w:rFonts w:cs="Arial"/>
              </w:rPr>
            </w:pPr>
            <w:r w:rsidRPr="003E50DD">
              <w:rPr>
                <w:rFonts w:cs="Arial"/>
              </w:rPr>
              <w:t>Features</w:t>
            </w:r>
          </w:p>
        </w:tc>
        <w:tc>
          <w:tcPr>
            <w:tcW w:w="709" w:type="dxa"/>
            <w:shd w:val="clear" w:color="auto" w:fill="auto"/>
          </w:tcPr>
          <w:p w14:paraId="578B4A45" w14:textId="77777777" w:rsidR="00826681" w:rsidRPr="003E50DD" w:rsidRDefault="00826681" w:rsidP="00635B0B">
            <w:pPr>
              <w:pStyle w:val="TAH"/>
              <w:rPr>
                <w:rFonts w:cs="Arial"/>
              </w:rPr>
            </w:pPr>
            <w:r w:rsidRPr="003E50DD">
              <w:rPr>
                <w:rFonts w:cs="Arial"/>
              </w:rPr>
              <w:t>Index</w:t>
            </w:r>
          </w:p>
        </w:tc>
        <w:tc>
          <w:tcPr>
            <w:tcW w:w="2126" w:type="dxa"/>
            <w:shd w:val="clear" w:color="auto" w:fill="auto"/>
          </w:tcPr>
          <w:p w14:paraId="15AD1708" w14:textId="77777777" w:rsidR="00826681" w:rsidRPr="003E50DD" w:rsidRDefault="00826681" w:rsidP="00635B0B">
            <w:pPr>
              <w:pStyle w:val="TAH"/>
              <w:rPr>
                <w:rFonts w:cs="Arial"/>
              </w:rPr>
            </w:pPr>
            <w:r w:rsidRPr="003E50DD">
              <w:rPr>
                <w:rFonts w:cs="Arial"/>
              </w:rPr>
              <w:t>Feature group</w:t>
            </w:r>
          </w:p>
        </w:tc>
        <w:tc>
          <w:tcPr>
            <w:tcW w:w="5103" w:type="dxa"/>
            <w:shd w:val="clear" w:color="auto" w:fill="auto"/>
          </w:tcPr>
          <w:p w14:paraId="2C5938D7" w14:textId="77777777" w:rsidR="00826681" w:rsidRPr="003E50DD" w:rsidRDefault="00826681" w:rsidP="00635B0B">
            <w:pPr>
              <w:pStyle w:val="TAH"/>
              <w:rPr>
                <w:rFonts w:cs="Arial"/>
              </w:rPr>
            </w:pPr>
            <w:r w:rsidRPr="003E50DD">
              <w:rPr>
                <w:rFonts w:cs="Arial"/>
              </w:rPr>
              <w:t>Components</w:t>
            </w:r>
          </w:p>
        </w:tc>
        <w:tc>
          <w:tcPr>
            <w:tcW w:w="1693" w:type="dxa"/>
            <w:shd w:val="clear" w:color="auto" w:fill="auto"/>
          </w:tcPr>
          <w:p w14:paraId="75E66D03" w14:textId="77777777" w:rsidR="00826681" w:rsidRPr="003E50DD" w:rsidRDefault="00826681" w:rsidP="00635B0B">
            <w:pPr>
              <w:pStyle w:val="TAH"/>
              <w:rPr>
                <w:rFonts w:cs="Arial"/>
              </w:rPr>
            </w:pPr>
            <w:r w:rsidRPr="003E50DD">
              <w:rPr>
                <w:rFonts w:cs="Arial"/>
              </w:rPr>
              <w:t>Prerequisite feature groups</w:t>
            </w:r>
          </w:p>
        </w:tc>
        <w:tc>
          <w:tcPr>
            <w:tcW w:w="858" w:type="dxa"/>
            <w:shd w:val="clear" w:color="auto" w:fill="auto"/>
          </w:tcPr>
          <w:p w14:paraId="23F11549" w14:textId="77777777" w:rsidR="00826681" w:rsidRPr="003E50DD" w:rsidRDefault="00826681" w:rsidP="00635B0B">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72CA5B79" w14:textId="77777777" w:rsidR="00826681" w:rsidRPr="003E50DD" w:rsidRDefault="00826681" w:rsidP="00635B0B">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58241582" w14:textId="77777777" w:rsidR="00826681" w:rsidRPr="003E50DD" w:rsidRDefault="00826681" w:rsidP="00635B0B">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7B5A136F" w14:textId="77777777" w:rsidR="00826681" w:rsidRPr="003E50DD" w:rsidRDefault="00826681" w:rsidP="00635B0B">
            <w:pPr>
              <w:pStyle w:val="TAN"/>
              <w:ind w:left="0" w:firstLine="0"/>
              <w:rPr>
                <w:rFonts w:cs="Arial"/>
                <w:b/>
                <w:lang w:eastAsia="ja-JP"/>
              </w:rPr>
            </w:pPr>
            <w:r w:rsidRPr="003E50DD">
              <w:rPr>
                <w:rFonts w:cs="Arial"/>
                <w:b/>
                <w:lang w:eastAsia="ja-JP"/>
              </w:rPr>
              <w:t>Type</w:t>
            </w:r>
          </w:p>
          <w:p w14:paraId="49A88927" w14:textId="77777777" w:rsidR="00826681" w:rsidRPr="003E50DD" w:rsidRDefault="00826681" w:rsidP="00635B0B">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61A27282" w14:textId="77777777" w:rsidR="00826681" w:rsidRPr="003E50DD" w:rsidRDefault="00826681" w:rsidP="00635B0B">
            <w:pPr>
              <w:pStyle w:val="TAH"/>
              <w:rPr>
                <w:rFonts w:cs="Arial"/>
              </w:rPr>
            </w:pPr>
            <w:r w:rsidRPr="003E50DD">
              <w:rPr>
                <w:rFonts w:cs="Arial"/>
              </w:rPr>
              <w:t>Need of FDD/TDD differentiation</w:t>
            </w:r>
          </w:p>
        </w:tc>
        <w:tc>
          <w:tcPr>
            <w:tcW w:w="993" w:type="dxa"/>
            <w:shd w:val="clear" w:color="auto" w:fill="auto"/>
          </w:tcPr>
          <w:p w14:paraId="300FE129" w14:textId="77777777" w:rsidR="00826681" w:rsidRPr="003E50DD" w:rsidRDefault="00826681" w:rsidP="00635B0B">
            <w:pPr>
              <w:pStyle w:val="TAH"/>
              <w:rPr>
                <w:rFonts w:cs="Arial"/>
              </w:rPr>
            </w:pPr>
            <w:r w:rsidRPr="003E50DD">
              <w:rPr>
                <w:rFonts w:cs="Arial"/>
              </w:rPr>
              <w:t>Need of FR1/FR2 differentiation</w:t>
            </w:r>
          </w:p>
        </w:tc>
        <w:tc>
          <w:tcPr>
            <w:tcW w:w="1842" w:type="dxa"/>
          </w:tcPr>
          <w:p w14:paraId="6C3DA601" w14:textId="77777777" w:rsidR="00826681" w:rsidRPr="003E50DD" w:rsidRDefault="00826681" w:rsidP="00635B0B">
            <w:pPr>
              <w:pStyle w:val="TAH"/>
              <w:rPr>
                <w:rFonts w:cs="Arial"/>
              </w:rPr>
            </w:pPr>
            <w:r w:rsidRPr="003E50DD">
              <w:rPr>
                <w:rFonts w:cs="Arial"/>
              </w:rPr>
              <w:t>Capability interpretation for mixture of FDD/TDD and/or FR1/FR2</w:t>
            </w:r>
          </w:p>
        </w:tc>
        <w:tc>
          <w:tcPr>
            <w:tcW w:w="1843" w:type="dxa"/>
            <w:shd w:val="clear" w:color="auto" w:fill="auto"/>
          </w:tcPr>
          <w:p w14:paraId="1416527A" w14:textId="77777777" w:rsidR="00826681" w:rsidRPr="003E50DD" w:rsidRDefault="00826681" w:rsidP="00635B0B">
            <w:pPr>
              <w:pStyle w:val="TAH"/>
              <w:rPr>
                <w:rFonts w:cs="Arial"/>
              </w:rPr>
            </w:pPr>
            <w:r w:rsidRPr="003E50DD">
              <w:rPr>
                <w:rFonts w:cs="Arial"/>
              </w:rPr>
              <w:t>Note</w:t>
            </w:r>
          </w:p>
        </w:tc>
        <w:tc>
          <w:tcPr>
            <w:tcW w:w="1276" w:type="dxa"/>
            <w:shd w:val="clear" w:color="auto" w:fill="auto"/>
          </w:tcPr>
          <w:p w14:paraId="3766CB31" w14:textId="77777777" w:rsidR="00826681" w:rsidRPr="003E50DD" w:rsidRDefault="00826681" w:rsidP="00635B0B">
            <w:pPr>
              <w:pStyle w:val="TAH"/>
              <w:rPr>
                <w:rFonts w:cs="Arial"/>
              </w:rPr>
            </w:pPr>
            <w:r w:rsidRPr="003E50DD">
              <w:rPr>
                <w:rFonts w:cs="Arial"/>
              </w:rPr>
              <w:t>Mandatory/Optional</w:t>
            </w:r>
          </w:p>
        </w:tc>
      </w:tr>
      <w:tr w:rsidR="00826681" w:rsidRPr="003E50DD" w14:paraId="1D598A4F" w14:textId="77777777" w:rsidTr="00635B0B">
        <w:trPr>
          <w:trHeight w:val="20"/>
        </w:trPr>
        <w:tc>
          <w:tcPr>
            <w:tcW w:w="1413" w:type="dxa"/>
            <w:vMerge w:val="restart"/>
            <w:shd w:val="clear" w:color="auto" w:fill="auto"/>
          </w:tcPr>
          <w:p w14:paraId="488F3E2C" w14:textId="77777777" w:rsidR="00826681" w:rsidRPr="003E50DD" w:rsidRDefault="00826681" w:rsidP="00635B0B">
            <w:pPr>
              <w:pStyle w:val="TAL"/>
              <w:rPr>
                <w:rFonts w:eastAsia="Times New Roman" w:cs="Arial"/>
                <w:szCs w:val="18"/>
                <w:lang w:val="sv-SE" w:eastAsia="ja-JP"/>
              </w:rPr>
            </w:pPr>
            <w:r w:rsidRPr="003E50DD">
              <w:rPr>
                <w:rFonts w:cs="Arial"/>
                <w:lang w:eastAsia="ja-JP"/>
              </w:rPr>
              <w:t>1. LTE_eMTC5</w:t>
            </w:r>
          </w:p>
          <w:p w14:paraId="3A510742" w14:textId="77777777" w:rsidR="00826681" w:rsidRPr="003E50DD" w:rsidRDefault="00826681" w:rsidP="00635B0B">
            <w:pPr>
              <w:pStyle w:val="TAL"/>
              <w:rPr>
                <w:rFonts w:cs="Arial"/>
                <w:lang w:eastAsia="ja-JP"/>
              </w:rPr>
            </w:pPr>
          </w:p>
        </w:tc>
        <w:tc>
          <w:tcPr>
            <w:tcW w:w="709" w:type="dxa"/>
            <w:shd w:val="clear" w:color="auto" w:fill="auto"/>
          </w:tcPr>
          <w:p w14:paraId="519050AF" w14:textId="77777777" w:rsidR="00826681" w:rsidRPr="003E50DD" w:rsidRDefault="00826681" w:rsidP="00635B0B">
            <w:pPr>
              <w:pStyle w:val="TAL"/>
              <w:rPr>
                <w:rFonts w:cs="Arial"/>
                <w:lang w:eastAsia="ja-JP"/>
              </w:rPr>
            </w:pPr>
            <w:r w:rsidRPr="003E50DD">
              <w:rPr>
                <w:rFonts w:cs="Arial"/>
                <w:lang w:eastAsia="ja-JP"/>
              </w:rPr>
              <w:t>1-1</w:t>
            </w:r>
          </w:p>
        </w:tc>
        <w:tc>
          <w:tcPr>
            <w:tcW w:w="2126" w:type="dxa"/>
            <w:shd w:val="clear" w:color="auto" w:fill="auto"/>
          </w:tcPr>
          <w:p w14:paraId="28741E05" w14:textId="77777777" w:rsidR="00826681" w:rsidRPr="003E50DD" w:rsidRDefault="00826681" w:rsidP="00635B0B">
            <w:pPr>
              <w:pStyle w:val="TAL"/>
              <w:rPr>
                <w:rFonts w:eastAsia="SimSun" w:cs="Arial"/>
                <w:lang w:eastAsia="zh-CN"/>
              </w:rPr>
            </w:pPr>
            <w:r w:rsidRPr="003E50DD">
              <w:rPr>
                <w:rFonts w:cs="Arial"/>
                <w:lang w:eastAsia="zh-CN"/>
              </w:rPr>
              <w:t>Relaxed RRM measurements</w:t>
            </w:r>
          </w:p>
        </w:tc>
        <w:tc>
          <w:tcPr>
            <w:tcW w:w="5103" w:type="dxa"/>
            <w:shd w:val="clear" w:color="auto" w:fill="auto"/>
          </w:tcPr>
          <w:p w14:paraId="09B0747F" w14:textId="77777777" w:rsidR="00826681" w:rsidRPr="003E50DD" w:rsidRDefault="00826681" w:rsidP="00193EEE">
            <w:pPr>
              <w:autoSpaceDE w:val="0"/>
              <w:autoSpaceDN w:val="0"/>
              <w:adjustRightInd w:val="0"/>
              <w:snapToGrid w:val="0"/>
              <w:spacing w:afterLines="50" w:after="163"/>
              <w:contextualSpacing/>
              <w:rPr>
                <w:rFonts w:ascii="Arial" w:hAnsi="Arial" w:cs="Arial"/>
                <w:sz w:val="18"/>
              </w:rPr>
            </w:pPr>
            <w:r w:rsidRPr="003E50DD">
              <w:rPr>
                <w:rFonts w:ascii="Arial" w:hAnsi="Arial" w:cs="Arial"/>
                <w:sz w:val="18"/>
                <w:szCs w:val="18"/>
              </w:rPr>
              <w:t>1. Relaxation of RRM measurements for serving cell for UEs using MWUS for at least low mobility UEs</w:t>
            </w:r>
          </w:p>
        </w:tc>
        <w:tc>
          <w:tcPr>
            <w:tcW w:w="1693" w:type="dxa"/>
            <w:shd w:val="clear" w:color="auto" w:fill="auto"/>
          </w:tcPr>
          <w:p w14:paraId="5171D4F9" w14:textId="77777777" w:rsidR="00826681" w:rsidRPr="003E50DD" w:rsidRDefault="00826681" w:rsidP="00635B0B">
            <w:pPr>
              <w:pStyle w:val="TAL"/>
              <w:rPr>
                <w:rFonts w:cs="Arial"/>
              </w:rPr>
            </w:pPr>
            <w:r w:rsidRPr="003E50DD">
              <w:rPr>
                <w:rFonts w:cs="Arial"/>
                <w:lang w:val="en-US"/>
              </w:rPr>
              <w:t>Rel-15 MWUS</w:t>
            </w:r>
          </w:p>
        </w:tc>
        <w:tc>
          <w:tcPr>
            <w:tcW w:w="858" w:type="dxa"/>
            <w:shd w:val="clear" w:color="auto" w:fill="auto"/>
          </w:tcPr>
          <w:p w14:paraId="17042E13" w14:textId="77777777" w:rsidR="00826681" w:rsidRPr="003E50DD" w:rsidRDefault="00826681" w:rsidP="00635B0B">
            <w:pPr>
              <w:pStyle w:val="TAL"/>
              <w:rPr>
                <w:rFonts w:eastAsia="SimSun" w:cs="Arial"/>
                <w:lang w:eastAsia="zh-CN"/>
              </w:rPr>
            </w:pPr>
            <w:r w:rsidRPr="003E50DD">
              <w:rPr>
                <w:rFonts w:cs="Arial"/>
                <w:lang w:eastAsia="zh-CN"/>
              </w:rPr>
              <w:t>No</w:t>
            </w:r>
          </w:p>
        </w:tc>
        <w:tc>
          <w:tcPr>
            <w:tcW w:w="851" w:type="dxa"/>
            <w:shd w:val="clear" w:color="auto" w:fill="auto"/>
          </w:tcPr>
          <w:p w14:paraId="16684BAC" w14:textId="77777777" w:rsidR="00826681" w:rsidRPr="003E50DD" w:rsidRDefault="00826681" w:rsidP="00635B0B">
            <w:pPr>
              <w:pStyle w:val="TAL"/>
              <w:rPr>
                <w:rFonts w:cs="Arial"/>
                <w:lang w:eastAsia="ja-JP"/>
              </w:rPr>
            </w:pPr>
            <w:r w:rsidRPr="003E50DD">
              <w:rPr>
                <w:rFonts w:cs="Arial"/>
                <w:lang w:eastAsia="ja-JP"/>
              </w:rPr>
              <w:t>N/A</w:t>
            </w:r>
          </w:p>
        </w:tc>
        <w:tc>
          <w:tcPr>
            <w:tcW w:w="1417" w:type="dxa"/>
          </w:tcPr>
          <w:p w14:paraId="3A2BC4E0" w14:textId="77777777" w:rsidR="00826681" w:rsidRPr="003E50DD" w:rsidRDefault="00826681" w:rsidP="00635B0B">
            <w:pPr>
              <w:pStyle w:val="TAL"/>
              <w:rPr>
                <w:rFonts w:eastAsia="SimSun" w:cs="Arial"/>
                <w:lang w:val="en-US" w:eastAsia="zh-CN"/>
              </w:rPr>
            </w:pPr>
            <w:r w:rsidRPr="003E50DD">
              <w:rPr>
                <w:rFonts w:cs="Arial"/>
                <w:lang w:val="en-US" w:eastAsia="zh-CN"/>
              </w:rPr>
              <w:t>RRM measurement requirements will not be relaxed.</w:t>
            </w:r>
          </w:p>
        </w:tc>
        <w:tc>
          <w:tcPr>
            <w:tcW w:w="1276" w:type="dxa"/>
            <w:shd w:val="clear" w:color="auto" w:fill="auto"/>
          </w:tcPr>
          <w:p w14:paraId="3C2C927A" w14:textId="77777777" w:rsidR="00826681" w:rsidRPr="003E50DD" w:rsidRDefault="00826681" w:rsidP="00635B0B">
            <w:pPr>
              <w:pStyle w:val="TAL"/>
              <w:rPr>
                <w:rFonts w:eastAsia="SimSun" w:cs="Arial"/>
                <w:lang w:eastAsia="zh-CN"/>
              </w:rPr>
            </w:pPr>
            <w:r w:rsidRPr="003E50DD">
              <w:rPr>
                <w:rFonts w:cs="Arial"/>
                <w:lang w:eastAsia="zh-CN"/>
              </w:rPr>
              <w:t>Per UE</w:t>
            </w:r>
          </w:p>
        </w:tc>
        <w:tc>
          <w:tcPr>
            <w:tcW w:w="992" w:type="dxa"/>
            <w:shd w:val="clear" w:color="auto" w:fill="auto"/>
          </w:tcPr>
          <w:p w14:paraId="14FC28A4" w14:textId="77777777" w:rsidR="00826681" w:rsidRPr="003E50DD" w:rsidRDefault="00826681" w:rsidP="00635B0B">
            <w:pPr>
              <w:pStyle w:val="TAL"/>
              <w:rPr>
                <w:rFonts w:cs="Arial"/>
                <w:lang w:eastAsia="ja-JP"/>
              </w:rPr>
            </w:pPr>
            <w:r w:rsidRPr="003E50DD">
              <w:rPr>
                <w:rFonts w:cs="Arial"/>
                <w:lang w:eastAsia="ja-JP"/>
              </w:rPr>
              <w:t>No</w:t>
            </w:r>
          </w:p>
        </w:tc>
        <w:tc>
          <w:tcPr>
            <w:tcW w:w="993" w:type="dxa"/>
            <w:shd w:val="clear" w:color="auto" w:fill="auto"/>
          </w:tcPr>
          <w:p w14:paraId="28AFD8A5" w14:textId="77777777" w:rsidR="00826681" w:rsidRPr="003E50DD" w:rsidRDefault="00826681" w:rsidP="00635B0B">
            <w:pPr>
              <w:pStyle w:val="TAL"/>
              <w:rPr>
                <w:rFonts w:cs="Arial"/>
                <w:lang w:eastAsia="ja-JP"/>
              </w:rPr>
            </w:pPr>
            <w:r w:rsidRPr="003E50DD">
              <w:rPr>
                <w:rFonts w:cs="Arial"/>
                <w:lang w:eastAsia="ja-JP"/>
              </w:rPr>
              <w:t>N/A</w:t>
            </w:r>
          </w:p>
        </w:tc>
        <w:tc>
          <w:tcPr>
            <w:tcW w:w="1842" w:type="dxa"/>
          </w:tcPr>
          <w:p w14:paraId="7D170D33" w14:textId="77777777" w:rsidR="00826681" w:rsidRPr="003E50DD" w:rsidRDefault="00826681" w:rsidP="00635B0B">
            <w:pPr>
              <w:pStyle w:val="TAL"/>
              <w:rPr>
                <w:rFonts w:cs="Arial"/>
              </w:rPr>
            </w:pPr>
            <w:r w:rsidRPr="003E50DD">
              <w:rPr>
                <w:rFonts w:cs="Arial"/>
              </w:rPr>
              <w:t>No</w:t>
            </w:r>
          </w:p>
        </w:tc>
        <w:tc>
          <w:tcPr>
            <w:tcW w:w="1843" w:type="dxa"/>
            <w:shd w:val="clear" w:color="auto" w:fill="auto"/>
          </w:tcPr>
          <w:p w14:paraId="786266DE" w14:textId="77777777" w:rsidR="00826681" w:rsidRPr="003E50DD" w:rsidRDefault="00826681" w:rsidP="00635B0B">
            <w:pPr>
              <w:pStyle w:val="TAL"/>
              <w:rPr>
                <w:rFonts w:cs="Arial"/>
              </w:rPr>
            </w:pPr>
          </w:p>
        </w:tc>
        <w:tc>
          <w:tcPr>
            <w:tcW w:w="1276" w:type="dxa"/>
            <w:shd w:val="clear" w:color="auto" w:fill="auto"/>
          </w:tcPr>
          <w:p w14:paraId="721150E6" w14:textId="77777777" w:rsidR="00826681" w:rsidRPr="003E50DD" w:rsidRDefault="00826681" w:rsidP="00635B0B">
            <w:pPr>
              <w:pStyle w:val="TAL"/>
              <w:rPr>
                <w:rFonts w:cs="Arial"/>
                <w:lang w:eastAsia="ja-JP"/>
              </w:rPr>
            </w:pPr>
            <w:r w:rsidRPr="003E50DD">
              <w:rPr>
                <w:rFonts w:cs="Arial"/>
                <w:lang w:val="en-US" w:eastAsia="ja-JP"/>
              </w:rPr>
              <w:t>Optional without capability signaling</w:t>
            </w:r>
          </w:p>
        </w:tc>
      </w:tr>
      <w:tr w:rsidR="00826681" w:rsidRPr="003E50DD" w14:paraId="3833F657" w14:textId="77777777" w:rsidTr="00635B0B">
        <w:trPr>
          <w:trHeight w:val="20"/>
        </w:trPr>
        <w:tc>
          <w:tcPr>
            <w:tcW w:w="1413" w:type="dxa"/>
            <w:vMerge/>
            <w:shd w:val="clear" w:color="auto" w:fill="auto"/>
          </w:tcPr>
          <w:p w14:paraId="0F1BAAD4" w14:textId="77777777" w:rsidR="00826681" w:rsidRPr="003E50DD" w:rsidRDefault="00826681" w:rsidP="00635B0B">
            <w:pPr>
              <w:pStyle w:val="TAL"/>
              <w:rPr>
                <w:rFonts w:cs="Arial"/>
              </w:rPr>
            </w:pPr>
          </w:p>
        </w:tc>
        <w:tc>
          <w:tcPr>
            <w:tcW w:w="709" w:type="dxa"/>
            <w:shd w:val="clear" w:color="auto" w:fill="auto"/>
          </w:tcPr>
          <w:p w14:paraId="33754E59" w14:textId="77777777" w:rsidR="00826681" w:rsidRPr="003E50DD" w:rsidRDefault="00826681" w:rsidP="00635B0B">
            <w:pPr>
              <w:pStyle w:val="TAL"/>
              <w:rPr>
                <w:rFonts w:cs="Arial"/>
                <w:lang w:eastAsia="ja-JP"/>
              </w:rPr>
            </w:pPr>
            <w:r w:rsidRPr="003E50DD">
              <w:rPr>
                <w:rFonts w:cs="Arial"/>
                <w:lang w:eastAsia="ja-JP"/>
              </w:rPr>
              <w:t>1-2</w:t>
            </w:r>
          </w:p>
        </w:tc>
        <w:tc>
          <w:tcPr>
            <w:tcW w:w="2126" w:type="dxa"/>
            <w:shd w:val="clear" w:color="auto" w:fill="auto"/>
          </w:tcPr>
          <w:p w14:paraId="364B832D" w14:textId="77777777" w:rsidR="00826681" w:rsidRPr="003E50DD" w:rsidRDefault="00826681" w:rsidP="00635B0B">
            <w:pPr>
              <w:pStyle w:val="TAL"/>
              <w:rPr>
                <w:rFonts w:eastAsia="SimSun" w:cs="Arial"/>
                <w:lang w:eastAsia="zh-CN"/>
              </w:rPr>
            </w:pPr>
            <w:r w:rsidRPr="003E50DD">
              <w:rPr>
                <w:rFonts w:cs="Arial"/>
                <w:lang w:val="en-US" w:eastAsia="zh-CN"/>
              </w:rPr>
              <w:t>R</w:t>
            </w:r>
            <w:r w:rsidR="00AD7402">
              <w:rPr>
                <w:rFonts w:cs="Arial"/>
                <w:lang w:val="en-US" w:eastAsia="zh-CN"/>
              </w:rPr>
              <w:t>S</w:t>
            </w:r>
            <w:r w:rsidRPr="003E50DD">
              <w:rPr>
                <w:rFonts w:cs="Arial"/>
                <w:lang w:val="en-US" w:eastAsia="zh-CN"/>
              </w:rPr>
              <w:t>S-based measurement improvement in RRC_IDLE</w:t>
            </w:r>
          </w:p>
        </w:tc>
        <w:tc>
          <w:tcPr>
            <w:tcW w:w="5103" w:type="dxa"/>
            <w:shd w:val="clear" w:color="auto" w:fill="auto"/>
          </w:tcPr>
          <w:p w14:paraId="09F41CD5" w14:textId="77777777" w:rsidR="00826681" w:rsidRPr="003E50DD" w:rsidRDefault="00826681" w:rsidP="00193EEE">
            <w:pPr>
              <w:autoSpaceDE w:val="0"/>
              <w:autoSpaceDN w:val="0"/>
              <w:adjustRightInd w:val="0"/>
              <w:snapToGrid w:val="0"/>
              <w:spacing w:afterLines="50" w:after="163"/>
              <w:contextualSpacing/>
              <w:rPr>
                <w:rFonts w:ascii="Arial" w:hAnsi="Arial" w:cs="Arial"/>
                <w:sz w:val="18"/>
              </w:rPr>
            </w:pPr>
            <w:r w:rsidRPr="003E50DD">
              <w:rPr>
                <w:rFonts w:ascii="Arial" w:hAnsi="Arial" w:cs="Arial"/>
                <w:sz w:val="18"/>
                <w:szCs w:val="18"/>
                <w:lang w:val="en-US"/>
              </w:rPr>
              <w:t>1. Improved DL RSRP measurement accuracy through use of RSS in RRC_IDLE</w:t>
            </w:r>
          </w:p>
        </w:tc>
        <w:tc>
          <w:tcPr>
            <w:tcW w:w="1693" w:type="dxa"/>
            <w:shd w:val="clear" w:color="auto" w:fill="auto"/>
          </w:tcPr>
          <w:p w14:paraId="7502D5CB" w14:textId="77777777" w:rsidR="00826681" w:rsidRPr="003E50DD" w:rsidRDefault="00826681" w:rsidP="00635B0B">
            <w:pPr>
              <w:pStyle w:val="TAL"/>
              <w:rPr>
                <w:rFonts w:eastAsia="SimSun" w:cs="Arial"/>
                <w:lang w:eastAsia="zh-CN"/>
              </w:rPr>
            </w:pPr>
            <w:r w:rsidRPr="003E50DD">
              <w:rPr>
                <w:rFonts w:cs="Arial"/>
                <w:lang w:eastAsia="zh-CN"/>
              </w:rPr>
              <w:t>Rel-15 RSS</w:t>
            </w:r>
          </w:p>
        </w:tc>
        <w:tc>
          <w:tcPr>
            <w:tcW w:w="858" w:type="dxa"/>
            <w:shd w:val="clear" w:color="auto" w:fill="auto"/>
          </w:tcPr>
          <w:p w14:paraId="08D0B25A" w14:textId="77777777" w:rsidR="00826681" w:rsidRPr="003E50DD" w:rsidRDefault="00826681" w:rsidP="00635B0B">
            <w:pPr>
              <w:pStyle w:val="TAL"/>
              <w:rPr>
                <w:rFonts w:eastAsia="SimSun" w:cs="Arial"/>
                <w:lang w:eastAsia="zh-CN"/>
              </w:rPr>
            </w:pPr>
            <w:r w:rsidRPr="003E50DD">
              <w:rPr>
                <w:rFonts w:cs="Arial"/>
                <w:lang w:eastAsia="zh-CN"/>
              </w:rPr>
              <w:t>No</w:t>
            </w:r>
          </w:p>
        </w:tc>
        <w:tc>
          <w:tcPr>
            <w:tcW w:w="851" w:type="dxa"/>
            <w:shd w:val="clear" w:color="auto" w:fill="auto"/>
          </w:tcPr>
          <w:p w14:paraId="4956E5DC" w14:textId="77777777" w:rsidR="00826681" w:rsidRPr="003E50DD" w:rsidRDefault="00826681" w:rsidP="00635B0B">
            <w:pPr>
              <w:pStyle w:val="TAL"/>
              <w:rPr>
                <w:rFonts w:cs="Arial"/>
                <w:lang w:eastAsia="ja-JP"/>
              </w:rPr>
            </w:pPr>
            <w:r w:rsidRPr="003E50DD">
              <w:rPr>
                <w:rFonts w:cs="Arial"/>
                <w:lang w:eastAsia="ja-JP"/>
              </w:rPr>
              <w:t>N/A</w:t>
            </w:r>
          </w:p>
        </w:tc>
        <w:tc>
          <w:tcPr>
            <w:tcW w:w="1417" w:type="dxa"/>
          </w:tcPr>
          <w:p w14:paraId="25BD077C" w14:textId="77777777" w:rsidR="00826681" w:rsidRPr="003E50DD" w:rsidRDefault="00826681" w:rsidP="00635B0B">
            <w:pPr>
              <w:pStyle w:val="TAL"/>
              <w:rPr>
                <w:rFonts w:cs="Arial"/>
                <w:lang w:eastAsia="ja-JP"/>
              </w:rPr>
            </w:pPr>
            <w:r w:rsidRPr="003E50DD">
              <w:rPr>
                <w:rFonts w:cs="Arial"/>
                <w:lang w:val="en-US" w:eastAsia="ja-JP"/>
              </w:rPr>
              <w:t>Measurements will be based on CRS only (not RSS).</w:t>
            </w:r>
          </w:p>
        </w:tc>
        <w:tc>
          <w:tcPr>
            <w:tcW w:w="1276" w:type="dxa"/>
            <w:shd w:val="clear" w:color="auto" w:fill="auto"/>
          </w:tcPr>
          <w:p w14:paraId="5FD4DC5D" w14:textId="77777777" w:rsidR="00826681" w:rsidRPr="003E50DD" w:rsidRDefault="00826681" w:rsidP="00635B0B">
            <w:pPr>
              <w:pStyle w:val="TAL"/>
              <w:rPr>
                <w:rFonts w:cs="Arial"/>
                <w:lang w:eastAsia="ja-JP"/>
              </w:rPr>
            </w:pPr>
            <w:r w:rsidRPr="003E50DD">
              <w:rPr>
                <w:rFonts w:cs="Arial"/>
                <w:lang w:eastAsia="ja-JP"/>
              </w:rPr>
              <w:t>Per UE</w:t>
            </w:r>
          </w:p>
        </w:tc>
        <w:tc>
          <w:tcPr>
            <w:tcW w:w="992" w:type="dxa"/>
            <w:shd w:val="clear" w:color="auto" w:fill="auto"/>
          </w:tcPr>
          <w:p w14:paraId="0416BE18" w14:textId="77777777" w:rsidR="00826681" w:rsidRPr="003E50DD" w:rsidRDefault="00826681" w:rsidP="00635B0B">
            <w:pPr>
              <w:pStyle w:val="TAL"/>
              <w:rPr>
                <w:rFonts w:cs="Arial"/>
                <w:lang w:eastAsia="ja-JP"/>
              </w:rPr>
            </w:pPr>
            <w:r w:rsidRPr="003E50DD">
              <w:rPr>
                <w:rFonts w:cs="Arial"/>
                <w:lang w:eastAsia="ja-JP"/>
              </w:rPr>
              <w:t>Yes</w:t>
            </w:r>
          </w:p>
        </w:tc>
        <w:tc>
          <w:tcPr>
            <w:tcW w:w="993" w:type="dxa"/>
            <w:shd w:val="clear" w:color="auto" w:fill="auto"/>
          </w:tcPr>
          <w:p w14:paraId="77875E2E" w14:textId="77777777" w:rsidR="00826681" w:rsidRPr="003E50DD" w:rsidRDefault="00826681" w:rsidP="00635B0B">
            <w:pPr>
              <w:pStyle w:val="TAL"/>
              <w:rPr>
                <w:rFonts w:cs="Arial"/>
                <w:lang w:eastAsia="ja-JP"/>
              </w:rPr>
            </w:pPr>
            <w:r w:rsidRPr="003E50DD">
              <w:rPr>
                <w:rFonts w:cs="Arial"/>
                <w:lang w:eastAsia="ja-JP"/>
              </w:rPr>
              <w:t>N/A</w:t>
            </w:r>
          </w:p>
        </w:tc>
        <w:tc>
          <w:tcPr>
            <w:tcW w:w="1842" w:type="dxa"/>
          </w:tcPr>
          <w:p w14:paraId="1F350525" w14:textId="77777777" w:rsidR="00826681" w:rsidRPr="003E50DD" w:rsidRDefault="00826681" w:rsidP="00635B0B">
            <w:pPr>
              <w:pStyle w:val="TAL"/>
              <w:rPr>
                <w:rFonts w:cs="Arial"/>
              </w:rPr>
            </w:pPr>
            <w:r w:rsidRPr="003E50DD">
              <w:rPr>
                <w:rFonts w:cs="Arial"/>
              </w:rPr>
              <w:t>No</w:t>
            </w:r>
          </w:p>
        </w:tc>
        <w:tc>
          <w:tcPr>
            <w:tcW w:w="1843" w:type="dxa"/>
            <w:shd w:val="clear" w:color="auto" w:fill="auto"/>
          </w:tcPr>
          <w:p w14:paraId="50132EC9" w14:textId="77777777" w:rsidR="00826681" w:rsidRPr="003E50DD" w:rsidRDefault="00826681" w:rsidP="00635B0B">
            <w:pPr>
              <w:pStyle w:val="TAL"/>
              <w:rPr>
                <w:rFonts w:cs="Arial"/>
              </w:rPr>
            </w:pPr>
          </w:p>
        </w:tc>
        <w:tc>
          <w:tcPr>
            <w:tcW w:w="1276" w:type="dxa"/>
            <w:shd w:val="clear" w:color="auto" w:fill="auto"/>
          </w:tcPr>
          <w:p w14:paraId="0AF6C6C4" w14:textId="77777777" w:rsidR="00826681" w:rsidRPr="003E50DD" w:rsidRDefault="00826681" w:rsidP="00635B0B">
            <w:pPr>
              <w:pStyle w:val="TAL"/>
              <w:rPr>
                <w:rFonts w:cs="Arial"/>
                <w:lang w:eastAsia="ja-JP"/>
              </w:rPr>
            </w:pPr>
            <w:r w:rsidRPr="003E50DD">
              <w:rPr>
                <w:rFonts w:cs="Arial"/>
                <w:lang w:val="en-US" w:eastAsia="ja-JP"/>
              </w:rPr>
              <w:t>Optional without capability signaling</w:t>
            </w:r>
          </w:p>
        </w:tc>
      </w:tr>
      <w:tr w:rsidR="00826681" w:rsidRPr="003E50DD" w14:paraId="3BB638D7" w14:textId="77777777" w:rsidTr="00635B0B">
        <w:trPr>
          <w:trHeight w:val="20"/>
        </w:trPr>
        <w:tc>
          <w:tcPr>
            <w:tcW w:w="1413" w:type="dxa"/>
            <w:vMerge/>
            <w:shd w:val="clear" w:color="auto" w:fill="auto"/>
          </w:tcPr>
          <w:p w14:paraId="3C7E36BB" w14:textId="77777777" w:rsidR="00826681" w:rsidRPr="003E50DD" w:rsidRDefault="00826681" w:rsidP="00635B0B">
            <w:pPr>
              <w:pStyle w:val="TAL"/>
              <w:rPr>
                <w:rFonts w:cs="Arial"/>
              </w:rPr>
            </w:pPr>
          </w:p>
        </w:tc>
        <w:tc>
          <w:tcPr>
            <w:tcW w:w="709" w:type="dxa"/>
            <w:shd w:val="clear" w:color="auto" w:fill="auto"/>
          </w:tcPr>
          <w:p w14:paraId="51067694" w14:textId="77777777" w:rsidR="00826681" w:rsidRPr="003E50DD" w:rsidRDefault="00826681" w:rsidP="00635B0B">
            <w:pPr>
              <w:pStyle w:val="TAL"/>
              <w:rPr>
                <w:rFonts w:cs="Arial"/>
                <w:lang w:eastAsia="ja-JP"/>
              </w:rPr>
            </w:pPr>
            <w:r w:rsidRPr="003E50DD">
              <w:rPr>
                <w:rFonts w:cs="Arial"/>
                <w:lang w:val="en-US" w:eastAsia="ja-JP"/>
              </w:rPr>
              <w:t>1-3</w:t>
            </w:r>
          </w:p>
        </w:tc>
        <w:tc>
          <w:tcPr>
            <w:tcW w:w="2126" w:type="dxa"/>
            <w:shd w:val="clear" w:color="auto" w:fill="auto"/>
          </w:tcPr>
          <w:p w14:paraId="7FFFF303" w14:textId="77777777" w:rsidR="00826681" w:rsidRPr="003E50DD" w:rsidRDefault="00826681" w:rsidP="00635B0B">
            <w:pPr>
              <w:pStyle w:val="TAL"/>
              <w:rPr>
                <w:rFonts w:eastAsia="SimSun" w:cs="Arial"/>
                <w:lang w:eastAsia="zh-CN"/>
              </w:rPr>
            </w:pPr>
            <w:r w:rsidRPr="003E50DD">
              <w:rPr>
                <w:rFonts w:cs="Arial"/>
                <w:lang w:val="en-US" w:eastAsia="zh-CN"/>
              </w:rPr>
              <w:t>R</w:t>
            </w:r>
            <w:r w:rsidR="00AD7402">
              <w:rPr>
                <w:rFonts w:cs="Arial"/>
                <w:lang w:val="en-US" w:eastAsia="zh-CN"/>
              </w:rPr>
              <w:t>S</w:t>
            </w:r>
            <w:r w:rsidRPr="003E50DD">
              <w:rPr>
                <w:rFonts w:cs="Arial"/>
                <w:lang w:val="en-US" w:eastAsia="zh-CN"/>
              </w:rPr>
              <w:t>S-based measurement improvement in RRC_CONNECTED</w:t>
            </w:r>
          </w:p>
        </w:tc>
        <w:tc>
          <w:tcPr>
            <w:tcW w:w="5103" w:type="dxa"/>
            <w:shd w:val="clear" w:color="auto" w:fill="auto"/>
          </w:tcPr>
          <w:p w14:paraId="191AC5D5" w14:textId="77777777" w:rsidR="00826681" w:rsidRPr="003E50DD" w:rsidRDefault="00826681" w:rsidP="00193EEE">
            <w:pPr>
              <w:autoSpaceDE w:val="0"/>
              <w:autoSpaceDN w:val="0"/>
              <w:adjustRightInd w:val="0"/>
              <w:snapToGrid w:val="0"/>
              <w:spacing w:afterLines="50" w:after="163"/>
              <w:contextualSpacing/>
              <w:rPr>
                <w:rFonts w:ascii="Arial" w:eastAsia="SimSun" w:hAnsi="Arial" w:cs="Arial"/>
                <w:sz w:val="18"/>
                <w:lang w:eastAsia="zh-CN"/>
              </w:rPr>
            </w:pPr>
            <w:r w:rsidRPr="003E50DD">
              <w:rPr>
                <w:rFonts w:ascii="Arial" w:hAnsi="Arial" w:cs="Arial"/>
                <w:sz w:val="18"/>
                <w:szCs w:val="18"/>
                <w:lang w:val="en-US"/>
              </w:rPr>
              <w:t>1. Improved DL RSRP measurement accuracy through use of RSS in RRC_CONNECTED</w:t>
            </w:r>
          </w:p>
        </w:tc>
        <w:tc>
          <w:tcPr>
            <w:tcW w:w="1693" w:type="dxa"/>
            <w:shd w:val="clear" w:color="auto" w:fill="auto"/>
          </w:tcPr>
          <w:p w14:paraId="33244D14" w14:textId="77777777" w:rsidR="00826681" w:rsidRPr="003E50DD" w:rsidRDefault="00826681" w:rsidP="00635B0B">
            <w:pPr>
              <w:pStyle w:val="TAL"/>
              <w:rPr>
                <w:rFonts w:cs="Arial"/>
              </w:rPr>
            </w:pPr>
            <w:r w:rsidRPr="003E50DD">
              <w:rPr>
                <w:rFonts w:cs="Arial"/>
                <w:lang w:eastAsia="zh-CN"/>
              </w:rPr>
              <w:t>Rel-15 RSS</w:t>
            </w:r>
          </w:p>
        </w:tc>
        <w:tc>
          <w:tcPr>
            <w:tcW w:w="858" w:type="dxa"/>
            <w:shd w:val="clear" w:color="auto" w:fill="auto"/>
          </w:tcPr>
          <w:p w14:paraId="12ADC3CC" w14:textId="77777777" w:rsidR="00826681" w:rsidRPr="003E50DD" w:rsidRDefault="00826681" w:rsidP="00635B0B">
            <w:pPr>
              <w:pStyle w:val="TAL"/>
              <w:rPr>
                <w:rFonts w:eastAsia="SimSun" w:cs="Arial"/>
                <w:lang w:eastAsia="zh-CN"/>
              </w:rPr>
            </w:pPr>
            <w:r w:rsidRPr="003E50DD">
              <w:rPr>
                <w:rFonts w:cs="Arial"/>
                <w:lang w:val="en-US" w:eastAsia="zh-CN"/>
              </w:rPr>
              <w:t>Yes</w:t>
            </w:r>
          </w:p>
        </w:tc>
        <w:tc>
          <w:tcPr>
            <w:tcW w:w="851" w:type="dxa"/>
            <w:shd w:val="clear" w:color="auto" w:fill="auto"/>
          </w:tcPr>
          <w:p w14:paraId="2F3D202F" w14:textId="77777777" w:rsidR="00826681" w:rsidRPr="003E50DD" w:rsidRDefault="00826681" w:rsidP="00635B0B">
            <w:pPr>
              <w:pStyle w:val="TAL"/>
              <w:rPr>
                <w:rFonts w:cs="Arial"/>
                <w:lang w:eastAsia="ja-JP"/>
              </w:rPr>
            </w:pPr>
            <w:r w:rsidRPr="003E50DD">
              <w:rPr>
                <w:rFonts w:cs="Arial"/>
                <w:lang w:val="en-US" w:eastAsia="ja-JP"/>
              </w:rPr>
              <w:t>N/A</w:t>
            </w:r>
          </w:p>
        </w:tc>
        <w:tc>
          <w:tcPr>
            <w:tcW w:w="1417" w:type="dxa"/>
          </w:tcPr>
          <w:p w14:paraId="570871F5" w14:textId="77777777" w:rsidR="00826681" w:rsidRPr="003E50DD" w:rsidRDefault="00826681" w:rsidP="00635B0B">
            <w:pPr>
              <w:pStyle w:val="TAL"/>
              <w:rPr>
                <w:rFonts w:cs="Arial"/>
                <w:lang w:eastAsia="ja-JP"/>
              </w:rPr>
            </w:pPr>
            <w:r w:rsidRPr="003E50DD">
              <w:rPr>
                <w:rFonts w:cs="Arial"/>
                <w:lang w:val="en-US" w:eastAsia="ja-JP"/>
              </w:rPr>
              <w:t>Measurements will be based on CRS only (not RSS).</w:t>
            </w:r>
          </w:p>
        </w:tc>
        <w:tc>
          <w:tcPr>
            <w:tcW w:w="1276" w:type="dxa"/>
            <w:shd w:val="clear" w:color="auto" w:fill="auto"/>
          </w:tcPr>
          <w:p w14:paraId="7A089765" w14:textId="77777777" w:rsidR="00826681" w:rsidRPr="003E50DD" w:rsidRDefault="00826681" w:rsidP="00635B0B">
            <w:pPr>
              <w:pStyle w:val="TAL"/>
              <w:rPr>
                <w:rFonts w:cs="Arial"/>
                <w:lang w:eastAsia="ja-JP"/>
              </w:rPr>
            </w:pPr>
            <w:r w:rsidRPr="003E50DD">
              <w:rPr>
                <w:rFonts w:cs="Arial"/>
                <w:lang w:val="en-US" w:eastAsia="ja-JP"/>
              </w:rPr>
              <w:t>Per UE</w:t>
            </w:r>
          </w:p>
        </w:tc>
        <w:tc>
          <w:tcPr>
            <w:tcW w:w="992" w:type="dxa"/>
            <w:shd w:val="clear" w:color="auto" w:fill="auto"/>
          </w:tcPr>
          <w:p w14:paraId="36A50443" w14:textId="77777777" w:rsidR="00826681" w:rsidRPr="003E50DD" w:rsidRDefault="00826681" w:rsidP="00635B0B">
            <w:pPr>
              <w:pStyle w:val="TAL"/>
              <w:rPr>
                <w:rFonts w:cs="Arial"/>
                <w:lang w:eastAsia="ja-JP"/>
              </w:rPr>
            </w:pPr>
            <w:r w:rsidRPr="003E50DD">
              <w:rPr>
                <w:rFonts w:cs="Arial"/>
                <w:lang w:val="en-US" w:eastAsia="ja-JP"/>
              </w:rPr>
              <w:t>Yes</w:t>
            </w:r>
          </w:p>
        </w:tc>
        <w:tc>
          <w:tcPr>
            <w:tcW w:w="993" w:type="dxa"/>
            <w:shd w:val="clear" w:color="auto" w:fill="auto"/>
          </w:tcPr>
          <w:p w14:paraId="73A160DE" w14:textId="77777777" w:rsidR="00826681" w:rsidRPr="003E50DD" w:rsidRDefault="00826681" w:rsidP="00635B0B">
            <w:pPr>
              <w:pStyle w:val="TAL"/>
              <w:rPr>
                <w:rFonts w:cs="Arial"/>
                <w:lang w:eastAsia="ja-JP"/>
              </w:rPr>
            </w:pPr>
            <w:r w:rsidRPr="003E50DD">
              <w:rPr>
                <w:rFonts w:cs="Arial"/>
                <w:lang w:val="en-US" w:eastAsia="ja-JP"/>
              </w:rPr>
              <w:t>N/A</w:t>
            </w:r>
          </w:p>
        </w:tc>
        <w:tc>
          <w:tcPr>
            <w:tcW w:w="1842" w:type="dxa"/>
          </w:tcPr>
          <w:p w14:paraId="110E1F62" w14:textId="77777777" w:rsidR="00826681" w:rsidRPr="003E50DD" w:rsidRDefault="00826681" w:rsidP="00635B0B">
            <w:pPr>
              <w:pStyle w:val="TAL"/>
              <w:rPr>
                <w:rFonts w:eastAsia="SimSun" w:cs="Arial"/>
                <w:lang w:eastAsia="zh-CN"/>
              </w:rPr>
            </w:pPr>
            <w:r w:rsidRPr="003E50DD">
              <w:rPr>
                <w:rFonts w:cs="Arial"/>
                <w:lang w:val="en-US" w:eastAsia="zh-CN"/>
              </w:rPr>
              <w:t>No</w:t>
            </w:r>
          </w:p>
        </w:tc>
        <w:tc>
          <w:tcPr>
            <w:tcW w:w="1843" w:type="dxa"/>
            <w:shd w:val="clear" w:color="auto" w:fill="auto"/>
          </w:tcPr>
          <w:p w14:paraId="65D6BA75" w14:textId="77777777" w:rsidR="00826681" w:rsidRPr="003E50DD" w:rsidRDefault="00826681" w:rsidP="00635B0B">
            <w:pPr>
              <w:pStyle w:val="TAL"/>
              <w:rPr>
                <w:rFonts w:cs="Arial"/>
              </w:rPr>
            </w:pPr>
          </w:p>
        </w:tc>
        <w:tc>
          <w:tcPr>
            <w:tcW w:w="1276" w:type="dxa"/>
            <w:shd w:val="clear" w:color="auto" w:fill="auto"/>
          </w:tcPr>
          <w:p w14:paraId="79BBFBC2" w14:textId="77777777" w:rsidR="00826681" w:rsidRPr="003E50DD" w:rsidRDefault="00826681" w:rsidP="00635B0B">
            <w:pPr>
              <w:pStyle w:val="TAL"/>
              <w:rPr>
                <w:rFonts w:cs="Arial"/>
                <w:lang w:eastAsia="ja-JP"/>
              </w:rPr>
            </w:pPr>
            <w:r w:rsidRPr="003E50DD">
              <w:rPr>
                <w:rFonts w:cs="Arial"/>
                <w:lang w:val="en-US" w:eastAsia="ja-JP"/>
              </w:rPr>
              <w:t>Optional with capability signaling</w:t>
            </w:r>
          </w:p>
        </w:tc>
      </w:tr>
      <w:tr w:rsidR="007152F2" w:rsidRPr="003E50DD" w14:paraId="0968F21C" w14:textId="77777777" w:rsidTr="00635B0B">
        <w:trPr>
          <w:trHeight w:val="20"/>
        </w:trPr>
        <w:tc>
          <w:tcPr>
            <w:tcW w:w="1413" w:type="dxa"/>
            <w:vMerge/>
            <w:shd w:val="clear" w:color="auto" w:fill="auto"/>
          </w:tcPr>
          <w:p w14:paraId="58AF5138" w14:textId="77777777" w:rsidR="007152F2" w:rsidRPr="003E50DD" w:rsidRDefault="007152F2" w:rsidP="007152F2">
            <w:pPr>
              <w:pStyle w:val="TAL"/>
              <w:rPr>
                <w:rFonts w:cs="Arial"/>
              </w:rPr>
            </w:pPr>
          </w:p>
        </w:tc>
        <w:tc>
          <w:tcPr>
            <w:tcW w:w="709" w:type="dxa"/>
            <w:shd w:val="clear" w:color="auto" w:fill="auto"/>
          </w:tcPr>
          <w:p w14:paraId="58CBA543" w14:textId="77777777" w:rsidR="007152F2" w:rsidRPr="003E50DD" w:rsidRDefault="007152F2" w:rsidP="007152F2">
            <w:pPr>
              <w:pStyle w:val="TAL"/>
              <w:rPr>
                <w:rFonts w:cs="Arial"/>
                <w:lang w:eastAsia="ja-JP"/>
              </w:rPr>
            </w:pPr>
            <w:r>
              <w:rPr>
                <w:rFonts w:cs="Arial" w:hint="eastAsia"/>
                <w:lang w:eastAsia="zh-CN"/>
              </w:rPr>
              <w:t>1-4</w:t>
            </w:r>
          </w:p>
        </w:tc>
        <w:tc>
          <w:tcPr>
            <w:tcW w:w="2126" w:type="dxa"/>
            <w:shd w:val="clear" w:color="auto" w:fill="auto"/>
          </w:tcPr>
          <w:p w14:paraId="178FE5F7" w14:textId="77777777" w:rsidR="007152F2" w:rsidRPr="003E50DD" w:rsidRDefault="007152F2" w:rsidP="007152F2">
            <w:pPr>
              <w:pStyle w:val="TAL"/>
              <w:rPr>
                <w:rFonts w:eastAsia="SimSun" w:cs="Arial"/>
                <w:lang w:eastAsia="zh-CN"/>
              </w:rPr>
            </w:pPr>
            <w:r>
              <w:rPr>
                <w:rFonts w:eastAsia="SimSun" w:cs="Arial" w:hint="eastAsia"/>
                <w:lang w:eastAsia="zh-CN"/>
              </w:rPr>
              <w:t xml:space="preserve">RSS based </w:t>
            </w:r>
            <w:r>
              <w:rPr>
                <w:rFonts w:eastAsia="SimSun" w:cs="Arial"/>
                <w:lang w:eastAsia="zh-CN"/>
              </w:rPr>
              <w:t xml:space="preserve">measurement </w:t>
            </w:r>
          </w:p>
        </w:tc>
        <w:tc>
          <w:tcPr>
            <w:tcW w:w="5103" w:type="dxa"/>
            <w:shd w:val="clear" w:color="auto" w:fill="auto"/>
          </w:tcPr>
          <w:p w14:paraId="0675FA6B" w14:textId="77777777" w:rsidR="007152F2" w:rsidRPr="003E50DD" w:rsidRDefault="007152F2" w:rsidP="00193EEE">
            <w:pPr>
              <w:autoSpaceDE w:val="0"/>
              <w:autoSpaceDN w:val="0"/>
              <w:adjustRightInd w:val="0"/>
              <w:snapToGrid w:val="0"/>
              <w:spacing w:afterLines="50" w:after="163"/>
              <w:contextualSpacing/>
              <w:jc w:val="both"/>
              <w:rPr>
                <w:rFonts w:ascii="Arial" w:eastAsia="SimSun" w:hAnsi="Arial" w:cs="Arial"/>
                <w:sz w:val="18"/>
                <w:lang w:eastAsia="zh-CN"/>
              </w:rPr>
            </w:pPr>
            <w:r>
              <w:rPr>
                <w:rFonts w:ascii="Arial" w:eastAsia="SimSun" w:hAnsi="Arial" w:cs="Arial"/>
                <w:sz w:val="18"/>
                <w:lang w:eastAsia="zh-CN"/>
              </w:rPr>
              <w:t>S</w:t>
            </w:r>
            <w:r>
              <w:rPr>
                <w:rFonts w:ascii="Arial" w:eastAsia="SimSun" w:hAnsi="Arial" w:cs="Arial" w:hint="eastAsia"/>
                <w:sz w:val="18"/>
                <w:lang w:eastAsia="zh-CN"/>
              </w:rPr>
              <w:t>upport</w:t>
            </w:r>
            <w:r>
              <w:rPr>
                <w:rFonts w:ascii="Arial" w:eastAsia="SimSun" w:hAnsi="Arial" w:cs="Arial"/>
                <w:sz w:val="18"/>
                <w:lang w:eastAsia="zh-CN"/>
              </w:rPr>
              <w:t xml:space="preserve"> M</w:t>
            </w:r>
            <w:r>
              <w:rPr>
                <w:rFonts w:ascii="Arial" w:eastAsia="SimSun" w:hAnsi="Arial" w:cs="Arial" w:hint="eastAsia"/>
                <w:sz w:val="18"/>
                <w:lang w:eastAsia="zh-CN"/>
              </w:rPr>
              <w:t xml:space="preserve">easurement </w:t>
            </w:r>
            <w:r>
              <w:rPr>
                <w:rFonts w:ascii="Arial" w:eastAsia="SimSun" w:hAnsi="Arial" w:cs="Arial"/>
                <w:sz w:val="18"/>
                <w:lang w:eastAsia="zh-CN"/>
              </w:rPr>
              <w:t xml:space="preserve">of neighbour cell RSS </w:t>
            </w:r>
            <w:r>
              <w:rPr>
                <w:rFonts w:ascii="Arial" w:eastAsia="SimSun" w:hAnsi="Arial" w:cs="Arial" w:hint="eastAsia"/>
                <w:sz w:val="18"/>
                <w:lang w:eastAsia="zh-CN"/>
              </w:rPr>
              <w:t>in the NB of MPDCCH.</w:t>
            </w:r>
          </w:p>
        </w:tc>
        <w:tc>
          <w:tcPr>
            <w:tcW w:w="1693" w:type="dxa"/>
            <w:shd w:val="clear" w:color="auto" w:fill="auto"/>
          </w:tcPr>
          <w:p w14:paraId="77148B7F" w14:textId="77777777" w:rsidR="007152F2" w:rsidRPr="003E50DD" w:rsidRDefault="007152F2" w:rsidP="007152F2">
            <w:pPr>
              <w:pStyle w:val="TAL"/>
              <w:rPr>
                <w:rFonts w:cs="Arial"/>
              </w:rPr>
            </w:pPr>
            <w:r>
              <w:rPr>
                <w:rFonts w:cs="Arial" w:hint="eastAsia"/>
                <w:lang w:eastAsia="zh-CN"/>
              </w:rPr>
              <w:t>Rel-15 RSS</w:t>
            </w:r>
          </w:p>
        </w:tc>
        <w:tc>
          <w:tcPr>
            <w:tcW w:w="858" w:type="dxa"/>
            <w:shd w:val="clear" w:color="auto" w:fill="auto"/>
          </w:tcPr>
          <w:p w14:paraId="6A3882EA" w14:textId="77777777" w:rsidR="007152F2" w:rsidRPr="003E50DD" w:rsidRDefault="007152F2" w:rsidP="007152F2">
            <w:pPr>
              <w:pStyle w:val="TAL"/>
              <w:rPr>
                <w:rFonts w:eastAsia="SimSun" w:cs="Arial"/>
                <w:lang w:eastAsia="zh-CN"/>
              </w:rPr>
            </w:pPr>
            <w:r>
              <w:rPr>
                <w:rFonts w:eastAsia="SimSun" w:cs="Arial" w:hint="eastAsia"/>
                <w:lang w:eastAsia="zh-CN"/>
              </w:rPr>
              <w:t>No</w:t>
            </w:r>
          </w:p>
        </w:tc>
        <w:tc>
          <w:tcPr>
            <w:tcW w:w="851" w:type="dxa"/>
            <w:shd w:val="clear" w:color="auto" w:fill="auto"/>
          </w:tcPr>
          <w:p w14:paraId="15034DE9" w14:textId="77777777" w:rsidR="007152F2" w:rsidRPr="003E50DD" w:rsidRDefault="007152F2" w:rsidP="007152F2">
            <w:pPr>
              <w:pStyle w:val="TAL"/>
              <w:rPr>
                <w:rFonts w:cs="Arial"/>
                <w:lang w:eastAsia="ja-JP"/>
              </w:rPr>
            </w:pPr>
            <w:r>
              <w:rPr>
                <w:rFonts w:cs="Arial" w:hint="eastAsia"/>
                <w:lang w:eastAsia="zh-CN"/>
              </w:rPr>
              <w:t>N/A</w:t>
            </w:r>
          </w:p>
        </w:tc>
        <w:tc>
          <w:tcPr>
            <w:tcW w:w="1417" w:type="dxa"/>
          </w:tcPr>
          <w:p w14:paraId="3AD0A3A2" w14:textId="77777777" w:rsidR="007152F2" w:rsidRPr="003E50DD" w:rsidRDefault="007152F2" w:rsidP="007152F2">
            <w:pPr>
              <w:pStyle w:val="TAL"/>
              <w:rPr>
                <w:rFonts w:eastAsia="SimSun" w:cs="Arial"/>
                <w:lang w:eastAsia="zh-CN"/>
              </w:rPr>
            </w:pPr>
            <w:r>
              <w:rPr>
                <w:rFonts w:eastAsia="SimSun" w:cs="Arial"/>
                <w:lang w:eastAsia="zh-CN"/>
              </w:rPr>
              <w:t>S</w:t>
            </w:r>
            <w:r>
              <w:rPr>
                <w:rFonts w:eastAsia="SimSun" w:cs="Arial" w:hint="eastAsia"/>
                <w:lang w:eastAsia="zh-CN"/>
              </w:rPr>
              <w:t xml:space="preserve">upport </w:t>
            </w:r>
            <w:r>
              <w:rPr>
                <w:rFonts w:eastAsia="SimSun" w:cs="Arial"/>
                <w:lang w:eastAsia="zh-CN"/>
              </w:rPr>
              <w:t>measurement of neighbour cell RSS only in the 2-RB of the MPDCCH NB, where the serving cell RSS is located.</w:t>
            </w:r>
          </w:p>
        </w:tc>
        <w:tc>
          <w:tcPr>
            <w:tcW w:w="1276" w:type="dxa"/>
            <w:shd w:val="clear" w:color="auto" w:fill="auto"/>
          </w:tcPr>
          <w:p w14:paraId="71225C55" w14:textId="77777777" w:rsidR="007152F2" w:rsidRPr="003E50DD" w:rsidRDefault="007152F2" w:rsidP="007152F2">
            <w:pPr>
              <w:pStyle w:val="TAL"/>
              <w:rPr>
                <w:rFonts w:cs="Arial"/>
                <w:lang w:eastAsia="ja-JP"/>
              </w:rPr>
            </w:pPr>
            <w:r>
              <w:rPr>
                <w:rFonts w:cs="Arial"/>
                <w:lang w:eastAsia="ja-JP"/>
              </w:rPr>
              <w:t>Per UE</w:t>
            </w:r>
          </w:p>
        </w:tc>
        <w:tc>
          <w:tcPr>
            <w:tcW w:w="992" w:type="dxa"/>
            <w:shd w:val="clear" w:color="auto" w:fill="auto"/>
          </w:tcPr>
          <w:p w14:paraId="4E3D2AF4" w14:textId="77777777" w:rsidR="007152F2" w:rsidRPr="003E50DD" w:rsidRDefault="007152F2" w:rsidP="007152F2">
            <w:pPr>
              <w:pStyle w:val="TAL"/>
              <w:rPr>
                <w:rFonts w:cs="Arial"/>
                <w:lang w:eastAsia="ja-JP"/>
              </w:rPr>
            </w:pPr>
            <w:r>
              <w:rPr>
                <w:rFonts w:cs="Arial" w:hint="eastAsia"/>
                <w:lang w:eastAsia="zh-CN"/>
              </w:rPr>
              <w:t>Yes</w:t>
            </w:r>
          </w:p>
        </w:tc>
        <w:tc>
          <w:tcPr>
            <w:tcW w:w="993" w:type="dxa"/>
            <w:shd w:val="clear" w:color="auto" w:fill="auto"/>
          </w:tcPr>
          <w:p w14:paraId="1BA5B912" w14:textId="77777777" w:rsidR="007152F2" w:rsidRPr="003E50DD" w:rsidRDefault="007152F2" w:rsidP="007152F2">
            <w:pPr>
              <w:pStyle w:val="TAL"/>
              <w:rPr>
                <w:rFonts w:cs="Arial"/>
                <w:lang w:eastAsia="ja-JP"/>
              </w:rPr>
            </w:pPr>
            <w:r>
              <w:rPr>
                <w:rFonts w:cs="Arial" w:hint="eastAsia"/>
                <w:lang w:eastAsia="zh-CN"/>
              </w:rPr>
              <w:t>N/A</w:t>
            </w:r>
          </w:p>
        </w:tc>
        <w:tc>
          <w:tcPr>
            <w:tcW w:w="1842" w:type="dxa"/>
          </w:tcPr>
          <w:p w14:paraId="3FB9A6A1" w14:textId="77777777" w:rsidR="007152F2" w:rsidRPr="003E50DD" w:rsidRDefault="007152F2" w:rsidP="007152F2">
            <w:pPr>
              <w:pStyle w:val="TAL"/>
              <w:rPr>
                <w:rFonts w:cs="Arial"/>
              </w:rPr>
            </w:pPr>
            <w:r>
              <w:rPr>
                <w:rFonts w:cs="Arial" w:hint="eastAsia"/>
                <w:lang w:eastAsia="zh-CN"/>
              </w:rPr>
              <w:t>No</w:t>
            </w:r>
          </w:p>
        </w:tc>
        <w:tc>
          <w:tcPr>
            <w:tcW w:w="1843" w:type="dxa"/>
            <w:shd w:val="clear" w:color="auto" w:fill="auto"/>
          </w:tcPr>
          <w:p w14:paraId="503A4614" w14:textId="77777777" w:rsidR="007152F2" w:rsidRPr="003E50DD" w:rsidRDefault="007152F2" w:rsidP="007152F2">
            <w:pPr>
              <w:pStyle w:val="TAL"/>
              <w:rPr>
                <w:rFonts w:cs="Arial"/>
              </w:rPr>
            </w:pPr>
          </w:p>
        </w:tc>
        <w:tc>
          <w:tcPr>
            <w:tcW w:w="1276" w:type="dxa"/>
            <w:shd w:val="clear" w:color="auto" w:fill="auto"/>
          </w:tcPr>
          <w:p w14:paraId="669F5411" w14:textId="77777777" w:rsidR="007152F2" w:rsidRPr="003E50DD" w:rsidRDefault="007152F2" w:rsidP="007152F2">
            <w:pPr>
              <w:pStyle w:val="TAL"/>
              <w:rPr>
                <w:rFonts w:cs="Arial"/>
                <w:lang w:eastAsia="ja-JP"/>
              </w:rPr>
            </w:pPr>
            <w:r w:rsidRPr="003E50DD">
              <w:rPr>
                <w:rFonts w:cs="Arial"/>
                <w:lang w:val="en-US" w:eastAsia="ja-JP"/>
              </w:rPr>
              <w:t>Optional without capability signaling</w:t>
            </w:r>
          </w:p>
        </w:tc>
      </w:tr>
      <w:tr w:rsidR="007152F2" w:rsidRPr="003E50DD" w14:paraId="491998B2" w14:textId="77777777" w:rsidTr="00635B0B">
        <w:trPr>
          <w:trHeight w:val="20"/>
        </w:trPr>
        <w:tc>
          <w:tcPr>
            <w:tcW w:w="1413" w:type="dxa"/>
            <w:shd w:val="clear" w:color="auto" w:fill="A6A6A6" w:themeFill="background1" w:themeFillShade="A6"/>
          </w:tcPr>
          <w:p w14:paraId="1A1CDF29" w14:textId="77777777" w:rsidR="007152F2" w:rsidRPr="003E50DD" w:rsidRDefault="007152F2" w:rsidP="007152F2">
            <w:pPr>
              <w:pStyle w:val="TAL"/>
              <w:rPr>
                <w:rFonts w:cs="Arial"/>
              </w:rPr>
            </w:pPr>
          </w:p>
        </w:tc>
        <w:tc>
          <w:tcPr>
            <w:tcW w:w="709" w:type="dxa"/>
            <w:shd w:val="clear" w:color="auto" w:fill="A6A6A6" w:themeFill="background1" w:themeFillShade="A6"/>
          </w:tcPr>
          <w:p w14:paraId="60A9EA34" w14:textId="77777777" w:rsidR="007152F2" w:rsidRPr="003E50DD" w:rsidRDefault="007152F2" w:rsidP="007152F2">
            <w:pPr>
              <w:pStyle w:val="TAL"/>
              <w:rPr>
                <w:rFonts w:eastAsia="SimSun" w:cs="Arial"/>
                <w:lang w:eastAsia="zh-CN"/>
              </w:rPr>
            </w:pPr>
          </w:p>
        </w:tc>
        <w:tc>
          <w:tcPr>
            <w:tcW w:w="2126" w:type="dxa"/>
            <w:shd w:val="clear" w:color="auto" w:fill="A6A6A6" w:themeFill="background1" w:themeFillShade="A6"/>
          </w:tcPr>
          <w:p w14:paraId="718AC393" w14:textId="77777777" w:rsidR="007152F2" w:rsidRPr="003E50DD" w:rsidRDefault="007152F2" w:rsidP="007152F2">
            <w:pPr>
              <w:pStyle w:val="TAL"/>
              <w:rPr>
                <w:rFonts w:eastAsia="SimSun" w:cs="Arial"/>
                <w:lang w:eastAsia="zh-CN"/>
              </w:rPr>
            </w:pPr>
          </w:p>
        </w:tc>
        <w:tc>
          <w:tcPr>
            <w:tcW w:w="5103" w:type="dxa"/>
            <w:shd w:val="clear" w:color="auto" w:fill="A6A6A6" w:themeFill="background1" w:themeFillShade="A6"/>
          </w:tcPr>
          <w:p w14:paraId="737DD3D0" w14:textId="77777777" w:rsidR="007152F2" w:rsidRPr="003E50DD" w:rsidRDefault="007152F2" w:rsidP="007152F2">
            <w:pPr>
              <w:pStyle w:val="TAL"/>
              <w:rPr>
                <w:rFonts w:cs="Arial"/>
                <w:lang w:eastAsia="ja-JP"/>
              </w:rPr>
            </w:pPr>
          </w:p>
        </w:tc>
        <w:tc>
          <w:tcPr>
            <w:tcW w:w="1693" w:type="dxa"/>
            <w:shd w:val="clear" w:color="auto" w:fill="A6A6A6" w:themeFill="background1" w:themeFillShade="A6"/>
          </w:tcPr>
          <w:p w14:paraId="3D33C4AE" w14:textId="77777777" w:rsidR="007152F2" w:rsidRPr="003E50DD" w:rsidRDefault="007152F2" w:rsidP="007152F2">
            <w:pPr>
              <w:pStyle w:val="TAL"/>
              <w:rPr>
                <w:rFonts w:cs="Arial"/>
                <w:lang w:eastAsia="ja-JP"/>
              </w:rPr>
            </w:pPr>
          </w:p>
        </w:tc>
        <w:tc>
          <w:tcPr>
            <w:tcW w:w="858" w:type="dxa"/>
            <w:shd w:val="clear" w:color="auto" w:fill="A6A6A6" w:themeFill="background1" w:themeFillShade="A6"/>
          </w:tcPr>
          <w:p w14:paraId="060D1344" w14:textId="77777777" w:rsidR="007152F2" w:rsidRPr="003E50DD" w:rsidRDefault="007152F2" w:rsidP="007152F2">
            <w:pPr>
              <w:pStyle w:val="TAL"/>
              <w:rPr>
                <w:rFonts w:cs="Arial"/>
                <w:i/>
              </w:rPr>
            </w:pPr>
          </w:p>
        </w:tc>
        <w:tc>
          <w:tcPr>
            <w:tcW w:w="851" w:type="dxa"/>
            <w:shd w:val="clear" w:color="auto" w:fill="A6A6A6" w:themeFill="background1" w:themeFillShade="A6"/>
          </w:tcPr>
          <w:p w14:paraId="3EA8D931" w14:textId="77777777" w:rsidR="007152F2" w:rsidRPr="003E50DD" w:rsidRDefault="007152F2" w:rsidP="007152F2">
            <w:pPr>
              <w:pStyle w:val="TAL"/>
              <w:rPr>
                <w:rFonts w:cs="Arial"/>
                <w:i/>
              </w:rPr>
            </w:pPr>
          </w:p>
        </w:tc>
        <w:tc>
          <w:tcPr>
            <w:tcW w:w="1417" w:type="dxa"/>
            <w:shd w:val="clear" w:color="auto" w:fill="A6A6A6" w:themeFill="background1" w:themeFillShade="A6"/>
          </w:tcPr>
          <w:p w14:paraId="6EA0FD32" w14:textId="77777777" w:rsidR="007152F2" w:rsidRPr="003E50DD" w:rsidRDefault="007152F2" w:rsidP="007152F2">
            <w:pPr>
              <w:pStyle w:val="TAL"/>
              <w:rPr>
                <w:rFonts w:cs="Arial"/>
                <w:i/>
                <w:lang w:eastAsia="ja-JP"/>
              </w:rPr>
            </w:pPr>
          </w:p>
        </w:tc>
        <w:tc>
          <w:tcPr>
            <w:tcW w:w="1276" w:type="dxa"/>
            <w:shd w:val="clear" w:color="auto" w:fill="A6A6A6" w:themeFill="background1" w:themeFillShade="A6"/>
          </w:tcPr>
          <w:p w14:paraId="311E638C" w14:textId="77777777" w:rsidR="007152F2" w:rsidRPr="003E50DD" w:rsidRDefault="007152F2" w:rsidP="007152F2">
            <w:pPr>
              <w:pStyle w:val="TAL"/>
              <w:rPr>
                <w:rFonts w:cs="Arial"/>
                <w:i/>
                <w:lang w:eastAsia="ja-JP"/>
              </w:rPr>
            </w:pPr>
          </w:p>
        </w:tc>
        <w:tc>
          <w:tcPr>
            <w:tcW w:w="992" w:type="dxa"/>
            <w:shd w:val="clear" w:color="auto" w:fill="A6A6A6" w:themeFill="background1" w:themeFillShade="A6"/>
          </w:tcPr>
          <w:p w14:paraId="75DDB96A" w14:textId="77777777" w:rsidR="007152F2" w:rsidRPr="003E50DD" w:rsidRDefault="007152F2" w:rsidP="007152F2">
            <w:pPr>
              <w:pStyle w:val="TAL"/>
              <w:rPr>
                <w:rFonts w:cs="Arial"/>
                <w:lang w:eastAsia="ja-JP"/>
              </w:rPr>
            </w:pPr>
          </w:p>
        </w:tc>
        <w:tc>
          <w:tcPr>
            <w:tcW w:w="993" w:type="dxa"/>
            <w:shd w:val="clear" w:color="auto" w:fill="A6A6A6" w:themeFill="background1" w:themeFillShade="A6"/>
          </w:tcPr>
          <w:p w14:paraId="561F0341" w14:textId="77777777" w:rsidR="007152F2" w:rsidRPr="003E50DD" w:rsidRDefault="007152F2" w:rsidP="007152F2">
            <w:pPr>
              <w:pStyle w:val="TAL"/>
              <w:rPr>
                <w:rFonts w:cs="Arial"/>
                <w:lang w:eastAsia="ja-JP"/>
              </w:rPr>
            </w:pPr>
          </w:p>
        </w:tc>
        <w:tc>
          <w:tcPr>
            <w:tcW w:w="1842" w:type="dxa"/>
            <w:shd w:val="clear" w:color="auto" w:fill="A6A6A6" w:themeFill="background1" w:themeFillShade="A6"/>
          </w:tcPr>
          <w:p w14:paraId="7ECCB63E" w14:textId="77777777" w:rsidR="007152F2" w:rsidRPr="003E50DD" w:rsidRDefault="007152F2" w:rsidP="007152F2">
            <w:pPr>
              <w:pStyle w:val="TAL"/>
              <w:rPr>
                <w:rFonts w:cs="Arial"/>
              </w:rPr>
            </w:pPr>
          </w:p>
        </w:tc>
        <w:tc>
          <w:tcPr>
            <w:tcW w:w="1843" w:type="dxa"/>
            <w:shd w:val="clear" w:color="auto" w:fill="A6A6A6" w:themeFill="background1" w:themeFillShade="A6"/>
          </w:tcPr>
          <w:p w14:paraId="0E785C5E" w14:textId="77777777" w:rsidR="007152F2" w:rsidRPr="003E50DD" w:rsidRDefault="007152F2" w:rsidP="007152F2">
            <w:pPr>
              <w:pStyle w:val="TAL"/>
              <w:rPr>
                <w:rFonts w:cs="Arial"/>
              </w:rPr>
            </w:pPr>
          </w:p>
        </w:tc>
        <w:tc>
          <w:tcPr>
            <w:tcW w:w="1276" w:type="dxa"/>
            <w:shd w:val="clear" w:color="auto" w:fill="A6A6A6" w:themeFill="background1" w:themeFillShade="A6"/>
          </w:tcPr>
          <w:p w14:paraId="3A7C2EBB" w14:textId="77777777" w:rsidR="007152F2" w:rsidRPr="003E50DD" w:rsidRDefault="007152F2" w:rsidP="007152F2">
            <w:pPr>
              <w:pStyle w:val="TAL"/>
              <w:rPr>
                <w:rFonts w:cs="Arial"/>
                <w:lang w:eastAsia="ja-JP"/>
              </w:rPr>
            </w:pPr>
          </w:p>
        </w:tc>
      </w:tr>
    </w:tbl>
    <w:p w14:paraId="7603B98E" w14:textId="77777777" w:rsidR="00F94477" w:rsidRPr="003E50DD" w:rsidRDefault="00F94477" w:rsidP="00F94477">
      <w:pPr>
        <w:rPr>
          <w:rFonts w:ascii="Arial" w:eastAsia="MS Mincho" w:hAnsi="Arial" w:cs="Arial"/>
          <w:sz w:val="22"/>
        </w:rPr>
      </w:pPr>
      <w:r w:rsidRPr="003E50DD">
        <w:rPr>
          <w:rFonts w:ascii="Arial" w:eastAsia="MS Mincho" w:hAnsi="Arial" w:cs="Arial"/>
          <w:sz w:val="22"/>
        </w:rPr>
        <w:br w:type="page"/>
      </w:r>
    </w:p>
    <w:p w14:paraId="07F27513" w14:textId="77777777" w:rsidR="00F94477" w:rsidRDefault="0099317C" w:rsidP="007710A4">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Additional enhancements for NB-IoT</w:t>
      </w:r>
    </w:p>
    <w:p w14:paraId="7B82105F" w14:textId="77777777" w:rsidR="00406255" w:rsidRPr="003E50DD" w:rsidRDefault="00406255" w:rsidP="00406255">
      <w:pPr>
        <w:rPr>
          <w:lang w:val="en-US" w:eastAsia="ko-KR"/>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C04208" w:rsidRPr="003E50DD" w14:paraId="79346551" w14:textId="77777777" w:rsidTr="00635B0B">
        <w:trPr>
          <w:trHeight w:val="20"/>
        </w:trPr>
        <w:tc>
          <w:tcPr>
            <w:tcW w:w="1129" w:type="dxa"/>
            <w:shd w:val="clear" w:color="auto" w:fill="auto"/>
          </w:tcPr>
          <w:p w14:paraId="47BB0EBD" w14:textId="77777777" w:rsidR="00C04208" w:rsidRPr="003E50DD" w:rsidRDefault="00C04208" w:rsidP="00635B0B">
            <w:pPr>
              <w:pStyle w:val="TAH"/>
              <w:rPr>
                <w:rFonts w:cs="Arial"/>
              </w:rPr>
            </w:pPr>
            <w:r w:rsidRPr="003E50DD">
              <w:rPr>
                <w:rFonts w:cs="Arial"/>
              </w:rPr>
              <w:t>Features</w:t>
            </w:r>
          </w:p>
        </w:tc>
        <w:tc>
          <w:tcPr>
            <w:tcW w:w="709" w:type="dxa"/>
            <w:shd w:val="clear" w:color="auto" w:fill="auto"/>
          </w:tcPr>
          <w:p w14:paraId="6E3136CF" w14:textId="77777777" w:rsidR="00C04208" w:rsidRPr="003E50DD" w:rsidRDefault="00C04208" w:rsidP="00635B0B">
            <w:pPr>
              <w:pStyle w:val="TAH"/>
              <w:rPr>
                <w:rFonts w:cs="Arial"/>
              </w:rPr>
            </w:pPr>
            <w:r w:rsidRPr="003E50DD">
              <w:rPr>
                <w:rFonts w:cs="Arial"/>
              </w:rPr>
              <w:t>Index</w:t>
            </w:r>
          </w:p>
        </w:tc>
        <w:tc>
          <w:tcPr>
            <w:tcW w:w="1559" w:type="dxa"/>
            <w:shd w:val="clear" w:color="auto" w:fill="auto"/>
          </w:tcPr>
          <w:p w14:paraId="71108E58" w14:textId="77777777" w:rsidR="00C04208" w:rsidRPr="003E50DD" w:rsidRDefault="00C04208" w:rsidP="00635B0B">
            <w:pPr>
              <w:pStyle w:val="TAH"/>
              <w:rPr>
                <w:rFonts w:cs="Arial"/>
              </w:rPr>
            </w:pPr>
            <w:r w:rsidRPr="003E50DD">
              <w:rPr>
                <w:rFonts w:cs="Arial"/>
              </w:rPr>
              <w:t>Feature group</w:t>
            </w:r>
          </w:p>
        </w:tc>
        <w:tc>
          <w:tcPr>
            <w:tcW w:w="6370" w:type="dxa"/>
            <w:shd w:val="clear" w:color="auto" w:fill="auto"/>
          </w:tcPr>
          <w:p w14:paraId="2331BC95" w14:textId="77777777" w:rsidR="00C04208" w:rsidRPr="003E50DD" w:rsidRDefault="00C04208" w:rsidP="00635B0B">
            <w:pPr>
              <w:pStyle w:val="TAH"/>
              <w:rPr>
                <w:rFonts w:cs="Arial"/>
              </w:rPr>
            </w:pPr>
            <w:r w:rsidRPr="003E50DD">
              <w:rPr>
                <w:rFonts w:cs="Arial"/>
              </w:rPr>
              <w:t>Components</w:t>
            </w:r>
          </w:p>
        </w:tc>
        <w:tc>
          <w:tcPr>
            <w:tcW w:w="1277" w:type="dxa"/>
            <w:shd w:val="clear" w:color="auto" w:fill="auto"/>
          </w:tcPr>
          <w:p w14:paraId="461C6849" w14:textId="77777777" w:rsidR="00C04208" w:rsidRPr="003E50DD" w:rsidRDefault="00C04208" w:rsidP="00635B0B">
            <w:pPr>
              <w:pStyle w:val="TAH"/>
              <w:rPr>
                <w:rFonts w:cs="Arial"/>
              </w:rPr>
            </w:pPr>
            <w:r w:rsidRPr="003E50DD">
              <w:rPr>
                <w:rFonts w:cs="Arial"/>
              </w:rPr>
              <w:t>Prerequisite feature groups</w:t>
            </w:r>
          </w:p>
        </w:tc>
        <w:tc>
          <w:tcPr>
            <w:tcW w:w="858" w:type="dxa"/>
            <w:shd w:val="clear" w:color="auto" w:fill="auto"/>
          </w:tcPr>
          <w:p w14:paraId="4AD98F49" w14:textId="77777777" w:rsidR="00C04208" w:rsidRPr="003E50DD" w:rsidRDefault="00C04208" w:rsidP="00635B0B">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175ACA66" w14:textId="77777777" w:rsidR="00C04208" w:rsidRPr="003E50DD" w:rsidRDefault="00C04208" w:rsidP="00635B0B">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11136D98" w14:textId="77777777" w:rsidR="00C04208" w:rsidRPr="003E50DD" w:rsidRDefault="00C04208" w:rsidP="00635B0B">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31601F16" w14:textId="77777777" w:rsidR="00C04208" w:rsidRPr="003E50DD" w:rsidRDefault="00C04208" w:rsidP="00635B0B">
            <w:pPr>
              <w:pStyle w:val="TAN"/>
              <w:ind w:left="0" w:firstLine="0"/>
              <w:rPr>
                <w:rFonts w:cs="Arial"/>
                <w:b/>
                <w:lang w:eastAsia="ja-JP"/>
              </w:rPr>
            </w:pPr>
            <w:r w:rsidRPr="003E50DD">
              <w:rPr>
                <w:rFonts w:cs="Arial"/>
                <w:b/>
                <w:lang w:eastAsia="ja-JP"/>
              </w:rPr>
              <w:t>Type</w:t>
            </w:r>
          </w:p>
          <w:p w14:paraId="4F9551AE" w14:textId="77777777" w:rsidR="00C04208" w:rsidRPr="003E50DD" w:rsidRDefault="00C04208" w:rsidP="00635B0B">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2E6B4D04" w14:textId="77777777" w:rsidR="00C04208" w:rsidRPr="003E50DD" w:rsidRDefault="00C04208" w:rsidP="00635B0B">
            <w:pPr>
              <w:pStyle w:val="TAH"/>
              <w:rPr>
                <w:rFonts w:cs="Arial"/>
              </w:rPr>
            </w:pPr>
            <w:r w:rsidRPr="003E50DD">
              <w:rPr>
                <w:rFonts w:cs="Arial"/>
              </w:rPr>
              <w:t>Need of FDD/TDD differentiation</w:t>
            </w:r>
          </w:p>
        </w:tc>
        <w:tc>
          <w:tcPr>
            <w:tcW w:w="993" w:type="dxa"/>
            <w:shd w:val="clear" w:color="auto" w:fill="auto"/>
          </w:tcPr>
          <w:p w14:paraId="65764CE5" w14:textId="77777777" w:rsidR="00C04208" w:rsidRPr="003E50DD" w:rsidRDefault="00C04208" w:rsidP="00635B0B">
            <w:pPr>
              <w:pStyle w:val="TAH"/>
              <w:rPr>
                <w:rFonts w:cs="Arial"/>
              </w:rPr>
            </w:pPr>
            <w:r w:rsidRPr="003E50DD">
              <w:rPr>
                <w:rFonts w:cs="Arial"/>
              </w:rPr>
              <w:t>Need of FR1/FR2 differentiation</w:t>
            </w:r>
          </w:p>
        </w:tc>
        <w:tc>
          <w:tcPr>
            <w:tcW w:w="1842" w:type="dxa"/>
          </w:tcPr>
          <w:p w14:paraId="0670E11C" w14:textId="77777777" w:rsidR="00C04208" w:rsidRPr="003E50DD" w:rsidRDefault="00C04208" w:rsidP="00635B0B">
            <w:pPr>
              <w:pStyle w:val="TAH"/>
              <w:rPr>
                <w:rFonts w:cs="Arial"/>
              </w:rPr>
            </w:pPr>
            <w:r w:rsidRPr="003E50DD">
              <w:rPr>
                <w:rFonts w:cs="Arial"/>
              </w:rPr>
              <w:t>Capability interpretation for mixture of FDD/TDD and/or FR1/FR2</w:t>
            </w:r>
          </w:p>
        </w:tc>
        <w:tc>
          <w:tcPr>
            <w:tcW w:w="1843" w:type="dxa"/>
            <w:shd w:val="clear" w:color="auto" w:fill="auto"/>
          </w:tcPr>
          <w:p w14:paraId="3378A293" w14:textId="77777777" w:rsidR="00C04208" w:rsidRPr="003E50DD" w:rsidRDefault="00C04208" w:rsidP="00635B0B">
            <w:pPr>
              <w:pStyle w:val="TAH"/>
              <w:rPr>
                <w:rFonts w:cs="Arial"/>
              </w:rPr>
            </w:pPr>
            <w:r w:rsidRPr="003E50DD">
              <w:rPr>
                <w:rFonts w:cs="Arial"/>
              </w:rPr>
              <w:t>Note</w:t>
            </w:r>
          </w:p>
        </w:tc>
        <w:tc>
          <w:tcPr>
            <w:tcW w:w="1276" w:type="dxa"/>
            <w:shd w:val="clear" w:color="auto" w:fill="auto"/>
          </w:tcPr>
          <w:p w14:paraId="3601AC1B" w14:textId="77777777" w:rsidR="00C04208" w:rsidRPr="003E50DD" w:rsidRDefault="00C04208" w:rsidP="00635B0B">
            <w:pPr>
              <w:pStyle w:val="TAH"/>
              <w:rPr>
                <w:rFonts w:cs="Arial"/>
              </w:rPr>
            </w:pPr>
            <w:r w:rsidRPr="003E50DD">
              <w:rPr>
                <w:rFonts w:cs="Arial"/>
              </w:rPr>
              <w:t>Mandatory/Optional</w:t>
            </w:r>
          </w:p>
        </w:tc>
      </w:tr>
      <w:tr w:rsidR="00C04208" w:rsidRPr="003E50DD" w14:paraId="0F2EBEF1" w14:textId="77777777" w:rsidTr="00C435A7">
        <w:trPr>
          <w:trHeight w:val="1266"/>
        </w:trPr>
        <w:tc>
          <w:tcPr>
            <w:tcW w:w="1129" w:type="dxa"/>
            <w:vMerge w:val="restart"/>
            <w:shd w:val="clear" w:color="auto" w:fill="auto"/>
          </w:tcPr>
          <w:p w14:paraId="6A1FC8A3" w14:textId="77777777" w:rsidR="00C04208" w:rsidRPr="003E50DD" w:rsidRDefault="00FC1751" w:rsidP="00635B0B">
            <w:pPr>
              <w:pStyle w:val="TAL"/>
              <w:rPr>
                <w:rFonts w:cs="Arial"/>
                <w:lang w:eastAsia="ja-JP"/>
              </w:rPr>
            </w:pPr>
            <w:r>
              <w:rPr>
                <w:rFonts w:cs="Arial"/>
                <w:lang w:eastAsia="ja-JP"/>
              </w:rPr>
              <w:t xml:space="preserve">2. </w:t>
            </w:r>
            <w:r w:rsidR="00C04208" w:rsidRPr="003E50DD">
              <w:rPr>
                <w:rFonts w:cs="Arial"/>
                <w:lang w:eastAsia="ja-JP"/>
              </w:rPr>
              <w:t>NB-IoT</w:t>
            </w:r>
          </w:p>
        </w:tc>
        <w:tc>
          <w:tcPr>
            <w:tcW w:w="709" w:type="dxa"/>
            <w:shd w:val="clear" w:color="auto" w:fill="auto"/>
          </w:tcPr>
          <w:p w14:paraId="60610AED" w14:textId="77777777" w:rsidR="00C04208" w:rsidRPr="003E50DD" w:rsidRDefault="00FC1751" w:rsidP="00635B0B">
            <w:pPr>
              <w:pStyle w:val="TAL"/>
              <w:rPr>
                <w:rFonts w:cs="Arial"/>
                <w:lang w:eastAsia="ja-JP"/>
              </w:rPr>
            </w:pPr>
            <w:r>
              <w:rPr>
                <w:rFonts w:cs="Arial"/>
                <w:lang w:eastAsia="ja-JP"/>
              </w:rPr>
              <w:t>2-1</w:t>
            </w:r>
          </w:p>
        </w:tc>
        <w:tc>
          <w:tcPr>
            <w:tcW w:w="1559" w:type="dxa"/>
            <w:shd w:val="clear" w:color="auto" w:fill="auto"/>
          </w:tcPr>
          <w:p w14:paraId="05ED0DA7" w14:textId="77777777" w:rsidR="00C04208" w:rsidRPr="003E50DD" w:rsidRDefault="00C04208" w:rsidP="00635B0B">
            <w:pPr>
              <w:pStyle w:val="TAL"/>
              <w:rPr>
                <w:rFonts w:eastAsia="SimSun" w:cs="Arial"/>
                <w:lang w:eastAsia="zh-CN"/>
              </w:rPr>
            </w:pPr>
            <w:r w:rsidRPr="003E50DD">
              <w:rPr>
                <w:rFonts w:eastAsia="SimSun" w:cs="Arial"/>
                <w:lang w:eastAsia="zh-CN"/>
              </w:rPr>
              <w:t>NRSRP measurement on non-anchor carrier</w:t>
            </w:r>
          </w:p>
        </w:tc>
        <w:tc>
          <w:tcPr>
            <w:tcW w:w="6370" w:type="dxa"/>
            <w:shd w:val="clear" w:color="auto" w:fill="auto"/>
          </w:tcPr>
          <w:p w14:paraId="72317431" w14:textId="77777777" w:rsidR="00C04208" w:rsidRPr="003E50DD" w:rsidRDefault="00C04208" w:rsidP="00193EEE">
            <w:pPr>
              <w:autoSpaceDE w:val="0"/>
              <w:autoSpaceDN w:val="0"/>
              <w:adjustRightInd w:val="0"/>
              <w:snapToGrid w:val="0"/>
              <w:spacing w:afterLines="50" w:after="163"/>
              <w:contextualSpacing/>
              <w:jc w:val="both"/>
              <w:rPr>
                <w:rFonts w:ascii="Arial" w:hAnsi="Arial" w:cs="Arial"/>
                <w:sz w:val="18"/>
              </w:rPr>
            </w:pPr>
            <w:r w:rsidRPr="003E50DD">
              <w:rPr>
                <w:rFonts w:ascii="Arial" w:hAnsi="Arial" w:cs="Arial"/>
                <w:sz w:val="18"/>
              </w:rPr>
              <w:t>NRSRP measurement on non-anchor carrier using NRS</w:t>
            </w:r>
          </w:p>
        </w:tc>
        <w:tc>
          <w:tcPr>
            <w:tcW w:w="1277" w:type="dxa"/>
            <w:shd w:val="clear" w:color="auto" w:fill="auto"/>
          </w:tcPr>
          <w:p w14:paraId="6E43624D" w14:textId="77777777" w:rsidR="00C04208" w:rsidRPr="003E50DD" w:rsidRDefault="00C04208" w:rsidP="00635B0B">
            <w:pPr>
              <w:pStyle w:val="TAL"/>
              <w:rPr>
                <w:rFonts w:cs="Arial"/>
              </w:rPr>
            </w:pPr>
            <w:r w:rsidRPr="003E50DD">
              <w:rPr>
                <w:rFonts w:eastAsia="MS Gothic" w:cs="Arial"/>
                <w:lang w:eastAsia="ja-JP"/>
              </w:rPr>
              <w:t>NRS on a non-anchor carrier for paging</w:t>
            </w:r>
          </w:p>
        </w:tc>
        <w:tc>
          <w:tcPr>
            <w:tcW w:w="858" w:type="dxa"/>
            <w:shd w:val="clear" w:color="auto" w:fill="auto"/>
          </w:tcPr>
          <w:p w14:paraId="2A1F1065" w14:textId="77777777" w:rsidR="00C04208" w:rsidRPr="003E50DD" w:rsidRDefault="00C04208" w:rsidP="00635B0B">
            <w:pPr>
              <w:pStyle w:val="TAL"/>
              <w:rPr>
                <w:rFonts w:eastAsia="SimSun" w:cs="Arial"/>
                <w:lang w:eastAsia="zh-CN"/>
              </w:rPr>
            </w:pPr>
            <w:r w:rsidRPr="003E50DD">
              <w:rPr>
                <w:rFonts w:eastAsia="MS Gothic" w:cs="Arial"/>
                <w:lang w:eastAsia="ja-JP"/>
              </w:rPr>
              <w:t>No</w:t>
            </w:r>
          </w:p>
        </w:tc>
        <w:tc>
          <w:tcPr>
            <w:tcW w:w="851" w:type="dxa"/>
            <w:shd w:val="clear" w:color="auto" w:fill="auto"/>
          </w:tcPr>
          <w:p w14:paraId="04C4C63E" w14:textId="77777777" w:rsidR="00C04208" w:rsidRPr="003E50DD" w:rsidRDefault="00C04208" w:rsidP="00635B0B">
            <w:pPr>
              <w:pStyle w:val="TAL"/>
              <w:rPr>
                <w:rFonts w:cs="Arial"/>
                <w:lang w:eastAsia="ja-JP"/>
              </w:rPr>
            </w:pPr>
            <w:r w:rsidRPr="003E50DD">
              <w:rPr>
                <w:rFonts w:eastAsia="MS Gothic" w:cs="Arial"/>
                <w:lang w:eastAsia="ja-JP"/>
              </w:rPr>
              <w:t>N/A</w:t>
            </w:r>
          </w:p>
        </w:tc>
        <w:tc>
          <w:tcPr>
            <w:tcW w:w="1417" w:type="dxa"/>
          </w:tcPr>
          <w:p w14:paraId="0BF5D9F2" w14:textId="77777777" w:rsidR="00C04208" w:rsidRPr="003E50DD" w:rsidRDefault="00C04208" w:rsidP="00635B0B">
            <w:pPr>
              <w:pStyle w:val="TAL"/>
              <w:rPr>
                <w:rFonts w:eastAsia="SimSun" w:cs="Arial"/>
                <w:lang w:val="en-US" w:eastAsia="zh-CN"/>
              </w:rPr>
            </w:pPr>
            <w:r w:rsidRPr="003E50DD">
              <w:rPr>
                <w:rFonts w:eastAsia="MS Gothic" w:cs="Arial"/>
                <w:lang w:eastAsia="ja-JP"/>
              </w:rPr>
              <w:t>UE cannot do measurement and evaluation of serving cell on non-anchor carrier</w:t>
            </w:r>
          </w:p>
        </w:tc>
        <w:tc>
          <w:tcPr>
            <w:tcW w:w="1276" w:type="dxa"/>
            <w:shd w:val="clear" w:color="auto" w:fill="auto"/>
          </w:tcPr>
          <w:p w14:paraId="71B6CCD6" w14:textId="77777777" w:rsidR="00C04208" w:rsidRPr="003E50DD" w:rsidRDefault="00C04208" w:rsidP="00635B0B">
            <w:pPr>
              <w:pStyle w:val="TAL"/>
              <w:rPr>
                <w:rFonts w:eastAsia="SimSun" w:cs="Arial"/>
                <w:lang w:eastAsia="zh-CN"/>
              </w:rPr>
            </w:pPr>
            <w:r w:rsidRPr="003E50DD">
              <w:rPr>
                <w:rFonts w:eastAsia="SimSun" w:cs="Arial"/>
                <w:lang w:eastAsia="zh-CN"/>
              </w:rPr>
              <w:t>Per UE</w:t>
            </w:r>
          </w:p>
        </w:tc>
        <w:tc>
          <w:tcPr>
            <w:tcW w:w="992" w:type="dxa"/>
            <w:shd w:val="clear" w:color="auto" w:fill="auto"/>
          </w:tcPr>
          <w:p w14:paraId="0CDD293A" w14:textId="77777777" w:rsidR="00C04208" w:rsidRPr="003E50DD" w:rsidRDefault="00C04208" w:rsidP="00635B0B">
            <w:pPr>
              <w:pStyle w:val="TAL"/>
              <w:rPr>
                <w:rFonts w:cs="Arial"/>
                <w:lang w:eastAsia="ja-JP"/>
              </w:rPr>
            </w:pPr>
            <w:r w:rsidRPr="003E50DD">
              <w:rPr>
                <w:rFonts w:eastAsia="SimSun" w:cs="Arial"/>
                <w:lang w:eastAsia="zh-CN"/>
              </w:rPr>
              <w:t>FDD only</w:t>
            </w:r>
          </w:p>
        </w:tc>
        <w:tc>
          <w:tcPr>
            <w:tcW w:w="993" w:type="dxa"/>
            <w:shd w:val="clear" w:color="auto" w:fill="auto"/>
          </w:tcPr>
          <w:p w14:paraId="1B8356BC" w14:textId="77777777" w:rsidR="00C04208" w:rsidRPr="003E50DD" w:rsidRDefault="00C04208" w:rsidP="00635B0B">
            <w:pPr>
              <w:pStyle w:val="TAL"/>
              <w:rPr>
                <w:rFonts w:cs="Arial"/>
                <w:lang w:eastAsia="ja-JP"/>
              </w:rPr>
            </w:pPr>
            <w:r w:rsidRPr="003E50DD">
              <w:rPr>
                <w:rFonts w:cs="Arial"/>
                <w:lang w:eastAsia="ja-JP"/>
              </w:rPr>
              <w:t>Applicable only to FR1</w:t>
            </w:r>
          </w:p>
        </w:tc>
        <w:tc>
          <w:tcPr>
            <w:tcW w:w="1842" w:type="dxa"/>
          </w:tcPr>
          <w:p w14:paraId="18A33AC6" w14:textId="77777777" w:rsidR="00C04208" w:rsidRPr="003E50DD" w:rsidRDefault="00C04208" w:rsidP="00635B0B">
            <w:pPr>
              <w:pStyle w:val="TAL"/>
              <w:rPr>
                <w:rFonts w:cs="Arial"/>
              </w:rPr>
            </w:pPr>
            <w:r w:rsidRPr="003E50DD">
              <w:rPr>
                <w:rFonts w:cs="Arial"/>
              </w:rPr>
              <w:t>N/A</w:t>
            </w:r>
          </w:p>
        </w:tc>
        <w:tc>
          <w:tcPr>
            <w:tcW w:w="1843" w:type="dxa"/>
            <w:shd w:val="clear" w:color="auto" w:fill="auto"/>
          </w:tcPr>
          <w:p w14:paraId="4912748D" w14:textId="77777777" w:rsidR="00C04208" w:rsidRPr="003E50DD" w:rsidRDefault="00C04208" w:rsidP="00635B0B">
            <w:pPr>
              <w:pStyle w:val="TAL"/>
              <w:rPr>
                <w:rFonts w:cs="Arial"/>
              </w:rPr>
            </w:pPr>
          </w:p>
        </w:tc>
        <w:tc>
          <w:tcPr>
            <w:tcW w:w="1276" w:type="dxa"/>
            <w:shd w:val="clear" w:color="auto" w:fill="auto"/>
          </w:tcPr>
          <w:p w14:paraId="640E2F05" w14:textId="77777777" w:rsidR="00C04208" w:rsidRPr="003E50DD" w:rsidRDefault="00C04208" w:rsidP="00635B0B">
            <w:pPr>
              <w:pStyle w:val="TAL"/>
              <w:rPr>
                <w:rFonts w:cs="Arial"/>
                <w:lang w:eastAsia="ja-JP"/>
              </w:rPr>
            </w:pPr>
            <w:r w:rsidRPr="003E50DD">
              <w:rPr>
                <w:rFonts w:eastAsia="SimSun" w:cs="Arial"/>
                <w:lang w:eastAsia="zh-CN"/>
              </w:rPr>
              <w:t>Optional without capability signalling</w:t>
            </w:r>
          </w:p>
        </w:tc>
      </w:tr>
      <w:tr w:rsidR="00C04208" w:rsidRPr="003E50DD" w14:paraId="54584298" w14:textId="77777777" w:rsidTr="00635B0B">
        <w:trPr>
          <w:trHeight w:val="20"/>
        </w:trPr>
        <w:tc>
          <w:tcPr>
            <w:tcW w:w="1129" w:type="dxa"/>
            <w:vMerge/>
            <w:shd w:val="clear" w:color="auto" w:fill="auto"/>
          </w:tcPr>
          <w:p w14:paraId="0F5FDB27" w14:textId="77777777" w:rsidR="00C04208" w:rsidRPr="003E50DD" w:rsidRDefault="00C04208" w:rsidP="00635B0B">
            <w:pPr>
              <w:pStyle w:val="TAL"/>
              <w:rPr>
                <w:rFonts w:cs="Arial"/>
              </w:rPr>
            </w:pPr>
          </w:p>
        </w:tc>
        <w:tc>
          <w:tcPr>
            <w:tcW w:w="709" w:type="dxa"/>
            <w:shd w:val="clear" w:color="auto" w:fill="auto"/>
          </w:tcPr>
          <w:p w14:paraId="6B671219" w14:textId="77777777" w:rsidR="00C04208" w:rsidRPr="003E50DD" w:rsidRDefault="00C04208" w:rsidP="00635B0B">
            <w:pPr>
              <w:pStyle w:val="TAL"/>
              <w:rPr>
                <w:rFonts w:cs="Arial"/>
                <w:lang w:eastAsia="ja-JP"/>
              </w:rPr>
            </w:pPr>
          </w:p>
        </w:tc>
        <w:tc>
          <w:tcPr>
            <w:tcW w:w="1559" w:type="dxa"/>
            <w:shd w:val="clear" w:color="auto" w:fill="auto"/>
          </w:tcPr>
          <w:p w14:paraId="6C2E4C5B" w14:textId="77777777" w:rsidR="00C04208" w:rsidRPr="003E50DD" w:rsidRDefault="00C04208" w:rsidP="00635B0B">
            <w:pPr>
              <w:pStyle w:val="TAL"/>
              <w:rPr>
                <w:rFonts w:eastAsia="SimSun" w:cs="Arial"/>
                <w:lang w:eastAsia="zh-CN"/>
              </w:rPr>
            </w:pPr>
          </w:p>
        </w:tc>
        <w:tc>
          <w:tcPr>
            <w:tcW w:w="6370" w:type="dxa"/>
            <w:shd w:val="clear" w:color="auto" w:fill="auto"/>
          </w:tcPr>
          <w:p w14:paraId="473421E4" w14:textId="77777777" w:rsidR="00C04208" w:rsidRPr="003E50DD" w:rsidRDefault="00C04208" w:rsidP="00193EEE">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auto"/>
          </w:tcPr>
          <w:p w14:paraId="3604F1C9" w14:textId="77777777" w:rsidR="00C04208" w:rsidRPr="003E50DD" w:rsidRDefault="00C04208" w:rsidP="00635B0B">
            <w:pPr>
              <w:pStyle w:val="TAL"/>
              <w:rPr>
                <w:rFonts w:eastAsia="SimSun" w:cs="Arial"/>
                <w:lang w:eastAsia="zh-CN"/>
              </w:rPr>
            </w:pPr>
          </w:p>
        </w:tc>
        <w:tc>
          <w:tcPr>
            <w:tcW w:w="858" w:type="dxa"/>
            <w:shd w:val="clear" w:color="auto" w:fill="auto"/>
          </w:tcPr>
          <w:p w14:paraId="76BC6A35" w14:textId="77777777" w:rsidR="00C04208" w:rsidRPr="003E50DD" w:rsidRDefault="00C04208" w:rsidP="00635B0B">
            <w:pPr>
              <w:pStyle w:val="TAL"/>
              <w:rPr>
                <w:rFonts w:eastAsia="SimSun" w:cs="Arial"/>
                <w:lang w:eastAsia="zh-CN"/>
              </w:rPr>
            </w:pPr>
          </w:p>
        </w:tc>
        <w:tc>
          <w:tcPr>
            <w:tcW w:w="851" w:type="dxa"/>
            <w:shd w:val="clear" w:color="auto" w:fill="auto"/>
          </w:tcPr>
          <w:p w14:paraId="35436A51" w14:textId="77777777" w:rsidR="00C04208" w:rsidRPr="003E50DD" w:rsidRDefault="00C04208" w:rsidP="00635B0B">
            <w:pPr>
              <w:pStyle w:val="TAL"/>
              <w:rPr>
                <w:rFonts w:cs="Arial"/>
                <w:lang w:eastAsia="ja-JP"/>
              </w:rPr>
            </w:pPr>
          </w:p>
        </w:tc>
        <w:tc>
          <w:tcPr>
            <w:tcW w:w="1417" w:type="dxa"/>
          </w:tcPr>
          <w:p w14:paraId="76527107" w14:textId="77777777" w:rsidR="00C04208" w:rsidRPr="003E50DD" w:rsidRDefault="00C04208" w:rsidP="00635B0B">
            <w:pPr>
              <w:pStyle w:val="TAL"/>
              <w:rPr>
                <w:rFonts w:cs="Arial"/>
                <w:lang w:eastAsia="ja-JP"/>
              </w:rPr>
            </w:pPr>
          </w:p>
        </w:tc>
        <w:tc>
          <w:tcPr>
            <w:tcW w:w="1276" w:type="dxa"/>
            <w:shd w:val="clear" w:color="auto" w:fill="auto"/>
          </w:tcPr>
          <w:p w14:paraId="53C6FDF2" w14:textId="77777777" w:rsidR="00C04208" w:rsidRPr="003E50DD" w:rsidRDefault="00C04208" w:rsidP="00635B0B">
            <w:pPr>
              <w:pStyle w:val="TAL"/>
              <w:rPr>
                <w:rFonts w:cs="Arial"/>
                <w:lang w:eastAsia="ja-JP"/>
              </w:rPr>
            </w:pPr>
          </w:p>
        </w:tc>
        <w:tc>
          <w:tcPr>
            <w:tcW w:w="992" w:type="dxa"/>
            <w:shd w:val="clear" w:color="auto" w:fill="auto"/>
          </w:tcPr>
          <w:p w14:paraId="1409160B" w14:textId="77777777" w:rsidR="00C04208" w:rsidRPr="003E50DD" w:rsidRDefault="00C04208" w:rsidP="00635B0B">
            <w:pPr>
              <w:pStyle w:val="TAL"/>
              <w:rPr>
                <w:rFonts w:cs="Arial"/>
                <w:lang w:eastAsia="ja-JP"/>
              </w:rPr>
            </w:pPr>
          </w:p>
        </w:tc>
        <w:tc>
          <w:tcPr>
            <w:tcW w:w="993" w:type="dxa"/>
            <w:shd w:val="clear" w:color="auto" w:fill="auto"/>
          </w:tcPr>
          <w:p w14:paraId="3B9F5167" w14:textId="77777777" w:rsidR="00C04208" w:rsidRPr="003E50DD" w:rsidRDefault="00C04208" w:rsidP="00635B0B">
            <w:pPr>
              <w:pStyle w:val="TAL"/>
              <w:rPr>
                <w:rFonts w:cs="Arial"/>
                <w:lang w:eastAsia="ja-JP"/>
              </w:rPr>
            </w:pPr>
          </w:p>
        </w:tc>
        <w:tc>
          <w:tcPr>
            <w:tcW w:w="1842" w:type="dxa"/>
          </w:tcPr>
          <w:p w14:paraId="6A02B91A" w14:textId="77777777" w:rsidR="00C04208" w:rsidRPr="003E50DD" w:rsidRDefault="00C04208" w:rsidP="00635B0B">
            <w:pPr>
              <w:pStyle w:val="TAL"/>
              <w:rPr>
                <w:rFonts w:cs="Arial"/>
              </w:rPr>
            </w:pPr>
          </w:p>
        </w:tc>
        <w:tc>
          <w:tcPr>
            <w:tcW w:w="1843" w:type="dxa"/>
            <w:shd w:val="clear" w:color="auto" w:fill="auto"/>
          </w:tcPr>
          <w:p w14:paraId="05840EBD" w14:textId="77777777" w:rsidR="00C04208" w:rsidRPr="003E50DD" w:rsidRDefault="00C04208" w:rsidP="00635B0B">
            <w:pPr>
              <w:pStyle w:val="TAL"/>
              <w:rPr>
                <w:rFonts w:cs="Arial"/>
              </w:rPr>
            </w:pPr>
          </w:p>
        </w:tc>
        <w:tc>
          <w:tcPr>
            <w:tcW w:w="1276" w:type="dxa"/>
            <w:shd w:val="clear" w:color="auto" w:fill="auto"/>
          </w:tcPr>
          <w:p w14:paraId="3636188A" w14:textId="77777777" w:rsidR="00C04208" w:rsidRPr="003E50DD" w:rsidRDefault="00C04208" w:rsidP="00635B0B">
            <w:pPr>
              <w:pStyle w:val="TAL"/>
              <w:rPr>
                <w:rFonts w:cs="Arial"/>
                <w:lang w:eastAsia="ja-JP"/>
              </w:rPr>
            </w:pPr>
          </w:p>
        </w:tc>
      </w:tr>
      <w:tr w:rsidR="00C04208" w:rsidRPr="003E50DD" w14:paraId="715ED6A1" w14:textId="77777777" w:rsidTr="00635B0B">
        <w:trPr>
          <w:trHeight w:val="20"/>
        </w:trPr>
        <w:tc>
          <w:tcPr>
            <w:tcW w:w="1129" w:type="dxa"/>
            <w:vMerge/>
            <w:shd w:val="clear" w:color="auto" w:fill="auto"/>
          </w:tcPr>
          <w:p w14:paraId="58FFA09A" w14:textId="77777777" w:rsidR="00C04208" w:rsidRPr="003E50DD" w:rsidRDefault="00C04208" w:rsidP="00635B0B">
            <w:pPr>
              <w:pStyle w:val="TAL"/>
              <w:rPr>
                <w:rFonts w:cs="Arial"/>
              </w:rPr>
            </w:pPr>
          </w:p>
        </w:tc>
        <w:tc>
          <w:tcPr>
            <w:tcW w:w="709" w:type="dxa"/>
            <w:shd w:val="clear" w:color="auto" w:fill="auto"/>
          </w:tcPr>
          <w:p w14:paraId="61C1168D" w14:textId="77777777" w:rsidR="00C04208" w:rsidRPr="003E50DD" w:rsidRDefault="00C04208" w:rsidP="00635B0B">
            <w:pPr>
              <w:pStyle w:val="TAL"/>
              <w:rPr>
                <w:rFonts w:cs="Arial"/>
                <w:lang w:eastAsia="ja-JP"/>
              </w:rPr>
            </w:pPr>
          </w:p>
        </w:tc>
        <w:tc>
          <w:tcPr>
            <w:tcW w:w="1559" w:type="dxa"/>
            <w:shd w:val="clear" w:color="auto" w:fill="auto"/>
          </w:tcPr>
          <w:p w14:paraId="478AFA8F" w14:textId="77777777" w:rsidR="00C04208" w:rsidRPr="003E50DD" w:rsidRDefault="00C04208" w:rsidP="00635B0B">
            <w:pPr>
              <w:pStyle w:val="TAL"/>
              <w:rPr>
                <w:rFonts w:eastAsia="SimSun" w:cs="Arial"/>
                <w:lang w:eastAsia="zh-CN"/>
              </w:rPr>
            </w:pPr>
          </w:p>
        </w:tc>
        <w:tc>
          <w:tcPr>
            <w:tcW w:w="6370" w:type="dxa"/>
            <w:shd w:val="clear" w:color="auto" w:fill="auto"/>
          </w:tcPr>
          <w:p w14:paraId="39BB29E6" w14:textId="77777777" w:rsidR="00C04208" w:rsidRPr="003E50DD" w:rsidRDefault="00C04208" w:rsidP="00193EEE">
            <w:pPr>
              <w:autoSpaceDE w:val="0"/>
              <w:autoSpaceDN w:val="0"/>
              <w:adjustRightInd w:val="0"/>
              <w:snapToGrid w:val="0"/>
              <w:spacing w:afterLines="50" w:after="163"/>
              <w:contextualSpacing/>
              <w:jc w:val="both"/>
              <w:rPr>
                <w:rFonts w:ascii="Arial" w:eastAsia="SimSun" w:hAnsi="Arial" w:cs="Arial"/>
                <w:sz w:val="18"/>
                <w:lang w:eastAsia="zh-CN"/>
              </w:rPr>
            </w:pPr>
          </w:p>
        </w:tc>
        <w:tc>
          <w:tcPr>
            <w:tcW w:w="1277" w:type="dxa"/>
            <w:shd w:val="clear" w:color="auto" w:fill="auto"/>
          </w:tcPr>
          <w:p w14:paraId="5C433040" w14:textId="77777777" w:rsidR="00C04208" w:rsidRPr="003E50DD" w:rsidRDefault="00C04208" w:rsidP="00635B0B">
            <w:pPr>
              <w:pStyle w:val="TAL"/>
              <w:rPr>
                <w:rFonts w:cs="Arial"/>
              </w:rPr>
            </w:pPr>
          </w:p>
        </w:tc>
        <w:tc>
          <w:tcPr>
            <w:tcW w:w="858" w:type="dxa"/>
            <w:shd w:val="clear" w:color="auto" w:fill="auto"/>
          </w:tcPr>
          <w:p w14:paraId="189EDCF8" w14:textId="77777777" w:rsidR="00C04208" w:rsidRPr="003E50DD" w:rsidRDefault="00C04208" w:rsidP="00635B0B">
            <w:pPr>
              <w:pStyle w:val="TAL"/>
              <w:rPr>
                <w:rFonts w:eastAsia="SimSun" w:cs="Arial"/>
                <w:lang w:eastAsia="zh-CN"/>
              </w:rPr>
            </w:pPr>
          </w:p>
        </w:tc>
        <w:tc>
          <w:tcPr>
            <w:tcW w:w="851" w:type="dxa"/>
            <w:shd w:val="clear" w:color="auto" w:fill="auto"/>
          </w:tcPr>
          <w:p w14:paraId="218FE824" w14:textId="77777777" w:rsidR="00C04208" w:rsidRPr="003E50DD" w:rsidRDefault="00C04208" w:rsidP="00635B0B">
            <w:pPr>
              <w:pStyle w:val="TAL"/>
              <w:rPr>
                <w:rFonts w:cs="Arial"/>
                <w:lang w:eastAsia="ja-JP"/>
              </w:rPr>
            </w:pPr>
          </w:p>
        </w:tc>
        <w:tc>
          <w:tcPr>
            <w:tcW w:w="1417" w:type="dxa"/>
          </w:tcPr>
          <w:p w14:paraId="28C982F3" w14:textId="77777777" w:rsidR="00C04208" w:rsidRPr="003E50DD" w:rsidRDefault="00C04208" w:rsidP="00635B0B">
            <w:pPr>
              <w:pStyle w:val="TAL"/>
              <w:rPr>
                <w:rFonts w:cs="Arial"/>
                <w:lang w:eastAsia="ja-JP"/>
              </w:rPr>
            </w:pPr>
          </w:p>
        </w:tc>
        <w:tc>
          <w:tcPr>
            <w:tcW w:w="1276" w:type="dxa"/>
            <w:shd w:val="clear" w:color="auto" w:fill="auto"/>
          </w:tcPr>
          <w:p w14:paraId="55B15DE5" w14:textId="77777777" w:rsidR="00C04208" w:rsidRPr="003E50DD" w:rsidRDefault="00C04208" w:rsidP="00635B0B">
            <w:pPr>
              <w:pStyle w:val="TAL"/>
              <w:rPr>
                <w:rFonts w:cs="Arial"/>
                <w:lang w:eastAsia="ja-JP"/>
              </w:rPr>
            </w:pPr>
          </w:p>
        </w:tc>
        <w:tc>
          <w:tcPr>
            <w:tcW w:w="992" w:type="dxa"/>
            <w:shd w:val="clear" w:color="auto" w:fill="auto"/>
          </w:tcPr>
          <w:p w14:paraId="106C0E2F" w14:textId="77777777" w:rsidR="00C04208" w:rsidRPr="003E50DD" w:rsidRDefault="00C04208" w:rsidP="00635B0B">
            <w:pPr>
              <w:pStyle w:val="TAL"/>
              <w:rPr>
                <w:rFonts w:cs="Arial"/>
                <w:lang w:eastAsia="ja-JP"/>
              </w:rPr>
            </w:pPr>
          </w:p>
        </w:tc>
        <w:tc>
          <w:tcPr>
            <w:tcW w:w="993" w:type="dxa"/>
            <w:shd w:val="clear" w:color="auto" w:fill="auto"/>
          </w:tcPr>
          <w:p w14:paraId="1C68DB72" w14:textId="77777777" w:rsidR="00C04208" w:rsidRPr="003E50DD" w:rsidRDefault="00C04208" w:rsidP="00635B0B">
            <w:pPr>
              <w:pStyle w:val="TAL"/>
              <w:rPr>
                <w:rFonts w:cs="Arial"/>
                <w:lang w:eastAsia="ja-JP"/>
              </w:rPr>
            </w:pPr>
          </w:p>
        </w:tc>
        <w:tc>
          <w:tcPr>
            <w:tcW w:w="1842" w:type="dxa"/>
          </w:tcPr>
          <w:p w14:paraId="7DB76AFE" w14:textId="77777777" w:rsidR="00C04208" w:rsidRPr="003E50DD" w:rsidRDefault="00C04208" w:rsidP="00635B0B">
            <w:pPr>
              <w:pStyle w:val="TAL"/>
              <w:rPr>
                <w:rFonts w:eastAsia="SimSun" w:cs="Arial"/>
                <w:lang w:eastAsia="zh-CN"/>
              </w:rPr>
            </w:pPr>
          </w:p>
        </w:tc>
        <w:tc>
          <w:tcPr>
            <w:tcW w:w="1843" w:type="dxa"/>
            <w:shd w:val="clear" w:color="auto" w:fill="auto"/>
          </w:tcPr>
          <w:p w14:paraId="00909687" w14:textId="77777777" w:rsidR="00C04208" w:rsidRPr="003E50DD" w:rsidRDefault="00C04208" w:rsidP="00635B0B">
            <w:pPr>
              <w:pStyle w:val="TAL"/>
              <w:rPr>
                <w:rFonts w:cs="Arial"/>
              </w:rPr>
            </w:pPr>
          </w:p>
        </w:tc>
        <w:tc>
          <w:tcPr>
            <w:tcW w:w="1276" w:type="dxa"/>
            <w:shd w:val="clear" w:color="auto" w:fill="auto"/>
          </w:tcPr>
          <w:p w14:paraId="45EB5D15" w14:textId="77777777" w:rsidR="00C04208" w:rsidRPr="003E50DD" w:rsidRDefault="00C04208" w:rsidP="00635B0B">
            <w:pPr>
              <w:pStyle w:val="TAL"/>
              <w:rPr>
                <w:rFonts w:cs="Arial"/>
                <w:lang w:eastAsia="ja-JP"/>
              </w:rPr>
            </w:pPr>
          </w:p>
        </w:tc>
      </w:tr>
      <w:tr w:rsidR="00C04208" w:rsidRPr="003E50DD" w14:paraId="39D340C1" w14:textId="77777777" w:rsidTr="00635B0B">
        <w:trPr>
          <w:trHeight w:val="20"/>
        </w:trPr>
        <w:tc>
          <w:tcPr>
            <w:tcW w:w="1129" w:type="dxa"/>
            <w:vMerge/>
            <w:shd w:val="clear" w:color="auto" w:fill="auto"/>
          </w:tcPr>
          <w:p w14:paraId="5E5CC849" w14:textId="77777777" w:rsidR="00C04208" w:rsidRPr="003E50DD" w:rsidRDefault="00C04208" w:rsidP="00635B0B">
            <w:pPr>
              <w:pStyle w:val="TAL"/>
              <w:rPr>
                <w:rFonts w:cs="Arial"/>
              </w:rPr>
            </w:pPr>
          </w:p>
        </w:tc>
        <w:tc>
          <w:tcPr>
            <w:tcW w:w="709" w:type="dxa"/>
            <w:shd w:val="clear" w:color="auto" w:fill="auto"/>
          </w:tcPr>
          <w:p w14:paraId="287C84A5" w14:textId="77777777" w:rsidR="00C04208" w:rsidRPr="003E50DD" w:rsidRDefault="00C04208" w:rsidP="00635B0B">
            <w:pPr>
              <w:pStyle w:val="TAL"/>
              <w:rPr>
                <w:rFonts w:cs="Arial"/>
                <w:lang w:eastAsia="ja-JP"/>
              </w:rPr>
            </w:pPr>
          </w:p>
        </w:tc>
        <w:tc>
          <w:tcPr>
            <w:tcW w:w="1559" w:type="dxa"/>
            <w:shd w:val="clear" w:color="auto" w:fill="auto"/>
          </w:tcPr>
          <w:p w14:paraId="4BF9658A" w14:textId="77777777" w:rsidR="00C04208" w:rsidRPr="003E50DD" w:rsidRDefault="00C04208" w:rsidP="00635B0B">
            <w:pPr>
              <w:pStyle w:val="TAL"/>
              <w:rPr>
                <w:rFonts w:eastAsia="SimSun" w:cs="Arial"/>
                <w:lang w:eastAsia="zh-CN"/>
              </w:rPr>
            </w:pPr>
          </w:p>
        </w:tc>
        <w:tc>
          <w:tcPr>
            <w:tcW w:w="6370" w:type="dxa"/>
            <w:shd w:val="clear" w:color="auto" w:fill="auto"/>
          </w:tcPr>
          <w:p w14:paraId="39B9306E" w14:textId="77777777" w:rsidR="00C04208" w:rsidRPr="003E50DD" w:rsidRDefault="00C04208" w:rsidP="00193EEE">
            <w:pPr>
              <w:autoSpaceDE w:val="0"/>
              <w:autoSpaceDN w:val="0"/>
              <w:adjustRightInd w:val="0"/>
              <w:snapToGrid w:val="0"/>
              <w:spacing w:afterLines="50" w:after="163"/>
              <w:contextualSpacing/>
              <w:jc w:val="both"/>
              <w:rPr>
                <w:rFonts w:ascii="Arial" w:eastAsia="SimSun" w:hAnsi="Arial" w:cs="Arial"/>
                <w:sz w:val="18"/>
                <w:lang w:eastAsia="zh-CN"/>
              </w:rPr>
            </w:pPr>
          </w:p>
        </w:tc>
        <w:tc>
          <w:tcPr>
            <w:tcW w:w="1277" w:type="dxa"/>
            <w:shd w:val="clear" w:color="auto" w:fill="auto"/>
          </w:tcPr>
          <w:p w14:paraId="1083C8E0" w14:textId="77777777" w:rsidR="00C04208" w:rsidRPr="003E50DD" w:rsidRDefault="00C04208" w:rsidP="00635B0B">
            <w:pPr>
              <w:pStyle w:val="TAL"/>
              <w:rPr>
                <w:rFonts w:cs="Arial"/>
              </w:rPr>
            </w:pPr>
          </w:p>
        </w:tc>
        <w:tc>
          <w:tcPr>
            <w:tcW w:w="858" w:type="dxa"/>
            <w:shd w:val="clear" w:color="auto" w:fill="auto"/>
          </w:tcPr>
          <w:p w14:paraId="2ABDF5D8" w14:textId="77777777" w:rsidR="00C04208" w:rsidRPr="003E50DD" w:rsidRDefault="00C04208" w:rsidP="00635B0B">
            <w:pPr>
              <w:pStyle w:val="TAL"/>
              <w:rPr>
                <w:rFonts w:eastAsia="SimSun" w:cs="Arial"/>
                <w:lang w:eastAsia="zh-CN"/>
              </w:rPr>
            </w:pPr>
          </w:p>
        </w:tc>
        <w:tc>
          <w:tcPr>
            <w:tcW w:w="851" w:type="dxa"/>
            <w:shd w:val="clear" w:color="auto" w:fill="auto"/>
          </w:tcPr>
          <w:p w14:paraId="548D2959" w14:textId="77777777" w:rsidR="00C04208" w:rsidRPr="003E50DD" w:rsidRDefault="00C04208" w:rsidP="00635B0B">
            <w:pPr>
              <w:pStyle w:val="TAL"/>
              <w:rPr>
                <w:rFonts w:cs="Arial"/>
                <w:lang w:eastAsia="ja-JP"/>
              </w:rPr>
            </w:pPr>
          </w:p>
        </w:tc>
        <w:tc>
          <w:tcPr>
            <w:tcW w:w="1417" w:type="dxa"/>
          </w:tcPr>
          <w:p w14:paraId="467818EB" w14:textId="77777777" w:rsidR="00C04208" w:rsidRPr="003E50DD" w:rsidRDefault="00C04208" w:rsidP="00635B0B">
            <w:pPr>
              <w:pStyle w:val="TAL"/>
              <w:rPr>
                <w:rFonts w:eastAsia="SimSun" w:cs="Arial"/>
                <w:lang w:eastAsia="zh-CN"/>
              </w:rPr>
            </w:pPr>
          </w:p>
        </w:tc>
        <w:tc>
          <w:tcPr>
            <w:tcW w:w="1276" w:type="dxa"/>
            <w:shd w:val="clear" w:color="auto" w:fill="auto"/>
          </w:tcPr>
          <w:p w14:paraId="0860C432" w14:textId="77777777" w:rsidR="00C04208" w:rsidRPr="003E50DD" w:rsidRDefault="00C04208" w:rsidP="00635B0B">
            <w:pPr>
              <w:pStyle w:val="TAL"/>
              <w:rPr>
                <w:rFonts w:cs="Arial"/>
                <w:lang w:eastAsia="ja-JP"/>
              </w:rPr>
            </w:pPr>
          </w:p>
        </w:tc>
        <w:tc>
          <w:tcPr>
            <w:tcW w:w="992" w:type="dxa"/>
            <w:shd w:val="clear" w:color="auto" w:fill="auto"/>
          </w:tcPr>
          <w:p w14:paraId="035356F5" w14:textId="77777777" w:rsidR="00C04208" w:rsidRPr="003E50DD" w:rsidRDefault="00C04208" w:rsidP="00635B0B">
            <w:pPr>
              <w:pStyle w:val="TAL"/>
              <w:rPr>
                <w:rFonts w:cs="Arial"/>
                <w:lang w:eastAsia="ja-JP"/>
              </w:rPr>
            </w:pPr>
          </w:p>
        </w:tc>
        <w:tc>
          <w:tcPr>
            <w:tcW w:w="993" w:type="dxa"/>
            <w:shd w:val="clear" w:color="auto" w:fill="auto"/>
          </w:tcPr>
          <w:p w14:paraId="2F3BAF99" w14:textId="77777777" w:rsidR="00C04208" w:rsidRPr="003E50DD" w:rsidRDefault="00C04208" w:rsidP="00635B0B">
            <w:pPr>
              <w:pStyle w:val="TAL"/>
              <w:rPr>
                <w:rFonts w:cs="Arial"/>
                <w:lang w:eastAsia="ja-JP"/>
              </w:rPr>
            </w:pPr>
          </w:p>
        </w:tc>
        <w:tc>
          <w:tcPr>
            <w:tcW w:w="1842" w:type="dxa"/>
          </w:tcPr>
          <w:p w14:paraId="1FCC5C13" w14:textId="77777777" w:rsidR="00C04208" w:rsidRPr="003E50DD" w:rsidRDefault="00C04208" w:rsidP="00635B0B">
            <w:pPr>
              <w:pStyle w:val="TAL"/>
              <w:rPr>
                <w:rFonts w:cs="Arial"/>
              </w:rPr>
            </w:pPr>
          </w:p>
        </w:tc>
        <w:tc>
          <w:tcPr>
            <w:tcW w:w="1843" w:type="dxa"/>
            <w:shd w:val="clear" w:color="auto" w:fill="auto"/>
          </w:tcPr>
          <w:p w14:paraId="7DF50710" w14:textId="77777777" w:rsidR="00C04208" w:rsidRPr="003E50DD" w:rsidRDefault="00C04208" w:rsidP="00635B0B">
            <w:pPr>
              <w:pStyle w:val="TAL"/>
              <w:rPr>
                <w:rFonts w:cs="Arial"/>
              </w:rPr>
            </w:pPr>
          </w:p>
        </w:tc>
        <w:tc>
          <w:tcPr>
            <w:tcW w:w="1276" w:type="dxa"/>
            <w:shd w:val="clear" w:color="auto" w:fill="auto"/>
          </w:tcPr>
          <w:p w14:paraId="3C1CD990" w14:textId="77777777" w:rsidR="00C04208" w:rsidRPr="003E50DD" w:rsidRDefault="00C04208" w:rsidP="00635B0B">
            <w:pPr>
              <w:pStyle w:val="TAL"/>
              <w:rPr>
                <w:rFonts w:cs="Arial"/>
                <w:lang w:eastAsia="ja-JP"/>
              </w:rPr>
            </w:pPr>
          </w:p>
        </w:tc>
      </w:tr>
      <w:tr w:rsidR="00C04208" w:rsidRPr="003E50DD" w14:paraId="0578D5DD" w14:textId="77777777" w:rsidTr="00635B0B">
        <w:trPr>
          <w:trHeight w:val="20"/>
        </w:trPr>
        <w:tc>
          <w:tcPr>
            <w:tcW w:w="1129" w:type="dxa"/>
            <w:shd w:val="clear" w:color="auto" w:fill="A6A6A6" w:themeFill="background1" w:themeFillShade="A6"/>
          </w:tcPr>
          <w:p w14:paraId="786804FA" w14:textId="77777777" w:rsidR="00C04208" w:rsidRPr="003E50DD" w:rsidRDefault="00C04208" w:rsidP="00635B0B">
            <w:pPr>
              <w:pStyle w:val="TAL"/>
              <w:rPr>
                <w:rFonts w:cs="Arial"/>
              </w:rPr>
            </w:pPr>
          </w:p>
        </w:tc>
        <w:tc>
          <w:tcPr>
            <w:tcW w:w="709" w:type="dxa"/>
            <w:shd w:val="clear" w:color="auto" w:fill="A6A6A6" w:themeFill="background1" w:themeFillShade="A6"/>
          </w:tcPr>
          <w:p w14:paraId="4993D4FE" w14:textId="77777777" w:rsidR="00C04208" w:rsidRPr="003E50DD" w:rsidRDefault="00C04208" w:rsidP="00635B0B">
            <w:pPr>
              <w:pStyle w:val="TAL"/>
              <w:rPr>
                <w:rFonts w:eastAsia="SimSun" w:cs="Arial"/>
                <w:lang w:eastAsia="zh-CN"/>
              </w:rPr>
            </w:pPr>
          </w:p>
        </w:tc>
        <w:tc>
          <w:tcPr>
            <w:tcW w:w="1559" w:type="dxa"/>
            <w:shd w:val="clear" w:color="auto" w:fill="A6A6A6" w:themeFill="background1" w:themeFillShade="A6"/>
          </w:tcPr>
          <w:p w14:paraId="475EFCF3" w14:textId="77777777" w:rsidR="00C04208" w:rsidRPr="003E50DD" w:rsidRDefault="00C04208" w:rsidP="00635B0B">
            <w:pPr>
              <w:pStyle w:val="TAL"/>
              <w:rPr>
                <w:rFonts w:eastAsia="SimSun" w:cs="Arial"/>
                <w:lang w:eastAsia="zh-CN"/>
              </w:rPr>
            </w:pPr>
          </w:p>
        </w:tc>
        <w:tc>
          <w:tcPr>
            <w:tcW w:w="6370" w:type="dxa"/>
            <w:shd w:val="clear" w:color="auto" w:fill="A6A6A6" w:themeFill="background1" w:themeFillShade="A6"/>
          </w:tcPr>
          <w:p w14:paraId="221AC69A" w14:textId="77777777" w:rsidR="00C04208" w:rsidRPr="003E50DD" w:rsidRDefault="00C04208" w:rsidP="00635B0B">
            <w:pPr>
              <w:pStyle w:val="TAL"/>
              <w:rPr>
                <w:rFonts w:cs="Arial"/>
                <w:lang w:eastAsia="ja-JP"/>
              </w:rPr>
            </w:pPr>
          </w:p>
        </w:tc>
        <w:tc>
          <w:tcPr>
            <w:tcW w:w="1277" w:type="dxa"/>
            <w:shd w:val="clear" w:color="auto" w:fill="A6A6A6" w:themeFill="background1" w:themeFillShade="A6"/>
          </w:tcPr>
          <w:p w14:paraId="7841D0FE" w14:textId="77777777" w:rsidR="00C04208" w:rsidRPr="003E50DD" w:rsidRDefault="00C04208" w:rsidP="00635B0B">
            <w:pPr>
              <w:pStyle w:val="TAL"/>
              <w:rPr>
                <w:rFonts w:cs="Arial"/>
                <w:lang w:eastAsia="ja-JP"/>
              </w:rPr>
            </w:pPr>
          </w:p>
        </w:tc>
        <w:tc>
          <w:tcPr>
            <w:tcW w:w="858" w:type="dxa"/>
            <w:shd w:val="clear" w:color="auto" w:fill="A6A6A6" w:themeFill="background1" w:themeFillShade="A6"/>
          </w:tcPr>
          <w:p w14:paraId="0FFB9251" w14:textId="77777777" w:rsidR="00C04208" w:rsidRPr="003E50DD" w:rsidRDefault="00C04208" w:rsidP="00635B0B">
            <w:pPr>
              <w:pStyle w:val="TAL"/>
              <w:rPr>
                <w:rFonts w:cs="Arial"/>
                <w:i/>
              </w:rPr>
            </w:pPr>
          </w:p>
        </w:tc>
        <w:tc>
          <w:tcPr>
            <w:tcW w:w="851" w:type="dxa"/>
            <w:shd w:val="clear" w:color="auto" w:fill="A6A6A6" w:themeFill="background1" w:themeFillShade="A6"/>
          </w:tcPr>
          <w:p w14:paraId="4128F296" w14:textId="77777777" w:rsidR="00C04208" w:rsidRPr="003E50DD" w:rsidRDefault="00C04208" w:rsidP="00635B0B">
            <w:pPr>
              <w:pStyle w:val="TAL"/>
              <w:rPr>
                <w:rFonts w:cs="Arial"/>
                <w:i/>
              </w:rPr>
            </w:pPr>
          </w:p>
        </w:tc>
        <w:tc>
          <w:tcPr>
            <w:tcW w:w="1417" w:type="dxa"/>
            <w:shd w:val="clear" w:color="auto" w:fill="A6A6A6" w:themeFill="background1" w:themeFillShade="A6"/>
          </w:tcPr>
          <w:p w14:paraId="5AEF3111" w14:textId="77777777" w:rsidR="00C04208" w:rsidRPr="003E50DD" w:rsidRDefault="00C04208" w:rsidP="00635B0B">
            <w:pPr>
              <w:pStyle w:val="TAL"/>
              <w:rPr>
                <w:rFonts w:cs="Arial"/>
                <w:i/>
                <w:lang w:eastAsia="ja-JP"/>
              </w:rPr>
            </w:pPr>
          </w:p>
        </w:tc>
        <w:tc>
          <w:tcPr>
            <w:tcW w:w="1276" w:type="dxa"/>
            <w:shd w:val="clear" w:color="auto" w:fill="A6A6A6" w:themeFill="background1" w:themeFillShade="A6"/>
          </w:tcPr>
          <w:p w14:paraId="253A4B72" w14:textId="77777777" w:rsidR="00C04208" w:rsidRPr="003E50DD" w:rsidRDefault="00C04208" w:rsidP="00635B0B">
            <w:pPr>
              <w:pStyle w:val="TAL"/>
              <w:rPr>
                <w:rFonts w:cs="Arial"/>
                <w:i/>
                <w:lang w:eastAsia="ja-JP"/>
              </w:rPr>
            </w:pPr>
          </w:p>
        </w:tc>
        <w:tc>
          <w:tcPr>
            <w:tcW w:w="992" w:type="dxa"/>
            <w:shd w:val="clear" w:color="auto" w:fill="A6A6A6" w:themeFill="background1" w:themeFillShade="A6"/>
          </w:tcPr>
          <w:p w14:paraId="486D07F7" w14:textId="77777777" w:rsidR="00C04208" w:rsidRPr="003E50DD" w:rsidRDefault="00C04208" w:rsidP="00635B0B">
            <w:pPr>
              <w:pStyle w:val="TAL"/>
              <w:rPr>
                <w:rFonts w:cs="Arial"/>
                <w:lang w:eastAsia="ja-JP"/>
              </w:rPr>
            </w:pPr>
          </w:p>
        </w:tc>
        <w:tc>
          <w:tcPr>
            <w:tcW w:w="993" w:type="dxa"/>
            <w:shd w:val="clear" w:color="auto" w:fill="A6A6A6" w:themeFill="background1" w:themeFillShade="A6"/>
          </w:tcPr>
          <w:p w14:paraId="19D76760" w14:textId="77777777" w:rsidR="00C04208" w:rsidRPr="003E50DD" w:rsidRDefault="00C04208" w:rsidP="00635B0B">
            <w:pPr>
              <w:pStyle w:val="TAL"/>
              <w:rPr>
                <w:rFonts w:cs="Arial"/>
                <w:lang w:eastAsia="ja-JP"/>
              </w:rPr>
            </w:pPr>
          </w:p>
        </w:tc>
        <w:tc>
          <w:tcPr>
            <w:tcW w:w="1842" w:type="dxa"/>
            <w:shd w:val="clear" w:color="auto" w:fill="A6A6A6" w:themeFill="background1" w:themeFillShade="A6"/>
          </w:tcPr>
          <w:p w14:paraId="77A57CC7" w14:textId="77777777" w:rsidR="00C04208" w:rsidRPr="003E50DD" w:rsidRDefault="00C04208" w:rsidP="00635B0B">
            <w:pPr>
              <w:pStyle w:val="TAL"/>
              <w:rPr>
                <w:rFonts w:cs="Arial"/>
              </w:rPr>
            </w:pPr>
          </w:p>
        </w:tc>
        <w:tc>
          <w:tcPr>
            <w:tcW w:w="1843" w:type="dxa"/>
            <w:shd w:val="clear" w:color="auto" w:fill="A6A6A6" w:themeFill="background1" w:themeFillShade="A6"/>
          </w:tcPr>
          <w:p w14:paraId="22B0D342" w14:textId="77777777" w:rsidR="00C04208" w:rsidRPr="003E50DD" w:rsidRDefault="00C04208" w:rsidP="00635B0B">
            <w:pPr>
              <w:pStyle w:val="TAL"/>
              <w:rPr>
                <w:rFonts w:cs="Arial"/>
              </w:rPr>
            </w:pPr>
          </w:p>
        </w:tc>
        <w:tc>
          <w:tcPr>
            <w:tcW w:w="1276" w:type="dxa"/>
            <w:shd w:val="clear" w:color="auto" w:fill="A6A6A6" w:themeFill="background1" w:themeFillShade="A6"/>
          </w:tcPr>
          <w:p w14:paraId="74A55348" w14:textId="77777777" w:rsidR="00C04208" w:rsidRPr="003E50DD" w:rsidRDefault="00C04208" w:rsidP="00635B0B">
            <w:pPr>
              <w:pStyle w:val="TAL"/>
              <w:rPr>
                <w:rFonts w:cs="Arial"/>
                <w:lang w:eastAsia="ja-JP"/>
              </w:rPr>
            </w:pPr>
          </w:p>
        </w:tc>
      </w:tr>
    </w:tbl>
    <w:p w14:paraId="07B1378F" w14:textId="77777777" w:rsidR="00F94477" w:rsidRPr="003E50DD" w:rsidRDefault="00F94477" w:rsidP="00F94477">
      <w:pPr>
        <w:rPr>
          <w:rFonts w:ascii="Arial" w:eastAsia="MS Mincho" w:hAnsi="Arial" w:cs="Arial"/>
          <w:sz w:val="22"/>
        </w:rPr>
      </w:pPr>
      <w:r w:rsidRPr="003E50DD">
        <w:rPr>
          <w:rFonts w:ascii="Arial" w:eastAsia="MS Mincho" w:hAnsi="Arial" w:cs="Arial"/>
          <w:sz w:val="22"/>
        </w:rPr>
        <w:br w:type="page"/>
      </w:r>
    </w:p>
    <w:p w14:paraId="34AD2C3C" w14:textId="77777777" w:rsidR="00210D17" w:rsidRPr="003E50DD" w:rsidRDefault="00210D17" w:rsidP="007710A4">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Further performance enhancement for LTE in high speed scenario</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210D17" w:rsidRPr="003E50DD" w14:paraId="326E08E9" w14:textId="77777777" w:rsidTr="00524566">
        <w:trPr>
          <w:trHeight w:val="20"/>
        </w:trPr>
        <w:tc>
          <w:tcPr>
            <w:tcW w:w="1129" w:type="dxa"/>
            <w:shd w:val="clear" w:color="auto" w:fill="auto"/>
          </w:tcPr>
          <w:p w14:paraId="7286D7FB" w14:textId="77777777" w:rsidR="00210D17" w:rsidRPr="003E50DD" w:rsidRDefault="00210D17" w:rsidP="00524566">
            <w:pPr>
              <w:pStyle w:val="TAH"/>
              <w:rPr>
                <w:rFonts w:cs="Arial"/>
              </w:rPr>
            </w:pPr>
            <w:r w:rsidRPr="003E50DD">
              <w:rPr>
                <w:rFonts w:cs="Arial"/>
              </w:rPr>
              <w:t>Features</w:t>
            </w:r>
          </w:p>
        </w:tc>
        <w:tc>
          <w:tcPr>
            <w:tcW w:w="709" w:type="dxa"/>
            <w:shd w:val="clear" w:color="auto" w:fill="auto"/>
          </w:tcPr>
          <w:p w14:paraId="3A189E63" w14:textId="77777777" w:rsidR="00210D17" w:rsidRPr="003E50DD" w:rsidRDefault="00210D17" w:rsidP="00524566">
            <w:pPr>
              <w:pStyle w:val="TAH"/>
              <w:rPr>
                <w:rFonts w:cs="Arial"/>
              </w:rPr>
            </w:pPr>
            <w:r w:rsidRPr="003E50DD">
              <w:rPr>
                <w:rFonts w:cs="Arial"/>
              </w:rPr>
              <w:t>Index</w:t>
            </w:r>
          </w:p>
        </w:tc>
        <w:tc>
          <w:tcPr>
            <w:tcW w:w="1559" w:type="dxa"/>
            <w:shd w:val="clear" w:color="auto" w:fill="auto"/>
          </w:tcPr>
          <w:p w14:paraId="5D810C83" w14:textId="77777777" w:rsidR="00210D17" w:rsidRPr="003E50DD" w:rsidRDefault="00210D17" w:rsidP="00524566">
            <w:pPr>
              <w:pStyle w:val="TAH"/>
              <w:rPr>
                <w:rFonts w:cs="Arial"/>
              </w:rPr>
            </w:pPr>
            <w:r w:rsidRPr="003E50DD">
              <w:rPr>
                <w:rFonts w:cs="Arial"/>
              </w:rPr>
              <w:t>Feature group</w:t>
            </w:r>
          </w:p>
        </w:tc>
        <w:tc>
          <w:tcPr>
            <w:tcW w:w="6370" w:type="dxa"/>
            <w:shd w:val="clear" w:color="auto" w:fill="auto"/>
          </w:tcPr>
          <w:p w14:paraId="3AC9E18B" w14:textId="77777777" w:rsidR="00210D17" w:rsidRPr="003E50DD" w:rsidRDefault="00210D17" w:rsidP="00524566">
            <w:pPr>
              <w:pStyle w:val="TAH"/>
              <w:rPr>
                <w:rFonts w:cs="Arial"/>
              </w:rPr>
            </w:pPr>
            <w:r w:rsidRPr="003E50DD">
              <w:rPr>
                <w:rFonts w:cs="Arial"/>
              </w:rPr>
              <w:t>Components</w:t>
            </w:r>
          </w:p>
        </w:tc>
        <w:tc>
          <w:tcPr>
            <w:tcW w:w="1277" w:type="dxa"/>
            <w:shd w:val="clear" w:color="auto" w:fill="auto"/>
          </w:tcPr>
          <w:p w14:paraId="6DDE772C" w14:textId="77777777" w:rsidR="00210D17" w:rsidRPr="003E50DD" w:rsidRDefault="00210D17" w:rsidP="00524566">
            <w:pPr>
              <w:pStyle w:val="TAH"/>
              <w:rPr>
                <w:rFonts w:cs="Arial"/>
              </w:rPr>
            </w:pPr>
            <w:r w:rsidRPr="003E50DD">
              <w:rPr>
                <w:rFonts w:cs="Arial"/>
              </w:rPr>
              <w:t>Prerequisite feature groups</w:t>
            </w:r>
          </w:p>
        </w:tc>
        <w:tc>
          <w:tcPr>
            <w:tcW w:w="858" w:type="dxa"/>
            <w:shd w:val="clear" w:color="auto" w:fill="auto"/>
          </w:tcPr>
          <w:p w14:paraId="0A8EBF7C" w14:textId="77777777" w:rsidR="00210D17" w:rsidRPr="003E50DD" w:rsidRDefault="00210D17" w:rsidP="00524566">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2154AC20" w14:textId="77777777" w:rsidR="00210D17" w:rsidRPr="003E50DD" w:rsidRDefault="00210D17" w:rsidP="00524566">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485C0451" w14:textId="77777777" w:rsidR="00210D17" w:rsidRPr="003E50DD" w:rsidRDefault="00210D17" w:rsidP="00524566">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0D1E7637" w14:textId="77777777" w:rsidR="00210D17" w:rsidRPr="003E50DD" w:rsidRDefault="00210D17" w:rsidP="00524566">
            <w:pPr>
              <w:pStyle w:val="TAN"/>
              <w:ind w:left="0" w:firstLine="0"/>
              <w:rPr>
                <w:rFonts w:cs="Arial"/>
                <w:b/>
                <w:lang w:eastAsia="ja-JP"/>
              </w:rPr>
            </w:pPr>
            <w:r w:rsidRPr="003E50DD">
              <w:rPr>
                <w:rFonts w:cs="Arial"/>
                <w:b/>
                <w:lang w:eastAsia="ja-JP"/>
              </w:rPr>
              <w:t>Type</w:t>
            </w:r>
          </w:p>
          <w:p w14:paraId="64A9C6D6" w14:textId="77777777" w:rsidR="00210D17" w:rsidRPr="003E50DD" w:rsidRDefault="00210D17" w:rsidP="00524566">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603DFC0C" w14:textId="77777777" w:rsidR="00210D17" w:rsidRPr="003E50DD" w:rsidRDefault="00210D17" w:rsidP="00524566">
            <w:pPr>
              <w:pStyle w:val="TAH"/>
              <w:rPr>
                <w:rFonts w:cs="Arial"/>
              </w:rPr>
            </w:pPr>
            <w:r w:rsidRPr="003E50DD">
              <w:rPr>
                <w:rFonts w:cs="Arial"/>
              </w:rPr>
              <w:t>Need of FDD/TDD differentiation</w:t>
            </w:r>
          </w:p>
        </w:tc>
        <w:tc>
          <w:tcPr>
            <w:tcW w:w="993" w:type="dxa"/>
            <w:shd w:val="clear" w:color="auto" w:fill="auto"/>
          </w:tcPr>
          <w:p w14:paraId="44FB3F50" w14:textId="77777777" w:rsidR="00210D17" w:rsidRPr="003E50DD" w:rsidRDefault="00210D17" w:rsidP="00524566">
            <w:pPr>
              <w:pStyle w:val="TAH"/>
              <w:rPr>
                <w:rFonts w:cs="Arial"/>
              </w:rPr>
            </w:pPr>
            <w:r w:rsidRPr="003E50DD">
              <w:rPr>
                <w:rFonts w:cs="Arial"/>
              </w:rPr>
              <w:t>Need of FR1/FR2 differentiation</w:t>
            </w:r>
          </w:p>
        </w:tc>
        <w:tc>
          <w:tcPr>
            <w:tcW w:w="1842" w:type="dxa"/>
          </w:tcPr>
          <w:p w14:paraId="75B8A990" w14:textId="77777777" w:rsidR="00210D17" w:rsidRPr="003E50DD" w:rsidRDefault="00210D17" w:rsidP="00524566">
            <w:pPr>
              <w:pStyle w:val="TAH"/>
              <w:rPr>
                <w:rFonts w:cs="Arial"/>
              </w:rPr>
            </w:pPr>
            <w:r w:rsidRPr="003E50DD">
              <w:rPr>
                <w:rFonts w:cs="Arial"/>
              </w:rPr>
              <w:t>Capability interpretation for mixture of FDD/TDD and/or FR1/FR2</w:t>
            </w:r>
          </w:p>
        </w:tc>
        <w:tc>
          <w:tcPr>
            <w:tcW w:w="1843" w:type="dxa"/>
            <w:shd w:val="clear" w:color="auto" w:fill="auto"/>
          </w:tcPr>
          <w:p w14:paraId="484E00C8" w14:textId="77777777" w:rsidR="00210D17" w:rsidRPr="003E50DD" w:rsidRDefault="00210D17" w:rsidP="00524566">
            <w:pPr>
              <w:pStyle w:val="TAH"/>
              <w:rPr>
                <w:rFonts w:cs="Arial"/>
              </w:rPr>
            </w:pPr>
            <w:r w:rsidRPr="003E50DD">
              <w:rPr>
                <w:rFonts w:cs="Arial"/>
              </w:rPr>
              <w:t>Note</w:t>
            </w:r>
          </w:p>
        </w:tc>
        <w:tc>
          <w:tcPr>
            <w:tcW w:w="1276" w:type="dxa"/>
            <w:shd w:val="clear" w:color="auto" w:fill="auto"/>
          </w:tcPr>
          <w:p w14:paraId="7380E214" w14:textId="77777777" w:rsidR="00210D17" w:rsidRPr="003E50DD" w:rsidRDefault="00210D17" w:rsidP="00524566">
            <w:pPr>
              <w:pStyle w:val="TAH"/>
              <w:rPr>
                <w:rFonts w:cs="Arial"/>
              </w:rPr>
            </w:pPr>
            <w:r w:rsidRPr="003E50DD">
              <w:rPr>
                <w:rFonts w:cs="Arial"/>
              </w:rPr>
              <w:t>Mandatory/Optional</w:t>
            </w:r>
          </w:p>
        </w:tc>
      </w:tr>
      <w:tr w:rsidR="00010CDD" w:rsidRPr="003E50DD" w14:paraId="2FE27ACA" w14:textId="77777777" w:rsidTr="00524566">
        <w:trPr>
          <w:trHeight w:val="20"/>
        </w:trPr>
        <w:tc>
          <w:tcPr>
            <w:tcW w:w="1129" w:type="dxa"/>
            <w:vMerge w:val="restart"/>
            <w:shd w:val="clear" w:color="auto" w:fill="auto"/>
          </w:tcPr>
          <w:p w14:paraId="42589EFF" w14:textId="77777777" w:rsidR="00010CDD" w:rsidRPr="003E50DD" w:rsidRDefault="00010CDD" w:rsidP="00010CDD">
            <w:pPr>
              <w:pStyle w:val="TAL"/>
              <w:rPr>
                <w:rFonts w:cs="Arial"/>
                <w:lang w:eastAsia="ja-JP"/>
              </w:rPr>
            </w:pPr>
            <w:r>
              <w:rPr>
                <w:rFonts w:cs="Arial"/>
                <w:lang w:eastAsia="ja-JP"/>
              </w:rPr>
              <w:t xml:space="preserve">3. </w:t>
            </w:r>
            <w:r w:rsidRPr="003E50DD">
              <w:rPr>
                <w:rFonts w:cs="Arial"/>
                <w:lang w:eastAsia="ja-JP"/>
              </w:rPr>
              <w:t>LTE HST</w:t>
            </w:r>
          </w:p>
        </w:tc>
        <w:tc>
          <w:tcPr>
            <w:tcW w:w="709" w:type="dxa"/>
            <w:shd w:val="clear" w:color="auto" w:fill="auto"/>
          </w:tcPr>
          <w:p w14:paraId="5CD879FF" w14:textId="77777777" w:rsidR="00010CDD" w:rsidRPr="003E50DD" w:rsidRDefault="00010CDD" w:rsidP="00010CDD">
            <w:pPr>
              <w:pStyle w:val="TAL"/>
              <w:rPr>
                <w:rFonts w:cs="Arial"/>
                <w:lang w:eastAsia="ja-JP"/>
              </w:rPr>
            </w:pPr>
            <w:r>
              <w:rPr>
                <w:rFonts w:cs="Arial"/>
                <w:lang w:eastAsia="ja-JP"/>
              </w:rPr>
              <w:t>3</w:t>
            </w:r>
            <w:r w:rsidRPr="003E50DD">
              <w:rPr>
                <w:rFonts w:cs="Arial"/>
                <w:lang w:eastAsia="ja-JP"/>
              </w:rPr>
              <w:t>-1</w:t>
            </w:r>
          </w:p>
        </w:tc>
        <w:tc>
          <w:tcPr>
            <w:tcW w:w="1559" w:type="dxa"/>
            <w:shd w:val="clear" w:color="auto" w:fill="auto"/>
          </w:tcPr>
          <w:p w14:paraId="77CD11E9" w14:textId="77777777" w:rsidR="00010CDD" w:rsidRPr="003E50DD" w:rsidRDefault="00010CDD" w:rsidP="00010CDD">
            <w:pPr>
              <w:pStyle w:val="TAL"/>
              <w:rPr>
                <w:rFonts w:eastAsia="SimSun" w:cs="Arial"/>
                <w:lang w:eastAsia="zh-CN"/>
              </w:rPr>
            </w:pPr>
            <w:r w:rsidRPr="003E50DD">
              <w:rPr>
                <w:rFonts w:eastAsia="SimSun" w:cs="Arial"/>
                <w:lang w:eastAsia="zh-CN"/>
              </w:rPr>
              <w:t>Further RRM enhancement for LTE HST</w:t>
            </w:r>
          </w:p>
        </w:tc>
        <w:tc>
          <w:tcPr>
            <w:tcW w:w="6370" w:type="dxa"/>
            <w:shd w:val="clear" w:color="auto" w:fill="auto"/>
          </w:tcPr>
          <w:p w14:paraId="11351587" w14:textId="77777777" w:rsidR="00010CDD" w:rsidRPr="000723A1" w:rsidRDefault="00010CDD" w:rsidP="00193EEE">
            <w:pPr>
              <w:autoSpaceDE w:val="0"/>
              <w:autoSpaceDN w:val="0"/>
              <w:adjustRightInd w:val="0"/>
              <w:snapToGrid w:val="0"/>
              <w:spacing w:afterLines="50" w:after="163"/>
              <w:contextualSpacing/>
              <w:jc w:val="both"/>
              <w:rPr>
                <w:rFonts w:ascii="Arial" w:hAnsi="Arial" w:cs="Arial"/>
                <w:sz w:val="18"/>
              </w:rPr>
            </w:pPr>
            <w:r w:rsidRPr="000723A1">
              <w:rPr>
                <w:rFonts w:ascii="Arial" w:eastAsia="SimSun" w:hAnsi="Arial" w:cs="Arial"/>
                <w:sz w:val="18"/>
                <w:lang w:eastAsia="zh-CN"/>
              </w:rPr>
              <w:t>The enhanced RRM requirements to support high speed with 500 km/h as specified in TS 36.133</w:t>
            </w:r>
          </w:p>
        </w:tc>
        <w:tc>
          <w:tcPr>
            <w:tcW w:w="1277" w:type="dxa"/>
            <w:shd w:val="clear" w:color="auto" w:fill="auto"/>
          </w:tcPr>
          <w:p w14:paraId="3C879583" w14:textId="77777777" w:rsidR="00010CDD" w:rsidRPr="000723A1" w:rsidRDefault="00010CDD" w:rsidP="00010CDD">
            <w:pPr>
              <w:pStyle w:val="TAL"/>
              <w:rPr>
                <w:rFonts w:eastAsia="MS Mincho" w:cs="Arial"/>
                <w:lang w:eastAsia="ja-JP"/>
              </w:rPr>
            </w:pPr>
            <w:r w:rsidRPr="000723A1">
              <w:rPr>
                <w:rFonts w:eastAsia="MS Mincho" w:cs="Arial" w:hint="eastAsia"/>
                <w:lang w:eastAsia="ja-JP"/>
              </w:rPr>
              <w:t>None</w:t>
            </w:r>
          </w:p>
        </w:tc>
        <w:tc>
          <w:tcPr>
            <w:tcW w:w="858" w:type="dxa"/>
            <w:shd w:val="clear" w:color="auto" w:fill="auto"/>
          </w:tcPr>
          <w:p w14:paraId="387FA8A5" w14:textId="77777777" w:rsidR="00010CDD" w:rsidRPr="000723A1" w:rsidRDefault="00010CDD" w:rsidP="00010CDD">
            <w:pPr>
              <w:pStyle w:val="TAL"/>
              <w:rPr>
                <w:rFonts w:eastAsia="SimSun" w:cs="Arial"/>
                <w:lang w:eastAsia="zh-CN"/>
              </w:rPr>
            </w:pPr>
            <w:r w:rsidRPr="000723A1">
              <w:rPr>
                <w:rFonts w:eastAsia="SimSun" w:cs="Arial"/>
                <w:lang w:eastAsia="zh-CN"/>
              </w:rPr>
              <w:t>No</w:t>
            </w:r>
          </w:p>
        </w:tc>
        <w:tc>
          <w:tcPr>
            <w:tcW w:w="851" w:type="dxa"/>
            <w:shd w:val="clear" w:color="auto" w:fill="auto"/>
          </w:tcPr>
          <w:p w14:paraId="1475848E" w14:textId="77777777" w:rsidR="00010CDD" w:rsidRPr="000723A1" w:rsidRDefault="00010CDD" w:rsidP="00010CDD">
            <w:pPr>
              <w:pStyle w:val="TAL"/>
              <w:rPr>
                <w:rFonts w:cs="Arial"/>
                <w:lang w:eastAsia="ja-JP"/>
              </w:rPr>
            </w:pPr>
            <w:r w:rsidRPr="000723A1">
              <w:rPr>
                <w:rFonts w:cs="Arial"/>
                <w:lang w:eastAsia="ja-JP"/>
              </w:rPr>
              <w:t>N/A</w:t>
            </w:r>
          </w:p>
        </w:tc>
        <w:tc>
          <w:tcPr>
            <w:tcW w:w="1417" w:type="dxa"/>
          </w:tcPr>
          <w:p w14:paraId="7B6B016A" w14:textId="77777777" w:rsidR="00010CDD" w:rsidRPr="000723A1" w:rsidRDefault="00010CDD" w:rsidP="00010CDD">
            <w:pPr>
              <w:pStyle w:val="TAL"/>
              <w:rPr>
                <w:rFonts w:eastAsia="SimSun" w:cs="Arial"/>
                <w:lang w:val="en-US" w:eastAsia="zh-CN"/>
              </w:rPr>
            </w:pPr>
            <w:r w:rsidRPr="000723A1">
              <w:rPr>
                <w:rFonts w:eastAsia="SimSun" w:cs="Arial"/>
                <w:lang w:val="en-US" w:eastAsia="zh-CN"/>
              </w:rPr>
              <w:t>The performance of RRM in LTE HST scenario with 500km/h cannot be guaranteed</w:t>
            </w:r>
          </w:p>
        </w:tc>
        <w:tc>
          <w:tcPr>
            <w:tcW w:w="1276" w:type="dxa"/>
            <w:shd w:val="clear" w:color="auto" w:fill="auto"/>
          </w:tcPr>
          <w:p w14:paraId="53224ACC" w14:textId="77777777" w:rsidR="00010CDD" w:rsidRPr="000723A1" w:rsidRDefault="00010CDD" w:rsidP="00010CDD">
            <w:pPr>
              <w:pStyle w:val="TAL"/>
              <w:rPr>
                <w:rFonts w:eastAsia="SimSun" w:cs="Arial"/>
                <w:lang w:eastAsia="zh-CN"/>
              </w:rPr>
            </w:pPr>
            <w:r w:rsidRPr="000723A1">
              <w:rPr>
                <w:rFonts w:eastAsia="SimSun" w:cs="Arial"/>
                <w:lang w:eastAsia="zh-CN"/>
              </w:rPr>
              <w:t>Per UE</w:t>
            </w:r>
          </w:p>
        </w:tc>
        <w:tc>
          <w:tcPr>
            <w:tcW w:w="992" w:type="dxa"/>
            <w:shd w:val="clear" w:color="auto" w:fill="auto"/>
          </w:tcPr>
          <w:p w14:paraId="659C67B9" w14:textId="77777777" w:rsidR="00010CDD" w:rsidRPr="000723A1" w:rsidRDefault="00010CDD" w:rsidP="00010CDD">
            <w:pPr>
              <w:pStyle w:val="TAL"/>
              <w:rPr>
                <w:rFonts w:cs="Arial"/>
                <w:lang w:eastAsia="ja-JP"/>
              </w:rPr>
            </w:pPr>
            <w:r w:rsidRPr="000723A1">
              <w:rPr>
                <w:rFonts w:eastAsia="SimSun" w:cs="Arial"/>
                <w:lang w:eastAsia="zh-CN"/>
              </w:rPr>
              <w:t>No</w:t>
            </w:r>
          </w:p>
        </w:tc>
        <w:tc>
          <w:tcPr>
            <w:tcW w:w="993" w:type="dxa"/>
            <w:shd w:val="clear" w:color="auto" w:fill="auto"/>
          </w:tcPr>
          <w:p w14:paraId="3C440876" w14:textId="77777777" w:rsidR="00010CDD" w:rsidRPr="000723A1" w:rsidRDefault="00010CDD" w:rsidP="00010CDD">
            <w:pPr>
              <w:pStyle w:val="TAL"/>
              <w:rPr>
                <w:rFonts w:cs="Arial"/>
                <w:lang w:eastAsia="ja-JP"/>
              </w:rPr>
            </w:pPr>
            <w:r w:rsidRPr="000723A1">
              <w:rPr>
                <w:rFonts w:eastAsia="SimSun" w:cs="Arial"/>
                <w:lang w:eastAsia="zh-CN"/>
              </w:rPr>
              <w:t>FR1 only</w:t>
            </w:r>
          </w:p>
        </w:tc>
        <w:tc>
          <w:tcPr>
            <w:tcW w:w="1842" w:type="dxa"/>
          </w:tcPr>
          <w:p w14:paraId="1905720F" w14:textId="77777777" w:rsidR="00010CDD" w:rsidRPr="000723A1" w:rsidRDefault="00010CDD" w:rsidP="00010CDD">
            <w:pPr>
              <w:pStyle w:val="TAL"/>
              <w:rPr>
                <w:rFonts w:cs="Arial"/>
              </w:rPr>
            </w:pPr>
            <w:r w:rsidRPr="000723A1">
              <w:rPr>
                <w:rFonts w:cs="Arial"/>
              </w:rPr>
              <w:t>No</w:t>
            </w:r>
          </w:p>
        </w:tc>
        <w:tc>
          <w:tcPr>
            <w:tcW w:w="1843" w:type="dxa"/>
            <w:shd w:val="clear" w:color="auto" w:fill="auto"/>
          </w:tcPr>
          <w:p w14:paraId="00F55F1A" w14:textId="77777777" w:rsidR="00010CDD" w:rsidRPr="000723A1" w:rsidRDefault="00010CDD" w:rsidP="00010CDD">
            <w:pPr>
              <w:pStyle w:val="TAL"/>
              <w:rPr>
                <w:rFonts w:cs="Arial"/>
              </w:rPr>
            </w:pPr>
          </w:p>
        </w:tc>
        <w:tc>
          <w:tcPr>
            <w:tcW w:w="1276" w:type="dxa"/>
            <w:shd w:val="clear" w:color="auto" w:fill="auto"/>
          </w:tcPr>
          <w:p w14:paraId="604E1E04" w14:textId="77777777" w:rsidR="00010CDD" w:rsidRPr="003E50DD" w:rsidRDefault="00010CDD" w:rsidP="00010CDD">
            <w:pPr>
              <w:pStyle w:val="TAL"/>
              <w:rPr>
                <w:rFonts w:cs="Arial"/>
                <w:lang w:eastAsia="ja-JP"/>
              </w:rPr>
            </w:pPr>
            <w:r w:rsidRPr="003E50DD">
              <w:rPr>
                <w:rFonts w:cs="Arial"/>
                <w:lang w:eastAsia="ja-JP"/>
              </w:rPr>
              <w:t>Optional with capability signalling</w:t>
            </w:r>
          </w:p>
        </w:tc>
      </w:tr>
      <w:tr w:rsidR="00010CDD" w:rsidRPr="003E50DD" w14:paraId="36DD2891" w14:textId="77777777" w:rsidTr="00524566">
        <w:trPr>
          <w:trHeight w:val="20"/>
        </w:trPr>
        <w:tc>
          <w:tcPr>
            <w:tcW w:w="1129" w:type="dxa"/>
            <w:vMerge/>
            <w:shd w:val="clear" w:color="auto" w:fill="auto"/>
          </w:tcPr>
          <w:p w14:paraId="1E8D5593" w14:textId="77777777" w:rsidR="00010CDD" w:rsidRPr="003E50DD" w:rsidRDefault="00010CDD" w:rsidP="00010CDD">
            <w:pPr>
              <w:pStyle w:val="TAL"/>
              <w:rPr>
                <w:rFonts w:cs="Arial"/>
              </w:rPr>
            </w:pPr>
          </w:p>
        </w:tc>
        <w:tc>
          <w:tcPr>
            <w:tcW w:w="709" w:type="dxa"/>
            <w:shd w:val="clear" w:color="auto" w:fill="auto"/>
          </w:tcPr>
          <w:p w14:paraId="2F18B91A" w14:textId="77777777" w:rsidR="00010CDD" w:rsidRDefault="00010CDD" w:rsidP="00010CDD">
            <w:pPr>
              <w:pStyle w:val="TAL"/>
              <w:rPr>
                <w:rFonts w:cs="Arial"/>
                <w:lang w:eastAsia="ja-JP"/>
              </w:rPr>
            </w:pPr>
            <w:r>
              <w:rPr>
                <w:rFonts w:cs="Arial"/>
                <w:lang w:eastAsia="ja-JP"/>
              </w:rPr>
              <w:t>3-2</w:t>
            </w:r>
          </w:p>
        </w:tc>
        <w:tc>
          <w:tcPr>
            <w:tcW w:w="1559" w:type="dxa"/>
            <w:shd w:val="clear" w:color="auto" w:fill="auto"/>
          </w:tcPr>
          <w:p w14:paraId="6281E5F9" w14:textId="77777777" w:rsidR="00010CDD" w:rsidRPr="003E50DD" w:rsidRDefault="00010CDD" w:rsidP="00010CDD">
            <w:pPr>
              <w:pStyle w:val="TAL"/>
              <w:rPr>
                <w:rFonts w:eastAsia="SimSun" w:cs="Arial"/>
                <w:lang w:eastAsia="zh-CN"/>
              </w:rPr>
            </w:pPr>
            <w:r w:rsidRPr="003E50DD">
              <w:rPr>
                <w:rFonts w:eastAsia="SimSun" w:cs="Arial"/>
                <w:lang w:eastAsia="zh-CN"/>
              </w:rPr>
              <w:t>Further RRM enhancement for LTE HST</w:t>
            </w:r>
            <w:r>
              <w:rPr>
                <w:rFonts w:eastAsia="SimSun" w:cs="Arial"/>
                <w:lang w:eastAsia="zh-CN"/>
              </w:rPr>
              <w:t xml:space="preserve"> with CA</w:t>
            </w:r>
          </w:p>
        </w:tc>
        <w:tc>
          <w:tcPr>
            <w:tcW w:w="6370" w:type="dxa"/>
            <w:shd w:val="clear" w:color="auto" w:fill="auto"/>
          </w:tcPr>
          <w:p w14:paraId="2C605EE5" w14:textId="77777777" w:rsidR="00010CDD" w:rsidRPr="000723A1" w:rsidRDefault="00010CDD" w:rsidP="00193EEE">
            <w:pPr>
              <w:autoSpaceDE w:val="0"/>
              <w:autoSpaceDN w:val="0"/>
              <w:adjustRightInd w:val="0"/>
              <w:snapToGrid w:val="0"/>
              <w:spacing w:afterLines="50" w:after="163"/>
              <w:contextualSpacing/>
              <w:jc w:val="both"/>
              <w:rPr>
                <w:rFonts w:ascii="Arial" w:eastAsia="SimSun" w:hAnsi="Arial" w:cs="Arial"/>
                <w:sz w:val="18"/>
                <w:lang w:eastAsia="zh-CN"/>
              </w:rPr>
            </w:pPr>
            <w:r w:rsidRPr="000723A1">
              <w:rPr>
                <w:rFonts w:ascii="Arial" w:eastAsia="SimSun" w:hAnsi="Arial" w:cs="Arial"/>
                <w:sz w:val="18"/>
                <w:lang w:eastAsia="zh-CN"/>
              </w:rPr>
              <w:t xml:space="preserve">The enhanced RRM requirements to support high speed with 350 km/h for </w:t>
            </w:r>
            <w:proofErr w:type="spellStart"/>
            <w:r w:rsidRPr="000723A1">
              <w:rPr>
                <w:rFonts w:ascii="Arial" w:eastAsia="SimSun" w:hAnsi="Arial" w:cs="Arial"/>
                <w:sz w:val="18"/>
                <w:lang w:eastAsia="zh-CN"/>
              </w:rPr>
              <w:t>SCell</w:t>
            </w:r>
            <w:proofErr w:type="spellEnd"/>
            <w:r w:rsidRPr="000723A1">
              <w:rPr>
                <w:rFonts w:ascii="Arial" w:eastAsia="SimSun" w:hAnsi="Arial" w:cs="Arial"/>
                <w:sz w:val="18"/>
                <w:lang w:eastAsia="zh-CN"/>
              </w:rPr>
              <w:t xml:space="preserve"> measurements as specified in TS 36.133</w:t>
            </w:r>
          </w:p>
        </w:tc>
        <w:tc>
          <w:tcPr>
            <w:tcW w:w="1277" w:type="dxa"/>
            <w:shd w:val="clear" w:color="auto" w:fill="auto"/>
          </w:tcPr>
          <w:p w14:paraId="08253E14" w14:textId="77777777" w:rsidR="00010CDD" w:rsidRPr="000723A1" w:rsidRDefault="00010CDD" w:rsidP="00010CDD">
            <w:pPr>
              <w:pStyle w:val="TAL"/>
              <w:rPr>
                <w:rFonts w:eastAsia="MS Mincho" w:cs="Arial"/>
                <w:lang w:eastAsia="ja-JP"/>
              </w:rPr>
            </w:pPr>
            <w:r w:rsidRPr="000723A1">
              <w:rPr>
                <w:rFonts w:eastAsia="MS Mincho" w:cs="Arial" w:hint="eastAsia"/>
                <w:lang w:eastAsia="ja-JP"/>
              </w:rPr>
              <w:t>None</w:t>
            </w:r>
          </w:p>
        </w:tc>
        <w:tc>
          <w:tcPr>
            <w:tcW w:w="858" w:type="dxa"/>
            <w:shd w:val="clear" w:color="auto" w:fill="auto"/>
          </w:tcPr>
          <w:p w14:paraId="17CB324D" w14:textId="77777777" w:rsidR="00010CDD" w:rsidRPr="000723A1" w:rsidRDefault="00010CDD" w:rsidP="00010CDD">
            <w:pPr>
              <w:pStyle w:val="TAL"/>
              <w:rPr>
                <w:rFonts w:eastAsia="SimSun" w:cs="Arial"/>
                <w:lang w:eastAsia="zh-CN"/>
              </w:rPr>
            </w:pPr>
            <w:r w:rsidRPr="000723A1">
              <w:rPr>
                <w:rFonts w:eastAsia="SimSun" w:cs="Arial"/>
                <w:lang w:eastAsia="zh-CN"/>
              </w:rPr>
              <w:t>No</w:t>
            </w:r>
          </w:p>
        </w:tc>
        <w:tc>
          <w:tcPr>
            <w:tcW w:w="851" w:type="dxa"/>
            <w:shd w:val="clear" w:color="auto" w:fill="auto"/>
          </w:tcPr>
          <w:p w14:paraId="69556DD1" w14:textId="77777777" w:rsidR="00010CDD" w:rsidRPr="000723A1" w:rsidRDefault="00010CDD" w:rsidP="00010CDD">
            <w:pPr>
              <w:pStyle w:val="TAL"/>
              <w:rPr>
                <w:rFonts w:cs="Arial"/>
                <w:lang w:eastAsia="ja-JP"/>
              </w:rPr>
            </w:pPr>
            <w:r w:rsidRPr="000723A1">
              <w:rPr>
                <w:rFonts w:cs="Arial"/>
                <w:lang w:eastAsia="ja-JP"/>
              </w:rPr>
              <w:t>N/A</w:t>
            </w:r>
          </w:p>
        </w:tc>
        <w:tc>
          <w:tcPr>
            <w:tcW w:w="1417" w:type="dxa"/>
          </w:tcPr>
          <w:p w14:paraId="0D62CD76" w14:textId="77777777" w:rsidR="00010CDD" w:rsidRPr="000723A1" w:rsidRDefault="00010CDD" w:rsidP="00010CDD">
            <w:pPr>
              <w:pStyle w:val="TAL"/>
              <w:rPr>
                <w:rFonts w:eastAsia="SimSun" w:cs="Arial"/>
                <w:lang w:val="en-US" w:eastAsia="zh-CN"/>
              </w:rPr>
            </w:pPr>
            <w:r w:rsidRPr="000723A1">
              <w:rPr>
                <w:rFonts w:eastAsia="SimSun" w:cs="Arial"/>
                <w:lang w:val="en-US" w:eastAsia="zh-CN"/>
              </w:rPr>
              <w:t>The performance of RRM in LTE HST scenario with 350km/h with CA cannot be guaranteed</w:t>
            </w:r>
          </w:p>
        </w:tc>
        <w:tc>
          <w:tcPr>
            <w:tcW w:w="1276" w:type="dxa"/>
            <w:shd w:val="clear" w:color="auto" w:fill="auto"/>
          </w:tcPr>
          <w:p w14:paraId="2270D5E0" w14:textId="77777777" w:rsidR="00010CDD" w:rsidRPr="000723A1" w:rsidRDefault="00010CDD" w:rsidP="00010CDD">
            <w:pPr>
              <w:pStyle w:val="TAL"/>
              <w:rPr>
                <w:rFonts w:eastAsia="SimSun" w:cs="Arial"/>
                <w:lang w:eastAsia="zh-CN"/>
              </w:rPr>
            </w:pPr>
            <w:r w:rsidRPr="000723A1">
              <w:rPr>
                <w:rFonts w:eastAsia="SimSun" w:cs="Arial"/>
                <w:lang w:eastAsia="zh-CN"/>
              </w:rPr>
              <w:t>Per UE</w:t>
            </w:r>
          </w:p>
        </w:tc>
        <w:tc>
          <w:tcPr>
            <w:tcW w:w="992" w:type="dxa"/>
            <w:shd w:val="clear" w:color="auto" w:fill="auto"/>
          </w:tcPr>
          <w:p w14:paraId="5DC9BA14" w14:textId="77777777" w:rsidR="00010CDD" w:rsidRPr="000723A1" w:rsidRDefault="00010CDD" w:rsidP="00010CDD">
            <w:pPr>
              <w:pStyle w:val="TAL"/>
              <w:rPr>
                <w:rFonts w:eastAsia="SimSun" w:cs="Arial"/>
                <w:lang w:eastAsia="zh-CN"/>
              </w:rPr>
            </w:pPr>
            <w:r w:rsidRPr="000723A1">
              <w:rPr>
                <w:rFonts w:eastAsia="SimSun" w:cs="Arial"/>
                <w:lang w:eastAsia="zh-CN"/>
              </w:rPr>
              <w:t>No</w:t>
            </w:r>
          </w:p>
        </w:tc>
        <w:tc>
          <w:tcPr>
            <w:tcW w:w="993" w:type="dxa"/>
            <w:shd w:val="clear" w:color="auto" w:fill="auto"/>
          </w:tcPr>
          <w:p w14:paraId="1EF48AF4" w14:textId="77777777" w:rsidR="00010CDD" w:rsidRPr="000723A1" w:rsidRDefault="00010CDD" w:rsidP="00010CDD">
            <w:pPr>
              <w:pStyle w:val="TAL"/>
              <w:rPr>
                <w:rFonts w:cs="Arial"/>
                <w:lang w:eastAsia="ja-JP"/>
              </w:rPr>
            </w:pPr>
            <w:r w:rsidRPr="000723A1">
              <w:rPr>
                <w:rFonts w:eastAsia="SimSun" w:cs="Arial"/>
                <w:lang w:eastAsia="zh-CN"/>
              </w:rPr>
              <w:t>FR1 only</w:t>
            </w:r>
          </w:p>
        </w:tc>
        <w:tc>
          <w:tcPr>
            <w:tcW w:w="1842" w:type="dxa"/>
          </w:tcPr>
          <w:p w14:paraId="26836585" w14:textId="77777777" w:rsidR="00010CDD" w:rsidRPr="000723A1" w:rsidRDefault="00010CDD" w:rsidP="00010CDD">
            <w:pPr>
              <w:pStyle w:val="TAL"/>
              <w:rPr>
                <w:rFonts w:cs="Arial"/>
              </w:rPr>
            </w:pPr>
            <w:r w:rsidRPr="000723A1">
              <w:rPr>
                <w:rFonts w:cs="Arial"/>
              </w:rPr>
              <w:t>No</w:t>
            </w:r>
          </w:p>
        </w:tc>
        <w:tc>
          <w:tcPr>
            <w:tcW w:w="1843" w:type="dxa"/>
            <w:shd w:val="clear" w:color="auto" w:fill="auto"/>
          </w:tcPr>
          <w:p w14:paraId="19DA5F9C" w14:textId="77777777" w:rsidR="00010CDD" w:rsidRPr="000723A1" w:rsidRDefault="00010CDD" w:rsidP="00010CDD">
            <w:pPr>
              <w:pStyle w:val="TAL"/>
              <w:rPr>
                <w:rFonts w:cs="Arial"/>
              </w:rPr>
            </w:pPr>
          </w:p>
        </w:tc>
        <w:tc>
          <w:tcPr>
            <w:tcW w:w="1276" w:type="dxa"/>
            <w:shd w:val="clear" w:color="auto" w:fill="auto"/>
          </w:tcPr>
          <w:p w14:paraId="6992914D" w14:textId="77777777" w:rsidR="00010CDD" w:rsidRPr="003E50DD" w:rsidRDefault="00010CDD" w:rsidP="00010CDD">
            <w:pPr>
              <w:pStyle w:val="TAL"/>
              <w:rPr>
                <w:rFonts w:cs="Arial"/>
                <w:lang w:eastAsia="ja-JP"/>
              </w:rPr>
            </w:pPr>
            <w:r w:rsidRPr="003E50DD">
              <w:rPr>
                <w:rFonts w:cs="Arial"/>
                <w:lang w:eastAsia="ja-JP"/>
              </w:rPr>
              <w:t>Optional with capability signalling</w:t>
            </w:r>
          </w:p>
        </w:tc>
      </w:tr>
      <w:tr w:rsidR="00010CDD" w:rsidRPr="003E50DD" w14:paraId="50FA04FA" w14:textId="77777777" w:rsidTr="00524566">
        <w:trPr>
          <w:trHeight w:val="20"/>
        </w:trPr>
        <w:tc>
          <w:tcPr>
            <w:tcW w:w="1129" w:type="dxa"/>
            <w:vMerge/>
            <w:shd w:val="clear" w:color="auto" w:fill="auto"/>
          </w:tcPr>
          <w:p w14:paraId="5D6A043D" w14:textId="77777777" w:rsidR="00010CDD" w:rsidRPr="003E50DD" w:rsidRDefault="00010CDD" w:rsidP="00010CDD">
            <w:pPr>
              <w:pStyle w:val="TAL"/>
              <w:rPr>
                <w:rFonts w:cs="Arial"/>
              </w:rPr>
            </w:pPr>
          </w:p>
        </w:tc>
        <w:tc>
          <w:tcPr>
            <w:tcW w:w="709" w:type="dxa"/>
            <w:shd w:val="clear" w:color="auto" w:fill="auto"/>
          </w:tcPr>
          <w:p w14:paraId="47316F87" w14:textId="77777777" w:rsidR="00010CDD" w:rsidRPr="003E50DD" w:rsidRDefault="00010CDD" w:rsidP="00010CDD">
            <w:pPr>
              <w:pStyle w:val="TAL"/>
              <w:rPr>
                <w:rFonts w:cs="Arial"/>
                <w:lang w:eastAsia="ja-JP"/>
              </w:rPr>
            </w:pPr>
            <w:r>
              <w:rPr>
                <w:rFonts w:cs="Arial"/>
                <w:lang w:eastAsia="ja-JP"/>
              </w:rPr>
              <w:t>3</w:t>
            </w:r>
            <w:r w:rsidRPr="003E50DD">
              <w:rPr>
                <w:rFonts w:cs="Arial"/>
                <w:lang w:eastAsia="ja-JP"/>
              </w:rPr>
              <w:t>-</w:t>
            </w:r>
            <w:r>
              <w:rPr>
                <w:rFonts w:cs="Arial"/>
                <w:lang w:eastAsia="ja-JP"/>
              </w:rPr>
              <w:t>3</w:t>
            </w:r>
          </w:p>
        </w:tc>
        <w:tc>
          <w:tcPr>
            <w:tcW w:w="1559" w:type="dxa"/>
            <w:shd w:val="clear" w:color="auto" w:fill="auto"/>
          </w:tcPr>
          <w:p w14:paraId="4E905FF0" w14:textId="77777777" w:rsidR="00010CDD" w:rsidRPr="003E50DD" w:rsidRDefault="00010CDD" w:rsidP="00010CDD">
            <w:pPr>
              <w:pStyle w:val="TAL"/>
              <w:rPr>
                <w:rFonts w:eastAsia="SimSun" w:cs="Arial"/>
                <w:lang w:eastAsia="zh-CN"/>
              </w:rPr>
            </w:pPr>
            <w:r w:rsidRPr="003E50DD">
              <w:rPr>
                <w:rFonts w:eastAsia="SimSun" w:cs="Arial"/>
                <w:lang w:eastAsia="zh-CN"/>
              </w:rPr>
              <w:t>Further demodulation enhancement for HST-SFN</w:t>
            </w:r>
          </w:p>
        </w:tc>
        <w:tc>
          <w:tcPr>
            <w:tcW w:w="6370" w:type="dxa"/>
            <w:shd w:val="clear" w:color="auto" w:fill="auto"/>
          </w:tcPr>
          <w:p w14:paraId="13BD687C" w14:textId="77777777" w:rsidR="00010CDD" w:rsidRPr="000723A1" w:rsidRDefault="00010CDD" w:rsidP="00193EEE">
            <w:pPr>
              <w:autoSpaceDE w:val="0"/>
              <w:autoSpaceDN w:val="0"/>
              <w:adjustRightInd w:val="0"/>
              <w:snapToGrid w:val="0"/>
              <w:spacing w:afterLines="50" w:after="163"/>
              <w:contextualSpacing/>
              <w:jc w:val="both"/>
              <w:rPr>
                <w:rFonts w:ascii="Arial" w:hAnsi="Arial" w:cs="Arial"/>
                <w:sz w:val="18"/>
              </w:rPr>
            </w:pPr>
            <w:r w:rsidRPr="000723A1">
              <w:rPr>
                <w:rFonts w:ascii="Arial" w:eastAsia="SimSun" w:hAnsi="Arial" w:cs="Arial"/>
                <w:sz w:val="18"/>
                <w:lang w:eastAsia="zh-CN"/>
              </w:rPr>
              <w:t>The enhanced demodulation processing for HST-SFN with 500km/h as specified in TS 36.101</w:t>
            </w:r>
          </w:p>
        </w:tc>
        <w:tc>
          <w:tcPr>
            <w:tcW w:w="1277" w:type="dxa"/>
            <w:shd w:val="clear" w:color="auto" w:fill="auto"/>
          </w:tcPr>
          <w:p w14:paraId="645E1EE8" w14:textId="77777777" w:rsidR="00010CDD" w:rsidRPr="000723A1" w:rsidRDefault="00010CDD" w:rsidP="00010CDD">
            <w:pPr>
              <w:pStyle w:val="TAL"/>
              <w:rPr>
                <w:rFonts w:eastAsia="MS Mincho" w:cs="Arial"/>
                <w:lang w:eastAsia="ja-JP"/>
              </w:rPr>
            </w:pPr>
            <w:r w:rsidRPr="000723A1">
              <w:rPr>
                <w:rFonts w:eastAsia="MS Mincho" w:cs="Arial" w:hint="eastAsia"/>
                <w:lang w:eastAsia="ja-JP"/>
              </w:rPr>
              <w:t>None</w:t>
            </w:r>
          </w:p>
        </w:tc>
        <w:tc>
          <w:tcPr>
            <w:tcW w:w="858" w:type="dxa"/>
            <w:shd w:val="clear" w:color="auto" w:fill="auto"/>
          </w:tcPr>
          <w:p w14:paraId="09D49D86" w14:textId="77777777" w:rsidR="00010CDD" w:rsidRPr="000723A1" w:rsidRDefault="00010CDD" w:rsidP="00010CDD">
            <w:pPr>
              <w:pStyle w:val="TAL"/>
              <w:rPr>
                <w:rFonts w:eastAsia="SimSun" w:cs="Arial"/>
                <w:lang w:eastAsia="zh-CN"/>
              </w:rPr>
            </w:pPr>
            <w:r w:rsidRPr="000723A1">
              <w:rPr>
                <w:rFonts w:eastAsia="SimSun" w:cs="Arial"/>
                <w:lang w:eastAsia="zh-CN"/>
              </w:rPr>
              <w:t>No</w:t>
            </w:r>
          </w:p>
        </w:tc>
        <w:tc>
          <w:tcPr>
            <w:tcW w:w="851" w:type="dxa"/>
            <w:shd w:val="clear" w:color="auto" w:fill="auto"/>
          </w:tcPr>
          <w:p w14:paraId="3CABDF18" w14:textId="77777777" w:rsidR="00010CDD" w:rsidRPr="000723A1" w:rsidRDefault="00010CDD" w:rsidP="00010CDD">
            <w:pPr>
              <w:pStyle w:val="TAL"/>
              <w:rPr>
                <w:rFonts w:cs="Arial"/>
                <w:lang w:eastAsia="ja-JP"/>
              </w:rPr>
            </w:pPr>
            <w:r w:rsidRPr="000723A1">
              <w:rPr>
                <w:rFonts w:cs="Arial"/>
                <w:lang w:eastAsia="ja-JP"/>
              </w:rPr>
              <w:t>N/A</w:t>
            </w:r>
          </w:p>
        </w:tc>
        <w:tc>
          <w:tcPr>
            <w:tcW w:w="1417" w:type="dxa"/>
          </w:tcPr>
          <w:p w14:paraId="289A6526" w14:textId="77777777" w:rsidR="00010CDD" w:rsidRPr="000723A1" w:rsidRDefault="00010CDD" w:rsidP="00010CDD">
            <w:pPr>
              <w:pStyle w:val="TAL"/>
              <w:rPr>
                <w:rFonts w:cs="Arial"/>
                <w:lang w:eastAsia="ja-JP"/>
              </w:rPr>
            </w:pPr>
            <w:r w:rsidRPr="000723A1">
              <w:rPr>
                <w:rFonts w:eastAsia="SimSun" w:cs="Arial"/>
                <w:lang w:val="en-US" w:eastAsia="zh-CN"/>
              </w:rPr>
              <w:t>The demodulation performance of HST-SFN with 500km/h cannot be guaranteed</w:t>
            </w:r>
          </w:p>
        </w:tc>
        <w:tc>
          <w:tcPr>
            <w:tcW w:w="1276" w:type="dxa"/>
            <w:shd w:val="clear" w:color="auto" w:fill="auto"/>
          </w:tcPr>
          <w:p w14:paraId="46273CF2" w14:textId="77777777" w:rsidR="00010CDD" w:rsidRPr="000723A1" w:rsidRDefault="00010CDD" w:rsidP="00010CDD">
            <w:pPr>
              <w:pStyle w:val="TAL"/>
              <w:rPr>
                <w:rFonts w:cs="Arial"/>
                <w:lang w:eastAsia="ja-JP"/>
              </w:rPr>
            </w:pPr>
            <w:r w:rsidRPr="000723A1">
              <w:rPr>
                <w:rFonts w:eastAsia="SimSun" w:cs="Arial"/>
                <w:lang w:eastAsia="zh-CN"/>
              </w:rPr>
              <w:t>Per UE</w:t>
            </w:r>
          </w:p>
        </w:tc>
        <w:tc>
          <w:tcPr>
            <w:tcW w:w="992" w:type="dxa"/>
            <w:shd w:val="clear" w:color="auto" w:fill="auto"/>
          </w:tcPr>
          <w:p w14:paraId="6A59D718" w14:textId="77777777" w:rsidR="00010CDD" w:rsidRPr="000723A1" w:rsidRDefault="00010CDD" w:rsidP="00010CDD">
            <w:pPr>
              <w:pStyle w:val="TAL"/>
              <w:rPr>
                <w:rFonts w:cs="Arial"/>
                <w:lang w:eastAsia="ja-JP"/>
              </w:rPr>
            </w:pPr>
            <w:r w:rsidRPr="000723A1">
              <w:rPr>
                <w:rFonts w:eastAsia="SimSun" w:cs="Arial"/>
                <w:lang w:eastAsia="zh-CN"/>
              </w:rPr>
              <w:t>No</w:t>
            </w:r>
          </w:p>
        </w:tc>
        <w:tc>
          <w:tcPr>
            <w:tcW w:w="993" w:type="dxa"/>
            <w:shd w:val="clear" w:color="auto" w:fill="auto"/>
          </w:tcPr>
          <w:p w14:paraId="139DA2FE" w14:textId="77777777" w:rsidR="00010CDD" w:rsidRPr="000723A1" w:rsidRDefault="00010CDD" w:rsidP="00010CDD">
            <w:pPr>
              <w:pStyle w:val="TAL"/>
              <w:rPr>
                <w:rFonts w:cs="Arial"/>
                <w:lang w:eastAsia="ja-JP"/>
              </w:rPr>
            </w:pPr>
            <w:r w:rsidRPr="000723A1">
              <w:rPr>
                <w:rFonts w:eastAsia="SimSun" w:cs="Arial"/>
                <w:lang w:eastAsia="zh-CN"/>
              </w:rPr>
              <w:t>FR1 only</w:t>
            </w:r>
          </w:p>
        </w:tc>
        <w:tc>
          <w:tcPr>
            <w:tcW w:w="1842" w:type="dxa"/>
          </w:tcPr>
          <w:p w14:paraId="218293A3" w14:textId="77777777" w:rsidR="00010CDD" w:rsidRPr="000723A1" w:rsidRDefault="00010CDD" w:rsidP="00010CDD">
            <w:pPr>
              <w:pStyle w:val="TAL"/>
              <w:rPr>
                <w:rFonts w:cs="Arial"/>
              </w:rPr>
            </w:pPr>
            <w:r w:rsidRPr="000723A1">
              <w:rPr>
                <w:rFonts w:cs="Arial"/>
              </w:rPr>
              <w:t>No</w:t>
            </w:r>
          </w:p>
        </w:tc>
        <w:tc>
          <w:tcPr>
            <w:tcW w:w="1843" w:type="dxa"/>
            <w:shd w:val="clear" w:color="auto" w:fill="auto"/>
          </w:tcPr>
          <w:p w14:paraId="296691E2" w14:textId="77777777" w:rsidR="00010CDD" w:rsidRPr="000723A1" w:rsidRDefault="00010CDD" w:rsidP="00010CDD">
            <w:pPr>
              <w:pStyle w:val="TAL"/>
              <w:rPr>
                <w:rFonts w:cs="Arial"/>
              </w:rPr>
            </w:pPr>
          </w:p>
        </w:tc>
        <w:tc>
          <w:tcPr>
            <w:tcW w:w="1276" w:type="dxa"/>
            <w:shd w:val="clear" w:color="auto" w:fill="auto"/>
          </w:tcPr>
          <w:p w14:paraId="5EF75162" w14:textId="77777777" w:rsidR="00010CDD" w:rsidRPr="003E50DD" w:rsidRDefault="00010CDD" w:rsidP="00010CDD">
            <w:pPr>
              <w:pStyle w:val="TAL"/>
              <w:rPr>
                <w:rFonts w:cs="Arial"/>
                <w:lang w:eastAsia="ja-JP"/>
              </w:rPr>
            </w:pPr>
            <w:r w:rsidRPr="003E50DD">
              <w:rPr>
                <w:rFonts w:cs="Arial"/>
                <w:lang w:eastAsia="ja-JP"/>
              </w:rPr>
              <w:t>Optional with capability signalling</w:t>
            </w:r>
          </w:p>
        </w:tc>
      </w:tr>
      <w:tr w:rsidR="00C03955" w:rsidRPr="003E50DD" w14:paraId="511EE8F2" w14:textId="77777777" w:rsidTr="00524566">
        <w:trPr>
          <w:trHeight w:val="20"/>
        </w:trPr>
        <w:tc>
          <w:tcPr>
            <w:tcW w:w="1129" w:type="dxa"/>
            <w:vMerge/>
            <w:shd w:val="clear" w:color="auto" w:fill="auto"/>
          </w:tcPr>
          <w:p w14:paraId="229DC5A3" w14:textId="77777777" w:rsidR="00C03955" w:rsidRPr="003E50DD" w:rsidRDefault="00C03955" w:rsidP="00C03955">
            <w:pPr>
              <w:pStyle w:val="TAL"/>
              <w:rPr>
                <w:rFonts w:cs="Arial"/>
              </w:rPr>
            </w:pPr>
          </w:p>
        </w:tc>
        <w:tc>
          <w:tcPr>
            <w:tcW w:w="709" w:type="dxa"/>
            <w:shd w:val="clear" w:color="auto" w:fill="auto"/>
          </w:tcPr>
          <w:p w14:paraId="19B3B763" w14:textId="77777777" w:rsidR="00C03955" w:rsidRPr="003E50DD" w:rsidRDefault="00C03955" w:rsidP="00C03955">
            <w:pPr>
              <w:pStyle w:val="TAL"/>
              <w:rPr>
                <w:rFonts w:cs="Arial"/>
                <w:lang w:eastAsia="ja-JP"/>
              </w:rPr>
            </w:pPr>
          </w:p>
        </w:tc>
        <w:tc>
          <w:tcPr>
            <w:tcW w:w="1559" w:type="dxa"/>
            <w:shd w:val="clear" w:color="auto" w:fill="auto"/>
          </w:tcPr>
          <w:p w14:paraId="1E8F1B25" w14:textId="77777777" w:rsidR="00C03955" w:rsidRPr="003E50DD" w:rsidRDefault="00C03955" w:rsidP="00C03955">
            <w:pPr>
              <w:pStyle w:val="TAL"/>
              <w:rPr>
                <w:rFonts w:eastAsia="SimSun" w:cs="Arial"/>
                <w:lang w:eastAsia="zh-CN"/>
              </w:rPr>
            </w:pPr>
          </w:p>
        </w:tc>
        <w:tc>
          <w:tcPr>
            <w:tcW w:w="6370" w:type="dxa"/>
            <w:shd w:val="clear" w:color="auto" w:fill="auto"/>
          </w:tcPr>
          <w:p w14:paraId="73112D89" w14:textId="77777777" w:rsidR="00C03955" w:rsidRPr="003E50DD" w:rsidRDefault="00C03955" w:rsidP="00193EEE">
            <w:pPr>
              <w:autoSpaceDE w:val="0"/>
              <w:autoSpaceDN w:val="0"/>
              <w:adjustRightInd w:val="0"/>
              <w:snapToGrid w:val="0"/>
              <w:spacing w:afterLines="50" w:after="163"/>
              <w:contextualSpacing/>
              <w:jc w:val="both"/>
              <w:rPr>
                <w:rFonts w:ascii="Arial" w:eastAsia="SimSun" w:hAnsi="Arial" w:cs="Arial"/>
                <w:sz w:val="18"/>
                <w:lang w:eastAsia="zh-CN"/>
              </w:rPr>
            </w:pPr>
          </w:p>
        </w:tc>
        <w:tc>
          <w:tcPr>
            <w:tcW w:w="1277" w:type="dxa"/>
            <w:shd w:val="clear" w:color="auto" w:fill="auto"/>
          </w:tcPr>
          <w:p w14:paraId="750CCB77" w14:textId="77777777" w:rsidR="00C03955" w:rsidRPr="003E50DD" w:rsidRDefault="00C03955" w:rsidP="00C03955">
            <w:pPr>
              <w:pStyle w:val="TAL"/>
              <w:rPr>
                <w:rFonts w:cs="Arial"/>
              </w:rPr>
            </w:pPr>
          </w:p>
        </w:tc>
        <w:tc>
          <w:tcPr>
            <w:tcW w:w="858" w:type="dxa"/>
            <w:shd w:val="clear" w:color="auto" w:fill="auto"/>
          </w:tcPr>
          <w:p w14:paraId="06E68740" w14:textId="77777777" w:rsidR="00C03955" w:rsidRPr="003E50DD" w:rsidRDefault="00C03955" w:rsidP="00C03955">
            <w:pPr>
              <w:pStyle w:val="TAL"/>
              <w:rPr>
                <w:rFonts w:eastAsia="SimSun" w:cs="Arial"/>
                <w:lang w:eastAsia="zh-CN"/>
              </w:rPr>
            </w:pPr>
          </w:p>
        </w:tc>
        <w:tc>
          <w:tcPr>
            <w:tcW w:w="851" w:type="dxa"/>
            <w:shd w:val="clear" w:color="auto" w:fill="auto"/>
          </w:tcPr>
          <w:p w14:paraId="54DF4ED5" w14:textId="77777777" w:rsidR="00C03955" w:rsidRPr="003E50DD" w:rsidRDefault="00C03955" w:rsidP="00C03955">
            <w:pPr>
              <w:pStyle w:val="TAL"/>
              <w:rPr>
                <w:rFonts w:cs="Arial"/>
                <w:lang w:eastAsia="ja-JP"/>
              </w:rPr>
            </w:pPr>
          </w:p>
        </w:tc>
        <w:tc>
          <w:tcPr>
            <w:tcW w:w="1417" w:type="dxa"/>
          </w:tcPr>
          <w:p w14:paraId="15E01E25" w14:textId="77777777" w:rsidR="00C03955" w:rsidRPr="003E50DD" w:rsidRDefault="00C03955" w:rsidP="00C03955">
            <w:pPr>
              <w:pStyle w:val="TAL"/>
              <w:rPr>
                <w:rFonts w:cs="Arial"/>
                <w:lang w:eastAsia="ja-JP"/>
              </w:rPr>
            </w:pPr>
          </w:p>
        </w:tc>
        <w:tc>
          <w:tcPr>
            <w:tcW w:w="1276" w:type="dxa"/>
            <w:shd w:val="clear" w:color="auto" w:fill="auto"/>
          </w:tcPr>
          <w:p w14:paraId="51F11FF9" w14:textId="77777777" w:rsidR="00C03955" w:rsidRPr="003E50DD" w:rsidRDefault="00C03955" w:rsidP="00C03955">
            <w:pPr>
              <w:pStyle w:val="TAL"/>
              <w:rPr>
                <w:rFonts w:cs="Arial"/>
                <w:lang w:eastAsia="ja-JP"/>
              </w:rPr>
            </w:pPr>
          </w:p>
        </w:tc>
        <w:tc>
          <w:tcPr>
            <w:tcW w:w="992" w:type="dxa"/>
            <w:shd w:val="clear" w:color="auto" w:fill="auto"/>
          </w:tcPr>
          <w:p w14:paraId="2A646595" w14:textId="77777777" w:rsidR="00C03955" w:rsidRPr="003E50DD" w:rsidRDefault="00C03955" w:rsidP="00C03955">
            <w:pPr>
              <w:pStyle w:val="TAL"/>
              <w:rPr>
                <w:rFonts w:cs="Arial"/>
                <w:lang w:eastAsia="ja-JP"/>
              </w:rPr>
            </w:pPr>
          </w:p>
        </w:tc>
        <w:tc>
          <w:tcPr>
            <w:tcW w:w="993" w:type="dxa"/>
            <w:shd w:val="clear" w:color="auto" w:fill="auto"/>
          </w:tcPr>
          <w:p w14:paraId="6899BB9A" w14:textId="77777777" w:rsidR="00C03955" w:rsidRPr="003E50DD" w:rsidRDefault="00C03955" w:rsidP="00C03955">
            <w:pPr>
              <w:pStyle w:val="TAL"/>
              <w:rPr>
                <w:rFonts w:cs="Arial"/>
                <w:lang w:eastAsia="ja-JP"/>
              </w:rPr>
            </w:pPr>
          </w:p>
        </w:tc>
        <w:tc>
          <w:tcPr>
            <w:tcW w:w="1842" w:type="dxa"/>
          </w:tcPr>
          <w:p w14:paraId="6CBEDECE" w14:textId="77777777" w:rsidR="00C03955" w:rsidRPr="003E50DD" w:rsidRDefault="00C03955" w:rsidP="00C03955">
            <w:pPr>
              <w:pStyle w:val="TAL"/>
              <w:rPr>
                <w:rFonts w:eastAsia="SimSun" w:cs="Arial"/>
                <w:lang w:eastAsia="zh-CN"/>
              </w:rPr>
            </w:pPr>
          </w:p>
        </w:tc>
        <w:tc>
          <w:tcPr>
            <w:tcW w:w="1843" w:type="dxa"/>
            <w:shd w:val="clear" w:color="auto" w:fill="auto"/>
          </w:tcPr>
          <w:p w14:paraId="71767932" w14:textId="77777777" w:rsidR="00C03955" w:rsidRPr="003E50DD" w:rsidRDefault="00C03955" w:rsidP="00C03955">
            <w:pPr>
              <w:pStyle w:val="TAL"/>
              <w:rPr>
                <w:rFonts w:cs="Arial"/>
              </w:rPr>
            </w:pPr>
          </w:p>
        </w:tc>
        <w:tc>
          <w:tcPr>
            <w:tcW w:w="1276" w:type="dxa"/>
            <w:shd w:val="clear" w:color="auto" w:fill="auto"/>
          </w:tcPr>
          <w:p w14:paraId="691476D0" w14:textId="77777777" w:rsidR="00C03955" w:rsidRPr="003E50DD" w:rsidRDefault="00C03955" w:rsidP="00C03955">
            <w:pPr>
              <w:pStyle w:val="TAL"/>
              <w:rPr>
                <w:rFonts w:cs="Arial"/>
                <w:lang w:eastAsia="ja-JP"/>
              </w:rPr>
            </w:pPr>
          </w:p>
        </w:tc>
      </w:tr>
      <w:tr w:rsidR="00C03955" w:rsidRPr="003E50DD" w14:paraId="43CC4727" w14:textId="77777777" w:rsidTr="00524566">
        <w:trPr>
          <w:trHeight w:val="20"/>
        </w:trPr>
        <w:tc>
          <w:tcPr>
            <w:tcW w:w="1129" w:type="dxa"/>
            <w:vMerge/>
            <w:shd w:val="clear" w:color="auto" w:fill="auto"/>
          </w:tcPr>
          <w:p w14:paraId="29DB6E85" w14:textId="77777777" w:rsidR="00C03955" w:rsidRPr="003E50DD" w:rsidRDefault="00C03955" w:rsidP="00C03955">
            <w:pPr>
              <w:pStyle w:val="TAL"/>
              <w:rPr>
                <w:rFonts w:cs="Arial"/>
              </w:rPr>
            </w:pPr>
          </w:p>
        </w:tc>
        <w:tc>
          <w:tcPr>
            <w:tcW w:w="709" w:type="dxa"/>
            <w:shd w:val="clear" w:color="auto" w:fill="auto"/>
          </w:tcPr>
          <w:p w14:paraId="622BBFA7" w14:textId="77777777" w:rsidR="00C03955" w:rsidRPr="003E50DD" w:rsidRDefault="00C03955" w:rsidP="00C03955">
            <w:pPr>
              <w:pStyle w:val="TAL"/>
              <w:rPr>
                <w:rFonts w:cs="Arial"/>
                <w:lang w:eastAsia="ja-JP"/>
              </w:rPr>
            </w:pPr>
          </w:p>
        </w:tc>
        <w:tc>
          <w:tcPr>
            <w:tcW w:w="1559" w:type="dxa"/>
            <w:shd w:val="clear" w:color="auto" w:fill="auto"/>
          </w:tcPr>
          <w:p w14:paraId="4364539E" w14:textId="77777777" w:rsidR="00C03955" w:rsidRPr="003E50DD" w:rsidRDefault="00C03955" w:rsidP="00C03955">
            <w:pPr>
              <w:pStyle w:val="TAL"/>
              <w:rPr>
                <w:rFonts w:eastAsia="SimSun" w:cs="Arial"/>
                <w:lang w:eastAsia="zh-CN"/>
              </w:rPr>
            </w:pPr>
          </w:p>
        </w:tc>
        <w:tc>
          <w:tcPr>
            <w:tcW w:w="6370" w:type="dxa"/>
            <w:shd w:val="clear" w:color="auto" w:fill="auto"/>
          </w:tcPr>
          <w:p w14:paraId="7AE8A817" w14:textId="77777777" w:rsidR="00C03955" w:rsidRPr="003E50DD" w:rsidRDefault="00C03955" w:rsidP="00193EEE">
            <w:pPr>
              <w:autoSpaceDE w:val="0"/>
              <w:autoSpaceDN w:val="0"/>
              <w:adjustRightInd w:val="0"/>
              <w:snapToGrid w:val="0"/>
              <w:spacing w:afterLines="50" w:after="163"/>
              <w:contextualSpacing/>
              <w:jc w:val="both"/>
              <w:rPr>
                <w:rFonts w:ascii="Arial" w:eastAsia="SimSun" w:hAnsi="Arial" w:cs="Arial"/>
                <w:sz w:val="18"/>
                <w:lang w:eastAsia="zh-CN"/>
              </w:rPr>
            </w:pPr>
          </w:p>
        </w:tc>
        <w:tc>
          <w:tcPr>
            <w:tcW w:w="1277" w:type="dxa"/>
            <w:shd w:val="clear" w:color="auto" w:fill="auto"/>
          </w:tcPr>
          <w:p w14:paraId="4A857670" w14:textId="77777777" w:rsidR="00C03955" w:rsidRPr="003E50DD" w:rsidRDefault="00C03955" w:rsidP="00C03955">
            <w:pPr>
              <w:pStyle w:val="TAL"/>
              <w:rPr>
                <w:rFonts w:cs="Arial"/>
              </w:rPr>
            </w:pPr>
          </w:p>
        </w:tc>
        <w:tc>
          <w:tcPr>
            <w:tcW w:w="858" w:type="dxa"/>
            <w:shd w:val="clear" w:color="auto" w:fill="auto"/>
          </w:tcPr>
          <w:p w14:paraId="7D1D78BB" w14:textId="77777777" w:rsidR="00C03955" w:rsidRPr="003E50DD" w:rsidRDefault="00C03955" w:rsidP="00C03955">
            <w:pPr>
              <w:pStyle w:val="TAL"/>
              <w:rPr>
                <w:rFonts w:eastAsia="SimSun" w:cs="Arial"/>
                <w:lang w:eastAsia="zh-CN"/>
              </w:rPr>
            </w:pPr>
          </w:p>
        </w:tc>
        <w:tc>
          <w:tcPr>
            <w:tcW w:w="851" w:type="dxa"/>
            <w:shd w:val="clear" w:color="auto" w:fill="auto"/>
          </w:tcPr>
          <w:p w14:paraId="6EAD9A2A" w14:textId="77777777" w:rsidR="00C03955" w:rsidRPr="003E50DD" w:rsidRDefault="00C03955" w:rsidP="00C03955">
            <w:pPr>
              <w:pStyle w:val="TAL"/>
              <w:rPr>
                <w:rFonts w:cs="Arial"/>
                <w:lang w:eastAsia="ja-JP"/>
              </w:rPr>
            </w:pPr>
          </w:p>
        </w:tc>
        <w:tc>
          <w:tcPr>
            <w:tcW w:w="1417" w:type="dxa"/>
          </w:tcPr>
          <w:p w14:paraId="15001D65" w14:textId="77777777" w:rsidR="00C03955" w:rsidRPr="003E50DD" w:rsidRDefault="00C03955" w:rsidP="00C03955">
            <w:pPr>
              <w:pStyle w:val="TAL"/>
              <w:rPr>
                <w:rFonts w:eastAsia="SimSun" w:cs="Arial"/>
                <w:lang w:eastAsia="zh-CN"/>
              </w:rPr>
            </w:pPr>
          </w:p>
        </w:tc>
        <w:tc>
          <w:tcPr>
            <w:tcW w:w="1276" w:type="dxa"/>
            <w:shd w:val="clear" w:color="auto" w:fill="auto"/>
          </w:tcPr>
          <w:p w14:paraId="407460F7" w14:textId="77777777" w:rsidR="00C03955" w:rsidRPr="003E50DD" w:rsidRDefault="00C03955" w:rsidP="00C03955">
            <w:pPr>
              <w:pStyle w:val="TAL"/>
              <w:rPr>
                <w:rFonts w:cs="Arial"/>
                <w:lang w:eastAsia="ja-JP"/>
              </w:rPr>
            </w:pPr>
          </w:p>
        </w:tc>
        <w:tc>
          <w:tcPr>
            <w:tcW w:w="992" w:type="dxa"/>
            <w:shd w:val="clear" w:color="auto" w:fill="auto"/>
          </w:tcPr>
          <w:p w14:paraId="4BB8C330" w14:textId="77777777" w:rsidR="00C03955" w:rsidRPr="003E50DD" w:rsidRDefault="00C03955" w:rsidP="00C03955">
            <w:pPr>
              <w:pStyle w:val="TAL"/>
              <w:rPr>
                <w:rFonts w:cs="Arial"/>
                <w:lang w:eastAsia="ja-JP"/>
              </w:rPr>
            </w:pPr>
          </w:p>
        </w:tc>
        <w:tc>
          <w:tcPr>
            <w:tcW w:w="993" w:type="dxa"/>
            <w:shd w:val="clear" w:color="auto" w:fill="auto"/>
          </w:tcPr>
          <w:p w14:paraId="0A24F204" w14:textId="77777777" w:rsidR="00C03955" w:rsidRPr="003E50DD" w:rsidRDefault="00C03955" w:rsidP="00C03955">
            <w:pPr>
              <w:pStyle w:val="TAL"/>
              <w:rPr>
                <w:rFonts w:cs="Arial"/>
                <w:lang w:eastAsia="ja-JP"/>
              </w:rPr>
            </w:pPr>
          </w:p>
        </w:tc>
        <w:tc>
          <w:tcPr>
            <w:tcW w:w="1842" w:type="dxa"/>
          </w:tcPr>
          <w:p w14:paraId="4665344E" w14:textId="77777777" w:rsidR="00C03955" w:rsidRPr="003E50DD" w:rsidRDefault="00C03955" w:rsidP="00C03955">
            <w:pPr>
              <w:pStyle w:val="TAL"/>
              <w:rPr>
                <w:rFonts w:cs="Arial"/>
              </w:rPr>
            </w:pPr>
          </w:p>
        </w:tc>
        <w:tc>
          <w:tcPr>
            <w:tcW w:w="1843" w:type="dxa"/>
            <w:shd w:val="clear" w:color="auto" w:fill="auto"/>
          </w:tcPr>
          <w:p w14:paraId="33947EA9" w14:textId="77777777" w:rsidR="00C03955" w:rsidRPr="003E50DD" w:rsidRDefault="00C03955" w:rsidP="00C03955">
            <w:pPr>
              <w:pStyle w:val="TAL"/>
              <w:rPr>
                <w:rFonts w:cs="Arial"/>
              </w:rPr>
            </w:pPr>
          </w:p>
        </w:tc>
        <w:tc>
          <w:tcPr>
            <w:tcW w:w="1276" w:type="dxa"/>
            <w:shd w:val="clear" w:color="auto" w:fill="auto"/>
          </w:tcPr>
          <w:p w14:paraId="62CBE991" w14:textId="77777777" w:rsidR="00C03955" w:rsidRPr="003E50DD" w:rsidRDefault="00C03955" w:rsidP="00C03955">
            <w:pPr>
              <w:pStyle w:val="TAL"/>
              <w:rPr>
                <w:rFonts w:cs="Arial"/>
                <w:lang w:eastAsia="ja-JP"/>
              </w:rPr>
            </w:pPr>
          </w:p>
        </w:tc>
      </w:tr>
      <w:tr w:rsidR="00C03955" w:rsidRPr="003E50DD" w14:paraId="755415A3" w14:textId="77777777" w:rsidTr="00524566">
        <w:trPr>
          <w:trHeight w:val="20"/>
        </w:trPr>
        <w:tc>
          <w:tcPr>
            <w:tcW w:w="1129" w:type="dxa"/>
            <w:shd w:val="clear" w:color="auto" w:fill="A6A6A6" w:themeFill="background1" w:themeFillShade="A6"/>
          </w:tcPr>
          <w:p w14:paraId="0ED27717" w14:textId="77777777" w:rsidR="00C03955" w:rsidRPr="003E50DD" w:rsidRDefault="00C03955" w:rsidP="00C03955">
            <w:pPr>
              <w:pStyle w:val="TAL"/>
              <w:rPr>
                <w:rFonts w:cs="Arial"/>
              </w:rPr>
            </w:pPr>
          </w:p>
        </w:tc>
        <w:tc>
          <w:tcPr>
            <w:tcW w:w="709" w:type="dxa"/>
            <w:shd w:val="clear" w:color="auto" w:fill="A6A6A6" w:themeFill="background1" w:themeFillShade="A6"/>
          </w:tcPr>
          <w:p w14:paraId="3B2F719E" w14:textId="77777777" w:rsidR="00C03955" w:rsidRPr="003E50DD" w:rsidRDefault="00C03955" w:rsidP="00C03955">
            <w:pPr>
              <w:pStyle w:val="TAL"/>
              <w:rPr>
                <w:rFonts w:eastAsia="SimSun" w:cs="Arial"/>
                <w:lang w:eastAsia="zh-CN"/>
              </w:rPr>
            </w:pPr>
          </w:p>
        </w:tc>
        <w:tc>
          <w:tcPr>
            <w:tcW w:w="1559" w:type="dxa"/>
            <w:shd w:val="clear" w:color="auto" w:fill="A6A6A6" w:themeFill="background1" w:themeFillShade="A6"/>
          </w:tcPr>
          <w:p w14:paraId="26268015" w14:textId="77777777" w:rsidR="00C03955" w:rsidRPr="003E50DD" w:rsidRDefault="00C03955" w:rsidP="00C03955">
            <w:pPr>
              <w:pStyle w:val="TAL"/>
              <w:rPr>
                <w:rFonts w:eastAsia="SimSun" w:cs="Arial"/>
                <w:lang w:eastAsia="zh-CN"/>
              </w:rPr>
            </w:pPr>
          </w:p>
        </w:tc>
        <w:tc>
          <w:tcPr>
            <w:tcW w:w="6370" w:type="dxa"/>
            <w:shd w:val="clear" w:color="auto" w:fill="A6A6A6" w:themeFill="background1" w:themeFillShade="A6"/>
          </w:tcPr>
          <w:p w14:paraId="2E0C7C9F" w14:textId="77777777" w:rsidR="00C03955" w:rsidRPr="003E50DD" w:rsidRDefault="00C03955" w:rsidP="00C03955">
            <w:pPr>
              <w:pStyle w:val="TAL"/>
              <w:rPr>
                <w:rFonts w:cs="Arial"/>
                <w:lang w:eastAsia="ja-JP"/>
              </w:rPr>
            </w:pPr>
          </w:p>
        </w:tc>
        <w:tc>
          <w:tcPr>
            <w:tcW w:w="1277" w:type="dxa"/>
            <w:shd w:val="clear" w:color="auto" w:fill="A6A6A6" w:themeFill="background1" w:themeFillShade="A6"/>
          </w:tcPr>
          <w:p w14:paraId="3015B52E" w14:textId="77777777" w:rsidR="00C03955" w:rsidRPr="003E50DD" w:rsidRDefault="00C03955" w:rsidP="00C03955">
            <w:pPr>
              <w:pStyle w:val="TAL"/>
              <w:rPr>
                <w:rFonts w:cs="Arial"/>
                <w:lang w:eastAsia="ja-JP"/>
              </w:rPr>
            </w:pPr>
          </w:p>
        </w:tc>
        <w:tc>
          <w:tcPr>
            <w:tcW w:w="858" w:type="dxa"/>
            <w:shd w:val="clear" w:color="auto" w:fill="A6A6A6" w:themeFill="background1" w:themeFillShade="A6"/>
          </w:tcPr>
          <w:p w14:paraId="4BD4823F" w14:textId="77777777" w:rsidR="00C03955" w:rsidRPr="003E50DD" w:rsidRDefault="00C03955" w:rsidP="00C03955">
            <w:pPr>
              <w:pStyle w:val="TAL"/>
              <w:rPr>
                <w:rFonts w:cs="Arial"/>
                <w:i/>
              </w:rPr>
            </w:pPr>
          </w:p>
        </w:tc>
        <w:tc>
          <w:tcPr>
            <w:tcW w:w="851" w:type="dxa"/>
            <w:shd w:val="clear" w:color="auto" w:fill="A6A6A6" w:themeFill="background1" w:themeFillShade="A6"/>
          </w:tcPr>
          <w:p w14:paraId="3295913D" w14:textId="77777777" w:rsidR="00C03955" w:rsidRPr="003E50DD" w:rsidRDefault="00C03955" w:rsidP="00C03955">
            <w:pPr>
              <w:pStyle w:val="TAL"/>
              <w:rPr>
                <w:rFonts w:cs="Arial"/>
                <w:i/>
              </w:rPr>
            </w:pPr>
          </w:p>
        </w:tc>
        <w:tc>
          <w:tcPr>
            <w:tcW w:w="1417" w:type="dxa"/>
            <w:shd w:val="clear" w:color="auto" w:fill="A6A6A6" w:themeFill="background1" w:themeFillShade="A6"/>
          </w:tcPr>
          <w:p w14:paraId="2EF1AFA5" w14:textId="77777777" w:rsidR="00C03955" w:rsidRPr="003E50DD" w:rsidRDefault="00C03955" w:rsidP="00C03955">
            <w:pPr>
              <w:pStyle w:val="TAL"/>
              <w:rPr>
                <w:rFonts w:cs="Arial"/>
                <w:i/>
                <w:lang w:eastAsia="ja-JP"/>
              </w:rPr>
            </w:pPr>
          </w:p>
        </w:tc>
        <w:tc>
          <w:tcPr>
            <w:tcW w:w="1276" w:type="dxa"/>
            <w:shd w:val="clear" w:color="auto" w:fill="A6A6A6" w:themeFill="background1" w:themeFillShade="A6"/>
          </w:tcPr>
          <w:p w14:paraId="08EC28A8" w14:textId="77777777" w:rsidR="00C03955" w:rsidRPr="003E50DD" w:rsidRDefault="00C03955" w:rsidP="00C03955">
            <w:pPr>
              <w:pStyle w:val="TAL"/>
              <w:rPr>
                <w:rFonts w:cs="Arial"/>
                <w:i/>
                <w:lang w:eastAsia="ja-JP"/>
              </w:rPr>
            </w:pPr>
          </w:p>
        </w:tc>
        <w:tc>
          <w:tcPr>
            <w:tcW w:w="992" w:type="dxa"/>
            <w:shd w:val="clear" w:color="auto" w:fill="A6A6A6" w:themeFill="background1" w:themeFillShade="A6"/>
          </w:tcPr>
          <w:p w14:paraId="66E07518" w14:textId="77777777" w:rsidR="00C03955" w:rsidRPr="003E50DD" w:rsidRDefault="00C03955" w:rsidP="00C03955">
            <w:pPr>
              <w:pStyle w:val="TAL"/>
              <w:rPr>
                <w:rFonts w:cs="Arial"/>
                <w:lang w:eastAsia="ja-JP"/>
              </w:rPr>
            </w:pPr>
          </w:p>
        </w:tc>
        <w:tc>
          <w:tcPr>
            <w:tcW w:w="993" w:type="dxa"/>
            <w:shd w:val="clear" w:color="auto" w:fill="A6A6A6" w:themeFill="background1" w:themeFillShade="A6"/>
          </w:tcPr>
          <w:p w14:paraId="4BF8FF2C" w14:textId="77777777" w:rsidR="00C03955" w:rsidRPr="003E50DD" w:rsidRDefault="00C03955" w:rsidP="00C03955">
            <w:pPr>
              <w:pStyle w:val="TAL"/>
              <w:rPr>
                <w:rFonts w:cs="Arial"/>
                <w:lang w:eastAsia="ja-JP"/>
              </w:rPr>
            </w:pPr>
          </w:p>
        </w:tc>
        <w:tc>
          <w:tcPr>
            <w:tcW w:w="1842" w:type="dxa"/>
            <w:shd w:val="clear" w:color="auto" w:fill="A6A6A6" w:themeFill="background1" w:themeFillShade="A6"/>
          </w:tcPr>
          <w:p w14:paraId="2A621294" w14:textId="77777777" w:rsidR="00C03955" w:rsidRPr="003E50DD" w:rsidRDefault="00C03955" w:rsidP="00C03955">
            <w:pPr>
              <w:pStyle w:val="TAL"/>
              <w:rPr>
                <w:rFonts w:cs="Arial"/>
              </w:rPr>
            </w:pPr>
          </w:p>
        </w:tc>
        <w:tc>
          <w:tcPr>
            <w:tcW w:w="1843" w:type="dxa"/>
            <w:shd w:val="clear" w:color="auto" w:fill="A6A6A6" w:themeFill="background1" w:themeFillShade="A6"/>
          </w:tcPr>
          <w:p w14:paraId="0F6F7835" w14:textId="77777777" w:rsidR="00C03955" w:rsidRPr="003E50DD" w:rsidRDefault="00C03955" w:rsidP="00C03955">
            <w:pPr>
              <w:pStyle w:val="TAL"/>
              <w:rPr>
                <w:rFonts w:cs="Arial"/>
              </w:rPr>
            </w:pPr>
          </w:p>
        </w:tc>
        <w:tc>
          <w:tcPr>
            <w:tcW w:w="1276" w:type="dxa"/>
            <w:shd w:val="clear" w:color="auto" w:fill="A6A6A6" w:themeFill="background1" w:themeFillShade="A6"/>
          </w:tcPr>
          <w:p w14:paraId="426344D2" w14:textId="77777777" w:rsidR="00C03955" w:rsidRPr="003E50DD" w:rsidRDefault="00C03955" w:rsidP="00C03955">
            <w:pPr>
              <w:pStyle w:val="TAL"/>
              <w:rPr>
                <w:rFonts w:cs="Arial"/>
                <w:lang w:eastAsia="ja-JP"/>
              </w:rPr>
            </w:pPr>
          </w:p>
        </w:tc>
      </w:tr>
    </w:tbl>
    <w:p w14:paraId="35CEF6E4" w14:textId="77777777" w:rsidR="00210D17" w:rsidRPr="003E50DD" w:rsidRDefault="00210D17" w:rsidP="00210D17">
      <w:pPr>
        <w:rPr>
          <w:rFonts w:ascii="Arial" w:eastAsia="MS Mincho" w:hAnsi="Arial" w:cs="Arial"/>
          <w:sz w:val="22"/>
        </w:rPr>
      </w:pPr>
      <w:r w:rsidRPr="003E50DD">
        <w:rPr>
          <w:rFonts w:ascii="Arial" w:eastAsia="MS Mincho" w:hAnsi="Arial" w:cs="Arial"/>
          <w:sz w:val="22"/>
        </w:rPr>
        <w:br w:type="page"/>
      </w:r>
    </w:p>
    <w:p w14:paraId="5FE25939" w14:textId="77777777" w:rsidR="00A7114E" w:rsidRPr="001D477F" w:rsidRDefault="00A7114E" w:rsidP="00A7114E">
      <w:pPr>
        <w:pStyle w:val="ListParagraph"/>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Even further Mobility enhancement in E-UTRAN</w:t>
      </w:r>
      <w:r w:rsidR="00675896">
        <w:rPr>
          <w:rFonts w:ascii="Arial" w:eastAsiaTheme="minorEastAsia" w:hAnsi="Arial" w:cs="Arial" w:hint="eastAsia"/>
          <w:sz w:val="32"/>
          <w:szCs w:val="32"/>
          <w:lang w:val="en-US" w:eastAsia="zh-CN"/>
        </w:rPr>
        <w:t xml:space="preserve"> </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A7114E" w:rsidRPr="003E50DD" w14:paraId="0BFDFD8C" w14:textId="77777777" w:rsidTr="00B213B1">
        <w:trPr>
          <w:trHeight w:val="20"/>
        </w:trPr>
        <w:tc>
          <w:tcPr>
            <w:tcW w:w="1129" w:type="dxa"/>
            <w:shd w:val="clear" w:color="auto" w:fill="auto"/>
          </w:tcPr>
          <w:p w14:paraId="0985DC17" w14:textId="77777777" w:rsidR="00A7114E" w:rsidRPr="003E50DD" w:rsidRDefault="00A7114E" w:rsidP="00B213B1">
            <w:pPr>
              <w:pStyle w:val="TAH"/>
              <w:rPr>
                <w:rFonts w:cs="Arial"/>
              </w:rPr>
            </w:pPr>
            <w:r w:rsidRPr="003E50DD">
              <w:rPr>
                <w:rFonts w:cs="Arial"/>
              </w:rPr>
              <w:lastRenderedPageBreak/>
              <w:t>Features</w:t>
            </w:r>
          </w:p>
        </w:tc>
        <w:tc>
          <w:tcPr>
            <w:tcW w:w="709" w:type="dxa"/>
            <w:shd w:val="clear" w:color="auto" w:fill="auto"/>
          </w:tcPr>
          <w:p w14:paraId="6F5925E9" w14:textId="77777777" w:rsidR="00A7114E" w:rsidRPr="003E50DD" w:rsidRDefault="00A7114E" w:rsidP="00B213B1">
            <w:pPr>
              <w:pStyle w:val="TAH"/>
              <w:rPr>
                <w:rFonts w:cs="Arial"/>
              </w:rPr>
            </w:pPr>
            <w:r w:rsidRPr="003E50DD">
              <w:rPr>
                <w:rFonts w:cs="Arial"/>
              </w:rPr>
              <w:t>Index</w:t>
            </w:r>
          </w:p>
        </w:tc>
        <w:tc>
          <w:tcPr>
            <w:tcW w:w="1559" w:type="dxa"/>
            <w:shd w:val="clear" w:color="auto" w:fill="auto"/>
          </w:tcPr>
          <w:p w14:paraId="4A104764" w14:textId="77777777" w:rsidR="00A7114E" w:rsidRPr="003E50DD" w:rsidRDefault="00A7114E" w:rsidP="00B213B1">
            <w:pPr>
              <w:pStyle w:val="TAH"/>
              <w:rPr>
                <w:rFonts w:cs="Arial"/>
              </w:rPr>
            </w:pPr>
            <w:r w:rsidRPr="003E50DD">
              <w:rPr>
                <w:rFonts w:cs="Arial"/>
              </w:rPr>
              <w:t>Feature group</w:t>
            </w:r>
          </w:p>
        </w:tc>
        <w:tc>
          <w:tcPr>
            <w:tcW w:w="6370" w:type="dxa"/>
            <w:shd w:val="clear" w:color="auto" w:fill="auto"/>
          </w:tcPr>
          <w:p w14:paraId="6D8FA8F5" w14:textId="77777777" w:rsidR="00A7114E" w:rsidRPr="003E50DD" w:rsidRDefault="00A7114E" w:rsidP="00B213B1">
            <w:pPr>
              <w:pStyle w:val="TAH"/>
              <w:rPr>
                <w:rFonts w:cs="Arial"/>
              </w:rPr>
            </w:pPr>
            <w:r w:rsidRPr="003E50DD">
              <w:rPr>
                <w:rFonts w:cs="Arial"/>
              </w:rPr>
              <w:t>Components</w:t>
            </w:r>
          </w:p>
        </w:tc>
        <w:tc>
          <w:tcPr>
            <w:tcW w:w="1277" w:type="dxa"/>
            <w:shd w:val="clear" w:color="auto" w:fill="auto"/>
          </w:tcPr>
          <w:p w14:paraId="3B51B2D8" w14:textId="77777777" w:rsidR="00A7114E" w:rsidRPr="003E50DD" w:rsidRDefault="00A7114E" w:rsidP="00B213B1">
            <w:pPr>
              <w:pStyle w:val="TAH"/>
              <w:rPr>
                <w:rFonts w:cs="Arial"/>
              </w:rPr>
            </w:pPr>
            <w:r w:rsidRPr="003E50DD">
              <w:rPr>
                <w:rFonts w:cs="Arial"/>
              </w:rPr>
              <w:t>Prerequisite feature groups</w:t>
            </w:r>
          </w:p>
        </w:tc>
        <w:tc>
          <w:tcPr>
            <w:tcW w:w="858" w:type="dxa"/>
            <w:shd w:val="clear" w:color="auto" w:fill="auto"/>
          </w:tcPr>
          <w:p w14:paraId="4846DB6A" w14:textId="77777777" w:rsidR="00A7114E" w:rsidRPr="003E50DD" w:rsidRDefault="00A7114E" w:rsidP="00B213B1">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51" w:type="dxa"/>
            <w:shd w:val="clear" w:color="auto" w:fill="auto"/>
          </w:tcPr>
          <w:p w14:paraId="615C4E44" w14:textId="77777777" w:rsidR="00A7114E" w:rsidRPr="003E50DD" w:rsidRDefault="00A7114E" w:rsidP="00B213B1">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14:paraId="2D3381F6" w14:textId="77777777" w:rsidR="00A7114E" w:rsidRPr="003E50DD" w:rsidRDefault="00A7114E" w:rsidP="00B213B1">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14:paraId="2C0D8C7D" w14:textId="77777777" w:rsidR="00A7114E" w:rsidRPr="003E50DD" w:rsidRDefault="00A7114E" w:rsidP="00B213B1">
            <w:pPr>
              <w:pStyle w:val="TAN"/>
              <w:ind w:left="0" w:firstLine="0"/>
              <w:rPr>
                <w:rFonts w:cs="Arial"/>
                <w:b/>
                <w:lang w:eastAsia="ja-JP"/>
              </w:rPr>
            </w:pPr>
            <w:r w:rsidRPr="003E50DD">
              <w:rPr>
                <w:rFonts w:cs="Arial"/>
                <w:b/>
                <w:lang w:eastAsia="ja-JP"/>
              </w:rPr>
              <w:t>Type</w:t>
            </w:r>
          </w:p>
          <w:p w14:paraId="1ED37440" w14:textId="77777777" w:rsidR="00A7114E" w:rsidRPr="003E50DD" w:rsidRDefault="00A7114E" w:rsidP="00B213B1">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311F70C0" w14:textId="77777777" w:rsidR="00A7114E" w:rsidRPr="003E50DD" w:rsidRDefault="00A7114E" w:rsidP="00B213B1">
            <w:pPr>
              <w:pStyle w:val="TAH"/>
              <w:rPr>
                <w:rFonts w:cs="Arial"/>
              </w:rPr>
            </w:pPr>
            <w:r w:rsidRPr="003E50DD">
              <w:rPr>
                <w:rFonts w:cs="Arial"/>
              </w:rPr>
              <w:t>Need of FDD/TDD differentiation</w:t>
            </w:r>
          </w:p>
        </w:tc>
        <w:tc>
          <w:tcPr>
            <w:tcW w:w="993" w:type="dxa"/>
            <w:shd w:val="clear" w:color="auto" w:fill="auto"/>
          </w:tcPr>
          <w:p w14:paraId="1E3543C1" w14:textId="77777777" w:rsidR="00A7114E" w:rsidRPr="003E50DD" w:rsidRDefault="00A7114E" w:rsidP="00B213B1">
            <w:pPr>
              <w:pStyle w:val="TAH"/>
              <w:rPr>
                <w:rFonts w:cs="Arial"/>
              </w:rPr>
            </w:pPr>
            <w:r w:rsidRPr="003E50DD">
              <w:rPr>
                <w:rFonts w:cs="Arial"/>
              </w:rPr>
              <w:t>Need of FR1/FR2 differentiation</w:t>
            </w:r>
          </w:p>
        </w:tc>
        <w:tc>
          <w:tcPr>
            <w:tcW w:w="1842" w:type="dxa"/>
          </w:tcPr>
          <w:p w14:paraId="7C74F9F5" w14:textId="77777777" w:rsidR="00A7114E" w:rsidRPr="003E50DD" w:rsidRDefault="00A7114E" w:rsidP="00B213B1">
            <w:pPr>
              <w:pStyle w:val="TAH"/>
              <w:rPr>
                <w:rFonts w:cs="Arial"/>
              </w:rPr>
            </w:pPr>
            <w:r w:rsidRPr="003E50DD">
              <w:rPr>
                <w:rFonts w:cs="Arial"/>
              </w:rPr>
              <w:t>Capability interpretation for mixture of FDD/TDD and/or FR1/FR2</w:t>
            </w:r>
          </w:p>
        </w:tc>
        <w:tc>
          <w:tcPr>
            <w:tcW w:w="1843" w:type="dxa"/>
            <w:shd w:val="clear" w:color="auto" w:fill="auto"/>
          </w:tcPr>
          <w:p w14:paraId="2EA62AB6" w14:textId="77777777" w:rsidR="00A7114E" w:rsidRPr="003E50DD" w:rsidRDefault="00A7114E" w:rsidP="00B213B1">
            <w:pPr>
              <w:pStyle w:val="TAH"/>
              <w:rPr>
                <w:rFonts w:cs="Arial"/>
              </w:rPr>
            </w:pPr>
            <w:r w:rsidRPr="003E50DD">
              <w:rPr>
                <w:rFonts w:cs="Arial"/>
              </w:rPr>
              <w:t>Note</w:t>
            </w:r>
          </w:p>
        </w:tc>
        <w:tc>
          <w:tcPr>
            <w:tcW w:w="1276" w:type="dxa"/>
            <w:shd w:val="clear" w:color="auto" w:fill="auto"/>
          </w:tcPr>
          <w:p w14:paraId="37C14197" w14:textId="77777777" w:rsidR="00A7114E" w:rsidRPr="003E50DD" w:rsidRDefault="00A7114E" w:rsidP="00B213B1">
            <w:pPr>
              <w:pStyle w:val="TAH"/>
              <w:rPr>
                <w:rFonts w:cs="Arial"/>
              </w:rPr>
            </w:pPr>
            <w:r w:rsidRPr="003E50DD">
              <w:rPr>
                <w:rFonts w:cs="Arial"/>
              </w:rPr>
              <w:t>Mandatory/Optional</w:t>
            </w:r>
          </w:p>
        </w:tc>
      </w:tr>
      <w:tr w:rsidR="00C54B48" w:rsidRPr="003E50DD" w14:paraId="59F5CFD1" w14:textId="77777777" w:rsidTr="00B213B1">
        <w:trPr>
          <w:trHeight w:val="20"/>
        </w:trPr>
        <w:tc>
          <w:tcPr>
            <w:tcW w:w="1129" w:type="dxa"/>
            <w:vMerge w:val="restart"/>
            <w:shd w:val="clear" w:color="auto" w:fill="auto"/>
          </w:tcPr>
          <w:p w14:paraId="29F4A679" w14:textId="77777777" w:rsidR="00C54B48" w:rsidRPr="003E50DD" w:rsidRDefault="00C54B48" w:rsidP="00C54B48">
            <w:pPr>
              <w:pStyle w:val="TAL"/>
              <w:rPr>
                <w:rFonts w:cs="Arial"/>
                <w:lang w:eastAsia="ja-JP"/>
              </w:rPr>
            </w:pPr>
            <w:r>
              <w:rPr>
                <w:rFonts w:cs="Arial" w:hint="eastAsia"/>
                <w:lang w:eastAsia="zh-CN"/>
              </w:rPr>
              <w:t xml:space="preserve">4. LTE </w:t>
            </w:r>
            <w:proofErr w:type="spellStart"/>
            <w:r>
              <w:rPr>
                <w:rFonts w:cs="Arial" w:hint="eastAsia"/>
                <w:lang w:eastAsia="zh-CN"/>
              </w:rPr>
              <w:t>feMob</w:t>
            </w:r>
            <w:proofErr w:type="spellEnd"/>
          </w:p>
        </w:tc>
        <w:tc>
          <w:tcPr>
            <w:tcW w:w="709" w:type="dxa"/>
            <w:shd w:val="clear" w:color="auto" w:fill="auto"/>
          </w:tcPr>
          <w:p w14:paraId="29A335CB" w14:textId="77777777" w:rsidR="00C54B48" w:rsidRPr="003E50DD" w:rsidRDefault="00C54B48" w:rsidP="00C54B48">
            <w:pPr>
              <w:pStyle w:val="TAL"/>
              <w:rPr>
                <w:rFonts w:cs="Arial"/>
                <w:lang w:eastAsia="ja-JP"/>
              </w:rPr>
            </w:pPr>
            <w:r>
              <w:rPr>
                <w:rFonts w:cs="Arial" w:hint="eastAsia"/>
                <w:lang w:eastAsia="zh-CN"/>
              </w:rPr>
              <w:t>4</w:t>
            </w:r>
            <w:r>
              <w:rPr>
                <w:rFonts w:cs="Arial"/>
                <w:lang w:eastAsia="ja-JP"/>
              </w:rPr>
              <w:t>-1</w:t>
            </w:r>
          </w:p>
        </w:tc>
        <w:tc>
          <w:tcPr>
            <w:tcW w:w="1559" w:type="dxa"/>
            <w:shd w:val="clear" w:color="auto" w:fill="auto"/>
          </w:tcPr>
          <w:p w14:paraId="75536B4F" w14:textId="77777777" w:rsidR="00C54B48" w:rsidRPr="003E50DD" w:rsidRDefault="00C54B48" w:rsidP="00C54B48">
            <w:pPr>
              <w:pStyle w:val="TAL"/>
              <w:rPr>
                <w:rFonts w:eastAsia="SimSun" w:cs="Arial"/>
                <w:lang w:eastAsia="zh-CN"/>
              </w:rPr>
            </w:pPr>
            <w:r>
              <w:rPr>
                <w:rFonts w:cs="Arial"/>
                <w:iCs/>
                <w:szCs w:val="18"/>
                <w:lang w:eastAsia="zh-CN"/>
              </w:rPr>
              <w:t>S</w:t>
            </w:r>
            <w:r w:rsidRPr="008C0E9B">
              <w:rPr>
                <w:rFonts w:cs="Arial" w:hint="eastAsia"/>
                <w:iCs/>
                <w:szCs w:val="18"/>
                <w:lang w:eastAsia="zh-CN"/>
              </w:rPr>
              <w:t>ynchronous DAPS handover</w:t>
            </w:r>
            <w:r w:rsidRPr="008C0E9B">
              <w:rPr>
                <w:rFonts w:cs="Arial"/>
                <w:iCs/>
                <w:szCs w:val="18"/>
                <w:lang w:eastAsia="zh-CN"/>
              </w:rPr>
              <w:t xml:space="preserve"> for intra-frequency case</w:t>
            </w:r>
          </w:p>
        </w:tc>
        <w:tc>
          <w:tcPr>
            <w:tcW w:w="6370" w:type="dxa"/>
            <w:shd w:val="clear" w:color="auto" w:fill="auto"/>
          </w:tcPr>
          <w:p w14:paraId="1C48A93E" w14:textId="77777777" w:rsidR="00C54B48" w:rsidRPr="00B61B59" w:rsidRDefault="00C54B48" w:rsidP="00B61B59">
            <w:pPr>
              <w:overflowPunct w:val="0"/>
              <w:autoSpaceDE w:val="0"/>
              <w:autoSpaceDN w:val="0"/>
              <w:adjustRightInd w:val="0"/>
              <w:spacing w:after="180"/>
              <w:textAlignment w:val="baseline"/>
              <w:rPr>
                <w:rFonts w:ascii="Arial" w:eastAsiaTheme="minorEastAsia" w:hAnsi="Arial" w:cs="Arial"/>
                <w:iCs/>
                <w:sz w:val="18"/>
                <w:szCs w:val="18"/>
                <w:lang w:eastAsia="zh-CN"/>
              </w:rPr>
            </w:pPr>
            <w:r w:rsidRPr="00B61B59">
              <w:rPr>
                <w:rFonts w:ascii="Arial" w:eastAsiaTheme="minorEastAsia" w:hAnsi="Arial" w:cs="Arial"/>
                <w:iCs/>
                <w:sz w:val="18"/>
                <w:szCs w:val="18"/>
                <w:lang w:eastAsia="zh-CN"/>
              </w:rPr>
              <w:t xml:space="preserve">Support of </w:t>
            </w:r>
            <w:r w:rsidRPr="00B61B59">
              <w:rPr>
                <w:rFonts w:ascii="Arial" w:eastAsiaTheme="minorEastAsia" w:hAnsi="Arial" w:cs="Arial" w:hint="eastAsia"/>
                <w:iCs/>
                <w:sz w:val="18"/>
                <w:szCs w:val="18"/>
                <w:lang w:eastAsia="zh-CN"/>
              </w:rPr>
              <w:t>synchronous DAPS handover</w:t>
            </w:r>
            <w:r w:rsidRPr="00B61B59">
              <w:rPr>
                <w:rFonts w:ascii="Arial" w:eastAsiaTheme="minorEastAsia" w:hAnsi="Arial" w:cs="Arial"/>
                <w:iCs/>
                <w:sz w:val="18"/>
                <w:szCs w:val="18"/>
                <w:lang w:eastAsia="zh-CN"/>
              </w:rPr>
              <w:t xml:space="preserve"> for intra-frequency case</w:t>
            </w:r>
          </w:p>
          <w:p w14:paraId="2A916699" w14:textId="77777777" w:rsidR="00C54B48" w:rsidRPr="00A12688" w:rsidRDefault="00C54B48" w:rsidP="00C54B48">
            <w:pPr>
              <w:pStyle w:val="ListParagraph"/>
              <w:overflowPunct w:val="0"/>
              <w:autoSpaceDE w:val="0"/>
              <w:autoSpaceDN w:val="0"/>
              <w:adjustRightInd w:val="0"/>
              <w:spacing w:after="180"/>
              <w:ind w:leftChars="0" w:left="360"/>
              <w:textAlignment w:val="baseline"/>
              <w:rPr>
                <w:rFonts w:ascii="Arial" w:hAnsi="Arial" w:cs="Arial"/>
                <w:iCs/>
                <w:sz w:val="18"/>
                <w:szCs w:val="18"/>
              </w:rPr>
            </w:pPr>
          </w:p>
          <w:p w14:paraId="2719C277" w14:textId="77777777" w:rsidR="00C54B48" w:rsidRPr="003E50DD" w:rsidRDefault="00C54B48" w:rsidP="00193EEE">
            <w:pPr>
              <w:autoSpaceDE w:val="0"/>
              <w:autoSpaceDN w:val="0"/>
              <w:adjustRightInd w:val="0"/>
              <w:snapToGrid w:val="0"/>
              <w:spacing w:afterLines="50" w:after="163"/>
              <w:contextualSpacing/>
              <w:jc w:val="both"/>
              <w:rPr>
                <w:rFonts w:ascii="Arial" w:hAnsi="Arial" w:cs="Arial"/>
                <w:sz w:val="18"/>
              </w:rPr>
            </w:pPr>
          </w:p>
        </w:tc>
        <w:tc>
          <w:tcPr>
            <w:tcW w:w="1277" w:type="dxa"/>
            <w:shd w:val="clear" w:color="auto" w:fill="auto"/>
          </w:tcPr>
          <w:p w14:paraId="224622A1" w14:textId="77777777" w:rsidR="00C54B48" w:rsidRPr="003E50DD" w:rsidRDefault="00C54B48" w:rsidP="00C54B48">
            <w:pPr>
              <w:pStyle w:val="TAL"/>
              <w:rPr>
                <w:rFonts w:cs="Arial"/>
              </w:rPr>
            </w:pPr>
          </w:p>
        </w:tc>
        <w:tc>
          <w:tcPr>
            <w:tcW w:w="858" w:type="dxa"/>
            <w:shd w:val="clear" w:color="auto" w:fill="auto"/>
          </w:tcPr>
          <w:p w14:paraId="77AB3454" w14:textId="77777777" w:rsidR="00C54B48" w:rsidRPr="003E50DD" w:rsidRDefault="00C54B48" w:rsidP="00C54B48">
            <w:pPr>
              <w:pStyle w:val="TAL"/>
              <w:rPr>
                <w:rFonts w:eastAsia="SimSun" w:cs="Arial"/>
                <w:lang w:eastAsia="zh-CN"/>
              </w:rPr>
            </w:pPr>
            <w:r w:rsidRPr="00A46B2B">
              <w:rPr>
                <w:rFonts w:eastAsia="SimSun" w:cs="Arial"/>
                <w:szCs w:val="18"/>
                <w:lang w:eastAsia="zh-CN"/>
              </w:rPr>
              <w:t>Yes</w:t>
            </w:r>
          </w:p>
        </w:tc>
        <w:tc>
          <w:tcPr>
            <w:tcW w:w="851" w:type="dxa"/>
            <w:shd w:val="clear" w:color="auto" w:fill="auto"/>
          </w:tcPr>
          <w:p w14:paraId="7E038368" w14:textId="77777777" w:rsidR="00C54B48" w:rsidRPr="003E50DD" w:rsidRDefault="00C54B48" w:rsidP="00C54B48">
            <w:pPr>
              <w:pStyle w:val="TAL"/>
              <w:rPr>
                <w:rFonts w:cs="Arial"/>
                <w:lang w:eastAsia="ja-JP"/>
              </w:rPr>
            </w:pPr>
            <w:r w:rsidRPr="00A46B2B">
              <w:rPr>
                <w:rFonts w:cs="Arial"/>
                <w:szCs w:val="18"/>
                <w:lang w:eastAsia="ja-JP"/>
              </w:rPr>
              <w:t>N/A</w:t>
            </w:r>
          </w:p>
        </w:tc>
        <w:tc>
          <w:tcPr>
            <w:tcW w:w="1417" w:type="dxa"/>
          </w:tcPr>
          <w:p w14:paraId="67D52796" w14:textId="77777777" w:rsidR="00C54B48" w:rsidRPr="003E50DD" w:rsidRDefault="00C54B48" w:rsidP="00C54B48">
            <w:pPr>
              <w:pStyle w:val="TAL"/>
              <w:rPr>
                <w:rFonts w:eastAsia="SimSun" w:cs="Arial"/>
                <w:lang w:val="en-US" w:eastAsia="zh-CN"/>
              </w:rPr>
            </w:pPr>
            <w:r w:rsidRPr="00A46B2B">
              <w:rPr>
                <w:rFonts w:eastAsia="SimSun" w:cs="Arial"/>
                <w:szCs w:val="18"/>
                <w:lang w:eastAsia="zh-CN"/>
              </w:rPr>
              <w:t xml:space="preserve">The network cannot configure UE with DAPS HO in corresponding scenario </w:t>
            </w:r>
          </w:p>
        </w:tc>
        <w:tc>
          <w:tcPr>
            <w:tcW w:w="1276" w:type="dxa"/>
            <w:shd w:val="clear" w:color="auto" w:fill="auto"/>
          </w:tcPr>
          <w:p w14:paraId="775C9A9A" w14:textId="77777777" w:rsidR="00FF44C7" w:rsidRPr="00A46B2B" w:rsidRDefault="00FF44C7" w:rsidP="00FF44C7">
            <w:pPr>
              <w:pStyle w:val="TAL"/>
              <w:rPr>
                <w:rFonts w:eastAsia="SimSun" w:cs="Arial"/>
                <w:szCs w:val="18"/>
                <w:lang w:eastAsia="zh-CN"/>
              </w:rPr>
            </w:pPr>
            <w:r>
              <w:rPr>
                <w:rFonts w:eastAsia="SimSun" w:cs="Arial" w:hint="eastAsia"/>
                <w:szCs w:val="18"/>
                <w:lang w:eastAsia="zh-CN"/>
              </w:rPr>
              <w:t>Note</w:t>
            </w:r>
            <w:r>
              <w:rPr>
                <w:rFonts w:eastAsia="SimSun" w:cs="Arial"/>
                <w:szCs w:val="18"/>
                <w:lang w:eastAsia="zh-CN"/>
              </w:rPr>
              <w:t xml:space="preserve"> 1</w:t>
            </w:r>
          </w:p>
          <w:p w14:paraId="36A4027A" w14:textId="77777777" w:rsidR="00C54B48" w:rsidRPr="008437F3" w:rsidRDefault="00C54B48" w:rsidP="00C54B48">
            <w:pPr>
              <w:pStyle w:val="TAL"/>
              <w:rPr>
                <w:rFonts w:eastAsia="SimSun" w:cs="Arial"/>
                <w:szCs w:val="18"/>
                <w:highlight w:val="yellow"/>
                <w:lang w:eastAsia="zh-CN"/>
              </w:rPr>
            </w:pPr>
          </w:p>
          <w:p w14:paraId="4CFFD7F6" w14:textId="77777777" w:rsidR="00C54B48" w:rsidRPr="008437F3" w:rsidRDefault="00C54B48" w:rsidP="00C54B48">
            <w:pPr>
              <w:pStyle w:val="TAL"/>
              <w:rPr>
                <w:rFonts w:eastAsia="SimSun" w:cs="Arial"/>
                <w:szCs w:val="18"/>
                <w:highlight w:val="yellow"/>
                <w:lang w:eastAsia="zh-CN"/>
              </w:rPr>
            </w:pPr>
          </w:p>
          <w:p w14:paraId="0E0CE9D0" w14:textId="77777777" w:rsidR="00C54B48" w:rsidRPr="008437F3" w:rsidRDefault="00C54B48" w:rsidP="00C54B48">
            <w:pPr>
              <w:pStyle w:val="TAL"/>
              <w:rPr>
                <w:rFonts w:eastAsia="SimSun" w:cs="Arial"/>
                <w:highlight w:val="yellow"/>
                <w:lang w:eastAsia="zh-CN"/>
              </w:rPr>
            </w:pPr>
          </w:p>
        </w:tc>
        <w:tc>
          <w:tcPr>
            <w:tcW w:w="992" w:type="dxa"/>
            <w:shd w:val="clear" w:color="auto" w:fill="auto"/>
          </w:tcPr>
          <w:p w14:paraId="20728431" w14:textId="77777777" w:rsidR="00C54B48" w:rsidRPr="003E50DD" w:rsidRDefault="00C54B48" w:rsidP="00C54B48">
            <w:pPr>
              <w:pStyle w:val="TAL"/>
              <w:rPr>
                <w:rFonts w:cs="Arial"/>
                <w:lang w:eastAsia="ja-JP"/>
              </w:rPr>
            </w:pPr>
            <w:r w:rsidRPr="00A46B2B">
              <w:rPr>
                <w:rFonts w:cs="Arial"/>
                <w:szCs w:val="18"/>
              </w:rPr>
              <w:t>No</w:t>
            </w:r>
          </w:p>
        </w:tc>
        <w:tc>
          <w:tcPr>
            <w:tcW w:w="993" w:type="dxa"/>
            <w:shd w:val="clear" w:color="auto" w:fill="auto"/>
          </w:tcPr>
          <w:p w14:paraId="6446050B" w14:textId="77777777" w:rsidR="00C54B48" w:rsidRPr="003E50DD" w:rsidRDefault="00C54B48" w:rsidP="00C54B48">
            <w:pPr>
              <w:pStyle w:val="TAL"/>
              <w:rPr>
                <w:rFonts w:cs="Arial"/>
                <w:lang w:eastAsia="ja-JP"/>
              </w:rPr>
            </w:pPr>
            <w:r w:rsidRPr="00A46B2B">
              <w:rPr>
                <w:rFonts w:cs="Arial"/>
                <w:szCs w:val="18"/>
              </w:rPr>
              <w:t>No</w:t>
            </w:r>
          </w:p>
        </w:tc>
        <w:tc>
          <w:tcPr>
            <w:tcW w:w="1842" w:type="dxa"/>
          </w:tcPr>
          <w:p w14:paraId="6D3C6E81" w14:textId="77777777" w:rsidR="00C54B48" w:rsidRPr="003E50DD" w:rsidRDefault="00C54B48" w:rsidP="00C54B48">
            <w:pPr>
              <w:pStyle w:val="TAL"/>
              <w:rPr>
                <w:rFonts w:cs="Arial"/>
              </w:rPr>
            </w:pPr>
            <w:r w:rsidRPr="00A46B2B">
              <w:rPr>
                <w:rFonts w:cs="Arial"/>
                <w:szCs w:val="18"/>
              </w:rPr>
              <w:t>N/A</w:t>
            </w:r>
          </w:p>
        </w:tc>
        <w:tc>
          <w:tcPr>
            <w:tcW w:w="1843" w:type="dxa"/>
            <w:shd w:val="clear" w:color="auto" w:fill="auto"/>
          </w:tcPr>
          <w:p w14:paraId="42684034" w14:textId="77777777" w:rsidR="00C54B48" w:rsidRPr="007D367B" w:rsidRDefault="00C54B48" w:rsidP="00C54B48">
            <w:pPr>
              <w:pStyle w:val="TAL"/>
              <w:rPr>
                <w:rFonts w:cs="Arial"/>
              </w:rPr>
            </w:pPr>
          </w:p>
        </w:tc>
        <w:tc>
          <w:tcPr>
            <w:tcW w:w="1276" w:type="dxa"/>
            <w:shd w:val="clear" w:color="auto" w:fill="auto"/>
          </w:tcPr>
          <w:p w14:paraId="3473CFC0" w14:textId="77777777" w:rsidR="00C54B48" w:rsidRPr="003E50DD" w:rsidRDefault="00C54B48" w:rsidP="00C54B48">
            <w:pPr>
              <w:pStyle w:val="TAL"/>
              <w:rPr>
                <w:rFonts w:cs="Arial"/>
                <w:lang w:eastAsia="ja-JP"/>
              </w:rPr>
            </w:pPr>
            <w:r w:rsidRPr="003E50DD">
              <w:rPr>
                <w:rFonts w:cs="Arial"/>
                <w:szCs w:val="18"/>
              </w:rPr>
              <w:t>Optional with capability signalling</w:t>
            </w:r>
          </w:p>
        </w:tc>
      </w:tr>
      <w:tr w:rsidR="00B61B59" w:rsidRPr="003E50DD" w14:paraId="7C214B61" w14:textId="77777777" w:rsidTr="00B213B1">
        <w:trPr>
          <w:trHeight w:val="20"/>
        </w:trPr>
        <w:tc>
          <w:tcPr>
            <w:tcW w:w="1129" w:type="dxa"/>
            <w:vMerge/>
            <w:shd w:val="clear" w:color="auto" w:fill="auto"/>
          </w:tcPr>
          <w:p w14:paraId="46326150" w14:textId="77777777" w:rsidR="00B61B59" w:rsidRPr="003E50DD" w:rsidRDefault="00B61B59" w:rsidP="00B61B59">
            <w:pPr>
              <w:pStyle w:val="TAL"/>
              <w:rPr>
                <w:rFonts w:cs="Arial"/>
              </w:rPr>
            </w:pPr>
          </w:p>
        </w:tc>
        <w:tc>
          <w:tcPr>
            <w:tcW w:w="709" w:type="dxa"/>
            <w:shd w:val="clear" w:color="auto" w:fill="auto"/>
          </w:tcPr>
          <w:p w14:paraId="15CC127B" w14:textId="77777777" w:rsidR="00B61B59" w:rsidRPr="003E50DD" w:rsidRDefault="00B61B59" w:rsidP="00B61B59">
            <w:pPr>
              <w:pStyle w:val="TAL"/>
              <w:rPr>
                <w:rFonts w:cs="Arial"/>
                <w:lang w:eastAsia="ja-JP"/>
              </w:rPr>
            </w:pPr>
            <w:r>
              <w:rPr>
                <w:rFonts w:cs="Arial" w:hint="eastAsia"/>
                <w:lang w:eastAsia="zh-CN"/>
              </w:rPr>
              <w:t>4-2</w:t>
            </w:r>
          </w:p>
        </w:tc>
        <w:tc>
          <w:tcPr>
            <w:tcW w:w="1559" w:type="dxa"/>
            <w:shd w:val="clear" w:color="auto" w:fill="auto"/>
          </w:tcPr>
          <w:p w14:paraId="50EDB90C" w14:textId="77777777" w:rsidR="00B61B59" w:rsidRPr="003E50DD" w:rsidRDefault="00B61B59" w:rsidP="00B61B59">
            <w:pPr>
              <w:pStyle w:val="TAL"/>
              <w:rPr>
                <w:rFonts w:eastAsia="SimSun" w:cs="Arial"/>
                <w:lang w:eastAsia="zh-CN"/>
              </w:rPr>
            </w:pPr>
            <w:r>
              <w:rPr>
                <w:rFonts w:cs="Arial"/>
                <w:iCs/>
                <w:szCs w:val="18"/>
                <w:lang w:eastAsia="zh-CN"/>
              </w:rPr>
              <w:t>A</w:t>
            </w:r>
            <w:r w:rsidRPr="008C0E9B">
              <w:rPr>
                <w:rFonts w:cs="Arial"/>
                <w:iCs/>
                <w:szCs w:val="18"/>
                <w:lang w:eastAsia="zh-CN"/>
              </w:rPr>
              <w:t>synchronous</w:t>
            </w:r>
            <w:r w:rsidRPr="008C0E9B">
              <w:rPr>
                <w:rFonts w:cs="Arial" w:hint="eastAsia"/>
                <w:iCs/>
                <w:szCs w:val="18"/>
                <w:lang w:eastAsia="zh-CN"/>
              </w:rPr>
              <w:t xml:space="preserve"> DAPS handover</w:t>
            </w:r>
            <w:r w:rsidRPr="008C0E9B">
              <w:rPr>
                <w:rFonts w:cs="Arial"/>
                <w:iCs/>
                <w:szCs w:val="18"/>
                <w:lang w:eastAsia="zh-CN"/>
              </w:rPr>
              <w:t xml:space="preserve"> for intra-frequency case</w:t>
            </w:r>
          </w:p>
        </w:tc>
        <w:tc>
          <w:tcPr>
            <w:tcW w:w="6370" w:type="dxa"/>
            <w:shd w:val="clear" w:color="auto" w:fill="auto"/>
          </w:tcPr>
          <w:p w14:paraId="4AE0DC52" w14:textId="77777777" w:rsidR="00B61B59" w:rsidRPr="003E50DD" w:rsidRDefault="00B61B59" w:rsidP="00193EEE">
            <w:pPr>
              <w:autoSpaceDE w:val="0"/>
              <w:autoSpaceDN w:val="0"/>
              <w:adjustRightInd w:val="0"/>
              <w:snapToGrid w:val="0"/>
              <w:spacing w:afterLines="50" w:after="163"/>
              <w:contextualSpacing/>
              <w:jc w:val="both"/>
              <w:rPr>
                <w:rFonts w:ascii="Arial" w:hAnsi="Arial" w:cs="Arial"/>
                <w:sz w:val="18"/>
              </w:rPr>
            </w:pPr>
            <w:r w:rsidRPr="008C0E9B">
              <w:rPr>
                <w:rFonts w:ascii="Arial" w:eastAsiaTheme="minorEastAsia" w:hAnsi="Arial" w:cs="Arial"/>
                <w:iCs/>
                <w:sz w:val="18"/>
                <w:szCs w:val="18"/>
                <w:lang w:eastAsia="zh-CN"/>
              </w:rPr>
              <w:t>Support of asynchronous</w:t>
            </w:r>
            <w:r w:rsidRPr="008C0E9B">
              <w:rPr>
                <w:rFonts w:ascii="Arial" w:eastAsiaTheme="minorEastAsia" w:hAnsi="Arial" w:cs="Arial" w:hint="eastAsia"/>
                <w:iCs/>
                <w:sz w:val="18"/>
                <w:szCs w:val="18"/>
                <w:lang w:eastAsia="zh-CN"/>
              </w:rPr>
              <w:t xml:space="preserve"> DAPS handover</w:t>
            </w:r>
            <w:r w:rsidRPr="008C0E9B">
              <w:rPr>
                <w:rFonts w:ascii="Arial" w:eastAsiaTheme="minorEastAsia" w:hAnsi="Arial" w:cs="Arial"/>
                <w:iCs/>
                <w:sz w:val="18"/>
                <w:szCs w:val="18"/>
                <w:lang w:eastAsia="zh-CN"/>
              </w:rPr>
              <w:t xml:space="preserve"> for intra-frequency case</w:t>
            </w:r>
          </w:p>
        </w:tc>
        <w:tc>
          <w:tcPr>
            <w:tcW w:w="1277" w:type="dxa"/>
            <w:shd w:val="clear" w:color="auto" w:fill="auto"/>
          </w:tcPr>
          <w:p w14:paraId="2F712343" w14:textId="77777777" w:rsidR="00B61B59" w:rsidRPr="003E50DD" w:rsidRDefault="00B61B59" w:rsidP="00B61B59">
            <w:pPr>
              <w:pStyle w:val="TAL"/>
              <w:rPr>
                <w:rFonts w:eastAsia="SimSun" w:cs="Arial"/>
                <w:lang w:eastAsia="zh-CN"/>
              </w:rPr>
            </w:pPr>
          </w:p>
        </w:tc>
        <w:tc>
          <w:tcPr>
            <w:tcW w:w="858" w:type="dxa"/>
            <w:shd w:val="clear" w:color="auto" w:fill="auto"/>
          </w:tcPr>
          <w:p w14:paraId="22628347" w14:textId="77777777" w:rsidR="00B61B59" w:rsidRPr="003E50DD" w:rsidRDefault="00B61B59" w:rsidP="00B61B59">
            <w:pPr>
              <w:pStyle w:val="TAL"/>
              <w:rPr>
                <w:rFonts w:eastAsia="SimSun" w:cs="Arial"/>
                <w:lang w:eastAsia="zh-CN"/>
              </w:rPr>
            </w:pPr>
            <w:r w:rsidRPr="00A46B2B">
              <w:rPr>
                <w:rFonts w:eastAsia="SimSun" w:cs="Arial"/>
                <w:szCs w:val="18"/>
                <w:lang w:eastAsia="zh-CN"/>
              </w:rPr>
              <w:t>Yes</w:t>
            </w:r>
          </w:p>
        </w:tc>
        <w:tc>
          <w:tcPr>
            <w:tcW w:w="851" w:type="dxa"/>
            <w:shd w:val="clear" w:color="auto" w:fill="auto"/>
          </w:tcPr>
          <w:p w14:paraId="38530EA3" w14:textId="77777777" w:rsidR="00B61B59" w:rsidRPr="003E50DD" w:rsidRDefault="00B61B59" w:rsidP="00B61B59">
            <w:pPr>
              <w:pStyle w:val="TAL"/>
              <w:rPr>
                <w:rFonts w:cs="Arial"/>
                <w:lang w:eastAsia="ja-JP"/>
              </w:rPr>
            </w:pPr>
            <w:r w:rsidRPr="00A46B2B">
              <w:rPr>
                <w:rFonts w:cs="Arial"/>
                <w:szCs w:val="18"/>
                <w:lang w:eastAsia="ja-JP"/>
              </w:rPr>
              <w:t>N/A</w:t>
            </w:r>
          </w:p>
        </w:tc>
        <w:tc>
          <w:tcPr>
            <w:tcW w:w="1417" w:type="dxa"/>
          </w:tcPr>
          <w:p w14:paraId="656566DE" w14:textId="77777777" w:rsidR="00B61B59" w:rsidRPr="003E50DD" w:rsidRDefault="00B61B59" w:rsidP="00B61B59">
            <w:pPr>
              <w:pStyle w:val="TAL"/>
              <w:rPr>
                <w:rFonts w:cs="Arial"/>
                <w:lang w:eastAsia="ja-JP"/>
              </w:rPr>
            </w:pPr>
            <w:r w:rsidRPr="00A46B2B">
              <w:rPr>
                <w:rFonts w:eastAsia="SimSun" w:cs="Arial"/>
                <w:szCs w:val="18"/>
                <w:lang w:eastAsia="zh-CN"/>
              </w:rPr>
              <w:t xml:space="preserve">The network cannot configure UE with DAPS HO in corresponding scenario </w:t>
            </w:r>
          </w:p>
        </w:tc>
        <w:tc>
          <w:tcPr>
            <w:tcW w:w="1276" w:type="dxa"/>
            <w:shd w:val="clear" w:color="auto" w:fill="auto"/>
          </w:tcPr>
          <w:p w14:paraId="7E2842D0" w14:textId="77777777" w:rsidR="00FF44C7" w:rsidRPr="00A46B2B" w:rsidRDefault="00FF44C7" w:rsidP="00FF44C7">
            <w:pPr>
              <w:pStyle w:val="TAL"/>
              <w:rPr>
                <w:rFonts w:eastAsia="SimSun" w:cs="Arial"/>
                <w:szCs w:val="18"/>
                <w:lang w:eastAsia="zh-CN"/>
              </w:rPr>
            </w:pPr>
            <w:r>
              <w:rPr>
                <w:rFonts w:eastAsia="SimSun" w:cs="Arial" w:hint="eastAsia"/>
                <w:szCs w:val="18"/>
                <w:lang w:eastAsia="zh-CN"/>
              </w:rPr>
              <w:t>Note</w:t>
            </w:r>
            <w:r>
              <w:rPr>
                <w:rFonts w:eastAsia="SimSun" w:cs="Arial"/>
                <w:szCs w:val="18"/>
                <w:lang w:eastAsia="zh-CN"/>
              </w:rPr>
              <w:t xml:space="preserve"> 1</w:t>
            </w:r>
          </w:p>
          <w:p w14:paraId="6998228A" w14:textId="77777777" w:rsidR="00B61B59" w:rsidRPr="008437F3" w:rsidRDefault="00B61B59" w:rsidP="00B61B59">
            <w:pPr>
              <w:pStyle w:val="TAL"/>
              <w:rPr>
                <w:rFonts w:eastAsia="SimSun" w:cs="Arial"/>
                <w:szCs w:val="18"/>
                <w:highlight w:val="yellow"/>
                <w:lang w:eastAsia="zh-CN"/>
              </w:rPr>
            </w:pPr>
          </w:p>
          <w:p w14:paraId="0C720770" w14:textId="77777777" w:rsidR="00B61B59" w:rsidRPr="008437F3" w:rsidRDefault="00B61B59" w:rsidP="00B61B59">
            <w:pPr>
              <w:pStyle w:val="TAL"/>
              <w:rPr>
                <w:rFonts w:eastAsia="SimSun" w:cs="Arial"/>
                <w:szCs w:val="18"/>
                <w:highlight w:val="yellow"/>
                <w:lang w:eastAsia="zh-CN"/>
              </w:rPr>
            </w:pPr>
          </w:p>
          <w:p w14:paraId="0D941E78" w14:textId="77777777" w:rsidR="00B61B59" w:rsidRPr="008437F3" w:rsidRDefault="00B61B59" w:rsidP="00B61B59">
            <w:pPr>
              <w:pStyle w:val="TAL"/>
              <w:rPr>
                <w:rFonts w:cs="Arial"/>
                <w:highlight w:val="yellow"/>
                <w:lang w:eastAsia="ja-JP"/>
              </w:rPr>
            </w:pPr>
          </w:p>
        </w:tc>
        <w:tc>
          <w:tcPr>
            <w:tcW w:w="992" w:type="dxa"/>
            <w:shd w:val="clear" w:color="auto" w:fill="auto"/>
          </w:tcPr>
          <w:p w14:paraId="06619FB7" w14:textId="77777777" w:rsidR="00B61B59" w:rsidRPr="003E50DD" w:rsidRDefault="00B61B59" w:rsidP="00B61B59">
            <w:pPr>
              <w:pStyle w:val="TAL"/>
              <w:rPr>
                <w:rFonts w:cs="Arial"/>
                <w:lang w:eastAsia="ja-JP"/>
              </w:rPr>
            </w:pPr>
            <w:r w:rsidRPr="00A46B2B">
              <w:rPr>
                <w:rFonts w:cs="Arial"/>
                <w:szCs w:val="18"/>
              </w:rPr>
              <w:t>No</w:t>
            </w:r>
          </w:p>
        </w:tc>
        <w:tc>
          <w:tcPr>
            <w:tcW w:w="993" w:type="dxa"/>
            <w:shd w:val="clear" w:color="auto" w:fill="auto"/>
          </w:tcPr>
          <w:p w14:paraId="6A38D2D8" w14:textId="77777777" w:rsidR="00B61B59" w:rsidRPr="003E50DD" w:rsidRDefault="00B61B59" w:rsidP="00B61B59">
            <w:pPr>
              <w:pStyle w:val="TAL"/>
              <w:rPr>
                <w:rFonts w:cs="Arial"/>
                <w:lang w:eastAsia="ja-JP"/>
              </w:rPr>
            </w:pPr>
            <w:r w:rsidRPr="00A46B2B">
              <w:rPr>
                <w:rFonts w:cs="Arial"/>
                <w:szCs w:val="18"/>
              </w:rPr>
              <w:t>No</w:t>
            </w:r>
          </w:p>
        </w:tc>
        <w:tc>
          <w:tcPr>
            <w:tcW w:w="1842" w:type="dxa"/>
          </w:tcPr>
          <w:p w14:paraId="20FD9E7C" w14:textId="77777777" w:rsidR="00B61B59" w:rsidRPr="003E50DD" w:rsidRDefault="00B61B59" w:rsidP="00B61B59">
            <w:pPr>
              <w:pStyle w:val="TAL"/>
              <w:rPr>
                <w:rFonts w:cs="Arial"/>
              </w:rPr>
            </w:pPr>
            <w:r w:rsidRPr="00A46B2B">
              <w:rPr>
                <w:rFonts w:cs="Arial"/>
                <w:szCs w:val="18"/>
              </w:rPr>
              <w:t>N/A</w:t>
            </w:r>
          </w:p>
        </w:tc>
        <w:tc>
          <w:tcPr>
            <w:tcW w:w="1843" w:type="dxa"/>
            <w:shd w:val="clear" w:color="auto" w:fill="auto"/>
          </w:tcPr>
          <w:p w14:paraId="3CB5B1BF" w14:textId="77777777" w:rsidR="00B61B59" w:rsidRPr="007D367B" w:rsidRDefault="00B61B59" w:rsidP="00B61B59">
            <w:pPr>
              <w:pStyle w:val="TAL"/>
              <w:rPr>
                <w:rFonts w:cs="Arial"/>
              </w:rPr>
            </w:pPr>
          </w:p>
        </w:tc>
        <w:tc>
          <w:tcPr>
            <w:tcW w:w="1276" w:type="dxa"/>
            <w:shd w:val="clear" w:color="auto" w:fill="auto"/>
          </w:tcPr>
          <w:p w14:paraId="2170B6CB" w14:textId="77777777" w:rsidR="00B61B59" w:rsidRPr="003E50DD" w:rsidRDefault="00B61B59" w:rsidP="00B61B59">
            <w:pPr>
              <w:pStyle w:val="TAL"/>
              <w:rPr>
                <w:rFonts w:cs="Arial"/>
                <w:lang w:eastAsia="ja-JP"/>
              </w:rPr>
            </w:pPr>
            <w:r w:rsidRPr="003E50DD">
              <w:rPr>
                <w:rFonts w:cs="Arial"/>
                <w:szCs w:val="18"/>
              </w:rPr>
              <w:t>Optional with capability signalling</w:t>
            </w:r>
          </w:p>
        </w:tc>
      </w:tr>
      <w:tr w:rsidR="00C54B48" w:rsidRPr="003E50DD" w14:paraId="0805F977" w14:textId="77777777" w:rsidTr="00B213B1">
        <w:trPr>
          <w:trHeight w:val="20"/>
        </w:trPr>
        <w:tc>
          <w:tcPr>
            <w:tcW w:w="1129" w:type="dxa"/>
            <w:vMerge/>
            <w:shd w:val="clear" w:color="auto" w:fill="auto"/>
          </w:tcPr>
          <w:p w14:paraId="2455CCF0" w14:textId="77777777" w:rsidR="00C54B48" w:rsidRPr="003E50DD" w:rsidRDefault="00C54B48" w:rsidP="00C54B48">
            <w:pPr>
              <w:pStyle w:val="TAL"/>
              <w:rPr>
                <w:rFonts w:cs="Arial"/>
              </w:rPr>
            </w:pPr>
          </w:p>
        </w:tc>
        <w:tc>
          <w:tcPr>
            <w:tcW w:w="709" w:type="dxa"/>
            <w:shd w:val="clear" w:color="auto" w:fill="auto"/>
          </w:tcPr>
          <w:p w14:paraId="0AA3E10B" w14:textId="77777777" w:rsidR="00C54B48" w:rsidRPr="003E50DD" w:rsidRDefault="00C54B48" w:rsidP="00C54B48">
            <w:pPr>
              <w:pStyle w:val="TAL"/>
              <w:rPr>
                <w:rFonts w:cs="Arial"/>
                <w:lang w:eastAsia="ja-JP"/>
              </w:rPr>
            </w:pPr>
            <w:r>
              <w:rPr>
                <w:rFonts w:cs="Arial" w:hint="eastAsia"/>
                <w:lang w:eastAsia="zh-CN"/>
              </w:rPr>
              <w:t>4</w:t>
            </w:r>
            <w:r>
              <w:rPr>
                <w:rFonts w:cs="Arial"/>
                <w:lang w:eastAsia="ja-JP"/>
              </w:rPr>
              <w:t>-3</w:t>
            </w:r>
          </w:p>
        </w:tc>
        <w:tc>
          <w:tcPr>
            <w:tcW w:w="1559" w:type="dxa"/>
            <w:shd w:val="clear" w:color="auto" w:fill="auto"/>
          </w:tcPr>
          <w:p w14:paraId="4BFD0BE8" w14:textId="77777777" w:rsidR="00C54B48" w:rsidRPr="003E50DD" w:rsidRDefault="00C54B48" w:rsidP="00C54B48">
            <w:pPr>
              <w:pStyle w:val="TAL"/>
              <w:rPr>
                <w:rFonts w:eastAsia="SimSun" w:cs="Arial"/>
                <w:lang w:eastAsia="zh-CN"/>
              </w:rPr>
            </w:pPr>
            <w:r>
              <w:rPr>
                <w:rFonts w:cs="Arial"/>
                <w:iCs/>
                <w:szCs w:val="18"/>
                <w:lang w:eastAsia="zh-CN"/>
              </w:rPr>
              <w:t>S</w:t>
            </w:r>
            <w:r w:rsidRPr="008C0E9B">
              <w:rPr>
                <w:rFonts w:cs="Arial" w:hint="eastAsia"/>
                <w:iCs/>
                <w:szCs w:val="18"/>
                <w:lang w:eastAsia="zh-CN"/>
              </w:rPr>
              <w:t xml:space="preserve">ynchronous </w:t>
            </w:r>
            <w:r w:rsidRPr="00B3615F">
              <w:rPr>
                <w:rFonts w:cs="Arial"/>
                <w:iCs/>
                <w:szCs w:val="18"/>
                <w:lang w:eastAsia="zh-CN"/>
              </w:rPr>
              <w:t>DAPS handover for inter-frequency case</w:t>
            </w:r>
          </w:p>
        </w:tc>
        <w:tc>
          <w:tcPr>
            <w:tcW w:w="6370" w:type="dxa"/>
            <w:shd w:val="clear" w:color="auto" w:fill="auto"/>
          </w:tcPr>
          <w:p w14:paraId="45BEA3DD" w14:textId="77777777" w:rsidR="00C54B48" w:rsidRPr="00B61B59" w:rsidRDefault="00C54B48" w:rsidP="00B61B59">
            <w:pPr>
              <w:overflowPunct w:val="0"/>
              <w:autoSpaceDE w:val="0"/>
              <w:autoSpaceDN w:val="0"/>
              <w:adjustRightInd w:val="0"/>
              <w:spacing w:after="180"/>
              <w:textAlignment w:val="baseline"/>
              <w:rPr>
                <w:rFonts w:ascii="Arial" w:eastAsiaTheme="minorEastAsia" w:hAnsi="Arial" w:cs="Arial"/>
                <w:iCs/>
                <w:sz w:val="18"/>
                <w:szCs w:val="18"/>
                <w:lang w:eastAsia="zh-CN"/>
              </w:rPr>
            </w:pPr>
            <w:r w:rsidRPr="00B61B59">
              <w:rPr>
                <w:rFonts w:ascii="Arial" w:eastAsiaTheme="minorEastAsia" w:hAnsi="Arial" w:cs="Arial"/>
                <w:iCs/>
                <w:sz w:val="18"/>
                <w:szCs w:val="18"/>
                <w:lang w:eastAsia="zh-CN"/>
              </w:rPr>
              <w:t>Support of synchronous DAPS handover for inter-frequency case</w:t>
            </w:r>
          </w:p>
          <w:p w14:paraId="3DA1344B" w14:textId="77777777" w:rsidR="00C54B48" w:rsidRPr="003E50DD" w:rsidRDefault="00C54B48" w:rsidP="00193EEE">
            <w:pPr>
              <w:autoSpaceDE w:val="0"/>
              <w:autoSpaceDN w:val="0"/>
              <w:adjustRightInd w:val="0"/>
              <w:snapToGrid w:val="0"/>
              <w:spacing w:afterLines="50" w:after="163"/>
              <w:contextualSpacing/>
              <w:jc w:val="both"/>
              <w:rPr>
                <w:rFonts w:ascii="Arial" w:eastAsia="SimSun" w:hAnsi="Arial" w:cs="Arial"/>
                <w:sz w:val="18"/>
                <w:lang w:eastAsia="zh-CN"/>
              </w:rPr>
            </w:pPr>
          </w:p>
        </w:tc>
        <w:tc>
          <w:tcPr>
            <w:tcW w:w="1277" w:type="dxa"/>
            <w:shd w:val="clear" w:color="auto" w:fill="auto"/>
          </w:tcPr>
          <w:p w14:paraId="6C60075F" w14:textId="77777777" w:rsidR="00C54B48" w:rsidRPr="003E50DD" w:rsidRDefault="00C54B48" w:rsidP="00C54B48">
            <w:pPr>
              <w:pStyle w:val="TAL"/>
              <w:rPr>
                <w:rFonts w:cs="Arial"/>
              </w:rPr>
            </w:pPr>
          </w:p>
        </w:tc>
        <w:tc>
          <w:tcPr>
            <w:tcW w:w="858" w:type="dxa"/>
            <w:shd w:val="clear" w:color="auto" w:fill="auto"/>
          </w:tcPr>
          <w:p w14:paraId="3B07B775" w14:textId="77777777" w:rsidR="00C54B48" w:rsidRPr="003E50DD" w:rsidRDefault="00C54B48" w:rsidP="00C54B48">
            <w:pPr>
              <w:pStyle w:val="TAL"/>
              <w:rPr>
                <w:rFonts w:eastAsia="SimSun" w:cs="Arial"/>
                <w:lang w:eastAsia="zh-CN"/>
              </w:rPr>
            </w:pPr>
            <w:r w:rsidRPr="00A46B2B">
              <w:rPr>
                <w:rFonts w:eastAsia="SimSun" w:cs="Arial"/>
                <w:szCs w:val="18"/>
                <w:lang w:eastAsia="zh-CN"/>
              </w:rPr>
              <w:t>Yes</w:t>
            </w:r>
          </w:p>
        </w:tc>
        <w:tc>
          <w:tcPr>
            <w:tcW w:w="851" w:type="dxa"/>
            <w:shd w:val="clear" w:color="auto" w:fill="auto"/>
          </w:tcPr>
          <w:p w14:paraId="3215C55E" w14:textId="77777777" w:rsidR="00C54B48" w:rsidRPr="003E50DD" w:rsidRDefault="00C54B48" w:rsidP="00C54B48">
            <w:pPr>
              <w:pStyle w:val="TAL"/>
              <w:rPr>
                <w:rFonts w:cs="Arial"/>
                <w:lang w:eastAsia="ja-JP"/>
              </w:rPr>
            </w:pPr>
            <w:r w:rsidRPr="00A46B2B">
              <w:rPr>
                <w:rFonts w:cs="Arial"/>
                <w:szCs w:val="18"/>
                <w:lang w:eastAsia="ja-JP"/>
              </w:rPr>
              <w:t>N/A</w:t>
            </w:r>
          </w:p>
        </w:tc>
        <w:tc>
          <w:tcPr>
            <w:tcW w:w="1417" w:type="dxa"/>
          </w:tcPr>
          <w:p w14:paraId="08417407" w14:textId="77777777" w:rsidR="00C54B48" w:rsidRPr="003E50DD" w:rsidRDefault="00C54B48" w:rsidP="00C54B48">
            <w:pPr>
              <w:pStyle w:val="TAL"/>
              <w:rPr>
                <w:rFonts w:cs="Arial"/>
                <w:lang w:eastAsia="ja-JP"/>
              </w:rPr>
            </w:pPr>
            <w:r w:rsidRPr="00A46B2B">
              <w:rPr>
                <w:rFonts w:eastAsia="SimSun" w:cs="Arial"/>
                <w:szCs w:val="18"/>
                <w:lang w:eastAsia="zh-CN"/>
              </w:rPr>
              <w:t xml:space="preserve">The network cannot configure UE with DAPS HO in corresponding scenario </w:t>
            </w:r>
          </w:p>
        </w:tc>
        <w:tc>
          <w:tcPr>
            <w:tcW w:w="1276" w:type="dxa"/>
            <w:shd w:val="clear" w:color="auto" w:fill="auto"/>
          </w:tcPr>
          <w:p w14:paraId="520CF1F4" w14:textId="77777777" w:rsidR="00C54B48" w:rsidRPr="003E50DD" w:rsidRDefault="00C54B48" w:rsidP="00C54B48">
            <w:pPr>
              <w:pStyle w:val="TAL"/>
              <w:rPr>
                <w:rFonts w:cs="Arial"/>
                <w:lang w:eastAsia="ja-JP"/>
              </w:rPr>
            </w:pPr>
            <w:r w:rsidRPr="00A46B2B">
              <w:rPr>
                <w:rFonts w:cs="Arial"/>
                <w:szCs w:val="18"/>
                <w:lang w:eastAsia="ja-JP"/>
              </w:rPr>
              <w:t>Per BC</w:t>
            </w:r>
          </w:p>
        </w:tc>
        <w:tc>
          <w:tcPr>
            <w:tcW w:w="992" w:type="dxa"/>
            <w:shd w:val="clear" w:color="auto" w:fill="auto"/>
          </w:tcPr>
          <w:p w14:paraId="55AB0D6F" w14:textId="77777777" w:rsidR="00C54B48" w:rsidRPr="003E50DD" w:rsidRDefault="00C54B48" w:rsidP="00C54B48">
            <w:pPr>
              <w:pStyle w:val="TAL"/>
              <w:rPr>
                <w:rFonts w:cs="Arial"/>
                <w:lang w:eastAsia="ja-JP"/>
              </w:rPr>
            </w:pPr>
            <w:r w:rsidRPr="00A46B2B">
              <w:rPr>
                <w:rFonts w:cs="Arial"/>
                <w:szCs w:val="18"/>
              </w:rPr>
              <w:t>No</w:t>
            </w:r>
          </w:p>
        </w:tc>
        <w:tc>
          <w:tcPr>
            <w:tcW w:w="993" w:type="dxa"/>
            <w:shd w:val="clear" w:color="auto" w:fill="auto"/>
          </w:tcPr>
          <w:p w14:paraId="1E2F3577" w14:textId="77777777" w:rsidR="00C54B48" w:rsidRPr="003E50DD" w:rsidRDefault="00C54B48" w:rsidP="00C54B48">
            <w:pPr>
              <w:pStyle w:val="TAL"/>
              <w:rPr>
                <w:rFonts w:cs="Arial"/>
                <w:lang w:eastAsia="ja-JP"/>
              </w:rPr>
            </w:pPr>
            <w:r w:rsidRPr="00A46B2B">
              <w:rPr>
                <w:rFonts w:cs="Arial"/>
                <w:szCs w:val="18"/>
              </w:rPr>
              <w:t>No</w:t>
            </w:r>
          </w:p>
        </w:tc>
        <w:tc>
          <w:tcPr>
            <w:tcW w:w="1842" w:type="dxa"/>
          </w:tcPr>
          <w:p w14:paraId="1422DD6A" w14:textId="77777777" w:rsidR="00C54B48" w:rsidRPr="003E50DD" w:rsidRDefault="00C54B48" w:rsidP="00C54B48">
            <w:pPr>
              <w:pStyle w:val="TAL"/>
              <w:rPr>
                <w:rFonts w:eastAsia="SimSun" w:cs="Arial"/>
                <w:lang w:eastAsia="zh-CN"/>
              </w:rPr>
            </w:pPr>
            <w:r w:rsidRPr="00A46B2B">
              <w:rPr>
                <w:rFonts w:cs="Arial"/>
                <w:szCs w:val="18"/>
              </w:rPr>
              <w:t>N/A</w:t>
            </w:r>
          </w:p>
        </w:tc>
        <w:tc>
          <w:tcPr>
            <w:tcW w:w="1843" w:type="dxa"/>
            <w:shd w:val="clear" w:color="auto" w:fill="auto"/>
          </w:tcPr>
          <w:p w14:paraId="1894F46A" w14:textId="77777777" w:rsidR="00C54B48" w:rsidRPr="003E50DD" w:rsidRDefault="00C54B48" w:rsidP="00C54B48">
            <w:pPr>
              <w:pStyle w:val="TAL"/>
              <w:rPr>
                <w:rFonts w:cs="Arial"/>
              </w:rPr>
            </w:pPr>
          </w:p>
        </w:tc>
        <w:tc>
          <w:tcPr>
            <w:tcW w:w="1276" w:type="dxa"/>
            <w:shd w:val="clear" w:color="auto" w:fill="auto"/>
          </w:tcPr>
          <w:p w14:paraId="2571563C" w14:textId="77777777" w:rsidR="00C54B48" w:rsidRPr="003E50DD" w:rsidRDefault="00C54B48" w:rsidP="00C54B48">
            <w:pPr>
              <w:pStyle w:val="TAL"/>
              <w:rPr>
                <w:rFonts w:cs="Arial"/>
                <w:lang w:eastAsia="ja-JP"/>
              </w:rPr>
            </w:pPr>
            <w:r w:rsidRPr="003E50DD">
              <w:rPr>
                <w:rFonts w:cs="Arial"/>
                <w:szCs w:val="18"/>
              </w:rPr>
              <w:t>Optional with capability signalling</w:t>
            </w:r>
          </w:p>
        </w:tc>
      </w:tr>
      <w:tr w:rsidR="00C54B48" w:rsidRPr="003E50DD" w14:paraId="0B0A866A" w14:textId="77777777" w:rsidTr="00B213B1">
        <w:trPr>
          <w:trHeight w:val="20"/>
        </w:trPr>
        <w:tc>
          <w:tcPr>
            <w:tcW w:w="1129" w:type="dxa"/>
            <w:vMerge/>
            <w:shd w:val="clear" w:color="auto" w:fill="auto"/>
          </w:tcPr>
          <w:p w14:paraId="68401083" w14:textId="77777777" w:rsidR="00C54B48" w:rsidRPr="003E50DD" w:rsidRDefault="00C54B48" w:rsidP="00C54B48">
            <w:pPr>
              <w:pStyle w:val="TAL"/>
              <w:rPr>
                <w:rFonts w:cs="Arial"/>
              </w:rPr>
            </w:pPr>
          </w:p>
        </w:tc>
        <w:tc>
          <w:tcPr>
            <w:tcW w:w="709" w:type="dxa"/>
            <w:shd w:val="clear" w:color="auto" w:fill="auto"/>
          </w:tcPr>
          <w:p w14:paraId="7CC659F6" w14:textId="77777777" w:rsidR="00C54B48" w:rsidRPr="003E50DD" w:rsidRDefault="00C54B48" w:rsidP="00C54B48">
            <w:pPr>
              <w:pStyle w:val="TAL"/>
              <w:rPr>
                <w:rFonts w:cs="Arial"/>
                <w:lang w:eastAsia="ja-JP"/>
              </w:rPr>
            </w:pPr>
            <w:r>
              <w:rPr>
                <w:rFonts w:cs="Arial" w:hint="eastAsia"/>
                <w:lang w:eastAsia="zh-CN"/>
              </w:rPr>
              <w:t>4-4</w:t>
            </w:r>
          </w:p>
        </w:tc>
        <w:tc>
          <w:tcPr>
            <w:tcW w:w="1559" w:type="dxa"/>
            <w:shd w:val="clear" w:color="auto" w:fill="auto"/>
          </w:tcPr>
          <w:p w14:paraId="6076338B" w14:textId="77777777" w:rsidR="00C54B48" w:rsidRPr="003E50DD" w:rsidRDefault="00C54B48" w:rsidP="00C54B48">
            <w:pPr>
              <w:pStyle w:val="TAL"/>
              <w:rPr>
                <w:rFonts w:eastAsia="SimSun" w:cs="Arial"/>
                <w:lang w:eastAsia="zh-CN"/>
              </w:rPr>
            </w:pPr>
            <w:r>
              <w:rPr>
                <w:rFonts w:cs="Arial"/>
                <w:iCs/>
                <w:szCs w:val="18"/>
                <w:lang w:eastAsia="zh-CN"/>
              </w:rPr>
              <w:t>As</w:t>
            </w:r>
            <w:r w:rsidRPr="00B3615F">
              <w:rPr>
                <w:rFonts w:cs="Arial"/>
                <w:iCs/>
                <w:szCs w:val="18"/>
                <w:lang w:eastAsia="zh-CN"/>
              </w:rPr>
              <w:t>ynchronous DAPS handover for inter-frequency case</w:t>
            </w:r>
          </w:p>
        </w:tc>
        <w:tc>
          <w:tcPr>
            <w:tcW w:w="6370" w:type="dxa"/>
            <w:shd w:val="clear" w:color="auto" w:fill="auto"/>
          </w:tcPr>
          <w:p w14:paraId="31A43B08" w14:textId="77777777" w:rsidR="00C54B48" w:rsidRPr="003E50DD" w:rsidRDefault="00C54B48" w:rsidP="00193EEE">
            <w:pPr>
              <w:autoSpaceDE w:val="0"/>
              <w:autoSpaceDN w:val="0"/>
              <w:adjustRightInd w:val="0"/>
              <w:snapToGrid w:val="0"/>
              <w:spacing w:afterLines="50" w:after="163"/>
              <w:contextualSpacing/>
              <w:jc w:val="both"/>
              <w:rPr>
                <w:rFonts w:ascii="Arial" w:eastAsia="SimSun" w:hAnsi="Arial" w:cs="Arial"/>
                <w:sz w:val="18"/>
                <w:lang w:eastAsia="zh-CN"/>
              </w:rPr>
            </w:pPr>
            <w:r w:rsidRPr="00B3615F">
              <w:rPr>
                <w:rFonts w:ascii="Arial" w:eastAsiaTheme="minorEastAsia" w:hAnsi="Arial" w:cs="Arial"/>
                <w:iCs/>
                <w:sz w:val="18"/>
                <w:szCs w:val="18"/>
                <w:lang w:eastAsia="zh-CN"/>
              </w:rPr>
              <w:t>Support of asynchronous DAPS handover for inter-frequency case</w:t>
            </w:r>
          </w:p>
        </w:tc>
        <w:tc>
          <w:tcPr>
            <w:tcW w:w="1277" w:type="dxa"/>
            <w:shd w:val="clear" w:color="auto" w:fill="auto"/>
          </w:tcPr>
          <w:p w14:paraId="04796C17" w14:textId="77777777" w:rsidR="00C54B48" w:rsidRPr="003E50DD" w:rsidRDefault="00C54B48" w:rsidP="00C54B48">
            <w:pPr>
              <w:pStyle w:val="TAL"/>
              <w:rPr>
                <w:rFonts w:cs="Arial"/>
              </w:rPr>
            </w:pPr>
          </w:p>
        </w:tc>
        <w:tc>
          <w:tcPr>
            <w:tcW w:w="858" w:type="dxa"/>
            <w:shd w:val="clear" w:color="auto" w:fill="auto"/>
          </w:tcPr>
          <w:p w14:paraId="41345B17" w14:textId="77777777" w:rsidR="00C54B48" w:rsidRPr="003E50DD" w:rsidRDefault="00C54B48" w:rsidP="00C54B48">
            <w:pPr>
              <w:pStyle w:val="TAL"/>
              <w:rPr>
                <w:rFonts w:eastAsia="SimSun" w:cs="Arial"/>
                <w:lang w:eastAsia="zh-CN"/>
              </w:rPr>
            </w:pPr>
            <w:r w:rsidRPr="00A46B2B">
              <w:rPr>
                <w:rFonts w:eastAsia="SimSun" w:cs="Arial"/>
                <w:szCs w:val="18"/>
                <w:lang w:eastAsia="zh-CN"/>
              </w:rPr>
              <w:t>Yes</w:t>
            </w:r>
          </w:p>
        </w:tc>
        <w:tc>
          <w:tcPr>
            <w:tcW w:w="851" w:type="dxa"/>
            <w:shd w:val="clear" w:color="auto" w:fill="auto"/>
          </w:tcPr>
          <w:p w14:paraId="109745B1" w14:textId="77777777" w:rsidR="00C54B48" w:rsidRPr="003E50DD" w:rsidRDefault="00C54B48" w:rsidP="00C54B48">
            <w:pPr>
              <w:pStyle w:val="TAL"/>
              <w:rPr>
                <w:rFonts w:cs="Arial"/>
                <w:lang w:eastAsia="ja-JP"/>
              </w:rPr>
            </w:pPr>
            <w:r w:rsidRPr="00A46B2B">
              <w:rPr>
                <w:rFonts w:cs="Arial"/>
                <w:szCs w:val="18"/>
                <w:lang w:eastAsia="ja-JP"/>
              </w:rPr>
              <w:t>N/A</w:t>
            </w:r>
          </w:p>
        </w:tc>
        <w:tc>
          <w:tcPr>
            <w:tcW w:w="1417" w:type="dxa"/>
          </w:tcPr>
          <w:p w14:paraId="165963F5" w14:textId="77777777" w:rsidR="00C54B48" w:rsidRPr="003E50DD" w:rsidRDefault="00C54B48" w:rsidP="00C54B48">
            <w:pPr>
              <w:pStyle w:val="TAL"/>
              <w:rPr>
                <w:rFonts w:eastAsia="SimSun" w:cs="Arial"/>
                <w:lang w:eastAsia="zh-CN"/>
              </w:rPr>
            </w:pPr>
            <w:r w:rsidRPr="00A46B2B">
              <w:rPr>
                <w:rFonts w:eastAsia="SimSun" w:cs="Arial"/>
                <w:szCs w:val="18"/>
                <w:lang w:eastAsia="zh-CN"/>
              </w:rPr>
              <w:t>The network cannot configure UE with DAPS HO in corresponding scenario</w:t>
            </w:r>
          </w:p>
        </w:tc>
        <w:tc>
          <w:tcPr>
            <w:tcW w:w="1276" w:type="dxa"/>
            <w:shd w:val="clear" w:color="auto" w:fill="auto"/>
          </w:tcPr>
          <w:p w14:paraId="7E5C5A82" w14:textId="77777777" w:rsidR="00C54B48" w:rsidRPr="003E50DD" w:rsidRDefault="00C54B48" w:rsidP="00C54B48">
            <w:pPr>
              <w:pStyle w:val="TAL"/>
              <w:rPr>
                <w:rFonts w:cs="Arial"/>
                <w:lang w:eastAsia="zh-CN"/>
              </w:rPr>
            </w:pPr>
            <w:r w:rsidRPr="00A46B2B">
              <w:rPr>
                <w:rFonts w:cs="Arial"/>
                <w:szCs w:val="18"/>
                <w:lang w:eastAsia="ja-JP"/>
              </w:rPr>
              <w:t>Per BC</w:t>
            </w:r>
          </w:p>
        </w:tc>
        <w:tc>
          <w:tcPr>
            <w:tcW w:w="992" w:type="dxa"/>
            <w:shd w:val="clear" w:color="auto" w:fill="auto"/>
          </w:tcPr>
          <w:p w14:paraId="38092962" w14:textId="77777777" w:rsidR="00C54B48" w:rsidRPr="003E50DD" w:rsidRDefault="00C54B48" w:rsidP="00C54B48">
            <w:pPr>
              <w:pStyle w:val="TAL"/>
              <w:rPr>
                <w:rFonts w:cs="Arial"/>
                <w:lang w:eastAsia="ja-JP"/>
              </w:rPr>
            </w:pPr>
            <w:r w:rsidRPr="00A46B2B">
              <w:rPr>
                <w:rFonts w:cs="Arial"/>
                <w:szCs w:val="18"/>
              </w:rPr>
              <w:t>No</w:t>
            </w:r>
          </w:p>
        </w:tc>
        <w:tc>
          <w:tcPr>
            <w:tcW w:w="993" w:type="dxa"/>
            <w:shd w:val="clear" w:color="auto" w:fill="auto"/>
          </w:tcPr>
          <w:p w14:paraId="52856DB1" w14:textId="77777777" w:rsidR="00C54B48" w:rsidRPr="003E50DD" w:rsidRDefault="00C54B48" w:rsidP="00C54B48">
            <w:pPr>
              <w:pStyle w:val="TAL"/>
              <w:rPr>
                <w:rFonts w:cs="Arial"/>
                <w:lang w:eastAsia="ja-JP"/>
              </w:rPr>
            </w:pPr>
            <w:r w:rsidRPr="00A46B2B">
              <w:rPr>
                <w:rFonts w:cs="Arial"/>
                <w:szCs w:val="18"/>
              </w:rPr>
              <w:t>No</w:t>
            </w:r>
          </w:p>
        </w:tc>
        <w:tc>
          <w:tcPr>
            <w:tcW w:w="1842" w:type="dxa"/>
          </w:tcPr>
          <w:p w14:paraId="63CDF804" w14:textId="77777777" w:rsidR="00C54B48" w:rsidRPr="003E50DD" w:rsidRDefault="00C54B48" w:rsidP="00C54B48">
            <w:pPr>
              <w:pStyle w:val="TAL"/>
              <w:rPr>
                <w:rFonts w:cs="Arial"/>
              </w:rPr>
            </w:pPr>
            <w:r w:rsidRPr="00A46B2B">
              <w:rPr>
                <w:rFonts w:cs="Arial"/>
                <w:szCs w:val="18"/>
              </w:rPr>
              <w:t>N/A</w:t>
            </w:r>
          </w:p>
        </w:tc>
        <w:tc>
          <w:tcPr>
            <w:tcW w:w="1843" w:type="dxa"/>
            <w:shd w:val="clear" w:color="auto" w:fill="auto"/>
          </w:tcPr>
          <w:p w14:paraId="6FB08DB0" w14:textId="77777777" w:rsidR="00C54B48" w:rsidRPr="003E50DD" w:rsidRDefault="00C54B48" w:rsidP="00C54B48">
            <w:pPr>
              <w:pStyle w:val="TAL"/>
              <w:rPr>
                <w:rFonts w:cs="Arial"/>
              </w:rPr>
            </w:pPr>
          </w:p>
        </w:tc>
        <w:tc>
          <w:tcPr>
            <w:tcW w:w="1276" w:type="dxa"/>
            <w:shd w:val="clear" w:color="auto" w:fill="auto"/>
          </w:tcPr>
          <w:p w14:paraId="633889C7" w14:textId="77777777" w:rsidR="00C54B48" w:rsidRPr="003E50DD" w:rsidRDefault="00C54B48" w:rsidP="00C54B48">
            <w:pPr>
              <w:pStyle w:val="TAL"/>
              <w:rPr>
                <w:rFonts w:cs="Arial"/>
                <w:lang w:eastAsia="ja-JP"/>
              </w:rPr>
            </w:pPr>
            <w:r w:rsidRPr="003E50DD">
              <w:rPr>
                <w:rFonts w:cs="Arial"/>
                <w:szCs w:val="18"/>
              </w:rPr>
              <w:t>Optional with capability signalling</w:t>
            </w:r>
          </w:p>
        </w:tc>
      </w:tr>
      <w:tr w:rsidR="00022D37" w:rsidRPr="003E50DD" w14:paraId="0183B096" w14:textId="77777777" w:rsidTr="00B213B1">
        <w:trPr>
          <w:trHeight w:val="20"/>
        </w:trPr>
        <w:tc>
          <w:tcPr>
            <w:tcW w:w="1129" w:type="dxa"/>
            <w:vMerge/>
            <w:shd w:val="clear" w:color="auto" w:fill="auto"/>
          </w:tcPr>
          <w:p w14:paraId="2DD3524C" w14:textId="77777777" w:rsidR="00022D37" w:rsidRPr="003E50DD" w:rsidRDefault="00022D37" w:rsidP="00022D37">
            <w:pPr>
              <w:pStyle w:val="TAL"/>
              <w:rPr>
                <w:rFonts w:cs="Arial"/>
              </w:rPr>
            </w:pPr>
          </w:p>
        </w:tc>
        <w:tc>
          <w:tcPr>
            <w:tcW w:w="709" w:type="dxa"/>
            <w:shd w:val="clear" w:color="auto" w:fill="auto"/>
          </w:tcPr>
          <w:p w14:paraId="1F08F385" w14:textId="77777777" w:rsidR="00022D37" w:rsidRDefault="00022D37" w:rsidP="00022D37">
            <w:pPr>
              <w:pStyle w:val="TAL"/>
              <w:rPr>
                <w:rFonts w:cs="Arial"/>
                <w:lang w:eastAsia="zh-CN"/>
              </w:rPr>
            </w:pPr>
            <w:r>
              <w:rPr>
                <w:rFonts w:cs="Arial" w:hint="eastAsia"/>
                <w:lang w:eastAsia="zh-CN"/>
              </w:rPr>
              <w:t>4-5</w:t>
            </w:r>
          </w:p>
        </w:tc>
        <w:tc>
          <w:tcPr>
            <w:tcW w:w="1559" w:type="dxa"/>
            <w:shd w:val="clear" w:color="auto" w:fill="auto"/>
          </w:tcPr>
          <w:p w14:paraId="3572FADA" w14:textId="77777777" w:rsidR="00022D37" w:rsidRPr="00211A38" w:rsidRDefault="00022D37" w:rsidP="00022D37">
            <w:pPr>
              <w:pStyle w:val="TAL"/>
              <w:rPr>
                <w:rFonts w:eastAsia="SimSun" w:cs="Arial"/>
                <w:lang w:eastAsia="zh-CN"/>
              </w:rPr>
            </w:pPr>
            <w:r>
              <w:rPr>
                <w:rFonts w:cs="Arial"/>
                <w:iCs/>
                <w:szCs w:val="18"/>
                <w:lang w:eastAsia="zh-CN"/>
              </w:rPr>
              <w:t>S</w:t>
            </w:r>
            <w:r>
              <w:rPr>
                <w:rFonts w:cs="Arial" w:hint="eastAsia"/>
                <w:iCs/>
                <w:szCs w:val="18"/>
                <w:lang w:eastAsia="zh-CN"/>
              </w:rPr>
              <w:t xml:space="preserve">imultaneous UL transmission for DAPS handover for </w:t>
            </w:r>
            <w:r>
              <w:rPr>
                <w:rFonts w:cs="Arial"/>
                <w:iCs/>
                <w:szCs w:val="18"/>
                <w:lang w:eastAsia="zh-CN"/>
              </w:rPr>
              <w:t xml:space="preserve">intra-frequency </w:t>
            </w:r>
          </w:p>
        </w:tc>
        <w:tc>
          <w:tcPr>
            <w:tcW w:w="6370" w:type="dxa"/>
            <w:shd w:val="clear" w:color="auto" w:fill="auto"/>
          </w:tcPr>
          <w:p w14:paraId="170E4641" w14:textId="77777777" w:rsidR="00022D37" w:rsidRDefault="00022D37" w:rsidP="00022D37">
            <w:pPr>
              <w:overflowPunct w:val="0"/>
              <w:autoSpaceDE w:val="0"/>
              <w:autoSpaceDN w:val="0"/>
              <w:adjustRightInd w:val="0"/>
              <w:spacing w:after="180"/>
              <w:textAlignment w:val="baseline"/>
              <w:rPr>
                <w:rFonts w:ascii="Arial" w:eastAsia="SimSun" w:hAnsi="Arial" w:cs="Arial"/>
                <w:sz w:val="18"/>
                <w:lang w:eastAsia="zh-CN"/>
              </w:rPr>
            </w:pPr>
            <w:r>
              <w:rPr>
                <w:rFonts w:ascii="Arial" w:eastAsiaTheme="minorEastAsia" w:hAnsi="Arial" w:cs="Arial" w:hint="eastAsia"/>
                <w:iCs/>
                <w:sz w:val="18"/>
                <w:szCs w:val="18"/>
                <w:lang w:eastAsia="zh-CN"/>
              </w:rPr>
              <w:t xml:space="preserve">Support of simultaneous UL transmission for DAPS handover for </w:t>
            </w:r>
            <w:r>
              <w:rPr>
                <w:rFonts w:ascii="Arial" w:eastAsiaTheme="minorEastAsia" w:hAnsi="Arial" w:cs="Arial"/>
                <w:iCs/>
                <w:sz w:val="18"/>
                <w:szCs w:val="18"/>
                <w:lang w:eastAsia="zh-CN"/>
              </w:rPr>
              <w:t>intra-frequency case</w:t>
            </w:r>
          </w:p>
        </w:tc>
        <w:tc>
          <w:tcPr>
            <w:tcW w:w="1277" w:type="dxa"/>
            <w:shd w:val="clear" w:color="auto" w:fill="auto"/>
          </w:tcPr>
          <w:p w14:paraId="19A9E2EA" w14:textId="77777777" w:rsidR="00022D37" w:rsidRPr="006131EE" w:rsidRDefault="00022D37" w:rsidP="00022D37">
            <w:pPr>
              <w:pStyle w:val="TAL"/>
              <w:rPr>
                <w:rFonts w:cs="Arial"/>
              </w:rPr>
            </w:pPr>
            <w:r w:rsidRPr="00AC703C">
              <w:rPr>
                <w:rFonts w:cs="Arial"/>
              </w:rPr>
              <w:t xml:space="preserve">Support any FG of </w:t>
            </w:r>
            <w:r>
              <w:rPr>
                <w:rFonts w:cs="Arial" w:hint="eastAsia"/>
                <w:lang w:eastAsia="zh-CN"/>
              </w:rPr>
              <w:t>4</w:t>
            </w:r>
            <w:r w:rsidRPr="00AC703C">
              <w:rPr>
                <w:rFonts w:cs="Arial"/>
              </w:rPr>
              <w:t xml:space="preserve">-1, </w:t>
            </w:r>
            <w:r>
              <w:rPr>
                <w:rFonts w:cs="Arial" w:hint="eastAsia"/>
                <w:lang w:eastAsia="zh-CN"/>
              </w:rPr>
              <w:t>4</w:t>
            </w:r>
            <w:r w:rsidRPr="00AC703C">
              <w:rPr>
                <w:rFonts w:cs="Arial"/>
              </w:rPr>
              <w:t xml:space="preserve">-2, </w:t>
            </w:r>
            <w:r>
              <w:rPr>
                <w:rFonts w:cs="Arial" w:hint="eastAsia"/>
                <w:lang w:eastAsia="zh-CN"/>
              </w:rPr>
              <w:t>4</w:t>
            </w:r>
            <w:r w:rsidRPr="00AC703C">
              <w:rPr>
                <w:rFonts w:cs="Arial"/>
              </w:rPr>
              <w:t xml:space="preserve">-3 and </w:t>
            </w:r>
            <w:r>
              <w:rPr>
                <w:rFonts w:cs="Arial" w:hint="eastAsia"/>
                <w:lang w:eastAsia="zh-CN"/>
              </w:rPr>
              <w:t>4</w:t>
            </w:r>
            <w:r w:rsidRPr="00AC703C">
              <w:rPr>
                <w:rFonts w:cs="Arial"/>
              </w:rPr>
              <w:t>-4</w:t>
            </w:r>
          </w:p>
        </w:tc>
        <w:tc>
          <w:tcPr>
            <w:tcW w:w="858" w:type="dxa"/>
            <w:shd w:val="clear" w:color="auto" w:fill="auto"/>
          </w:tcPr>
          <w:p w14:paraId="2572E06F" w14:textId="77777777" w:rsidR="00022D37" w:rsidRPr="00A46B2B" w:rsidRDefault="00022D37" w:rsidP="00022D37">
            <w:pPr>
              <w:pStyle w:val="TAL"/>
              <w:rPr>
                <w:rFonts w:cs="Arial"/>
              </w:rPr>
            </w:pPr>
            <w:r w:rsidRPr="00A46B2B">
              <w:rPr>
                <w:rFonts w:cs="Arial"/>
              </w:rPr>
              <w:t>Yes</w:t>
            </w:r>
          </w:p>
          <w:p w14:paraId="4318C95B" w14:textId="77777777" w:rsidR="00022D37" w:rsidRDefault="00022D37" w:rsidP="00022D37">
            <w:pPr>
              <w:pStyle w:val="TAL"/>
              <w:rPr>
                <w:rFonts w:eastAsia="SimSun" w:cs="Arial"/>
                <w:lang w:eastAsia="zh-CN"/>
              </w:rPr>
            </w:pPr>
          </w:p>
        </w:tc>
        <w:tc>
          <w:tcPr>
            <w:tcW w:w="851" w:type="dxa"/>
            <w:shd w:val="clear" w:color="auto" w:fill="auto"/>
          </w:tcPr>
          <w:p w14:paraId="28F18964" w14:textId="77777777" w:rsidR="00022D37" w:rsidRDefault="00022D37" w:rsidP="00022D37">
            <w:pPr>
              <w:pStyle w:val="TAL"/>
              <w:rPr>
                <w:rFonts w:cs="Arial"/>
                <w:lang w:eastAsia="zh-CN"/>
              </w:rPr>
            </w:pPr>
            <w:r w:rsidRPr="00A46B2B">
              <w:rPr>
                <w:rFonts w:cs="Arial" w:hint="eastAsia"/>
                <w:lang w:eastAsia="zh-CN"/>
              </w:rPr>
              <w:t>N/A</w:t>
            </w:r>
          </w:p>
        </w:tc>
        <w:tc>
          <w:tcPr>
            <w:tcW w:w="1417" w:type="dxa"/>
          </w:tcPr>
          <w:p w14:paraId="5530994B" w14:textId="77777777" w:rsidR="00022D37" w:rsidRDefault="00022D37" w:rsidP="00022D37">
            <w:pPr>
              <w:pStyle w:val="TAL"/>
              <w:rPr>
                <w:rFonts w:cs="Arial"/>
                <w:lang w:eastAsia="zh-CN"/>
              </w:rPr>
            </w:pPr>
            <w:r>
              <w:rPr>
                <w:rFonts w:cs="Arial" w:hint="eastAsia"/>
                <w:lang w:eastAsia="zh-CN"/>
              </w:rPr>
              <w:t xml:space="preserve">The network cannot configure the UE </w:t>
            </w:r>
            <w:r>
              <w:rPr>
                <w:rFonts w:cs="Arial"/>
                <w:lang w:eastAsia="zh-CN"/>
              </w:rPr>
              <w:t xml:space="preserve">with simultaneous </w:t>
            </w:r>
            <w:r>
              <w:rPr>
                <w:rFonts w:cs="Arial" w:hint="eastAsia"/>
                <w:lang w:eastAsia="zh-CN"/>
              </w:rPr>
              <w:t xml:space="preserve">uplink </w:t>
            </w:r>
            <w:r>
              <w:rPr>
                <w:rFonts w:cs="Arial"/>
                <w:lang w:eastAsia="zh-CN"/>
              </w:rPr>
              <w:t>transmission</w:t>
            </w:r>
            <w:r>
              <w:rPr>
                <w:rFonts w:cs="Arial" w:hint="eastAsia"/>
                <w:lang w:eastAsia="zh-CN"/>
              </w:rPr>
              <w:t xml:space="preserve"> </w:t>
            </w:r>
            <w:r>
              <w:rPr>
                <w:rFonts w:cs="Arial"/>
                <w:lang w:eastAsia="zh-CN"/>
              </w:rPr>
              <w:t xml:space="preserve">for DAPS </w:t>
            </w:r>
            <w:r w:rsidRPr="003E50DD">
              <w:rPr>
                <w:rFonts w:eastAsia="SimSun" w:cs="Arial"/>
                <w:szCs w:val="18"/>
                <w:lang w:eastAsia="zh-CN"/>
              </w:rPr>
              <w:t>HO</w:t>
            </w:r>
            <w:r>
              <w:rPr>
                <w:rFonts w:eastAsia="SimSun" w:cs="Arial"/>
                <w:szCs w:val="18"/>
                <w:lang w:eastAsia="zh-CN"/>
              </w:rPr>
              <w:t xml:space="preserve"> in corresponding scenario</w:t>
            </w:r>
          </w:p>
        </w:tc>
        <w:tc>
          <w:tcPr>
            <w:tcW w:w="1276" w:type="dxa"/>
            <w:shd w:val="clear" w:color="auto" w:fill="auto"/>
          </w:tcPr>
          <w:p w14:paraId="4475B587" w14:textId="77777777" w:rsidR="00FF44C7" w:rsidRPr="00A46B2B" w:rsidRDefault="00FF44C7" w:rsidP="00FF44C7">
            <w:pPr>
              <w:pStyle w:val="TAL"/>
              <w:rPr>
                <w:rFonts w:eastAsia="SimSun" w:cs="Arial"/>
                <w:szCs w:val="18"/>
                <w:lang w:eastAsia="zh-CN"/>
              </w:rPr>
            </w:pPr>
            <w:r>
              <w:rPr>
                <w:rFonts w:eastAsia="SimSun" w:cs="Arial" w:hint="eastAsia"/>
                <w:szCs w:val="18"/>
                <w:lang w:eastAsia="zh-CN"/>
              </w:rPr>
              <w:t>Note</w:t>
            </w:r>
            <w:r>
              <w:rPr>
                <w:rFonts w:eastAsia="SimSun" w:cs="Arial"/>
                <w:szCs w:val="18"/>
                <w:lang w:eastAsia="zh-CN"/>
              </w:rPr>
              <w:t xml:space="preserve"> 1</w:t>
            </w:r>
          </w:p>
          <w:p w14:paraId="72C1C95E" w14:textId="77777777" w:rsidR="00022D37" w:rsidRDefault="00022D37" w:rsidP="00022D37">
            <w:pPr>
              <w:pStyle w:val="TAL"/>
              <w:rPr>
                <w:rFonts w:cs="Arial"/>
                <w:szCs w:val="18"/>
              </w:rPr>
            </w:pPr>
          </w:p>
        </w:tc>
        <w:tc>
          <w:tcPr>
            <w:tcW w:w="992" w:type="dxa"/>
            <w:shd w:val="clear" w:color="auto" w:fill="auto"/>
          </w:tcPr>
          <w:p w14:paraId="0F570660" w14:textId="77777777" w:rsidR="00022D37" w:rsidRDefault="00022D37" w:rsidP="00022D37">
            <w:pPr>
              <w:pStyle w:val="TAL"/>
              <w:rPr>
                <w:rFonts w:cs="Arial"/>
                <w:lang w:eastAsia="zh-CN"/>
              </w:rPr>
            </w:pPr>
            <w:r w:rsidRPr="00A46B2B">
              <w:rPr>
                <w:rFonts w:cs="Arial" w:hint="eastAsia"/>
                <w:lang w:eastAsia="zh-CN"/>
              </w:rPr>
              <w:t>No</w:t>
            </w:r>
          </w:p>
        </w:tc>
        <w:tc>
          <w:tcPr>
            <w:tcW w:w="993" w:type="dxa"/>
            <w:shd w:val="clear" w:color="auto" w:fill="auto"/>
          </w:tcPr>
          <w:p w14:paraId="189C41A8" w14:textId="77777777" w:rsidR="00022D37" w:rsidRDefault="00022D37" w:rsidP="00022D37">
            <w:pPr>
              <w:pStyle w:val="TAL"/>
              <w:rPr>
                <w:rFonts w:cs="Arial"/>
                <w:szCs w:val="18"/>
              </w:rPr>
            </w:pPr>
            <w:r w:rsidRPr="00A46B2B">
              <w:rPr>
                <w:rFonts w:cs="Arial"/>
                <w:szCs w:val="18"/>
              </w:rPr>
              <w:t>No</w:t>
            </w:r>
          </w:p>
        </w:tc>
        <w:tc>
          <w:tcPr>
            <w:tcW w:w="1842" w:type="dxa"/>
          </w:tcPr>
          <w:p w14:paraId="3D8F8706" w14:textId="77777777" w:rsidR="00022D37" w:rsidRDefault="00022D37" w:rsidP="00022D37">
            <w:pPr>
              <w:pStyle w:val="TAL"/>
              <w:rPr>
                <w:rFonts w:cs="Arial"/>
                <w:lang w:eastAsia="zh-CN"/>
              </w:rPr>
            </w:pPr>
            <w:r w:rsidRPr="00A46B2B">
              <w:rPr>
                <w:rFonts w:cs="Arial" w:hint="eastAsia"/>
                <w:lang w:eastAsia="zh-CN"/>
              </w:rPr>
              <w:t>N/A</w:t>
            </w:r>
          </w:p>
        </w:tc>
        <w:tc>
          <w:tcPr>
            <w:tcW w:w="1843" w:type="dxa"/>
            <w:shd w:val="clear" w:color="auto" w:fill="auto"/>
          </w:tcPr>
          <w:p w14:paraId="463BC579" w14:textId="77777777" w:rsidR="00022D37" w:rsidRPr="00172D88" w:rsidRDefault="00022D37" w:rsidP="00022D37">
            <w:pPr>
              <w:pStyle w:val="TAL"/>
              <w:rPr>
                <w:rFonts w:cs="Arial"/>
                <w:lang w:eastAsia="zh-CN"/>
              </w:rPr>
            </w:pPr>
            <w:r w:rsidRPr="00172D88">
              <w:rPr>
                <w:rFonts w:cs="Arial"/>
                <w:lang w:eastAsia="zh-CN"/>
              </w:rPr>
              <w:t xml:space="preserve">If the </w:t>
            </w:r>
            <w:r>
              <w:rPr>
                <w:rFonts w:cs="Arial" w:hint="eastAsia"/>
                <w:lang w:eastAsia="zh-CN"/>
              </w:rPr>
              <w:t>4</w:t>
            </w:r>
            <w:r w:rsidRPr="00172D88">
              <w:rPr>
                <w:rFonts w:cs="Arial"/>
                <w:lang w:eastAsia="zh-CN"/>
              </w:rPr>
              <w:t>-</w:t>
            </w:r>
            <w:r>
              <w:rPr>
                <w:rFonts w:cs="Arial" w:hint="eastAsia"/>
                <w:lang w:eastAsia="zh-CN"/>
              </w:rPr>
              <w:t>5</w:t>
            </w:r>
            <w:r w:rsidRPr="00172D88">
              <w:rPr>
                <w:rFonts w:cs="Arial"/>
                <w:lang w:eastAsia="zh-CN"/>
              </w:rPr>
              <w:t xml:space="preserve"> is absent, the default is UE does NOT support simultaneous transmission</w:t>
            </w:r>
          </w:p>
          <w:p w14:paraId="7E139A0E" w14:textId="77777777" w:rsidR="00022D37" w:rsidRDefault="00022D37" w:rsidP="00022D37">
            <w:pPr>
              <w:pStyle w:val="TAL"/>
              <w:rPr>
                <w:rFonts w:cs="Arial"/>
                <w:lang w:eastAsia="zh-CN"/>
              </w:rPr>
            </w:pPr>
          </w:p>
          <w:p w14:paraId="510A08E4" w14:textId="77777777" w:rsidR="00022D37" w:rsidRPr="00D25A56" w:rsidRDefault="00022D37" w:rsidP="00022D37">
            <w:pPr>
              <w:pStyle w:val="TAL"/>
              <w:rPr>
                <w:rFonts w:cs="Arial"/>
                <w:lang w:eastAsia="zh-CN"/>
              </w:rPr>
            </w:pPr>
          </w:p>
          <w:p w14:paraId="0903EBC6" w14:textId="77777777" w:rsidR="00022D37" w:rsidRDefault="00022D37" w:rsidP="00022D37">
            <w:pPr>
              <w:pStyle w:val="TAL"/>
              <w:rPr>
                <w:rFonts w:eastAsia="SimSun" w:cs="Arial"/>
                <w:szCs w:val="18"/>
                <w:lang w:eastAsia="zh-CN"/>
              </w:rPr>
            </w:pPr>
          </w:p>
          <w:p w14:paraId="7678AF58" w14:textId="77777777" w:rsidR="00022D37" w:rsidRDefault="00022D37" w:rsidP="00022D37">
            <w:pPr>
              <w:pStyle w:val="TAL"/>
              <w:rPr>
                <w:rFonts w:cs="Arial"/>
                <w:lang w:eastAsia="zh-CN"/>
              </w:rPr>
            </w:pPr>
          </w:p>
        </w:tc>
        <w:tc>
          <w:tcPr>
            <w:tcW w:w="1276" w:type="dxa"/>
            <w:shd w:val="clear" w:color="auto" w:fill="auto"/>
          </w:tcPr>
          <w:p w14:paraId="0EEBA773" w14:textId="77777777" w:rsidR="00022D37" w:rsidRDefault="00022D37" w:rsidP="00022D37">
            <w:pPr>
              <w:pStyle w:val="TAL"/>
              <w:rPr>
                <w:rFonts w:cs="Arial"/>
                <w:lang w:eastAsia="zh-CN"/>
              </w:rPr>
            </w:pPr>
            <w:r w:rsidRPr="003E50DD">
              <w:rPr>
                <w:rFonts w:cs="Arial"/>
                <w:szCs w:val="18"/>
              </w:rPr>
              <w:t>Optional with capability signalling</w:t>
            </w:r>
          </w:p>
        </w:tc>
      </w:tr>
      <w:tr w:rsidR="00022D37" w:rsidRPr="003E50DD" w14:paraId="17E64C17" w14:textId="77777777" w:rsidTr="00B213B1">
        <w:trPr>
          <w:trHeight w:val="20"/>
        </w:trPr>
        <w:tc>
          <w:tcPr>
            <w:tcW w:w="1129" w:type="dxa"/>
            <w:vMerge/>
            <w:shd w:val="clear" w:color="auto" w:fill="auto"/>
          </w:tcPr>
          <w:p w14:paraId="341A1ABF" w14:textId="77777777" w:rsidR="00022D37" w:rsidRPr="003E50DD" w:rsidRDefault="00022D37" w:rsidP="00022D37">
            <w:pPr>
              <w:pStyle w:val="TAL"/>
              <w:rPr>
                <w:rFonts w:cs="Arial"/>
              </w:rPr>
            </w:pPr>
          </w:p>
        </w:tc>
        <w:tc>
          <w:tcPr>
            <w:tcW w:w="709" w:type="dxa"/>
            <w:shd w:val="clear" w:color="auto" w:fill="auto"/>
          </w:tcPr>
          <w:p w14:paraId="6880EA53" w14:textId="77777777" w:rsidR="00022D37" w:rsidRDefault="00022D37" w:rsidP="00022D37">
            <w:pPr>
              <w:pStyle w:val="TAL"/>
              <w:rPr>
                <w:rFonts w:cs="Arial"/>
                <w:lang w:eastAsia="zh-CN"/>
              </w:rPr>
            </w:pPr>
            <w:r>
              <w:rPr>
                <w:rFonts w:cs="Arial" w:hint="eastAsia"/>
                <w:lang w:eastAsia="zh-CN"/>
              </w:rPr>
              <w:t>4-6</w:t>
            </w:r>
          </w:p>
        </w:tc>
        <w:tc>
          <w:tcPr>
            <w:tcW w:w="1559" w:type="dxa"/>
            <w:shd w:val="clear" w:color="auto" w:fill="auto"/>
          </w:tcPr>
          <w:p w14:paraId="34AA6ECC" w14:textId="77777777" w:rsidR="00022D37" w:rsidRPr="00211A38" w:rsidRDefault="00022D37" w:rsidP="00022D37">
            <w:pPr>
              <w:pStyle w:val="TAL"/>
              <w:rPr>
                <w:rFonts w:eastAsia="SimSun" w:cs="Arial"/>
                <w:lang w:eastAsia="zh-CN"/>
              </w:rPr>
            </w:pPr>
            <w:r>
              <w:rPr>
                <w:rFonts w:cs="Arial"/>
                <w:iCs/>
                <w:szCs w:val="18"/>
                <w:lang w:eastAsia="zh-CN"/>
              </w:rPr>
              <w:t>S</w:t>
            </w:r>
            <w:r w:rsidRPr="004A7469">
              <w:rPr>
                <w:rFonts w:cs="Arial"/>
                <w:iCs/>
                <w:szCs w:val="18"/>
                <w:lang w:eastAsia="zh-CN"/>
              </w:rPr>
              <w:t xml:space="preserve">imultaneous UL transmission for DAPS handover for inter-frequency </w:t>
            </w:r>
          </w:p>
        </w:tc>
        <w:tc>
          <w:tcPr>
            <w:tcW w:w="6370" w:type="dxa"/>
            <w:shd w:val="clear" w:color="auto" w:fill="auto"/>
          </w:tcPr>
          <w:p w14:paraId="096954D7" w14:textId="77777777" w:rsidR="00022D37" w:rsidRDefault="00022D37" w:rsidP="00022D37">
            <w:pPr>
              <w:overflowPunct w:val="0"/>
              <w:autoSpaceDE w:val="0"/>
              <w:autoSpaceDN w:val="0"/>
              <w:adjustRightInd w:val="0"/>
              <w:spacing w:after="180"/>
              <w:textAlignment w:val="baseline"/>
              <w:rPr>
                <w:rFonts w:ascii="Arial" w:eastAsia="SimSun" w:hAnsi="Arial" w:cs="Arial"/>
                <w:sz w:val="18"/>
                <w:lang w:eastAsia="zh-CN"/>
              </w:rPr>
            </w:pPr>
            <w:r w:rsidRPr="004A7469">
              <w:rPr>
                <w:rFonts w:ascii="Arial" w:eastAsiaTheme="minorEastAsia" w:hAnsi="Arial" w:cs="Arial"/>
                <w:iCs/>
                <w:sz w:val="18"/>
                <w:szCs w:val="18"/>
                <w:lang w:eastAsia="zh-CN"/>
              </w:rPr>
              <w:t>Support of simultaneous UL transmission for DAPS handover for inter-frequency case</w:t>
            </w:r>
          </w:p>
        </w:tc>
        <w:tc>
          <w:tcPr>
            <w:tcW w:w="1277" w:type="dxa"/>
            <w:shd w:val="clear" w:color="auto" w:fill="auto"/>
          </w:tcPr>
          <w:p w14:paraId="28E86F95" w14:textId="77777777" w:rsidR="00022D37" w:rsidRPr="006131EE" w:rsidRDefault="00022D37" w:rsidP="00022D37">
            <w:pPr>
              <w:pStyle w:val="TAL"/>
              <w:rPr>
                <w:rFonts w:cs="Arial"/>
              </w:rPr>
            </w:pPr>
            <w:r w:rsidRPr="00AC703C">
              <w:rPr>
                <w:rFonts w:cs="Arial"/>
              </w:rPr>
              <w:t xml:space="preserve">Support any FG of </w:t>
            </w:r>
            <w:r>
              <w:rPr>
                <w:rFonts w:cs="Arial" w:hint="eastAsia"/>
                <w:lang w:eastAsia="zh-CN"/>
              </w:rPr>
              <w:t>4</w:t>
            </w:r>
            <w:r w:rsidRPr="00AC703C">
              <w:rPr>
                <w:rFonts w:cs="Arial"/>
              </w:rPr>
              <w:t xml:space="preserve">-1, </w:t>
            </w:r>
            <w:r>
              <w:rPr>
                <w:rFonts w:cs="Arial" w:hint="eastAsia"/>
                <w:lang w:eastAsia="zh-CN"/>
              </w:rPr>
              <w:t>4</w:t>
            </w:r>
            <w:r w:rsidRPr="00AC703C">
              <w:rPr>
                <w:rFonts w:cs="Arial"/>
              </w:rPr>
              <w:t xml:space="preserve">-2, </w:t>
            </w:r>
            <w:r>
              <w:rPr>
                <w:rFonts w:cs="Arial" w:hint="eastAsia"/>
                <w:lang w:eastAsia="zh-CN"/>
              </w:rPr>
              <w:t>4</w:t>
            </w:r>
            <w:r w:rsidRPr="00AC703C">
              <w:rPr>
                <w:rFonts w:cs="Arial"/>
              </w:rPr>
              <w:t xml:space="preserve">-3 and </w:t>
            </w:r>
            <w:r>
              <w:rPr>
                <w:rFonts w:cs="Arial" w:hint="eastAsia"/>
                <w:lang w:eastAsia="zh-CN"/>
              </w:rPr>
              <w:t>4</w:t>
            </w:r>
            <w:r w:rsidRPr="00AC703C">
              <w:rPr>
                <w:rFonts w:cs="Arial"/>
              </w:rPr>
              <w:t>-4</w:t>
            </w:r>
          </w:p>
        </w:tc>
        <w:tc>
          <w:tcPr>
            <w:tcW w:w="858" w:type="dxa"/>
            <w:shd w:val="clear" w:color="auto" w:fill="auto"/>
          </w:tcPr>
          <w:p w14:paraId="780D78CC" w14:textId="77777777" w:rsidR="00022D37" w:rsidRPr="00A46B2B" w:rsidRDefault="00022D37" w:rsidP="00022D37">
            <w:pPr>
              <w:pStyle w:val="TAL"/>
              <w:rPr>
                <w:rFonts w:cs="Arial"/>
              </w:rPr>
            </w:pPr>
            <w:r w:rsidRPr="00A46B2B">
              <w:rPr>
                <w:rFonts w:cs="Arial"/>
              </w:rPr>
              <w:t>Yes</w:t>
            </w:r>
          </w:p>
          <w:p w14:paraId="37E029DD" w14:textId="77777777" w:rsidR="00022D37" w:rsidRDefault="00022D37" w:rsidP="00022D37">
            <w:pPr>
              <w:pStyle w:val="TAL"/>
              <w:rPr>
                <w:rFonts w:eastAsia="SimSun" w:cs="Arial"/>
                <w:lang w:eastAsia="zh-CN"/>
              </w:rPr>
            </w:pPr>
          </w:p>
        </w:tc>
        <w:tc>
          <w:tcPr>
            <w:tcW w:w="851" w:type="dxa"/>
            <w:shd w:val="clear" w:color="auto" w:fill="auto"/>
          </w:tcPr>
          <w:p w14:paraId="2DB2D196" w14:textId="77777777" w:rsidR="00022D37" w:rsidRDefault="00022D37" w:rsidP="00022D37">
            <w:pPr>
              <w:pStyle w:val="TAL"/>
              <w:rPr>
                <w:rFonts w:cs="Arial"/>
                <w:lang w:eastAsia="zh-CN"/>
              </w:rPr>
            </w:pPr>
            <w:r w:rsidRPr="00A46B2B">
              <w:rPr>
                <w:rFonts w:cs="Arial" w:hint="eastAsia"/>
                <w:lang w:eastAsia="zh-CN"/>
              </w:rPr>
              <w:t>N/A</w:t>
            </w:r>
          </w:p>
        </w:tc>
        <w:tc>
          <w:tcPr>
            <w:tcW w:w="1417" w:type="dxa"/>
          </w:tcPr>
          <w:p w14:paraId="401F3A37" w14:textId="77777777" w:rsidR="00022D37" w:rsidRDefault="00022D37" w:rsidP="00022D37">
            <w:pPr>
              <w:pStyle w:val="TAL"/>
              <w:rPr>
                <w:rFonts w:cs="Arial"/>
                <w:lang w:eastAsia="zh-CN"/>
              </w:rPr>
            </w:pPr>
            <w:r>
              <w:rPr>
                <w:rFonts w:cs="Arial" w:hint="eastAsia"/>
                <w:lang w:eastAsia="zh-CN"/>
              </w:rPr>
              <w:t xml:space="preserve">The network cannot configure the UE </w:t>
            </w:r>
            <w:r>
              <w:rPr>
                <w:rFonts w:cs="Arial"/>
                <w:lang w:eastAsia="zh-CN"/>
              </w:rPr>
              <w:t xml:space="preserve">with simultaneous </w:t>
            </w:r>
            <w:r>
              <w:rPr>
                <w:rFonts w:cs="Arial" w:hint="eastAsia"/>
                <w:lang w:eastAsia="zh-CN"/>
              </w:rPr>
              <w:t xml:space="preserve">uplink </w:t>
            </w:r>
            <w:r>
              <w:rPr>
                <w:rFonts w:cs="Arial"/>
                <w:lang w:eastAsia="zh-CN"/>
              </w:rPr>
              <w:t>transmission</w:t>
            </w:r>
            <w:r>
              <w:rPr>
                <w:rFonts w:cs="Arial" w:hint="eastAsia"/>
                <w:lang w:eastAsia="zh-CN"/>
              </w:rPr>
              <w:t xml:space="preserve"> </w:t>
            </w:r>
            <w:r>
              <w:rPr>
                <w:rFonts w:cs="Arial"/>
                <w:lang w:eastAsia="zh-CN"/>
              </w:rPr>
              <w:t xml:space="preserve">for DAPS </w:t>
            </w:r>
            <w:r w:rsidRPr="003E50DD">
              <w:rPr>
                <w:rFonts w:eastAsia="SimSun" w:cs="Arial"/>
                <w:szCs w:val="18"/>
                <w:lang w:eastAsia="zh-CN"/>
              </w:rPr>
              <w:t>HO</w:t>
            </w:r>
            <w:r>
              <w:rPr>
                <w:rFonts w:eastAsia="SimSun" w:cs="Arial"/>
                <w:szCs w:val="18"/>
                <w:lang w:eastAsia="zh-CN"/>
              </w:rPr>
              <w:t xml:space="preserve"> in corresponding scenario</w:t>
            </w:r>
          </w:p>
        </w:tc>
        <w:tc>
          <w:tcPr>
            <w:tcW w:w="1276" w:type="dxa"/>
            <w:shd w:val="clear" w:color="auto" w:fill="auto"/>
          </w:tcPr>
          <w:p w14:paraId="090917D7" w14:textId="77777777" w:rsidR="00022D37" w:rsidRDefault="00022D37" w:rsidP="00022D37">
            <w:pPr>
              <w:pStyle w:val="TAL"/>
              <w:rPr>
                <w:rFonts w:cs="Arial"/>
                <w:szCs w:val="18"/>
              </w:rPr>
            </w:pPr>
            <w:r w:rsidRPr="00A46B2B">
              <w:rPr>
                <w:rFonts w:cs="Arial"/>
                <w:szCs w:val="18"/>
                <w:lang w:eastAsia="ja-JP"/>
              </w:rPr>
              <w:t>Per BC</w:t>
            </w:r>
          </w:p>
        </w:tc>
        <w:tc>
          <w:tcPr>
            <w:tcW w:w="992" w:type="dxa"/>
            <w:shd w:val="clear" w:color="auto" w:fill="auto"/>
          </w:tcPr>
          <w:p w14:paraId="3CE44E00" w14:textId="77777777" w:rsidR="00022D37" w:rsidRDefault="00022D37" w:rsidP="00022D37">
            <w:pPr>
              <w:pStyle w:val="TAL"/>
              <w:rPr>
                <w:rFonts w:cs="Arial"/>
                <w:lang w:eastAsia="zh-CN"/>
              </w:rPr>
            </w:pPr>
            <w:r w:rsidRPr="00A46B2B">
              <w:rPr>
                <w:rFonts w:cs="Arial" w:hint="eastAsia"/>
                <w:lang w:eastAsia="zh-CN"/>
              </w:rPr>
              <w:t>No</w:t>
            </w:r>
          </w:p>
        </w:tc>
        <w:tc>
          <w:tcPr>
            <w:tcW w:w="993" w:type="dxa"/>
            <w:shd w:val="clear" w:color="auto" w:fill="auto"/>
          </w:tcPr>
          <w:p w14:paraId="1D912700" w14:textId="77777777" w:rsidR="00022D37" w:rsidRDefault="00022D37" w:rsidP="00022D37">
            <w:pPr>
              <w:pStyle w:val="TAL"/>
              <w:rPr>
                <w:rFonts w:cs="Arial"/>
                <w:szCs w:val="18"/>
              </w:rPr>
            </w:pPr>
            <w:r w:rsidRPr="00A46B2B">
              <w:rPr>
                <w:rFonts w:cs="Arial"/>
                <w:szCs w:val="18"/>
              </w:rPr>
              <w:t>No</w:t>
            </w:r>
          </w:p>
        </w:tc>
        <w:tc>
          <w:tcPr>
            <w:tcW w:w="1842" w:type="dxa"/>
          </w:tcPr>
          <w:p w14:paraId="6491EC09" w14:textId="77777777" w:rsidR="00022D37" w:rsidRDefault="00022D37" w:rsidP="00022D37">
            <w:pPr>
              <w:pStyle w:val="TAL"/>
              <w:rPr>
                <w:rFonts w:cs="Arial"/>
                <w:lang w:eastAsia="zh-CN"/>
              </w:rPr>
            </w:pPr>
            <w:r w:rsidRPr="00A46B2B">
              <w:rPr>
                <w:rFonts w:cs="Arial" w:hint="eastAsia"/>
                <w:lang w:eastAsia="zh-CN"/>
              </w:rPr>
              <w:t>N/A</w:t>
            </w:r>
          </w:p>
        </w:tc>
        <w:tc>
          <w:tcPr>
            <w:tcW w:w="1843" w:type="dxa"/>
            <w:shd w:val="clear" w:color="auto" w:fill="auto"/>
          </w:tcPr>
          <w:p w14:paraId="4D190895" w14:textId="77777777" w:rsidR="00022D37" w:rsidRPr="00172D88" w:rsidRDefault="00022D37" w:rsidP="00022D37">
            <w:pPr>
              <w:pStyle w:val="TAL"/>
              <w:rPr>
                <w:rFonts w:cs="Arial"/>
                <w:lang w:eastAsia="zh-CN"/>
              </w:rPr>
            </w:pPr>
            <w:r w:rsidRPr="00172D88">
              <w:rPr>
                <w:rFonts w:cs="Arial"/>
                <w:lang w:eastAsia="zh-CN"/>
              </w:rPr>
              <w:t xml:space="preserve">If the </w:t>
            </w:r>
            <w:r>
              <w:rPr>
                <w:rFonts w:cs="Arial" w:hint="eastAsia"/>
                <w:lang w:eastAsia="zh-CN"/>
              </w:rPr>
              <w:t>4</w:t>
            </w:r>
            <w:r w:rsidRPr="00172D88">
              <w:rPr>
                <w:rFonts w:cs="Arial"/>
                <w:lang w:eastAsia="zh-CN"/>
              </w:rPr>
              <w:t>-</w:t>
            </w:r>
            <w:r>
              <w:rPr>
                <w:rFonts w:cs="Arial" w:hint="eastAsia"/>
                <w:lang w:eastAsia="zh-CN"/>
              </w:rPr>
              <w:t>6</w:t>
            </w:r>
            <w:r w:rsidRPr="00172D88">
              <w:rPr>
                <w:rFonts w:cs="Arial"/>
                <w:lang w:eastAsia="zh-CN"/>
              </w:rPr>
              <w:t xml:space="preserve"> is absent, the default is UE does NOT support simultaneous transmission</w:t>
            </w:r>
          </w:p>
          <w:p w14:paraId="546B2ADF" w14:textId="77777777" w:rsidR="00022D37" w:rsidRDefault="00022D37" w:rsidP="00022D37">
            <w:pPr>
              <w:pStyle w:val="TAL"/>
              <w:rPr>
                <w:rFonts w:cs="Arial"/>
                <w:lang w:eastAsia="zh-CN"/>
              </w:rPr>
            </w:pPr>
          </w:p>
        </w:tc>
        <w:tc>
          <w:tcPr>
            <w:tcW w:w="1276" w:type="dxa"/>
            <w:shd w:val="clear" w:color="auto" w:fill="auto"/>
          </w:tcPr>
          <w:p w14:paraId="2E5898AF" w14:textId="77777777" w:rsidR="00022D37" w:rsidRDefault="00022D37" w:rsidP="00022D37">
            <w:pPr>
              <w:pStyle w:val="TAL"/>
              <w:rPr>
                <w:rFonts w:cs="Arial"/>
                <w:lang w:eastAsia="zh-CN"/>
              </w:rPr>
            </w:pPr>
            <w:r w:rsidRPr="003E50DD">
              <w:rPr>
                <w:rFonts w:cs="Arial"/>
                <w:szCs w:val="18"/>
              </w:rPr>
              <w:t>Optional with capability signalling</w:t>
            </w:r>
          </w:p>
        </w:tc>
      </w:tr>
      <w:tr w:rsidR="00022D37" w:rsidRPr="003E50DD" w14:paraId="44B1F66C" w14:textId="77777777" w:rsidTr="00B213B1">
        <w:trPr>
          <w:trHeight w:val="20"/>
        </w:trPr>
        <w:tc>
          <w:tcPr>
            <w:tcW w:w="1129" w:type="dxa"/>
            <w:vMerge/>
            <w:shd w:val="clear" w:color="auto" w:fill="auto"/>
          </w:tcPr>
          <w:p w14:paraId="7901D203" w14:textId="77777777" w:rsidR="00022D37" w:rsidRPr="003E50DD" w:rsidRDefault="00022D37" w:rsidP="00022D37">
            <w:pPr>
              <w:pStyle w:val="TAL"/>
              <w:rPr>
                <w:rFonts w:cs="Arial"/>
              </w:rPr>
            </w:pPr>
          </w:p>
        </w:tc>
        <w:tc>
          <w:tcPr>
            <w:tcW w:w="709" w:type="dxa"/>
            <w:shd w:val="clear" w:color="auto" w:fill="auto"/>
          </w:tcPr>
          <w:p w14:paraId="55E2BE1E" w14:textId="77777777" w:rsidR="00022D37" w:rsidRDefault="00022D37" w:rsidP="00022D37">
            <w:pPr>
              <w:pStyle w:val="TAL"/>
              <w:rPr>
                <w:rFonts w:cs="Arial"/>
                <w:lang w:eastAsia="zh-CN"/>
              </w:rPr>
            </w:pPr>
            <w:r>
              <w:rPr>
                <w:rFonts w:cs="Arial" w:hint="eastAsia"/>
                <w:lang w:eastAsia="zh-CN"/>
              </w:rPr>
              <w:t>4-7</w:t>
            </w:r>
          </w:p>
        </w:tc>
        <w:tc>
          <w:tcPr>
            <w:tcW w:w="1559" w:type="dxa"/>
            <w:shd w:val="clear" w:color="auto" w:fill="auto"/>
          </w:tcPr>
          <w:p w14:paraId="76A456A4" w14:textId="77777777" w:rsidR="00022D37" w:rsidRPr="00211A38" w:rsidRDefault="00022D37" w:rsidP="00022D37">
            <w:pPr>
              <w:pStyle w:val="TAL"/>
              <w:rPr>
                <w:rFonts w:eastAsia="SimSun" w:cs="Arial"/>
                <w:lang w:eastAsia="zh-CN"/>
              </w:rPr>
            </w:pPr>
            <w:r w:rsidRPr="00211A38">
              <w:rPr>
                <w:rFonts w:eastAsia="SimSun" w:cs="Arial"/>
                <w:lang w:eastAsia="zh-CN"/>
              </w:rPr>
              <w:t xml:space="preserve">Support of multi TAG </w:t>
            </w:r>
            <w:r>
              <w:rPr>
                <w:rFonts w:cs="Arial" w:hint="eastAsia"/>
                <w:iCs/>
                <w:szCs w:val="18"/>
                <w:lang w:eastAsia="zh-CN"/>
              </w:rPr>
              <w:t xml:space="preserve">for </w:t>
            </w:r>
            <w:r>
              <w:rPr>
                <w:rFonts w:cs="Arial"/>
                <w:iCs/>
                <w:szCs w:val="18"/>
                <w:lang w:eastAsia="zh-CN"/>
              </w:rPr>
              <w:t>intra-frequency</w:t>
            </w:r>
          </w:p>
        </w:tc>
        <w:tc>
          <w:tcPr>
            <w:tcW w:w="6370" w:type="dxa"/>
            <w:shd w:val="clear" w:color="auto" w:fill="auto"/>
          </w:tcPr>
          <w:p w14:paraId="199CD84D" w14:textId="77777777" w:rsidR="00022D37" w:rsidRDefault="00022D37" w:rsidP="00022D37">
            <w:pPr>
              <w:overflowPunct w:val="0"/>
              <w:autoSpaceDE w:val="0"/>
              <w:autoSpaceDN w:val="0"/>
              <w:adjustRightInd w:val="0"/>
              <w:spacing w:after="180"/>
              <w:textAlignment w:val="baseline"/>
              <w:rPr>
                <w:rFonts w:ascii="Arial" w:eastAsia="SimSun" w:hAnsi="Arial" w:cs="Arial"/>
                <w:sz w:val="18"/>
                <w:lang w:eastAsia="zh-CN"/>
              </w:rPr>
            </w:pPr>
            <w:r w:rsidRPr="00EE31A7">
              <w:rPr>
                <w:rFonts w:ascii="Arial" w:eastAsia="SimSun" w:hAnsi="Arial" w:cs="Arial" w:hint="eastAsia"/>
                <w:sz w:val="18"/>
                <w:lang w:eastAsia="zh-CN"/>
              </w:rPr>
              <w:t xml:space="preserve">Support of </w:t>
            </w:r>
            <w:r w:rsidRPr="00EE31A7">
              <w:rPr>
                <w:rFonts w:ascii="Arial" w:eastAsia="SimSun" w:hAnsi="Arial" w:cs="Arial"/>
                <w:sz w:val="18"/>
                <w:lang w:eastAsia="zh-CN"/>
              </w:rPr>
              <w:t>different TAGs</w:t>
            </w:r>
            <w:r>
              <w:rPr>
                <w:rFonts w:ascii="Arial" w:eastAsia="SimSun" w:hAnsi="Arial" w:cs="Arial"/>
                <w:sz w:val="18"/>
                <w:lang w:eastAsia="zh-CN"/>
              </w:rPr>
              <w:t xml:space="preserve"> </w:t>
            </w:r>
            <w:r w:rsidRPr="00EE31A7">
              <w:rPr>
                <w:rFonts w:ascii="Arial" w:eastAsia="SimSun" w:hAnsi="Arial" w:cs="Arial"/>
                <w:sz w:val="18"/>
                <w:lang w:eastAsia="zh-CN"/>
              </w:rPr>
              <w:t>in source and target cells</w:t>
            </w:r>
            <w:r>
              <w:rPr>
                <w:rFonts w:ascii="Arial" w:eastAsiaTheme="minorEastAsia" w:hAnsi="Arial" w:cs="Arial" w:hint="eastAsia"/>
                <w:iCs/>
                <w:sz w:val="18"/>
                <w:szCs w:val="18"/>
                <w:lang w:eastAsia="zh-CN"/>
              </w:rPr>
              <w:t xml:space="preserve"> for </w:t>
            </w:r>
            <w:r>
              <w:rPr>
                <w:rFonts w:ascii="Arial" w:eastAsiaTheme="minorEastAsia" w:hAnsi="Arial" w:cs="Arial"/>
                <w:iCs/>
                <w:sz w:val="18"/>
                <w:szCs w:val="18"/>
                <w:lang w:eastAsia="zh-CN"/>
              </w:rPr>
              <w:t>intra-frequency case</w:t>
            </w:r>
          </w:p>
        </w:tc>
        <w:tc>
          <w:tcPr>
            <w:tcW w:w="1277" w:type="dxa"/>
            <w:shd w:val="clear" w:color="auto" w:fill="auto"/>
          </w:tcPr>
          <w:p w14:paraId="3122CC3A" w14:textId="77777777" w:rsidR="00022D37" w:rsidRPr="006131EE" w:rsidRDefault="00022D37" w:rsidP="00022D37">
            <w:pPr>
              <w:pStyle w:val="TAL"/>
              <w:rPr>
                <w:rFonts w:cs="Arial"/>
              </w:rPr>
            </w:pPr>
            <w:r w:rsidRPr="00AC703C">
              <w:rPr>
                <w:rFonts w:cs="Arial"/>
              </w:rPr>
              <w:t xml:space="preserve">Support any FG of </w:t>
            </w:r>
            <w:r>
              <w:rPr>
                <w:rFonts w:cs="Arial" w:hint="eastAsia"/>
                <w:lang w:eastAsia="zh-CN"/>
              </w:rPr>
              <w:t>4</w:t>
            </w:r>
            <w:r w:rsidRPr="00AC703C">
              <w:rPr>
                <w:rFonts w:cs="Arial"/>
              </w:rPr>
              <w:t xml:space="preserve">-1, </w:t>
            </w:r>
            <w:r>
              <w:rPr>
                <w:rFonts w:cs="Arial" w:hint="eastAsia"/>
                <w:lang w:eastAsia="zh-CN"/>
              </w:rPr>
              <w:t>4</w:t>
            </w:r>
            <w:r w:rsidRPr="00AC703C">
              <w:rPr>
                <w:rFonts w:cs="Arial"/>
              </w:rPr>
              <w:t xml:space="preserve">-2, </w:t>
            </w:r>
            <w:r>
              <w:rPr>
                <w:rFonts w:cs="Arial" w:hint="eastAsia"/>
                <w:lang w:eastAsia="zh-CN"/>
              </w:rPr>
              <w:t>4</w:t>
            </w:r>
            <w:r w:rsidRPr="00AC703C">
              <w:rPr>
                <w:rFonts w:cs="Arial"/>
              </w:rPr>
              <w:t xml:space="preserve">-3 and </w:t>
            </w:r>
            <w:r>
              <w:rPr>
                <w:rFonts w:cs="Arial" w:hint="eastAsia"/>
                <w:lang w:eastAsia="zh-CN"/>
              </w:rPr>
              <w:t>4</w:t>
            </w:r>
            <w:r w:rsidRPr="00AC703C">
              <w:rPr>
                <w:rFonts w:cs="Arial"/>
              </w:rPr>
              <w:t>-4</w:t>
            </w:r>
          </w:p>
        </w:tc>
        <w:tc>
          <w:tcPr>
            <w:tcW w:w="858" w:type="dxa"/>
            <w:shd w:val="clear" w:color="auto" w:fill="auto"/>
          </w:tcPr>
          <w:p w14:paraId="1F01A723" w14:textId="77777777" w:rsidR="00022D37" w:rsidRDefault="00022D37" w:rsidP="00022D37">
            <w:pPr>
              <w:pStyle w:val="TAL"/>
              <w:rPr>
                <w:rFonts w:eastAsia="SimSun" w:cs="Arial"/>
                <w:lang w:eastAsia="zh-CN"/>
              </w:rPr>
            </w:pPr>
            <w:r w:rsidRPr="00A46B2B">
              <w:rPr>
                <w:rFonts w:eastAsia="SimSun" w:cs="Arial"/>
                <w:lang w:eastAsia="zh-CN"/>
              </w:rPr>
              <w:t>Yes</w:t>
            </w:r>
          </w:p>
        </w:tc>
        <w:tc>
          <w:tcPr>
            <w:tcW w:w="851" w:type="dxa"/>
            <w:shd w:val="clear" w:color="auto" w:fill="auto"/>
          </w:tcPr>
          <w:p w14:paraId="1D75A9EE" w14:textId="77777777" w:rsidR="00022D37" w:rsidRDefault="00022D37" w:rsidP="00022D37">
            <w:pPr>
              <w:pStyle w:val="TAL"/>
              <w:rPr>
                <w:rFonts w:cs="Arial"/>
                <w:lang w:eastAsia="zh-CN"/>
              </w:rPr>
            </w:pPr>
            <w:r w:rsidRPr="00A46B2B">
              <w:rPr>
                <w:rFonts w:cs="Arial" w:hint="eastAsia"/>
                <w:lang w:eastAsia="zh-CN"/>
              </w:rPr>
              <w:t>N/A</w:t>
            </w:r>
          </w:p>
        </w:tc>
        <w:tc>
          <w:tcPr>
            <w:tcW w:w="1417" w:type="dxa"/>
          </w:tcPr>
          <w:p w14:paraId="4604DC7D" w14:textId="77777777" w:rsidR="00022D37" w:rsidRDefault="00022D37" w:rsidP="00022D37">
            <w:pPr>
              <w:pStyle w:val="TAL"/>
              <w:rPr>
                <w:rFonts w:cs="Arial"/>
                <w:lang w:eastAsia="zh-CN"/>
              </w:rPr>
            </w:pPr>
            <w:r>
              <w:rPr>
                <w:rFonts w:cs="Arial" w:hint="eastAsia"/>
                <w:lang w:eastAsia="zh-CN"/>
              </w:rPr>
              <w:t xml:space="preserve">The network cannot configure the different TAGs for uplink </w:t>
            </w:r>
            <w:r>
              <w:rPr>
                <w:rFonts w:cs="Arial"/>
                <w:lang w:eastAsia="zh-CN"/>
              </w:rPr>
              <w:t>transmission for DAPS HO</w:t>
            </w:r>
            <w:r>
              <w:rPr>
                <w:rFonts w:eastAsia="SimSun" w:cs="Arial"/>
                <w:szCs w:val="18"/>
                <w:lang w:eastAsia="zh-CN"/>
              </w:rPr>
              <w:t xml:space="preserve"> </w:t>
            </w:r>
          </w:p>
        </w:tc>
        <w:tc>
          <w:tcPr>
            <w:tcW w:w="1276" w:type="dxa"/>
            <w:shd w:val="clear" w:color="auto" w:fill="auto"/>
          </w:tcPr>
          <w:p w14:paraId="438B76C2" w14:textId="77777777" w:rsidR="00FF44C7" w:rsidRPr="00A46B2B" w:rsidRDefault="00FF44C7" w:rsidP="00FF44C7">
            <w:pPr>
              <w:pStyle w:val="TAL"/>
              <w:rPr>
                <w:rFonts w:eastAsia="SimSun" w:cs="Arial"/>
                <w:szCs w:val="18"/>
                <w:lang w:eastAsia="zh-CN"/>
              </w:rPr>
            </w:pPr>
            <w:r>
              <w:rPr>
                <w:rFonts w:eastAsia="SimSun" w:cs="Arial" w:hint="eastAsia"/>
                <w:szCs w:val="18"/>
                <w:lang w:eastAsia="zh-CN"/>
              </w:rPr>
              <w:t>Note</w:t>
            </w:r>
            <w:r>
              <w:rPr>
                <w:rFonts w:eastAsia="SimSun" w:cs="Arial"/>
                <w:szCs w:val="18"/>
                <w:lang w:eastAsia="zh-CN"/>
              </w:rPr>
              <w:t xml:space="preserve"> 1</w:t>
            </w:r>
          </w:p>
          <w:p w14:paraId="5857D807" w14:textId="77777777" w:rsidR="00022D37" w:rsidRDefault="00022D37" w:rsidP="00022D37">
            <w:pPr>
              <w:pStyle w:val="TAL"/>
              <w:rPr>
                <w:rFonts w:cs="Arial"/>
                <w:szCs w:val="18"/>
              </w:rPr>
            </w:pPr>
          </w:p>
        </w:tc>
        <w:tc>
          <w:tcPr>
            <w:tcW w:w="992" w:type="dxa"/>
            <w:shd w:val="clear" w:color="auto" w:fill="auto"/>
          </w:tcPr>
          <w:p w14:paraId="3D075F6E" w14:textId="77777777" w:rsidR="00022D37" w:rsidRDefault="00022D37" w:rsidP="00022D37">
            <w:pPr>
              <w:pStyle w:val="TAL"/>
              <w:rPr>
                <w:rFonts w:cs="Arial"/>
                <w:lang w:eastAsia="zh-CN"/>
              </w:rPr>
            </w:pPr>
            <w:r w:rsidRPr="00A46B2B">
              <w:rPr>
                <w:rFonts w:cs="Arial" w:hint="eastAsia"/>
                <w:lang w:eastAsia="zh-CN"/>
              </w:rPr>
              <w:t>No</w:t>
            </w:r>
          </w:p>
        </w:tc>
        <w:tc>
          <w:tcPr>
            <w:tcW w:w="993" w:type="dxa"/>
            <w:shd w:val="clear" w:color="auto" w:fill="auto"/>
          </w:tcPr>
          <w:p w14:paraId="5EE4E576" w14:textId="77777777" w:rsidR="00022D37" w:rsidRDefault="00022D37" w:rsidP="00022D37">
            <w:pPr>
              <w:pStyle w:val="TAL"/>
              <w:rPr>
                <w:rFonts w:cs="Arial"/>
                <w:szCs w:val="18"/>
              </w:rPr>
            </w:pPr>
            <w:r w:rsidRPr="00A46B2B">
              <w:rPr>
                <w:rFonts w:cs="Arial"/>
                <w:szCs w:val="18"/>
              </w:rPr>
              <w:t>No</w:t>
            </w:r>
          </w:p>
        </w:tc>
        <w:tc>
          <w:tcPr>
            <w:tcW w:w="1842" w:type="dxa"/>
          </w:tcPr>
          <w:p w14:paraId="0E43CC4B" w14:textId="77777777" w:rsidR="00022D37" w:rsidRDefault="00022D37" w:rsidP="00022D37">
            <w:pPr>
              <w:pStyle w:val="TAL"/>
              <w:rPr>
                <w:rFonts w:cs="Arial"/>
                <w:lang w:eastAsia="zh-CN"/>
              </w:rPr>
            </w:pPr>
            <w:r w:rsidRPr="00A46B2B">
              <w:rPr>
                <w:rFonts w:cs="Arial" w:hint="eastAsia"/>
                <w:lang w:eastAsia="zh-CN"/>
              </w:rPr>
              <w:t>N/A</w:t>
            </w:r>
          </w:p>
        </w:tc>
        <w:tc>
          <w:tcPr>
            <w:tcW w:w="1843" w:type="dxa"/>
            <w:shd w:val="clear" w:color="auto" w:fill="auto"/>
          </w:tcPr>
          <w:p w14:paraId="5A01065A" w14:textId="77777777" w:rsidR="00022D37" w:rsidRDefault="00022D37" w:rsidP="00022D37">
            <w:pPr>
              <w:pStyle w:val="TAL"/>
              <w:rPr>
                <w:rFonts w:cs="Arial"/>
                <w:lang w:eastAsia="zh-CN"/>
              </w:rPr>
            </w:pPr>
            <w:r>
              <w:t xml:space="preserve">If the </w:t>
            </w:r>
            <w:r>
              <w:rPr>
                <w:rFonts w:hint="eastAsia"/>
                <w:lang w:eastAsia="zh-CN"/>
              </w:rPr>
              <w:t>4</w:t>
            </w:r>
            <w:r w:rsidRPr="00CE4B9D">
              <w:t>-7 is absent, the default is UE supports different TAGs in source and target cells</w:t>
            </w:r>
          </w:p>
        </w:tc>
        <w:tc>
          <w:tcPr>
            <w:tcW w:w="1276" w:type="dxa"/>
            <w:shd w:val="clear" w:color="auto" w:fill="auto"/>
          </w:tcPr>
          <w:p w14:paraId="745D91DE" w14:textId="77777777" w:rsidR="00022D37" w:rsidRDefault="00022D37" w:rsidP="00022D37">
            <w:pPr>
              <w:pStyle w:val="TAL"/>
              <w:rPr>
                <w:rFonts w:cs="Arial"/>
                <w:lang w:eastAsia="zh-CN"/>
              </w:rPr>
            </w:pPr>
            <w:r>
              <w:rPr>
                <w:rFonts w:cs="Arial"/>
                <w:lang w:eastAsia="zh-CN"/>
              </w:rPr>
              <w:t>Optional with capability signalling</w:t>
            </w:r>
          </w:p>
        </w:tc>
      </w:tr>
      <w:tr w:rsidR="00022D37" w:rsidRPr="003E50DD" w14:paraId="26EC7DA1" w14:textId="77777777" w:rsidTr="00B213B1">
        <w:trPr>
          <w:trHeight w:val="20"/>
        </w:trPr>
        <w:tc>
          <w:tcPr>
            <w:tcW w:w="1129" w:type="dxa"/>
            <w:vMerge/>
            <w:shd w:val="clear" w:color="auto" w:fill="auto"/>
          </w:tcPr>
          <w:p w14:paraId="7A4761FA" w14:textId="77777777" w:rsidR="00022D37" w:rsidRPr="003E50DD" w:rsidRDefault="00022D37" w:rsidP="00022D37">
            <w:pPr>
              <w:pStyle w:val="TAL"/>
              <w:rPr>
                <w:rFonts w:cs="Arial"/>
              </w:rPr>
            </w:pPr>
          </w:p>
        </w:tc>
        <w:tc>
          <w:tcPr>
            <w:tcW w:w="709" w:type="dxa"/>
            <w:shd w:val="clear" w:color="auto" w:fill="auto"/>
          </w:tcPr>
          <w:p w14:paraId="1F869E5F" w14:textId="77777777" w:rsidR="00022D37" w:rsidRDefault="00022D37" w:rsidP="00022D37">
            <w:pPr>
              <w:pStyle w:val="TAL"/>
              <w:rPr>
                <w:rFonts w:cs="Arial"/>
                <w:lang w:eastAsia="zh-CN"/>
              </w:rPr>
            </w:pPr>
            <w:r>
              <w:rPr>
                <w:rFonts w:cs="Arial" w:hint="eastAsia"/>
                <w:lang w:eastAsia="zh-CN"/>
              </w:rPr>
              <w:t>4-8</w:t>
            </w:r>
          </w:p>
        </w:tc>
        <w:tc>
          <w:tcPr>
            <w:tcW w:w="1559" w:type="dxa"/>
            <w:shd w:val="clear" w:color="auto" w:fill="auto"/>
          </w:tcPr>
          <w:p w14:paraId="0A766161" w14:textId="77777777" w:rsidR="00022D37" w:rsidRPr="00211A38" w:rsidRDefault="00022D37" w:rsidP="00022D37">
            <w:pPr>
              <w:pStyle w:val="TAL"/>
              <w:rPr>
                <w:rFonts w:eastAsia="SimSun" w:cs="Arial"/>
                <w:lang w:eastAsia="zh-CN"/>
              </w:rPr>
            </w:pPr>
            <w:r w:rsidRPr="00211A38">
              <w:rPr>
                <w:rFonts w:eastAsia="SimSun" w:cs="Arial"/>
                <w:lang w:eastAsia="zh-CN"/>
              </w:rPr>
              <w:t xml:space="preserve">Support of multi TAG </w:t>
            </w:r>
            <w:r>
              <w:rPr>
                <w:rFonts w:cs="Arial" w:hint="eastAsia"/>
                <w:iCs/>
                <w:szCs w:val="18"/>
                <w:lang w:eastAsia="zh-CN"/>
              </w:rPr>
              <w:t xml:space="preserve">for </w:t>
            </w:r>
            <w:r>
              <w:rPr>
                <w:rFonts w:cs="Arial"/>
                <w:iCs/>
                <w:szCs w:val="18"/>
                <w:lang w:eastAsia="zh-CN"/>
              </w:rPr>
              <w:t>inter-frequency</w:t>
            </w:r>
          </w:p>
        </w:tc>
        <w:tc>
          <w:tcPr>
            <w:tcW w:w="6370" w:type="dxa"/>
            <w:shd w:val="clear" w:color="auto" w:fill="auto"/>
          </w:tcPr>
          <w:p w14:paraId="7A8288EC" w14:textId="77777777" w:rsidR="00022D37" w:rsidRDefault="00022D37" w:rsidP="00022D37">
            <w:pPr>
              <w:overflowPunct w:val="0"/>
              <w:autoSpaceDE w:val="0"/>
              <w:autoSpaceDN w:val="0"/>
              <w:adjustRightInd w:val="0"/>
              <w:spacing w:after="180"/>
              <w:textAlignment w:val="baseline"/>
              <w:rPr>
                <w:rFonts w:ascii="Arial" w:eastAsia="SimSun" w:hAnsi="Arial" w:cs="Arial"/>
                <w:sz w:val="18"/>
                <w:lang w:eastAsia="zh-CN"/>
              </w:rPr>
            </w:pPr>
            <w:r w:rsidRPr="004A7469">
              <w:rPr>
                <w:rFonts w:ascii="Arial" w:eastAsia="SimSun" w:hAnsi="Arial" w:cs="Arial" w:hint="eastAsia"/>
                <w:sz w:val="18"/>
                <w:lang w:eastAsia="zh-CN"/>
              </w:rPr>
              <w:t xml:space="preserve">Support of </w:t>
            </w:r>
            <w:r w:rsidRPr="004A7469">
              <w:rPr>
                <w:rFonts w:ascii="Arial" w:eastAsia="SimSun" w:hAnsi="Arial" w:cs="Arial"/>
                <w:sz w:val="18"/>
                <w:lang w:eastAsia="zh-CN"/>
              </w:rPr>
              <w:t>different TAGs in source and target cells</w:t>
            </w:r>
            <w:r w:rsidRPr="004A7469">
              <w:rPr>
                <w:rFonts w:ascii="Arial" w:eastAsiaTheme="minorEastAsia" w:hAnsi="Arial" w:cs="Arial" w:hint="eastAsia"/>
                <w:iCs/>
                <w:sz w:val="18"/>
                <w:szCs w:val="18"/>
                <w:lang w:eastAsia="zh-CN"/>
              </w:rPr>
              <w:t xml:space="preserve"> for </w:t>
            </w:r>
            <w:r w:rsidRPr="004A7469">
              <w:rPr>
                <w:rFonts w:ascii="Arial" w:eastAsiaTheme="minorEastAsia" w:hAnsi="Arial" w:cs="Arial"/>
                <w:iCs/>
                <w:sz w:val="18"/>
                <w:szCs w:val="18"/>
                <w:lang w:eastAsia="zh-CN"/>
              </w:rPr>
              <w:t>inter-frequency case</w:t>
            </w:r>
          </w:p>
        </w:tc>
        <w:tc>
          <w:tcPr>
            <w:tcW w:w="1277" w:type="dxa"/>
            <w:shd w:val="clear" w:color="auto" w:fill="auto"/>
          </w:tcPr>
          <w:p w14:paraId="7CCBB8E5" w14:textId="77777777" w:rsidR="00022D37" w:rsidRPr="006131EE" w:rsidRDefault="00022D37" w:rsidP="00022D37">
            <w:pPr>
              <w:pStyle w:val="TAL"/>
              <w:rPr>
                <w:rFonts w:cs="Arial"/>
              </w:rPr>
            </w:pPr>
            <w:r w:rsidRPr="00AC703C">
              <w:rPr>
                <w:rFonts w:cs="Arial"/>
              </w:rPr>
              <w:t xml:space="preserve">Support any FG of </w:t>
            </w:r>
            <w:r>
              <w:rPr>
                <w:rFonts w:cs="Arial" w:hint="eastAsia"/>
                <w:lang w:eastAsia="zh-CN"/>
              </w:rPr>
              <w:t>4</w:t>
            </w:r>
            <w:r w:rsidRPr="00AC703C">
              <w:rPr>
                <w:rFonts w:cs="Arial"/>
              </w:rPr>
              <w:t xml:space="preserve">-1, </w:t>
            </w:r>
            <w:r>
              <w:rPr>
                <w:rFonts w:cs="Arial" w:hint="eastAsia"/>
                <w:lang w:eastAsia="zh-CN"/>
              </w:rPr>
              <w:t>4</w:t>
            </w:r>
            <w:r w:rsidRPr="00AC703C">
              <w:rPr>
                <w:rFonts w:cs="Arial"/>
              </w:rPr>
              <w:t xml:space="preserve">-2, </w:t>
            </w:r>
            <w:r>
              <w:rPr>
                <w:rFonts w:cs="Arial" w:hint="eastAsia"/>
                <w:lang w:eastAsia="zh-CN"/>
              </w:rPr>
              <w:t>4</w:t>
            </w:r>
            <w:r w:rsidRPr="00AC703C">
              <w:rPr>
                <w:rFonts w:cs="Arial"/>
              </w:rPr>
              <w:t xml:space="preserve">-3 and </w:t>
            </w:r>
            <w:r>
              <w:rPr>
                <w:rFonts w:cs="Arial" w:hint="eastAsia"/>
                <w:lang w:eastAsia="zh-CN"/>
              </w:rPr>
              <w:t>4</w:t>
            </w:r>
            <w:r w:rsidRPr="00AC703C">
              <w:rPr>
                <w:rFonts w:cs="Arial"/>
              </w:rPr>
              <w:t>-4</w:t>
            </w:r>
          </w:p>
        </w:tc>
        <w:tc>
          <w:tcPr>
            <w:tcW w:w="858" w:type="dxa"/>
            <w:shd w:val="clear" w:color="auto" w:fill="auto"/>
          </w:tcPr>
          <w:p w14:paraId="2E813070" w14:textId="77777777" w:rsidR="00022D37" w:rsidRDefault="00022D37" w:rsidP="00022D37">
            <w:pPr>
              <w:pStyle w:val="TAL"/>
              <w:rPr>
                <w:rFonts w:eastAsia="SimSun" w:cs="Arial"/>
                <w:lang w:eastAsia="zh-CN"/>
              </w:rPr>
            </w:pPr>
            <w:r w:rsidRPr="00A46B2B">
              <w:rPr>
                <w:rFonts w:eastAsia="SimSun" w:cs="Arial"/>
                <w:lang w:eastAsia="zh-CN"/>
              </w:rPr>
              <w:t>Yes</w:t>
            </w:r>
          </w:p>
        </w:tc>
        <w:tc>
          <w:tcPr>
            <w:tcW w:w="851" w:type="dxa"/>
            <w:shd w:val="clear" w:color="auto" w:fill="auto"/>
          </w:tcPr>
          <w:p w14:paraId="2D2C0D48" w14:textId="77777777" w:rsidR="00022D37" w:rsidRDefault="00022D37" w:rsidP="00022D37">
            <w:pPr>
              <w:pStyle w:val="TAL"/>
              <w:rPr>
                <w:rFonts w:cs="Arial"/>
                <w:lang w:eastAsia="zh-CN"/>
              </w:rPr>
            </w:pPr>
            <w:r w:rsidRPr="00A46B2B">
              <w:rPr>
                <w:rFonts w:cs="Arial" w:hint="eastAsia"/>
                <w:lang w:eastAsia="zh-CN"/>
              </w:rPr>
              <w:t>N/A</w:t>
            </w:r>
          </w:p>
        </w:tc>
        <w:tc>
          <w:tcPr>
            <w:tcW w:w="1417" w:type="dxa"/>
          </w:tcPr>
          <w:p w14:paraId="0E065FC5" w14:textId="77777777" w:rsidR="00022D37" w:rsidRDefault="00022D37" w:rsidP="00022D37">
            <w:pPr>
              <w:pStyle w:val="TAL"/>
              <w:rPr>
                <w:rFonts w:cs="Arial"/>
                <w:lang w:eastAsia="zh-CN"/>
              </w:rPr>
            </w:pPr>
            <w:r>
              <w:rPr>
                <w:rFonts w:cs="Arial" w:hint="eastAsia"/>
                <w:lang w:eastAsia="zh-CN"/>
              </w:rPr>
              <w:t xml:space="preserve">The network cannot configure the different TAGs for uplink </w:t>
            </w:r>
            <w:r>
              <w:rPr>
                <w:rFonts w:cs="Arial"/>
                <w:lang w:eastAsia="zh-CN"/>
              </w:rPr>
              <w:t>transmission for DAPS HO</w:t>
            </w:r>
            <w:r>
              <w:rPr>
                <w:rFonts w:eastAsia="SimSun" w:cs="Arial"/>
                <w:szCs w:val="18"/>
                <w:lang w:eastAsia="zh-CN"/>
              </w:rPr>
              <w:t xml:space="preserve"> </w:t>
            </w:r>
          </w:p>
        </w:tc>
        <w:tc>
          <w:tcPr>
            <w:tcW w:w="1276" w:type="dxa"/>
            <w:shd w:val="clear" w:color="auto" w:fill="auto"/>
          </w:tcPr>
          <w:p w14:paraId="2594CF87" w14:textId="77777777" w:rsidR="00022D37" w:rsidRDefault="00022D37" w:rsidP="00022D37">
            <w:pPr>
              <w:pStyle w:val="TAL"/>
              <w:rPr>
                <w:rFonts w:cs="Arial"/>
                <w:szCs w:val="18"/>
              </w:rPr>
            </w:pPr>
            <w:r w:rsidRPr="00A46B2B">
              <w:rPr>
                <w:rFonts w:cs="Arial"/>
                <w:szCs w:val="18"/>
                <w:lang w:eastAsia="ja-JP"/>
              </w:rPr>
              <w:t>Per BC</w:t>
            </w:r>
          </w:p>
        </w:tc>
        <w:tc>
          <w:tcPr>
            <w:tcW w:w="992" w:type="dxa"/>
            <w:shd w:val="clear" w:color="auto" w:fill="auto"/>
          </w:tcPr>
          <w:p w14:paraId="58EA220B" w14:textId="77777777" w:rsidR="00022D37" w:rsidRDefault="00022D37" w:rsidP="00022D37">
            <w:pPr>
              <w:pStyle w:val="TAL"/>
              <w:rPr>
                <w:rFonts w:cs="Arial"/>
                <w:lang w:eastAsia="zh-CN"/>
              </w:rPr>
            </w:pPr>
            <w:r w:rsidRPr="00A46B2B">
              <w:rPr>
                <w:rFonts w:cs="Arial" w:hint="eastAsia"/>
                <w:lang w:eastAsia="zh-CN"/>
              </w:rPr>
              <w:t>No</w:t>
            </w:r>
          </w:p>
        </w:tc>
        <w:tc>
          <w:tcPr>
            <w:tcW w:w="993" w:type="dxa"/>
            <w:shd w:val="clear" w:color="auto" w:fill="auto"/>
          </w:tcPr>
          <w:p w14:paraId="2928DC16" w14:textId="77777777" w:rsidR="00022D37" w:rsidRDefault="00022D37" w:rsidP="00022D37">
            <w:pPr>
              <w:pStyle w:val="TAL"/>
              <w:rPr>
                <w:rFonts w:cs="Arial"/>
                <w:szCs w:val="18"/>
              </w:rPr>
            </w:pPr>
            <w:r w:rsidRPr="00A46B2B">
              <w:rPr>
                <w:rFonts w:cs="Arial"/>
                <w:szCs w:val="18"/>
              </w:rPr>
              <w:t>No</w:t>
            </w:r>
          </w:p>
        </w:tc>
        <w:tc>
          <w:tcPr>
            <w:tcW w:w="1842" w:type="dxa"/>
          </w:tcPr>
          <w:p w14:paraId="1F8FF489" w14:textId="77777777" w:rsidR="00022D37" w:rsidRDefault="00022D37" w:rsidP="00022D37">
            <w:pPr>
              <w:pStyle w:val="TAL"/>
              <w:rPr>
                <w:rFonts w:cs="Arial"/>
                <w:lang w:eastAsia="zh-CN"/>
              </w:rPr>
            </w:pPr>
            <w:r w:rsidRPr="00A46B2B">
              <w:rPr>
                <w:rFonts w:cs="Arial" w:hint="eastAsia"/>
                <w:lang w:eastAsia="zh-CN"/>
              </w:rPr>
              <w:t>N/A</w:t>
            </w:r>
          </w:p>
        </w:tc>
        <w:tc>
          <w:tcPr>
            <w:tcW w:w="1843" w:type="dxa"/>
            <w:shd w:val="clear" w:color="auto" w:fill="auto"/>
          </w:tcPr>
          <w:p w14:paraId="70A4FC9D" w14:textId="77777777" w:rsidR="00022D37" w:rsidRDefault="00022D37" w:rsidP="00022D37">
            <w:pPr>
              <w:pStyle w:val="TAL"/>
              <w:rPr>
                <w:rFonts w:cs="Arial"/>
                <w:lang w:eastAsia="zh-CN"/>
              </w:rPr>
            </w:pPr>
            <w:r w:rsidRPr="00CE4B9D">
              <w:t xml:space="preserve">If the </w:t>
            </w:r>
            <w:r>
              <w:rPr>
                <w:rFonts w:hint="eastAsia"/>
                <w:lang w:eastAsia="zh-CN"/>
              </w:rPr>
              <w:t>4</w:t>
            </w:r>
            <w:r w:rsidRPr="00CE4B9D">
              <w:t>-8 is absent, the default is UE supports different TAGs in source and target cells</w:t>
            </w:r>
          </w:p>
        </w:tc>
        <w:tc>
          <w:tcPr>
            <w:tcW w:w="1276" w:type="dxa"/>
            <w:shd w:val="clear" w:color="auto" w:fill="auto"/>
          </w:tcPr>
          <w:p w14:paraId="047C12DE" w14:textId="77777777" w:rsidR="00022D37" w:rsidRDefault="00022D37" w:rsidP="00022D37">
            <w:pPr>
              <w:pStyle w:val="TAL"/>
              <w:rPr>
                <w:rFonts w:cs="Arial"/>
                <w:lang w:eastAsia="zh-CN"/>
              </w:rPr>
            </w:pPr>
            <w:r>
              <w:rPr>
                <w:rFonts w:cs="Arial"/>
                <w:lang w:eastAsia="zh-CN"/>
              </w:rPr>
              <w:t>Optional with capability signalling</w:t>
            </w:r>
          </w:p>
        </w:tc>
      </w:tr>
      <w:tr w:rsidR="00FF44C7" w:rsidRPr="003E50DD" w14:paraId="58F1FA0F" w14:textId="77777777" w:rsidTr="003C5524">
        <w:trPr>
          <w:trHeight w:val="20"/>
        </w:trPr>
        <w:tc>
          <w:tcPr>
            <w:tcW w:w="22392" w:type="dxa"/>
            <w:gridSpan w:val="14"/>
            <w:shd w:val="clear" w:color="auto" w:fill="auto"/>
          </w:tcPr>
          <w:p w14:paraId="599C5F0E" w14:textId="77777777" w:rsidR="00FF44C7" w:rsidRDefault="00FF44C7" w:rsidP="00FF44C7">
            <w:pPr>
              <w:pStyle w:val="TAL"/>
              <w:rPr>
                <w:rFonts w:cs="Arial"/>
                <w:lang w:eastAsia="zh-CN"/>
              </w:rPr>
            </w:pPr>
            <w:r>
              <w:rPr>
                <w:rFonts w:cs="Arial"/>
                <w:lang w:eastAsia="zh-CN"/>
              </w:rPr>
              <w:t xml:space="preserve">Note 1: RAN4 agreed not to further discuss the </w:t>
            </w:r>
            <w:r w:rsidRPr="002D1269">
              <w:rPr>
                <w:rFonts w:cs="Arial"/>
                <w:lang w:eastAsia="zh-CN"/>
              </w:rPr>
              <w:t xml:space="preserve">type of capabilities signalling for intra-frequency DAPS features </w:t>
            </w:r>
            <w:r>
              <w:rPr>
                <w:rFonts w:cs="Arial" w:hint="eastAsia"/>
                <w:lang w:eastAsia="zh-CN"/>
              </w:rPr>
              <w:t>4</w:t>
            </w:r>
            <w:r w:rsidRPr="002D1269">
              <w:rPr>
                <w:rFonts w:cs="Arial"/>
                <w:lang w:eastAsia="zh-CN"/>
              </w:rPr>
              <w:t xml:space="preserve">-1, </w:t>
            </w:r>
            <w:r>
              <w:rPr>
                <w:rFonts w:cs="Arial" w:hint="eastAsia"/>
                <w:lang w:eastAsia="zh-CN"/>
              </w:rPr>
              <w:t>4</w:t>
            </w:r>
            <w:r w:rsidRPr="002D1269">
              <w:rPr>
                <w:rFonts w:cs="Arial"/>
                <w:lang w:eastAsia="zh-CN"/>
              </w:rPr>
              <w:t>-</w:t>
            </w:r>
            <w:r>
              <w:rPr>
                <w:rFonts w:cs="Arial"/>
                <w:lang w:eastAsia="zh-CN"/>
              </w:rPr>
              <w:t>2</w:t>
            </w:r>
            <w:r w:rsidRPr="002D1269">
              <w:rPr>
                <w:rFonts w:cs="Arial"/>
                <w:lang w:eastAsia="zh-CN"/>
              </w:rPr>
              <w:t xml:space="preserve">, </w:t>
            </w:r>
            <w:r>
              <w:rPr>
                <w:rFonts w:cs="Arial" w:hint="eastAsia"/>
                <w:lang w:eastAsia="zh-CN"/>
              </w:rPr>
              <w:t>4</w:t>
            </w:r>
            <w:r w:rsidRPr="002D1269">
              <w:rPr>
                <w:rFonts w:cs="Arial"/>
                <w:lang w:eastAsia="zh-CN"/>
              </w:rPr>
              <w:t xml:space="preserve">-5, </w:t>
            </w:r>
            <w:r>
              <w:rPr>
                <w:rFonts w:cs="Arial" w:hint="eastAsia"/>
                <w:lang w:eastAsia="zh-CN"/>
              </w:rPr>
              <w:t>4</w:t>
            </w:r>
            <w:r w:rsidRPr="002D1269">
              <w:rPr>
                <w:rFonts w:cs="Arial"/>
                <w:lang w:eastAsia="zh-CN"/>
              </w:rPr>
              <w:t>-7</w:t>
            </w:r>
            <w:r>
              <w:rPr>
                <w:rFonts w:cs="Arial"/>
                <w:lang w:eastAsia="zh-CN"/>
              </w:rPr>
              <w:t>. Decision can be made in RAN2.</w:t>
            </w:r>
          </w:p>
          <w:p w14:paraId="5EF7868F" w14:textId="77777777" w:rsidR="00FF44C7" w:rsidRDefault="00FF44C7" w:rsidP="00FF44C7">
            <w:pPr>
              <w:pStyle w:val="TAL"/>
              <w:rPr>
                <w:rFonts w:cs="Arial"/>
                <w:lang w:eastAsia="zh-CN"/>
              </w:rPr>
            </w:pPr>
            <w:r>
              <w:rPr>
                <w:rFonts w:cs="Arial"/>
                <w:lang w:eastAsia="zh-CN"/>
              </w:rPr>
              <w:t xml:space="preserve">Note 2: RAN4 assumes RAN2 will include all </w:t>
            </w:r>
            <w:r w:rsidRPr="006A4595">
              <w:rPr>
                <w:rFonts w:cs="Arial"/>
                <w:lang w:eastAsia="zh-CN"/>
              </w:rPr>
              <w:t xml:space="preserve">parameters </w:t>
            </w:r>
            <w:r>
              <w:rPr>
                <w:rFonts w:cs="Arial"/>
                <w:lang w:eastAsia="zh-CN"/>
              </w:rPr>
              <w:t xml:space="preserve">mentioned in </w:t>
            </w:r>
            <w:r>
              <w:rPr>
                <w:rFonts w:cs="Arial" w:hint="eastAsia"/>
                <w:lang w:eastAsia="zh-CN"/>
              </w:rPr>
              <w:t>LS</w:t>
            </w:r>
            <w:r>
              <w:rPr>
                <w:rFonts w:cs="Arial"/>
                <w:lang w:eastAsia="zh-CN"/>
              </w:rPr>
              <w:t xml:space="preserve"> (</w:t>
            </w:r>
            <w:r w:rsidRPr="006A4595">
              <w:rPr>
                <w:rFonts w:cs="Arial"/>
                <w:lang w:eastAsia="zh-CN"/>
              </w:rPr>
              <w:t>R4-1915781</w:t>
            </w:r>
            <w:r>
              <w:rPr>
                <w:rFonts w:cs="Arial"/>
                <w:lang w:eastAsia="zh-CN"/>
              </w:rPr>
              <w:t>) into the UE capabilities signalling.</w:t>
            </w:r>
          </w:p>
        </w:tc>
      </w:tr>
      <w:tr w:rsidR="00A7114E" w:rsidRPr="003E50DD" w14:paraId="0B732618" w14:textId="77777777" w:rsidTr="00B213B1">
        <w:trPr>
          <w:trHeight w:val="20"/>
        </w:trPr>
        <w:tc>
          <w:tcPr>
            <w:tcW w:w="1129" w:type="dxa"/>
            <w:shd w:val="clear" w:color="auto" w:fill="A6A6A6" w:themeFill="background1" w:themeFillShade="A6"/>
          </w:tcPr>
          <w:p w14:paraId="5612F0AF" w14:textId="77777777" w:rsidR="00A7114E" w:rsidRPr="003E50DD" w:rsidRDefault="00A7114E" w:rsidP="00B213B1">
            <w:pPr>
              <w:pStyle w:val="TAL"/>
              <w:rPr>
                <w:rFonts w:cs="Arial"/>
              </w:rPr>
            </w:pPr>
          </w:p>
        </w:tc>
        <w:tc>
          <w:tcPr>
            <w:tcW w:w="709" w:type="dxa"/>
            <w:shd w:val="clear" w:color="auto" w:fill="A6A6A6" w:themeFill="background1" w:themeFillShade="A6"/>
          </w:tcPr>
          <w:p w14:paraId="2FA83E3F" w14:textId="77777777" w:rsidR="00A7114E" w:rsidRPr="003E50DD" w:rsidRDefault="00A7114E" w:rsidP="00B213B1">
            <w:pPr>
              <w:pStyle w:val="TAL"/>
              <w:rPr>
                <w:rFonts w:eastAsia="SimSun" w:cs="Arial"/>
                <w:lang w:eastAsia="zh-CN"/>
              </w:rPr>
            </w:pPr>
          </w:p>
        </w:tc>
        <w:tc>
          <w:tcPr>
            <w:tcW w:w="1559" w:type="dxa"/>
            <w:shd w:val="clear" w:color="auto" w:fill="A6A6A6" w:themeFill="background1" w:themeFillShade="A6"/>
          </w:tcPr>
          <w:p w14:paraId="6468B41A" w14:textId="77777777" w:rsidR="00A7114E" w:rsidRPr="003E50DD" w:rsidRDefault="00A7114E" w:rsidP="00B213B1">
            <w:pPr>
              <w:pStyle w:val="TAL"/>
              <w:rPr>
                <w:rFonts w:eastAsia="SimSun" w:cs="Arial"/>
                <w:lang w:eastAsia="zh-CN"/>
              </w:rPr>
            </w:pPr>
          </w:p>
        </w:tc>
        <w:tc>
          <w:tcPr>
            <w:tcW w:w="6370" w:type="dxa"/>
            <w:shd w:val="clear" w:color="auto" w:fill="A6A6A6" w:themeFill="background1" w:themeFillShade="A6"/>
          </w:tcPr>
          <w:p w14:paraId="1FD232A6" w14:textId="77777777" w:rsidR="00A7114E" w:rsidRPr="003E50DD" w:rsidRDefault="00A7114E" w:rsidP="00B213B1">
            <w:pPr>
              <w:pStyle w:val="TAL"/>
              <w:rPr>
                <w:rFonts w:cs="Arial"/>
                <w:lang w:eastAsia="ja-JP"/>
              </w:rPr>
            </w:pPr>
          </w:p>
        </w:tc>
        <w:tc>
          <w:tcPr>
            <w:tcW w:w="1277" w:type="dxa"/>
            <w:shd w:val="clear" w:color="auto" w:fill="A6A6A6" w:themeFill="background1" w:themeFillShade="A6"/>
          </w:tcPr>
          <w:p w14:paraId="5DEDBEAE" w14:textId="77777777" w:rsidR="00A7114E" w:rsidRPr="003E50DD" w:rsidRDefault="00A7114E" w:rsidP="00B213B1">
            <w:pPr>
              <w:pStyle w:val="TAL"/>
              <w:rPr>
                <w:rFonts w:cs="Arial"/>
                <w:lang w:eastAsia="ja-JP"/>
              </w:rPr>
            </w:pPr>
          </w:p>
        </w:tc>
        <w:tc>
          <w:tcPr>
            <w:tcW w:w="858" w:type="dxa"/>
            <w:shd w:val="clear" w:color="auto" w:fill="A6A6A6" w:themeFill="background1" w:themeFillShade="A6"/>
          </w:tcPr>
          <w:p w14:paraId="04B8F1C8" w14:textId="77777777" w:rsidR="00A7114E" w:rsidRPr="003E50DD" w:rsidRDefault="00A7114E" w:rsidP="00B213B1">
            <w:pPr>
              <w:pStyle w:val="TAL"/>
              <w:rPr>
                <w:rFonts w:cs="Arial"/>
                <w:i/>
              </w:rPr>
            </w:pPr>
          </w:p>
        </w:tc>
        <w:tc>
          <w:tcPr>
            <w:tcW w:w="851" w:type="dxa"/>
            <w:shd w:val="clear" w:color="auto" w:fill="A6A6A6" w:themeFill="background1" w:themeFillShade="A6"/>
          </w:tcPr>
          <w:p w14:paraId="46202D98" w14:textId="77777777" w:rsidR="00A7114E" w:rsidRPr="003E50DD" w:rsidRDefault="00A7114E" w:rsidP="00B213B1">
            <w:pPr>
              <w:pStyle w:val="TAL"/>
              <w:rPr>
                <w:rFonts w:cs="Arial"/>
                <w:i/>
              </w:rPr>
            </w:pPr>
          </w:p>
        </w:tc>
        <w:tc>
          <w:tcPr>
            <w:tcW w:w="1417" w:type="dxa"/>
            <w:shd w:val="clear" w:color="auto" w:fill="A6A6A6" w:themeFill="background1" w:themeFillShade="A6"/>
          </w:tcPr>
          <w:p w14:paraId="5B81F2F0" w14:textId="77777777" w:rsidR="00A7114E" w:rsidRPr="003E50DD" w:rsidRDefault="00A7114E" w:rsidP="00B213B1">
            <w:pPr>
              <w:pStyle w:val="TAL"/>
              <w:rPr>
                <w:rFonts w:cs="Arial"/>
                <w:i/>
                <w:lang w:eastAsia="ja-JP"/>
              </w:rPr>
            </w:pPr>
          </w:p>
        </w:tc>
        <w:tc>
          <w:tcPr>
            <w:tcW w:w="1276" w:type="dxa"/>
            <w:shd w:val="clear" w:color="auto" w:fill="A6A6A6" w:themeFill="background1" w:themeFillShade="A6"/>
          </w:tcPr>
          <w:p w14:paraId="2351CF69" w14:textId="77777777" w:rsidR="00A7114E" w:rsidRPr="003E50DD" w:rsidRDefault="00A7114E" w:rsidP="00B213B1">
            <w:pPr>
              <w:pStyle w:val="TAL"/>
              <w:rPr>
                <w:rFonts w:cs="Arial"/>
                <w:i/>
                <w:lang w:eastAsia="ja-JP"/>
              </w:rPr>
            </w:pPr>
          </w:p>
        </w:tc>
        <w:tc>
          <w:tcPr>
            <w:tcW w:w="992" w:type="dxa"/>
            <w:shd w:val="clear" w:color="auto" w:fill="A6A6A6" w:themeFill="background1" w:themeFillShade="A6"/>
          </w:tcPr>
          <w:p w14:paraId="148EAA0B" w14:textId="77777777" w:rsidR="00A7114E" w:rsidRPr="003E50DD" w:rsidRDefault="00A7114E" w:rsidP="00B213B1">
            <w:pPr>
              <w:pStyle w:val="TAL"/>
              <w:rPr>
                <w:rFonts w:cs="Arial"/>
                <w:lang w:eastAsia="ja-JP"/>
              </w:rPr>
            </w:pPr>
          </w:p>
        </w:tc>
        <w:tc>
          <w:tcPr>
            <w:tcW w:w="993" w:type="dxa"/>
            <w:shd w:val="clear" w:color="auto" w:fill="A6A6A6" w:themeFill="background1" w:themeFillShade="A6"/>
          </w:tcPr>
          <w:p w14:paraId="401E12A1" w14:textId="77777777" w:rsidR="00A7114E" w:rsidRPr="003E50DD" w:rsidRDefault="00A7114E" w:rsidP="00B213B1">
            <w:pPr>
              <w:pStyle w:val="TAL"/>
              <w:rPr>
                <w:rFonts w:cs="Arial"/>
                <w:lang w:eastAsia="ja-JP"/>
              </w:rPr>
            </w:pPr>
          </w:p>
        </w:tc>
        <w:tc>
          <w:tcPr>
            <w:tcW w:w="1842" w:type="dxa"/>
            <w:shd w:val="clear" w:color="auto" w:fill="A6A6A6" w:themeFill="background1" w:themeFillShade="A6"/>
          </w:tcPr>
          <w:p w14:paraId="5CBD91E3" w14:textId="77777777" w:rsidR="00A7114E" w:rsidRPr="003E50DD" w:rsidRDefault="00A7114E" w:rsidP="00B213B1">
            <w:pPr>
              <w:pStyle w:val="TAL"/>
              <w:rPr>
                <w:rFonts w:cs="Arial"/>
              </w:rPr>
            </w:pPr>
          </w:p>
        </w:tc>
        <w:tc>
          <w:tcPr>
            <w:tcW w:w="1843" w:type="dxa"/>
            <w:shd w:val="clear" w:color="auto" w:fill="A6A6A6" w:themeFill="background1" w:themeFillShade="A6"/>
          </w:tcPr>
          <w:p w14:paraId="6F92A4C7" w14:textId="77777777" w:rsidR="00A7114E" w:rsidRPr="003E50DD" w:rsidRDefault="00A7114E" w:rsidP="00B213B1">
            <w:pPr>
              <w:pStyle w:val="TAL"/>
              <w:rPr>
                <w:rFonts w:cs="Arial"/>
              </w:rPr>
            </w:pPr>
          </w:p>
        </w:tc>
        <w:tc>
          <w:tcPr>
            <w:tcW w:w="1276" w:type="dxa"/>
            <w:shd w:val="clear" w:color="auto" w:fill="A6A6A6" w:themeFill="background1" w:themeFillShade="A6"/>
          </w:tcPr>
          <w:p w14:paraId="67C85509" w14:textId="77777777" w:rsidR="00A7114E" w:rsidRPr="003E50DD" w:rsidRDefault="00A7114E" w:rsidP="00B213B1">
            <w:pPr>
              <w:pStyle w:val="TAL"/>
              <w:rPr>
                <w:rFonts w:cs="Arial"/>
                <w:lang w:eastAsia="ja-JP"/>
              </w:rPr>
            </w:pPr>
          </w:p>
        </w:tc>
      </w:tr>
    </w:tbl>
    <w:p w14:paraId="5B8928CE" w14:textId="77777777" w:rsidR="00A7114E" w:rsidRDefault="00A7114E" w:rsidP="00A7114E">
      <w:pPr>
        <w:rPr>
          <w:rFonts w:ascii="Arial" w:eastAsiaTheme="minorEastAsia" w:hAnsi="Arial" w:cs="Arial"/>
          <w:sz w:val="22"/>
          <w:lang w:eastAsia="zh-CN"/>
        </w:rPr>
      </w:pPr>
      <w:r w:rsidRPr="003E50DD">
        <w:rPr>
          <w:rFonts w:ascii="Arial" w:eastAsia="MS Mincho" w:hAnsi="Arial" w:cs="Arial"/>
          <w:sz w:val="22"/>
        </w:rPr>
        <w:br w:type="page"/>
      </w:r>
    </w:p>
    <w:p w14:paraId="37EF489E" w14:textId="77777777" w:rsidR="00B312C7" w:rsidRPr="00B312C7" w:rsidRDefault="00B312C7" w:rsidP="00A7114E">
      <w:pPr>
        <w:rPr>
          <w:rFonts w:ascii="Arial" w:eastAsiaTheme="minorEastAsia" w:hAnsi="Arial" w:cs="Arial"/>
          <w:sz w:val="22"/>
          <w:lang w:eastAsia="zh-CN"/>
        </w:rPr>
      </w:pPr>
    </w:p>
    <w:p w14:paraId="71C1B0CF" w14:textId="77777777" w:rsidR="00DE40BA" w:rsidRPr="003E50DD" w:rsidRDefault="00DE40BA" w:rsidP="00DE40BA">
      <w:pPr>
        <w:pStyle w:val="Heading1"/>
        <w:spacing w:before="180" w:after="120"/>
        <w:rPr>
          <w:rFonts w:eastAsia="MS Mincho" w:cs="Arial"/>
          <w:b/>
          <w:bCs/>
          <w:szCs w:val="24"/>
          <w:lang w:val="en-US"/>
        </w:rPr>
      </w:pPr>
      <w:r w:rsidRPr="003E50DD">
        <w:rPr>
          <w:rFonts w:eastAsia="MS Mincho" w:cs="Arial"/>
          <w:b/>
          <w:bCs/>
          <w:szCs w:val="24"/>
          <w:lang w:val="en-US"/>
        </w:rPr>
        <w:t xml:space="preserve">Appendix: </w:t>
      </w:r>
      <w:r w:rsidR="003637C9" w:rsidRPr="003E50DD">
        <w:rPr>
          <w:rFonts w:eastAsia="MS Mincho" w:cs="Arial"/>
          <w:b/>
          <w:bCs/>
          <w:szCs w:val="24"/>
          <w:lang w:val="en-US"/>
        </w:rPr>
        <w:t xml:space="preserve">RF and RRM features </w:t>
      </w:r>
      <w:r w:rsidRPr="003E50DD">
        <w:rPr>
          <w:rFonts w:eastAsia="MS Mincho" w:cs="Arial"/>
          <w:b/>
          <w:bCs/>
          <w:szCs w:val="24"/>
          <w:lang w:val="en-US"/>
        </w:rPr>
        <w:t>in TR38.822 v1</w:t>
      </w:r>
      <w:r w:rsidR="003637C9" w:rsidRPr="003E50DD">
        <w:rPr>
          <w:rFonts w:eastAsia="MS Mincho" w:cs="Arial"/>
          <w:b/>
          <w:bCs/>
          <w:szCs w:val="24"/>
          <w:lang w:val="en-US"/>
        </w:rPr>
        <w:t>5.0.1</w:t>
      </w:r>
    </w:p>
    <w:p w14:paraId="2EA8E61E" w14:textId="77777777" w:rsidR="003637C9" w:rsidRPr="003E50DD" w:rsidRDefault="003637C9" w:rsidP="003637C9">
      <w:pPr>
        <w:rPr>
          <w:rFonts w:ascii="Arial" w:hAnsi="Arial" w:cs="Arial"/>
          <w:lang w:val="en-US"/>
        </w:rPr>
      </w:pPr>
    </w:p>
    <w:tbl>
      <w:tblPr>
        <w:tblW w:w="21244" w:type="dxa"/>
        <w:tblLook w:val="04A0" w:firstRow="1" w:lastRow="0" w:firstColumn="1" w:lastColumn="0" w:noHBand="0" w:noVBand="1"/>
      </w:tblPr>
      <w:tblGrid>
        <w:gridCol w:w="1385"/>
        <w:gridCol w:w="1027"/>
        <w:gridCol w:w="1877"/>
        <w:gridCol w:w="2707"/>
        <w:gridCol w:w="1351"/>
        <w:gridCol w:w="2988"/>
        <w:gridCol w:w="2988"/>
        <w:gridCol w:w="1416"/>
        <w:gridCol w:w="1417"/>
        <w:gridCol w:w="2181"/>
        <w:gridCol w:w="1907"/>
      </w:tblGrid>
      <w:tr w:rsidR="003637C9" w:rsidRPr="003E50DD" w14:paraId="2F985939" w14:textId="77777777" w:rsidTr="00524566">
        <w:tc>
          <w:tcPr>
            <w:tcW w:w="1385" w:type="dxa"/>
          </w:tcPr>
          <w:p w14:paraId="2090DC8D" w14:textId="77777777" w:rsidR="003637C9" w:rsidRPr="003E50DD" w:rsidRDefault="003637C9" w:rsidP="00524566">
            <w:pPr>
              <w:pStyle w:val="TAH"/>
              <w:rPr>
                <w:rFonts w:cs="Arial"/>
              </w:rPr>
            </w:pPr>
            <w:r w:rsidRPr="003E50DD">
              <w:rPr>
                <w:rFonts w:cs="Arial"/>
              </w:rPr>
              <w:lastRenderedPageBreak/>
              <w:t>Features</w:t>
            </w:r>
          </w:p>
        </w:tc>
        <w:tc>
          <w:tcPr>
            <w:tcW w:w="1027" w:type="dxa"/>
          </w:tcPr>
          <w:p w14:paraId="7069C3EB" w14:textId="77777777" w:rsidR="003637C9" w:rsidRPr="003E50DD" w:rsidRDefault="003637C9" w:rsidP="00524566">
            <w:pPr>
              <w:pStyle w:val="TAH"/>
              <w:rPr>
                <w:rFonts w:cs="Arial"/>
              </w:rPr>
            </w:pPr>
            <w:r w:rsidRPr="003E50DD">
              <w:rPr>
                <w:rFonts w:cs="Arial"/>
              </w:rPr>
              <w:t>Index</w:t>
            </w:r>
          </w:p>
        </w:tc>
        <w:tc>
          <w:tcPr>
            <w:tcW w:w="1877" w:type="dxa"/>
          </w:tcPr>
          <w:p w14:paraId="248DFF24" w14:textId="77777777" w:rsidR="003637C9" w:rsidRPr="003E50DD" w:rsidRDefault="003637C9" w:rsidP="00524566">
            <w:pPr>
              <w:pStyle w:val="TAH"/>
              <w:rPr>
                <w:rFonts w:cs="Arial"/>
              </w:rPr>
            </w:pPr>
            <w:r w:rsidRPr="003E50DD">
              <w:rPr>
                <w:rFonts w:cs="Arial"/>
              </w:rPr>
              <w:t>Feature group</w:t>
            </w:r>
          </w:p>
        </w:tc>
        <w:tc>
          <w:tcPr>
            <w:tcW w:w="2707" w:type="dxa"/>
          </w:tcPr>
          <w:p w14:paraId="7681C9CA" w14:textId="77777777" w:rsidR="003637C9" w:rsidRPr="003E50DD" w:rsidRDefault="003637C9" w:rsidP="00524566">
            <w:pPr>
              <w:pStyle w:val="TAH"/>
              <w:rPr>
                <w:rFonts w:cs="Arial"/>
              </w:rPr>
            </w:pPr>
            <w:r w:rsidRPr="003E50DD">
              <w:rPr>
                <w:rFonts w:cs="Arial"/>
              </w:rPr>
              <w:t>Components</w:t>
            </w:r>
          </w:p>
        </w:tc>
        <w:tc>
          <w:tcPr>
            <w:tcW w:w="1351" w:type="dxa"/>
          </w:tcPr>
          <w:p w14:paraId="6C272FAF" w14:textId="77777777" w:rsidR="003637C9" w:rsidRPr="003E50DD" w:rsidRDefault="003637C9" w:rsidP="00524566">
            <w:pPr>
              <w:pStyle w:val="TAH"/>
              <w:rPr>
                <w:rFonts w:cs="Arial"/>
              </w:rPr>
            </w:pPr>
            <w:r w:rsidRPr="003E50DD">
              <w:rPr>
                <w:rFonts w:cs="Arial"/>
              </w:rPr>
              <w:t>Prerequisite feature groups</w:t>
            </w:r>
          </w:p>
        </w:tc>
        <w:tc>
          <w:tcPr>
            <w:tcW w:w="2988" w:type="dxa"/>
          </w:tcPr>
          <w:p w14:paraId="365D3C98" w14:textId="77777777" w:rsidR="003637C9" w:rsidRPr="003E50DD" w:rsidRDefault="003637C9" w:rsidP="00524566">
            <w:pPr>
              <w:pStyle w:val="TAH"/>
              <w:rPr>
                <w:rFonts w:cs="Arial"/>
              </w:rPr>
            </w:pPr>
            <w:r w:rsidRPr="003E50DD">
              <w:rPr>
                <w:rFonts w:cs="Arial"/>
              </w:rPr>
              <w:t>Field name in TS 38.331 [2]</w:t>
            </w:r>
          </w:p>
        </w:tc>
        <w:tc>
          <w:tcPr>
            <w:tcW w:w="2988" w:type="dxa"/>
          </w:tcPr>
          <w:p w14:paraId="31EA5BFA" w14:textId="77777777" w:rsidR="003637C9" w:rsidRPr="003E50DD" w:rsidRDefault="003637C9" w:rsidP="00524566">
            <w:pPr>
              <w:pStyle w:val="TAH"/>
              <w:rPr>
                <w:rFonts w:cs="Arial"/>
              </w:rPr>
            </w:pPr>
            <w:r w:rsidRPr="003E50DD">
              <w:rPr>
                <w:rFonts w:cs="Arial"/>
              </w:rPr>
              <w:t>Parent IE in TS 38.331 [2]</w:t>
            </w:r>
          </w:p>
        </w:tc>
        <w:tc>
          <w:tcPr>
            <w:tcW w:w="1416" w:type="dxa"/>
          </w:tcPr>
          <w:p w14:paraId="06D7479C" w14:textId="77777777" w:rsidR="003637C9" w:rsidRPr="003E50DD" w:rsidRDefault="003637C9" w:rsidP="00524566">
            <w:pPr>
              <w:pStyle w:val="TAH"/>
              <w:rPr>
                <w:rFonts w:cs="Arial"/>
              </w:rPr>
            </w:pPr>
            <w:r w:rsidRPr="003E50DD">
              <w:rPr>
                <w:rFonts w:cs="Arial"/>
              </w:rPr>
              <w:t>Need of FDD/TDD differentiation</w:t>
            </w:r>
          </w:p>
        </w:tc>
        <w:tc>
          <w:tcPr>
            <w:tcW w:w="1417" w:type="dxa"/>
          </w:tcPr>
          <w:p w14:paraId="0BE2F195" w14:textId="77777777" w:rsidR="003637C9" w:rsidRPr="003E50DD" w:rsidRDefault="003637C9" w:rsidP="00524566">
            <w:pPr>
              <w:pStyle w:val="TAH"/>
              <w:rPr>
                <w:rFonts w:cs="Arial"/>
              </w:rPr>
            </w:pPr>
            <w:r w:rsidRPr="003E50DD">
              <w:rPr>
                <w:rFonts w:cs="Arial"/>
              </w:rPr>
              <w:t>Need of FR1/FR2 differentiation</w:t>
            </w:r>
          </w:p>
        </w:tc>
        <w:tc>
          <w:tcPr>
            <w:tcW w:w="2181" w:type="dxa"/>
          </w:tcPr>
          <w:p w14:paraId="1C5AA6AA" w14:textId="77777777" w:rsidR="003637C9" w:rsidRPr="003E50DD" w:rsidRDefault="003637C9" w:rsidP="00524566">
            <w:pPr>
              <w:pStyle w:val="TAH"/>
              <w:rPr>
                <w:rFonts w:cs="Arial"/>
              </w:rPr>
            </w:pPr>
            <w:r w:rsidRPr="003E50DD">
              <w:rPr>
                <w:rFonts w:cs="Arial"/>
              </w:rPr>
              <w:t>Note</w:t>
            </w:r>
          </w:p>
        </w:tc>
        <w:tc>
          <w:tcPr>
            <w:tcW w:w="1907" w:type="dxa"/>
          </w:tcPr>
          <w:p w14:paraId="5CB890D0" w14:textId="77777777" w:rsidR="003637C9" w:rsidRPr="003E50DD" w:rsidRDefault="003637C9" w:rsidP="00524566">
            <w:pPr>
              <w:pStyle w:val="TAH"/>
              <w:rPr>
                <w:rFonts w:cs="Arial"/>
              </w:rPr>
            </w:pPr>
            <w:r w:rsidRPr="003E50DD">
              <w:rPr>
                <w:rFonts w:cs="Arial"/>
              </w:rPr>
              <w:t>Mandatory/Optional</w:t>
            </w:r>
          </w:p>
        </w:tc>
      </w:tr>
      <w:tr w:rsidR="003637C9" w:rsidRPr="003E50DD" w14:paraId="05F7E1AE" w14:textId="77777777" w:rsidTr="00524566">
        <w:tc>
          <w:tcPr>
            <w:tcW w:w="1385" w:type="dxa"/>
            <w:vMerge w:val="restart"/>
          </w:tcPr>
          <w:p w14:paraId="02A3BB80" w14:textId="77777777" w:rsidR="003637C9" w:rsidRPr="003E50DD" w:rsidRDefault="003637C9" w:rsidP="00524566">
            <w:pPr>
              <w:pStyle w:val="TAL"/>
              <w:rPr>
                <w:rFonts w:cs="Arial"/>
              </w:rPr>
            </w:pPr>
            <w:r w:rsidRPr="003E50DD">
              <w:rPr>
                <w:rFonts w:cs="Arial"/>
              </w:rPr>
              <w:t>1. System parameter</w:t>
            </w:r>
          </w:p>
        </w:tc>
        <w:tc>
          <w:tcPr>
            <w:tcW w:w="1027" w:type="dxa"/>
          </w:tcPr>
          <w:p w14:paraId="5E5CBE2B" w14:textId="77777777" w:rsidR="003637C9" w:rsidRPr="003E50DD" w:rsidRDefault="003637C9" w:rsidP="00524566">
            <w:pPr>
              <w:pStyle w:val="TAL"/>
              <w:rPr>
                <w:rFonts w:cs="Arial"/>
              </w:rPr>
            </w:pPr>
            <w:r w:rsidRPr="003E50DD">
              <w:rPr>
                <w:rFonts w:cs="Arial"/>
              </w:rPr>
              <w:t>1-1</w:t>
            </w:r>
          </w:p>
        </w:tc>
        <w:tc>
          <w:tcPr>
            <w:tcW w:w="1877" w:type="dxa"/>
          </w:tcPr>
          <w:p w14:paraId="26F858F5" w14:textId="77777777" w:rsidR="003637C9" w:rsidRPr="003E50DD" w:rsidRDefault="003637C9" w:rsidP="00524566">
            <w:pPr>
              <w:pStyle w:val="TAL"/>
              <w:rPr>
                <w:rFonts w:cs="Arial"/>
              </w:rPr>
            </w:pPr>
            <w:r w:rsidRPr="003E50DD">
              <w:rPr>
                <w:rFonts w:cs="Arial"/>
              </w:rPr>
              <w:t>60kHz of subcarrier spacing for FR1</w:t>
            </w:r>
          </w:p>
        </w:tc>
        <w:tc>
          <w:tcPr>
            <w:tcW w:w="2707" w:type="dxa"/>
          </w:tcPr>
          <w:p w14:paraId="2079779D" w14:textId="77777777" w:rsidR="003637C9" w:rsidRPr="003E50DD" w:rsidRDefault="003637C9" w:rsidP="00524566">
            <w:pPr>
              <w:pStyle w:val="TAL"/>
              <w:rPr>
                <w:rFonts w:cs="Arial"/>
              </w:rPr>
            </w:pPr>
            <w:r w:rsidRPr="003E50DD">
              <w:rPr>
                <w:rFonts w:cs="Arial"/>
              </w:rPr>
              <w:t>60kHz subcarrier spacing for data channel in FR1</w:t>
            </w:r>
          </w:p>
        </w:tc>
        <w:tc>
          <w:tcPr>
            <w:tcW w:w="1351" w:type="dxa"/>
          </w:tcPr>
          <w:p w14:paraId="6EEE75E2" w14:textId="77777777" w:rsidR="003637C9" w:rsidRPr="003E50DD" w:rsidRDefault="003637C9" w:rsidP="00524566">
            <w:pPr>
              <w:pStyle w:val="TAL"/>
              <w:rPr>
                <w:rFonts w:cs="Arial"/>
              </w:rPr>
            </w:pPr>
          </w:p>
        </w:tc>
        <w:tc>
          <w:tcPr>
            <w:tcW w:w="2988" w:type="dxa"/>
          </w:tcPr>
          <w:p w14:paraId="4D2D539D" w14:textId="77777777" w:rsidR="003637C9" w:rsidRPr="003E50DD" w:rsidRDefault="003637C9" w:rsidP="00524566">
            <w:pPr>
              <w:pStyle w:val="TAL"/>
              <w:rPr>
                <w:rFonts w:cs="Arial"/>
                <w:i/>
              </w:rPr>
            </w:pPr>
            <w:r w:rsidRPr="003E50DD">
              <w:rPr>
                <w:rFonts w:cs="Arial"/>
                <w:i/>
              </w:rPr>
              <w:t>scs-60kHz</w:t>
            </w:r>
          </w:p>
        </w:tc>
        <w:tc>
          <w:tcPr>
            <w:tcW w:w="2988" w:type="dxa"/>
          </w:tcPr>
          <w:p w14:paraId="5EED9942" w14:textId="77777777" w:rsidR="003637C9" w:rsidRPr="003E50DD" w:rsidRDefault="003637C9" w:rsidP="00524566">
            <w:pPr>
              <w:pStyle w:val="TAL"/>
              <w:rPr>
                <w:rFonts w:cs="Arial"/>
                <w:i/>
              </w:rPr>
            </w:pPr>
            <w:r w:rsidRPr="003E50DD">
              <w:rPr>
                <w:rFonts w:cs="Arial"/>
                <w:i/>
              </w:rPr>
              <w:t>Phy-ParametersFR1</w:t>
            </w:r>
          </w:p>
        </w:tc>
        <w:tc>
          <w:tcPr>
            <w:tcW w:w="1416" w:type="dxa"/>
          </w:tcPr>
          <w:p w14:paraId="5C1D500B" w14:textId="77777777" w:rsidR="003637C9" w:rsidRPr="003E50DD" w:rsidRDefault="003637C9" w:rsidP="00524566">
            <w:pPr>
              <w:pStyle w:val="TAL"/>
              <w:rPr>
                <w:rFonts w:cs="Arial"/>
              </w:rPr>
            </w:pPr>
            <w:r w:rsidRPr="003E50DD">
              <w:rPr>
                <w:rFonts w:cs="Arial"/>
              </w:rPr>
              <w:t>No</w:t>
            </w:r>
          </w:p>
        </w:tc>
        <w:tc>
          <w:tcPr>
            <w:tcW w:w="1417" w:type="dxa"/>
          </w:tcPr>
          <w:p w14:paraId="6B949261" w14:textId="77777777" w:rsidR="003637C9" w:rsidRPr="003E50DD" w:rsidRDefault="003637C9" w:rsidP="00524566">
            <w:pPr>
              <w:pStyle w:val="TAL"/>
              <w:rPr>
                <w:rFonts w:cs="Arial"/>
              </w:rPr>
            </w:pPr>
            <w:r w:rsidRPr="003E50DD">
              <w:rPr>
                <w:rFonts w:cs="Arial"/>
              </w:rPr>
              <w:t>Applicable only to FR1</w:t>
            </w:r>
          </w:p>
        </w:tc>
        <w:tc>
          <w:tcPr>
            <w:tcW w:w="2181" w:type="dxa"/>
          </w:tcPr>
          <w:p w14:paraId="3DC09204" w14:textId="77777777" w:rsidR="003637C9" w:rsidRPr="003E50DD" w:rsidRDefault="003637C9" w:rsidP="00524566">
            <w:pPr>
              <w:pStyle w:val="TAL"/>
              <w:rPr>
                <w:rFonts w:cs="Arial"/>
              </w:rPr>
            </w:pPr>
          </w:p>
        </w:tc>
        <w:tc>
          <w:tcPr>
            <w:tcW w:w="1907" w:type="dxa"/>
          </w:tcPr>
          <w:p w14:paraId="1FAE8A2F" w14:textId="77777777" w:rsidR="003637C9" w:rsidRPr="003E50DD" w:rsidRDefault="003637C9" w:rsidP="00524566">
            <w:pPr>
              <w:pStyle w:val="TAL"/>
              <w:rPr>
                <w:rFonts w:cs="Arial"/>
              </w:rPr>
            </w:pPr>
            <w:r w:rsidRPr="003E50DD">
              <w:rPr>
                <w:rFonts w:cs="Arial"/>
              </w:rPr>
              <w:t>Optional with capability signalling</w:t>
            </w:r>
          </w:p>
        </w:tc>
      </w:tr>
      <w:tr w:rsidR="003637C9" w:rsidRPr="003E50DD" w14:paraId="5B9BC635" w14:textId="77777777" w:rsidTr="00524566">
        <w:tc>
          <w:tcPr>
            <w:tcW w:w="1385" w:type="dxa"/>
            <w:vMerge/>
          </w:tcPr>
          <w:p w14:paraId="119970F5" w14:textId="77777777" w:rsidR="003637C9" w:rsidRPr="003E50DD" w:rsidRDefault="003637C9" w:rsidP="00524566">
            <w:pPr>
              <w:pStyle w:val="TAL"/>
              <w:rPr>
                <w:rFonts w:cs="Arial"/>
              </w:rPr>
            </w:pPr>
          </w:p>
        </w:tc>
        <w:tc>
          <w:tcPr>
            <w:tcW w:w="1027" w:type="dxa"/>
          </w:tcPr>
          <w:p w14:paraId="468F28F1" w14:textId="77777777" w:rsidR="003637C9" w:rsidRPr="003E50DD" w:rsidRDefault="003637C9" w:rsidP="00524566">
            <w:pPr>
              <w:pStyle w:val="TAL"/>
              <w:rPr>
                <w:rFonts w:cs="Arial"/>
              </w:rPr>
            </w:pPr>
            <w:r w:rsidRPr="003E50DD">
              <w:rPr>
                <w:rFonts w:cs="Arial"/>
              </w:rPr>
              <w:t>1-2</w:t>
            </w:r>
          </w:p>
        </w:tc>
        <w:tc>
          <w:tcPr>
            <w:tcW w:w="1877" w:type="dxa"/>
          </w:tcPr>
          <w:p w14:paraId="7D227964" w14:textId="77777777" w:rsidR="003637C9" w:rsidRPr="003E50DD" w:rsidRDefault="003637C9" w:rsidP="00524566">
            <w:pPr>
              <w:pStyle w:val="TAL"/>
              <w:rPr>
                <w:rFonts w:cs="Arial"/>
              </w:rPr>
            </w:pPr>
            <w:r w:rsidRPr="003E50DD">
              <w:rPr>
                <w:rFonts w:cs="Arial"/>
              </w:rPr>
              <w:t>64QAM modulation for FR2 PDSCH</w:t>
            </w:r>
          </w:p>
        </w:tc>
        <w:tc>
          <w:tcPr>
            <w:tcW w:w="2707" w:type="dxa"/>
          </w:tcPr>
          <w:p w14:paraId="2E97FB59" w14:textId="77777777" w:rsidR="003637C9" w:rsidRPr="003E50DD" w:rsidRDefault="003637C9" w:rsidP="00524566">
            <w:pPr>
              <w:pStyle w:val="TAL"/>
              <w:rPr>
                <w:rFonts w:cs="Arial"/>
              </w:rPr>
            </w:pPr>
            <w:r w:rsidRPr="003E50DD">
              <w:rPr>
                <w:rFonts w:cs="Arial"/>
              </w:rPr>
              <w:t>64QAM modulation for FR2 PDSCH</w:t>
            </w:r>
          </w:p>
        </w:tc>
        <w:tc>
          <w:tcPr>
            <w:tcW w:w="1351" w:type="dxa"/>
          </w:tcPr>
          <w:p w14:paraId="17924F4A" w14:textId="77777777" w:rsidR="003637C9" w:rsidRPr="003E50DD" w:rsidRDefault="003637C9" w:rsidP="00524566">
            <w:pPr>
              <w:pStyle w:val="TAL"/>
              <w:rPr>
                <w:rFonts w:cs="Arial"/>
              </w:rPr>
            </w:pPr>
          </w:p>
        </w:tc>
        <w:tc>
          <w:tcPr>
            <w:tcW w:w="2988" w:type="dxa"/>
          </w:tcPr>
          <w:p w14:paraId="62F88812" w14:textId="77777777" w:rsidR="003637C9" w:rsidRPr="003E50DD" w:rsidRDefault="003637C9" w:rsidP="00524566">
            <w:pPr>
              <w:pStyle w:val="TAL"/>
              <w:rPr>
                <w:rFonts w:cs="Arial"/>
              </w:rPr>
            </w:pPr>
            <w:r w:rsidRPr="003E50DD">
              <w:rPr>
                <w:rFonts w:cs="Arial"/>
              </w:rPr>
              <w:t>n/a</w:t>
            </w:r>
          </w:p>
        </w:tc>
        <w:tc>
          <w:tcPr>
            <w:tcW w:w="2988" w:type="dxa"/>
          </w:tcPr>
          <w:p w14:paraId="73891199" w14:textId="77777777" w:rsidR="003637C9" w:rsidRPr="003E50DD" w:rsidRDefault="003637C9" w:rsidP="00524566">
            <w:pPr>
              <w:pStyle w:val="TAL"/>
              <w:rPr>
                <w:rFonts w:cs="Arial"/>
              </w:rPr>
            </w:pPr>
            <w:r w:rsidRPr="003E50DD">
              <w:rPr>
                <w:rFonts w:cs="Arial"/>
              </w:rPr>
              <w:t>n/a</w:t>
            </w:r>
          </w:p>
        </w:tc>
        <w:tc>
          <w:tcPr>
            <w:tcW w:w="1416" w:type="dxa"/>
          </w:tcPr>
          <w:p w14:paraId="6C750C78" w14:textId="77777777" w:rsidR="003637C9" w:rsidRPr="003E50DD" w:rsidRDefault="003637C9" w:rsidP="00524566">
            <w:pPr>
              <w:pStyle w:val="TAL"/>
              <w:rPr>
                <w:rFonts w:cs="Arial"/>
              </w:rPr>
            </w:pPr>
            <w:r w:rsidRPr="003E50DD">
              <w:rPr>
                <w:rFonts w:cs="Arial"/>
              </w:rPr>
              <w:t>No</w:t>
            </w:r>
          </w:p>
        </w:tc>
        <w:tc>
          <w:tcPr>
            <w:tcW w:w="1417" w:type="dxa"/>
          </w:tcPr>
          <w:p w14:paraId="616C5B64" w14:textId="77777777" w:rsidR="003637C9" w:rsidRPr="003E50DD" w:rsidRDefault="003637C9" w:rsidP="00524566">
            <w:pPr>
              <w:pStyle w:val="TAL"/>
              <w:rPr>
                <w:rFonts w:cs="Arial"/>
              </w:rPr>
            </w:pPr>
            <w:r w:rsidRPr="003E50DD">
              <w:rPr>
                <w:rFonts w:cs="Arial"/>
              </w:rPr>
              <w:t>Applicable only to FR2</w:t>
            </w:r>
          </w:p>
        </w:tc>
        <w:tc>
          <w:tcPr>
            <w:tcW w:w="2181" w:type="dxa"/>
          </w:tcPr>
          <w:p w14:paraId="14FAF8A7" w14:textId="77777777" w:rsidR="003637C9" w:rsidRPr="003E50DD" w:rsidRDefault="003637C9" w:rsidP="00524566">
            <w:pPr>
              <w:pStyle w:val="TAL"/>
              <w:rPr>
                <w:rFonts w:cs="Arial"/>
              </w:rPr>
            </w:pPr>
            <w:r w:rsidRPr="003E50DD">
              <w:rPr>
                <w:rFonts w:cs="Arial"/>
              </w:rPr>
              <w:t>Capability can be discussed in future, e.g. when low cost device (e.g. IoT) and/or higher frequency band in FR2 are introduced</w:t>
            </w:r>
          </w:p>
        </w:tc>
        <w:tc>
          <w:tcPr>
            <w:tcW w:w="1907" w:type="dxa"/>
          </w:tcPr>
          <w:p w14:paraId="7B21D2AA" w14:textId="77777777" w:rsidR="003637C9" w:rsidRPr="003E50DD" w:rsidRDefault="003637C9" w:rsidP="00524566">
            <w:pPr>
              <w:pStyle w:val="TAL"/>
              <w:rPr>
                <w:rFonts w:cs="Arial"/>
              </w:rPr>
            </w:pPr>
            <w:r w:rsidRPr="003E50DD">
              <w:rPr>
                <w:rFonts w:cs="Arial"/>
              </w:rPr>
              <w:t>Mandatory without capability signalling</w:t>
            </w:r>
          </w:p>
        </w:tc>
      </w:tr>
      <w:tr w:rsidR="003637C9" w:rsidRPr="003E50DD" w14:paraId="206932FB" w14:textId="77777777" w:rsidTr="00524566">
        <w:tc>
          <w:tcPr>
            <w:tcW w:w="1385" w:type="dxa"/>
            <w:vMerge/>
          </w:tcPr>
          <w:p w14:paraId="020FC23D" w14:textId="77777777" w:rsidR="003637C9" w:rsidRPr="003E50DD" w:rsidRDefault="003637C9" w:rsidP="00524566">
            <w:pPr>
              <w:pStyle w:val="TAL"/>
              <w:rPr>
                <w:rFonts w:cs="Arial"/>
              </w:rPr>
            </w:pPr>
          </w:p>
        </w:tc>
        <w:tc>
          <w:tcPr>
            <w:tcW w:w="1027" w:type="dxa"/>
          </w:tcPr>
          <w:p w14:paraId="319B4F9D" w14:textId="77777777" w:rsidR="003637C9" w:rsidRPr="003E50DD" w:rsidRDefault="003637C9" w:rsidP="00524566">
            <w:pPr>
              <w:pStyle w:val="TAL"/>
              <w:rPr>
                <w:rFonts w:cs="Arial"/>
              </w:rPr>
            </w:pPr>
            <w:r w:rsidRPr="003E50DD">
              <w:rPr>
                <w:rFonts w:cs="Arial"/>
              </w:rPr>
              <w:t>1-3</w:t>
            </w:r>
          </w:p>
        </w:tc>
        <w:tc>
          <w:tcPr>
            <w:tcW w:w="1877" w:type="dxa"/>
          </w:tcPr>
          <w:p w14:paraId="2E4A0F62" w14:textId="77777777" w:rsidR="003637C9" w:rsidRPr="003E50DD" w:rsidRDefault="003637C9" w:rsidP="00524566">
            <w:pPr>
              <w:pStyle w:val="TAL"/>
              <w:rPr>
                <w:rFonts w:cs="Arial"/>
              </w:rPr>
            </w:pPr>
            <w:r w:rsidRPr="003E50DD">
              <w:rPr>
                <w:rFonts w:cs="Arial"/>
              </w:rPr>
              <w:t>64QAM for PUSCH</w:t>
            </w:r>
          </w:p>
        </w:tc>
        <w:tc>
          <w:tcPr>
            <w:tcW w:w="2707" w:type="dxa"/>
          </w:tcPr>
          <w:p w14:paraId="6A3CE8CF" w14:textId="77777777" w:rsidR="003637C9" w:rsidRPr="003E50DD" w:rsidRDefault="003637C9" w:rsidP="00524566">
            <w:pPr>
              <w:pStyle w:val="TAL"/>
              <w:rPr>
                <w:rFonts w:cs="Arial"/>
              </w:rPr>
            </w:pPr>
            <w:r w:rsidRPr="003E50DD">
              <w:rPr>
                <w:rFonts w:cs="Arial"/>
              </w:rPr>
              <w:t>64QAM for PUSCH</w:t>
            </w:r>
          </w:p>
        </w:tc>
        <w:tc>
          <w:tcPr>
            <w:tcW w:w="1351" w:type="dxa"/>
          </w:tcPr>
          <w:p w14:paraId="3DBC2E9B" w14:textId="77777777" w:rsidR="003637C9" w:rsidRPr="003E50DD" w:rsidRDefault="003637C9" w:rsidP="00524566">
            <w:pPr>
              <w:pStyle w:val="TAL"/>
              <w:rPr>
                <w:rFonts w:cs="Arial"/>
              </w:rPr>
            </w:pPr>
          </w:p>
        </w:tc>
        <w:tc>
          <w:tcPr>
            <w:tcW w:w="2988" w:type="dxa"/>
          </w:tcPr>
          <w:p w14:paraId="7754CF3D" w14:textId="77777777" w:rsidR="003637C9" w:rsidRPr="003E50DD" w:rsidRDefault="003637C9" w:rsidP="00524566">
            <w:pPr>
              <w:pStyle w:val="TAL"/>
              <w:rPr>
                <w:rFonts w:cs="Arial"/>
              </w:rPr>
            </w:pPr>
            <w:r w:rsidRPr="003E50DD">
              <w:rPr>
                <w:rFonts w:cs="Arial"/>
              </w:rPr>
              <w:t>n/a</w:t>
            </w:r>
          </w:p>
        </w:tc>
        <w:tc>
          <w:tcPr>
            <w:tcW w:w="2988" w:type="dxa"/>
          </w:tcPr>
          <w:p w14:paraId="0B9F5CB0" w14:textId="77777777" w:rsidR="003637C9" w:rsidRPr="003E50DD" w:rsidRDefault="003637C9" w:rsidP="00524566">
            <w:pPr>
              <w:pStyle w:val="TAL"/>
              <w:rPr>
                <w:rFonts w:cs="Arial"/>
              </w:rPr>
            </w:pPr>
            <w:r w:rsidRPr="003E50DD">
              <w:rPr>
                <w:rFonts w:cs="Arial"/>
              </w:rPr>
              <w:t>n/a</w:t>
            </w:r>
          </w:p>
        </w:tc>
        <w:tc>
          <w:tcPr>
            <w:tcW w:w="1416" w:type="dxa"/>
          </w:tcPr>
          <w:p w14:paraId="7BB3736C" w14:textId="77777777" w:rsidR="003637C9" w:rsidRPr="003E50DD" w:rsidRDefault="003637C9" w:rsidP="00524566">
            <w:pPr>
              <w:pStyle w:val="TAL"/>
              <w:rPr>
                <w:rFonts w:cs="Arial"/>
              </w:rPr>
            </w:pPr>
            <w:r w:rsidRPr="003E50DD">
              <w:rPr>
                <w:rFonts w:cs="Arial"/>
              </w:rPr>
              <w:t>No</w:t>
            </w:r>
          </w:p>
        </w:tc>
        <w:tc>
          <w:tcPr>
            <w:tcW w:w="1417" w:type="dxa"/>
          </w:tcPr>
          <w:p w14:paraId="2E5FEBE0" w14:textId="77777777" w:rsidR="003637C9" w:rsidRPr="003E50DD" w:rsidRDefault="003637C9" w:rsidP="00524566">
            <w:pPr>
              <w:pStyle w:val="TAL"/>
              <w:rPr>
                <w:rFonts w:cs="Arial"/>
              </w:rPr>
            </w:pPr>
            <w:r w:rsidRPr="003E50DD">
              <w:rPr>
                <w:rFonts w:cs="Arial"/>
              </w:rPr>
              <w:t>No</w:t>
            </w:r>
          </w:p>
        </w:tc>
        <w:tc>
          <w:tcPr>
            <w:tcW w:w="2181" w:type="dxa"/>
          </w:tcPr>
          <w:p w14:paraId="30E8AABF" w14:textId="77777777" w:rsidR="003637C9" w:rsidRPr="003E50DD" w:rsidRDefault="003637C9" w:rsidP="00524566">
            <w:pPr>
              <w:pStyle w:val="TAL"/>
              <w:rPr>
                <w:rFonts w:cs="Arial"/>
              </w:rPr>
            </w:pPr>
            <w:r w:rsidRPr="003E50DD">
              <w:rPr>
                <w:rFonts w:cs="Arial"/>
              </w:rPr>
              <w:t>Capability can be discussed in future, e.g. when low cost device (e.g. IoT) and/or higher frequency band in FR2 are introduced</w:t>
            </w:r>
          </w:p>
        </w:tc>
        <w:tc>
          <w:tcPr>
            <w:tcW w:w="1907" w:type="dxa"/>
          </w:tcPr>
          <w:p w14:paraId="68EB27F8" w14:textId="77777777" w:rsidR="003637C9" w:rsidRPr="003E50DD" w:rsidRDefault="003637C9" w:rsidP="00524566">
            <w:pPr>
              <w:pStyle w:val="TAL"/>
              <w:rPr>
                <w:rFonts w:cs="Arial"/>
              </w:rPr>
            </w:pPr>
            <w:r w:rsidRPr="003E50DD">
              <w:rPr>
                <w:rFonts w:cs="Arial"/>
              </w:rPr>
              <w:t>Mandatory without capability signalling</w:t>
            </w:r>
          </w:p>
        </w:tc>
      </w:tr>
      <w:tr w:rsidR="003637C9" w:rsidRPr="003E50DD" w14:paraId="3C1D7705" w14:textId="77777777" w:rsidTr="00524566">
        <w:trPr>
          <w:trHeight w:val="960"/>
        </w:trPr>
        <w:tc>
          <w:tcPr>
            <w:tcW w:w="1385" w:type="dxa"/>
            <w:vMerge/>
          </w:tcPr>
          <w:p w14:paraId="7ED59182" w14:textId="77777777" w:rsidR="003637C9" w:rsidRPr="003E50DD" w:rsidRDefault="003637C9" w:rsidP="00524566">
            <w:pPr>
              <w:pStyle w:val="TAL"/>
              <w:rPr>
                <w:rFonts w:cs="Arial"/>
              </w:rPr>
            </w:pPr>
          </w:p>
        </w:tc>
        <w:tc>
          <w:tcPr>
            <w:tcW w:w="1027" w:type="dxa"/>
            <w:vMerge w:val="restart"/>
          </w:tcPr>
          <w:p w14:paraId="623C2F9F" w14:textId="77777777" w:rsidR="003637C9" w:rsidRPr="003E50DD" w:rsidRDefault="003637C9" w:rsidP="00524566">
            <w:pPr>
              <w:pStyle w:val="TAL"/>
              <w:rPr>
                <w:rFonts w:cs="Arial"/>
              </w:rPr>
            </w:pPr>
            <w:r w:rsidRPr="003E50DD">
              <w:rPr>
                <w:rFonts w:cs="Arial"/>
              </w:rPr>
              <w:t>1-4</w:t>
            </w:r>
          </w:p>
        </w:tc>
        <w:tc>
          <w:tcPr>
            <w:tcW w:w="1877" w:type="dxa"/>
            <w:vMerge w:val="restart"/>
          </w:tcPr>
          <w:p w14:paraId="39FBC94B" w14:textId="77777777" w:rsidR="003637C9" w:rsidRPr="003E50DD" w:rsidRDefault="003637C9" w:rsidP="00524566">
            <w:pPr>
              <w:pStyle w:val="TAL"/>
              <w:rPr>
                <w:rFonts w:cs="Arial"/>
              </w:rPr>
            </w:pPr>
            <w:r w:rsidRPr="003E50DD">
              <w:rPr>
                <w:rFonts w:cs="Arial"/>
              </w:rPr>
              <w:t>256QAM for PDSCH</w:t>
            </w:r>
          </w:p>
        </w:tc>
        <w:tc>
          <w:tcPr>
            <w:tcW w:w="2707" w:type="dxa"/>
            <w:vMerge w:val="restart"/>
          </w:tcPr>
          <w:p w14:paraId="0B66169E" w14:textId="77777777" w:rsidR="003637C9" w:rsidRPr="003E50DD" w:rsidRDefault="003637C9" w:rsidP="00524566">
            <w:pPr>
              <w:pStyle w:val="TAL"/>
              <w:rPr>
                <w:rFonts w:cs="Arial"/>
              </w:rPr>
            </w:pPr>
            <w:r w:rsidRPr="003E50DD">
              <w:rPr>
                <w:rFonts w:cs="Arial"/>
              </w:rPr>
              <w:t>256QAM for PDSCH</w:t>
            </w:r>
          </w:p>
        </w:tc>
        <w:tc>
          <w:tcPr>
            <w:tcW w:w="1351" w:type="dxa"/>
            <w:vMerge w:val="restart"/>
          </w:tcPr>
          <w:p w14:paraId="667E731A" w14:textId="77777777" w:rsidR="003637C9" w:rsidRPr="003E50DD" w:rsidRDefault="003637C9" w:rsidP="00524566">
            <w:pPr>
              <w:pStyle w:val="TAL"/>
              <w:rPr>
                <w:rFonts w:cs="Arial"/>
              </w:rPr>
            </w:pPr>
          </w:p>
        </w:tc>
        <w:tc>
          <w:tcPr>
            <w:tcW w:w="2988" w:type="dxa"/>
          </w:tcPr>
          <w:p w14:paraId="1C12A622" w14:textId="77777777" w:rsidR="003637C9" w:rsidRPr="003E50DD" w:rsidRDefault="003637C9" w:rsidP="00524566">
            <w:pPr>
              <w:pStyle w:val="TAL"/>
              <w:rPr>
                <w:rFonts w:cs="Arial"/>
                <w:i/>
              </w:rPr>
            </w:pPr>
            <w:r w:rsidRPr="003E50DD">
              <w:rPr>
                <w:rFonts w:cs="Arial"/>
                <w:i/>
              </w:rPr>
              <w:t>pdsch-256QAM-FR1</w:t>
            </w:r>
          </w:p>
        </w:tc>
        <w:tc>
          <w:tcPr>
            <w:tcW w:w="2988" w:type="dxa"/>
          </w:tcPr>
          <w:p w14:paraId="127C193B" w14:textId="77777777" w:rsidR="003637C9" w:rsidRPr="003E50DD" w:rsidRDefault="003637C9" w:rsidP="00524566">
            <w:pPr>
              <w:pStyle w:val="TAL"/>
              <w:rPr>
                <w:rFonts w:cs="Arial"/>
                <w:i/>
              </w:rPr>
            </w:pPr>
            <w:r w:rsidRPr="003E50DD">
              <w:rPr>
                <w:rFonts w:cs="Arial"/>
                <w:i/>
              </w:rPr>
              <w:t>Phy-ParametersFR1</w:t>
            </w:r>
          </w:p>
        </w:tc>
        <w:tc>
          <w:tcPr>
            <w:tcW w:w="1416" w:type="dxa"/>
            <w:vMerge w:val="restart"/>
          </w:tcPr>
          <w:p w14:paraId="3DE0ACB9" w14:textId="77777777" w:rsidR="003637C9" w:rsidRPr="003E50DD" w:rsidRDefault="003637C9" w:rsidP="00524566">
            <w:pPr>
              <w:pStyle w:val="TAL"/>
              <w:rPr>
                <w:rFonts w:cs="Arial"/>
              </w:rPr>
            </w:pPr>
            <w:r w:rsidRPr="003E50DD">
              <w:rPr>
                <w:rFonts w:cs="Arial"/>
              </w:rPr>
              <w:t>No</w:t>
            </w:r>
          </w:p>
        </w:tc>
        <w:tc>
          <w:tcPr>
            <w:tcW w:w="1417" w:type="dxa"/>
            <w:vMerge w:val="restart"/>
          </w:tcPr>
          <w:p w14:paraId="6F4F0933" w14:textId="77777777" w:rsidR="003637C9" w:rsidRPr="003E50DD" w:rsidRDefault="003637C9" w:rsidP="00524566">
            <w:pPr>
              <w:pStyle w:val="TAL"/>
              <w:rPr>
                <w:rFonts w:cs="Arial"/>
              </w:rPr>
            </w:pPr>
            <w:r w:rsidRPr="003E50DD">
              <w:rPr>
                <w:rFonts w:cs="Arial"/>
              </w:rPr>
              <w:t>Yes</w:t>
            </w:r>
          </w:p>
        </w:tc>
        <w:tc>
          <w:tcPr>
            <w:tcW w:w="2181" w:type="dxa"/>
          </w:tcPr>
          <w:p w14:paraId="4620DB1E" w14:textId="77777777" w:rsidR="003637C9" w:rsidRPr="003E50DD" w:rsidRDefault="003637C9" w:rsidP="00524566">
            <w:pPr>
              <w:pStyle w:val="TAL"/>
              <w:rPr>
                <w:rFonts w:cs="Arial"/>
              </w:rPr>
            </w:pPr>
            <w:r w:rsidRPr="003E50DD">
              <w:rPr>
                <w:rFonts w:cs="Arial"/>
              </w:rPr>
              <w:t>For FR1, it can be revisited in the future whether the 256QAM is mandated in all UE types or categories</w:t>
            </w:r>
          </w:p>
        </w:tc>
        <w:tc>
          <w:tcPr>
            <w:tcW w:w="1907" w:type="dxa"/>
          </w:tcPr>
          <w:p w14:paraId="7582F5D2" w14:textId="77777777" w:rsidR="003637C9" w:rsidRPr="003E50DD" w:rsidRDefault="003637C9" w:rsidP="00524566">
            <w:pPr>
              <w:pStyle w:val="TAL"/>
              <w:rPr>
                <w:rFonts w:cs="Arial"/>
              </w:rPr>
            </w:pPr>
            <w:r w:rsidRPr="003E50DD">
              <w:rPr>
                <w:rFonts w:cs="Arial"/>
              </w:rPr>
              <w:t>Mandatory with capability signalling for FR1</w:t>
            </w:r>
          </w:p>
        </w:tc>
      </w:tr>
      <w:tr w:rsidR="003637C9" w:rsidRPr="003E50DD" w14:paraId="4C1FCB88" w14:textId="77777777" w:rsidTr="00524566">
        <w:trPr>
          <w:trHeight w:val="1095"/>
        </w:trPr>
        <w:tc>
          <w:tcPr>
            <w:tcW w:w="1385" w:type="dxa"/>
            <w:vMerge/>
          </w:tcPr>
          <w:p w14:paraId="516BCCDD" w14:textId="77777777" w:rsidR="003637C9" w:rsidRPr="003E50DD" w:rsidRDefault="003637C9" w:rsidP="00524566">
            <w:pPr>
              <w:pStyle w:val="TAL"/>
              <w:rPr>
                <w:rFonts w:cs="Arial"/>
              </w:rPr>
            </w:pPr>
          </w:p>
        </w:tc>
        <w:tc>
          <w:tcPr>
            <w:tcW w:w="1027" w:type="dxa"/>
            <w:vMerge/>
          </w:tcPr>
          <w:p w14:paraId="2F9F1028" w14:textId="77777777" w:rsidR="003637C9" w:rsidRPr="003E50DD" w:rsidRDefault="003637C9" w:rsidP="00524566">
            <w:pPr>
              <w:pStyle w:val="TAL"/>
              <w:rPr>
                <w:rFonts w:cs="Arial"/>
              </w:rPr>
            </w:pPr>
          </w:p>
        </w:tc>
        <w:tc>
          <w:tcPr>
            <w:tcW w:w="1877" w:type="dxa"/>
            <w:vMerge/>
          </w:tcPr>
          <w:p w14:paraId="043B8828" w14:textId="77777777" w:rsidR="003637C9" w:rsidRPr="003E50DD" w:rsidRDefault="003637C9" w:rsidP="00524566">
            <w:pPr>
              <w:pStyle w:val="TAL"/>
              <w:rPr>
                <w:rFonts w:cs="Arial"/>
              </w:rPr>
            </w:pPr>
          </w:p>
        </w:tc>
        <w:tc>
          <w:tcPr>
            <w:tcW w:w="2707" w:type="dxa"/>
            <w:vMerge/>
          </w:tcPr>
          <w:p w14:paraId="7AE30DCA" w14:textId="77777777" w:rsidR="003637C9" w:rsidRPr="003E50DD" w:rsidRDefault="003637C9" w:rsidP="00524566">
            <w:pPr>
              <w:pStyle w:val="TAL"/>
              <w:rPr>
                <w:rFonts w:cs="Arial"/>
              </w:rPr>
            </w:pPr>
          </w:p>
        </w:tc>
        <w:tc>
          <w:tcPr>
            <w:tcW w:w="1351" w:type="dxa"/>
            <w:vMerge/>
          </w:tcPr>
          <w:p w14:paraId="7395057A" w14:textId="77777777" w:rsidR="003637C9" w:rsidRPr="003E50DD" w:rsidRDefault="003637C9" w:rsidP="00524566">
            <w:pPr>
              <w:pStyle w:val="TAL"/>
              <w:rPr>
                <w:rFonts w:cs="Arial"/>
              </w:rPr>
            </w:pPr>
          </w:p>
        </w:tc>
        <w:tc>
          <w:tcPr>
            <w:tcW w:w="2988" w:type="dxa"/>
          </w:tcPr>
          <w:p w14:paraId="37000658" w14:textId="77777777" w:rsidR="003637C9" w:rsidRPr="003E50DD" w:rsidRDefault="003637C9" w:rsidP="00524566">
            <w:pPr>
              <w:pStyle w:val="TAL"/>
              <w:rPr>
                <w:rFonts w:cs="Arial"/>
                <w:i/>
              </w:rPr>
            </w:pPr>
            <w:r w:rsidRPr="003E50DD">
              <w:rPr>
                <w:rFonts w:cs="Arial"/>
                <w:i/>
              </w:rPr>
              <w:t>pdsch-256QAM-FR2</w:t>
            </w:r>
          </w:p>
        </w:tc>
        <w:tc>
          <w:tcPr>
            <w:tcW w:w="2988" w:type="dxa"/>
          </w:tcPr>
          <w:p w14:paraId="17001C89" w14:textId="77777777" w:rsidR="003637C9" w:rsidRPr="003E50DD" w:rsidRDefault="003637C9" w:rsidP="00524566">
            <w:pPr>
              <w:pStyle w:val="TAL"/>
              <w:rPr>
                <w:rFonts w:cs="Arial"/>
                <w:i/>
              </w:rPr>
            </w:pPr>
            <w:proofErr w:type="spellStart"/>
            <w:r w:rsidRPr="003E50DD">
              <w:rPr>
                <w:rFonts w:cs="Arial"/>
                <w:i/>
              </w:rPr>
              <w:t>BandNR</w:t>
            </w:r>
            <w:proofErr w:type="spellEnd"/>
          </w:p>
        </w:tc>
        <w:tc>
          <w:tcPr>
            <w:tcW w:w="1416" w:type="dxa"/>
            <w:vMerge/>
          </w:tcPr>
          <w:p w14:paraId="7A5380F1" w14:textId="77777777" w:rsidR="003637C9" w:rsidRPr="003E50DD" w:rsidRDefault="003637C9" w:rsidP="00524566">
            <w:pPr>
              <w:pStyle w:val="TAL"/>
              <w:rPr>
                <w:rFonts w:cs="Arial"/>
              </w:rPr>
            </w:pPr>
          </w:p>
        </w:tc>
        <w:tc>
          <w:tcPr>
            <w:tcW w:w="1417" w:type="dxa"/>
            <w:vMerge/>
          </w:tcPr>
          <w:p w14:paraId="7086A132" w14:textId="77777777" w:rsidR="003637C9" w:rsidRPr="003E50DD" w:rsidRDefault="003637C9" w:rsidP="00524566">
            <w:pPr>
              <w:pStyle w:val="TAL"/>
              <w:rPr>
                <w:rFonts w:cs="Arial"/>
              </w:rPr>
            </w:pPr>
          </w:p>
        </w:tc>
        <w:tc>
          <w:tcPr>
            <w:tcW w:w="2181" w:type="dxa"/>
          </w:tcPr>
          <w:p w14:paraId="77E300E8" w14:textId="77777777" w:rsidR="003637C9" w:rsidRPr="003E50DD" w:rsidRDefault="003637C9" w:rsidP="00524566">
            <w:pPr>
              <w:pStyle w:val="TAL"/>
              <w:rPr>
                <w:rFonts w:cs="Arial"/>
              </w:rPr>
            </w:pPr>
            <w:r w:rsidRPr="003E50DD">
              <w:rPr>
                <w:rFonts w:cs="Arial"/>
              </w:rPr>
              <w:t>For FR2, RAN4 agreed that no BS and UE requirements will be introduced in Rel.15.</w:t>
            </w:r>
          </w:p>
        </w:tc>
        <w:tc>
          <w:tcPr>
            <w:tcW w:w="1907" w:type="dxa"/>
          </w:tcPr>
          <w:p w14:paraId="5AA6CD53" w14:textId="77777777" w:rsidR="003637C9" w:rsidRPr="003E50DD" w:rsidRDefault="003637C9" w:rsidP="00524566">
            <w:pPr>
              <w:pStyle w:val="TAL"/>
              <w:rPr>
                <w:rFonts w:cs="Arial"/>
              </w:rPr>
            </w:pPr>
            <w:r w:rsidRPr="003E50DD">
              <w:rPr>
                <w:rFonts w:cs="Arial"/>
              </w:rPr>
              <w:t>Optional with capability signalling for FR2</w:t>
            </w:r>
          </w:p>
        </w:tc>
      </w:tr>
      <w:tr w:rsidR="003637C9" w:rsidRPr="003E50DD" w14:paraId="58D53E69" w14:textId="77777777" w:rsidTr="00524566">
        <w:tc>
          <w:tcPr>
            <w:tcW w:w="1385" w:type="dxa"/>
            <w:vMerge/>
          </w:tcPr>
          <w:p w14:paraId="7AD00D33" w14:textId="77777777" w:rsidR="003637C9" w:rsidRPr="003E50DD" w:rsidRDefault="003637C9" w:rsidP="00524566">
            <w:pPr>
              <w:pStyle w:val="TAL"/>
              <w:rPr>
                <w:rFonts w:cs="Arial"/>
              </w:rPr>
            </w:pPr>
          </w:p>
        </w:tc>
        <w:tc>
          <w:tcPr>
            <w:tcW w:w="1027" w:type="dxa"/>
          </w:tcPr>
          <w:p w14:paraId="1A9753D7" w14:textId="77777777" w:rsidR="003637C9" w:rsidRPr="003E50DD" w:rsidRDefault="003637C9" w:rsidP="00524566">
            <w:pPr>
              <w:pStyle w:val="TAL"/>
              <w:rPr>
                <w:rFonts w:cs="Arial"/>
              </w:rPr>
            </w:pPr>
            <w:r w:rsidRPr="003E50DD">
              <w:rPr>
                <w:rFonts w:cs="Arial"/>
              </w:rPr>
              <w:t>1-5</w:t>
            </w:r>
          </w:p>
        </w:tc>
        <w:tc>
          <w:tcPr>
            <w:tcW w:w="1877" w:type="dxa"/>
          </w:tcPr>
          <w:p w14:paraId="3A7831C1" w14:textId="77777777" w:rsidR="003637C9" w:rsidRPr="003E50DD" w:rsidRDefault="003637C9" w:rsidP="00524566">
            <w:pPr>
              <w:pStyle w:val="TAL"/>
              <w:rPr>
                <w:rFonts w:cs="Arial"/>
              </w:rPr>
            </w:pPr>
            <w:r w:rsidRPr="003E50DD">
              <w:rPr>
                <w:rFonts w:cs="Arial"/>
              </w:rPr>
              <w:t>256QAM for PUSCH</w:t>
            </w:r>
          </w:p>
        </w:tc>
        <w:tc>
          <w:tcPr>
            <w:tcW w:w="2707" w:type="dxa"/>
          </w:tcPr>
          <w:p w14:paraId="30197A01" w14:textId="77777777" w:rsidR="003637C9" w:rsidRPr="003E50DD" w:rsidRDefault="003637C9" w:rsidP="00524566">
            <w:pPr>
              <w:pStyle w:val="TAL"/>
              <w:rPr>
                <w:rFonts w:cs="Arial"/>
              </w:rPr>
            </w:pPr>
            <w:r w:rsidRPr="003E50DD">
              <w:rPr>
                <w:rFonts w:cs="Arial"/>
              </w:rPr>
              <w:t>256QAM for PUSCH</w:t>
            </w:r>
          </w:p>
        </w:tc>
        <w:tc>
          <w:tcPr>
            <w:tcW w:w="1351" w:type="dxa"/>
          </w:tcPr>
          <w:p w14:paraId="5C6A3760" w14:textId="77777777" w:rsidR="003637C9" w:rsidRPr="003E50DD" w:rsidRDefault="003637C9" w:rsidP="00524566">
            <w:pPr>
              <w:pStyle w:val="TAL"/>
              <w:rPr>
                <w:rFonts w:cs="Arial"/>
              </w:rPr>
            </w:pPr>
          </w:p>
        </w:tc>
        <w:tc>
          <w:tcPr>
            <w:tcW w:w="2988" w:type="dxa"/>
          </w:tcPr>
          <w:p w14:paraId="71DB54DC" w14:textId="77777777" w:rsidR="003637C9" w:rsidRPr="003E50DD" w:rsidRDefault="003637C9" w:rsidP="00524566">
            <w:pPr>
              <w:pStyle w:val="TAL"/>
              <w:rPr>
                <w:rFonts w:cs="Arial"/>
                <w:i/>
              </w:rPr>
            </w:pPr>
            <w:r w:rsidRPr="003E50DD">
              <w:rPr>
                <w:rFonts w:cs="Arial"/>
                <w:i/>
              </w:rPr>
              <w:t>pusch-256QAM</w:t>
            </w:r>
          </w:p>
        </w:tc>
        <w:tc>
          <w:tcPr>
            <w:tcW w:w="2988" w:type="dxa"/>
          </w:tcPr>
          <w:p w14:paraId="065366D9" w14:textId="77777777" w:rsidR="003637C9" w:rsidRPr="003E50DD" w:rsidRDefault="003637C9" w:rsidP="00524566">
            <w:pPr>
              <w:pStyle w:val="TAL"/>
              <w:rPr>
                <w:rFonts w:cs="Arial"/>
                <w:i/>
              </w:rPr>
            </w:pPr>
            <w:proofErr w:type="spellStart"/>
            <w:r w:rsidRPr="003E50DD">
              <w:rPr>
                <w:rFonts w:cs="Arial"/>
                <w:i/>
              </w:rPr>
              <w:t>BandNR</w:t>
            </w:r>
            <w:proofErr w:type="spellEnd"/>
          </w:p>
        </w:tc>
        <w:tc>
          <w:tcPr>
            <w:tcW w:w="1416" w:type="dxa"/>
          </w:tcPr>
          <w:p w14:paraId="489D4E1A" w14:textId="77777777" w:rsidR="003637C9" w:rsidRPr="003E50DD" w:rsidRDefault="003637C9" w:rsidP="00524566">
            <w:pPr>
              <w:pStyle w:val="TAL"/>
              <w:rPr>
                <w:rFonts w:cs="Arial"/>
              </w:rPr>
            </w:pPr>
            <w:r w:rsidRPr="003E50DD">
              <w:rPr>
                <w:rFonts w:cs="Arial"/>
              </w:rPr>
              <w:t>No</w:t>
            </w:r>
          </w:p>
        </w:tc>
        <w:tc>
          <w:tcPr>
            <w:tcW w:w="1417" w:type="dxa"/>
          </w:tcPr>
          <w:p w14:paraId="55CA08EC" w14:textId="77777777" w:rsidR="003637C9" w:rsidRPr="003E50DD" w:rsidRDefault="003637C9" w:rsidP="00524566">
            <w:pPr>
              <w:pStyle w:val="TAL"/>
              <w:rPr>
                <w:rFonts w:cs="Arial"/>
              </w:rPr>
            </w:pPr>
            <w:r w:rsidRPr="003E50DD">
              <w:rPr>
                <w:rFonts w:cs="Arial"/>
              </w:rPr>
              <w:t>Yes</w:t>
            </w:r>
          </w:p>
        </w:tc>
        <w:tc>
          <w:tcPr>
            <w:tcW w:w="2181" w:type="dxa"/>
          </w:tcPr>
          <w:p w14:paraId="42C51888" w14:textId="77777777" w:rsidR="003637C9" w:rsidRPr="003E50DD" w:rsidRDefault="003637C9" w:rsidP="00524566">
            <w:pPr>
              <w:pStyle w:val="TAL"/>
              <w:rPr>
                <w:rFonts w:cs="Arial"/>
              </w:rPr>
            </w:pPr>
            <w:r w:rsidRPr="003E50DD">
              <w:rPr>
                <w:rFonts w:cs="Arial"/>
              </w:rPr>
              <w:t>For FR1, RAN4 can further discuss to mandate 256QAM for PUSCH for FR1 in future release.</w:t>
            </w:r>
          </w:p>
          <w:p w14:paraId="1E4AE83C" w14:textId="77777777" w:rsidR="003637C9" w:rsidRPr="003E50DD" w:rsidRDefault="003637C9" w:rsidP="00524566">
            <w:pPr>
              <w:pStyle w:val="TAL"/>
              <w:rPr>
                <w:rFonts w:cs="Arial"/>
              </w:rPr>
            </w:pPr>
            <w:r w:rsidRPr="003E50DD">
              <w:rPr>
                <w:rFonts w:cs="Arial"/>
              </w:rPr>
              <w:t>For FR2, RAN4 agreed that no BS and UE requirements will be introduced in Rel.15.</w:t>
            </w:r>
          </w:p>
        </w:tc>
        <w:tc>
          <w:tcPr>
            <w:tcW w:w="1907" w:type="dxa"/>
          </w:tcPr>
          <w:p w14:paraId="3ABBFC92" w14:textId="77777777" w:rsidR="003637C9" w:rsidRPr="003E50DD" w:rsidRDefault="003637C9" w:rsidP="00524566">
            <w:pPr>
              <w:pStyle w:val="TAL"/>
              <w:rPr>
                <w:rFonts w:cs="Arial"/>
              </w:rPr>
            </w:pPr>
            <w:r w:rsidRPr="003E50DD">
              <w:rPr>
                <w:rFonts w:cs="Arial"/>
              </w:rPr>
              <w:t>Optional with capability signalling (for both FR1 and FR2)</w:t>
            </w:r>
          </w:p>
        </w:tc>
      </w:tr>
      <w:tr w:rsidR="003637C9" w:rsidRPr="003E50DD" w14:paraId="7FACC705" w14:textId="77777777" w:rsidTr="00524566">
        <w:tc>
          <w:tcPr>
            <w:tcW w:w="1385" w:type="dxa"/>
            <w:vMerge/>
          </w:tcPr>
          <w:p w14:paraId="07C82607" w14:textId="77777777" w:rsidR="003637C9" w:rsidRPr="003E50DD" w:rsidRDefault="003637C9" w:rsidP="00524566">
            <w:pPr>
              <w:pStyle w:val="TAL"/>
              <w:rPr>
                <w:rFonts w:cs="Arial"/>
              </w:rPr>
            </w:pPr>
          </w:p>
        </w:tc>
        <w:tc>
          <w:tcPr>
            <w:tcW w:w="1027" w:type="dxa"/>
          </w:tcPr>
          <w:p w14:paraId="246792E4" w14:textId="77777777" w:rsidR="003637C9" w:rsidRPr="003E50DD" w:rsidRDefault="003637C9" w:rsidP="00524566">
            <w:pPr>
              <w:pStyle w:val="TAL"/>
              <w:rPr>
                <w:rFonts w:cs="Arial"/>
              </w:rPr>
            </w:pPr>
            <w:r w:rsidRPr="003E50DD">
              <w:rPr>
                <w:rFonts w:cs="Arial"/>
              </w:rPr>
              <w:t>1-6</w:t>
            </w:r>
          </w:p>
        </w:tc>
        <w:tc>
          <w:tcPr>
            <w:tcW w:w="1877" w:type="dxa"/>
          </w:tcPr>
          <w:p w14:paraId="347AFF15" w14:textId="77777777" w:rsidR="003637C9" w:rsidRPr="003E50DD" w:rsidRDefault="003637C9" w:rsidP="00524566">
            <w:pPr>
              <w:pStyle w:val="TAL"/>
              <w:rPr>
                <w:rFonts w:cs="Arial"/>
              </w:rPr>
            </w:pPr>
            <w:r w:rsidRPr="003E50DD">
              <w:rPr>
                <w:rFonts w:cs="Arial"/>
              </w:rPr>
              <w:t>pi/2-BPSK for PUSCH</w:t>
            </w:r>
          </w:p>
        </w:tc>
        <w:tc>
          <w:tcPr>
            <w:tcW w:w="2707" w:type="dxa"/>
          </w:tcPr>
          <w:p w14:paraId="6D98A2B1" w14:textId="77777777" w:rsidR="003637C9" w:rsidRPr="003E50DD" w:rsidRDefault="003637C9" w:rsidP="00524566">
            <w:pPr>
              <w:pStyle w:val="TAL"/>
              <w:rPr>
                <w:rFonts w:cs="Arial"/>
              </w:rPr>
            </w:pPr>
            <w:r w:rsidRPr="003E50DD">
              <w:rPr>
                <w:rFonts w:cs="Arial"/>
              </w:rPr>
              <w:t>pi/2-BPSK for PUSCH</w:t>
            </w:r>
          </w:p>
        </w:tc>
        <w:tc>
          <w:tcPr>
            <w:tcW w:w="1351" w:type="dxa"/>
          </w:tcPr>
          <w:p w14:paraId="13A646E1" w14:textId="77777777" w:rsidR="003637C9" w:rsidRPr="003E50DD" w:rsidRDefault="003637C9" w:rsidP="00524566">
            <w:pPr>
              <w:pStyle w:val="TAL"/>
              <w:rPr>
                <w:rFonts w:cs="Arial"/>
              </w:rPr>
            </w:pPr>
          </w:p>
        </w:tc>
        <w:tc>
          <w:tcPr>
            <w:tcW w:w="2988" w:type="dxa"/>
          </w:tcPr>
          <w:p w14:paraId="6CF9F2D6" w14:textId="77777777" w:rsidR="003637C9" w:rsidRPr="003E50DD" w:rsidRDefault="003637C9" w:rsidP="00524566">
            <w:pPr>
              <w:pStyle w:val="TAL"/>
              <w:rPr>
                <w:rFonts w:cs="Arial"/>
                <w:i/>
              </w:rPr>
            </w:pPr>
            <w:proofErr w:type="spellStart"/>
            <w:r w:rsidRPr="003E50DD">
              <w:rPr>
                <w:rFonts w:cs="Arial"/>
                <w:i/>
              </w:rPr>
              <w:t>pusch</w:t>
            </w:r>
            <w:proofErr w:type="spellEnd"/>
            <w:r w:rsidRPr="003E50DD">
              <w:rPr>
                <w:rFonts w:cs="Arial"/>
                <w:i/>
              </w:rPr>
              <w:t>-</w:t>
            </w:r>
            <w:proofErr w:type="spellStart"/>
            <w:r w:rsidRPr="003E50DD">
              <w:rPr>
                <w:rFonts w:cs="Arial"/>
                <w:i/>
              </w:rPr>
              <w:t>HalfPi</w:t>
            </w:r>
            <w:proofErr w:type="spellEnd"/>
            <w:r w:rsidRPr="003E50DD">
              <w:rPr>
                <w:rFonts w:cs="Arial"/>
                <w:i/>
              </w:rPr>
              <w:t>-BPSK</w:t>
            </w:r>
          </w:p>
        </w:tc>
        <w:tc>
          <w:tcPr>
            <w:tcW w:w="2988" w:type="dxa"/>
          </w:tcPr>
          <w:p w14:paraId="4BE5F86C" w14:textId="77777777" w:rsidR="003637C9" w:rsidRPr="003E50DD" w:rsidRDefault="003637C9" w:rsidP="00524566">
            <w:pPr>
              <w:pStyle w:val="TAL"/>
              <w:rPr>
                <w:rFonts w:cs="Arial"/>
                <w:i/>
              </w:rPr>
            </w:pPr>
            <w:proofErr w:type="spellStart"/>
            <w:r w:rsidRPr="003E50DD">
              <w:rPr>
                <w:rFonts w:cs="Arial"/>
                <w:i/>
              </w:rPr>
              <w:t>Phy</w:t>
            </w:r>
            <w:proofErr w:type="spellEnd"/>
            <w:r w:rsidRPr="003E50DD">
              <w:rPr>
                <w:rFonts w:cs="Arial"/>
                <w:i/>
              </w:rPr>
              <w:t>-</w:t>
            </w:r>
            <w:proofErr w:type="spellStart"/>
            <w:r w:rsidRPr="003E50DD">
              <w:rPr>
                <w:rFonts w:cs="Arial"/>
                <w:i/>
              </w:rPr>
              <w:t>ParametersFRX</w:t>
            </w:r>
            <w:proofErr w:type="spellEnd"/>
            <w:r w:rsidRPr="003E50DD">
              <w:rPr>
                <w:rFonts w:cs="Arial"/>
                <w:i/>
              </w:rPr>
              <w:t>-Diff</w:t>
            </w:r>
          </w:p>
        </w:tc>
        <w:tc>
          <w:tcPr>
            <w:tcW w:w="1416" w:type="dxa"/>
          </w:tcPr>
          <w:p w14:paraId="50782AAA" w14:textId="77777777" w:rsidR="003637C9" w:rsidRPr="003E50DD" w:rsidRDefault="003637C9" w:rsidP="00524566">
            <w:pPr>
              <w:pStyle w:val="TAL"/>
              <w:rPr>
                <w:rFonts w:cs="Arial"/>
              </w:rPr>
            </w:pPr>
            <w:r w:rsidRPr="003E50DD">
              <w:rPr>
                <w:rFonts w:cs="Arial"/>
              </w:rPr>
              <w:t>No</w:t>
            </w:r>
          </w:p>
        </w:tc>
        <w:tc>
          <w:tcPr>
            <w:tcW w:w="1417" w:type="dxa"/>
          </w:tcPr>
          <w:p w14:paraId="2D099706" w14:textId="77777777" w:rsidR="003637C9" w:rsidRPr="003E50DD" w:rsidRDefault="003637C9" w:rsidP="00524566">
            <w:pPr>
              <w:pStyle w:val="TAL"/>
              <w:rPr>
                <w:rFonts w:cs="Arial"/>
              </w:rPr>
            </w:pPr>
            <w:r w:rsidRPr="003E50DD">
              <w:rPr>
                <w:rFonts w:cs="Arial"/>
              </w:rPr>
              <w:t>Yes</w:t>
            </w:r>
          </w:p>
        </w:tc>
        <w:tc>
          <w:tcPr>
            <w:tcW w:w="2181" w:type="dxa"/>
          </w:tcPr>
          <w:p w14:paraId="63F37DCB" w14:textId="77777777" w:rsidR="003637C9" w:rsidRPr="003E50DD" w:rsidRDefault="003637C9" w:rsidP="00524566">
            <w:pPr>
              <w:pStyle w:val="TAL"/>
              <w:rPr>
                <w:rFonts w:cs="Arial"/>
              </w:rPr>
            </w:pPr>
            <w:r w:rsidRPr="003E50DD">
              <w:rPr>
                <w:rFonts w:cs="Arial"/>
              </w:rPr>
              <w:t>RAN4 will define the same minimum requirements for pulse-shaped pi/2 BPSK and non-pulse shaped pi/2 BPSK for FR2.</w:t>
            </w:r>
          </w:p>
        </w:tc>
        <w:tc>
          <w:tcPr>
            <w:tcW w:w="1907" w:type="dxa"/>
          </w:tcPr>
          <w:p w14:paraId="0F2DD2EE" w14:textId="77777777" w:rsidR="003637C9" w:rsidRPr="003E50DD" w:rsidRDefault="003637C9" w:rsidP="00524566">
            <w:pPr>
              <w:pStyle w:val="TAL"/>
              <w:rPr>
                <w:rFonts w:cs="Arial"/>
              </w:rPr>
            </w:pPr>
            <w:r w:rsidRPr="003E50DD">
              <w:rPr>
                <w:rFonts w:cs="Arial"/>
              </w:rPr>
              <w:t>Optional with capability signalling for FR1</w:t>
            </w:r>
          </w:p>
          <w:p w14:paraId="6C01A370" w14:textId="77777777" w:rsidR="003637C9" w:rsidRPr="003E50DD" w:rsidRDefault="003637C9" w:rsidP="00524566">
            <w:pPr>
              <w:pStyle w:val="TAL"/>
              <w:rPr>
                <w:rFonts w:cs="Arial"/>
              </w:rPr>
            </w:pPr>
          </w:p>
          <w:p w14:paraId="15E7FB9F" w14:textId="77777777" w:rsidR="003637C9" w:rsidRPr="003E50DD" w:rsidRDefault="003637C9" w:rsidP="00524566">
            <w:pPr>
              <w:pStyle w:val="TAL"/>
              <w:rPr>
                <w:rFonts w:cs="Arial"/>
              </w:rPr>
            </w:pPr>
            <w:r w:rsidRPr="003E50DD">
              <w:rPr>
                <w:rFonts w:cs="Arial"/>
              </w:rPr>
              <w:t>Mandatory with capability signalling for FR2</w:t>
            </w:r>
          </w:p>
        </w:tc>
      </w:tr>
      <w:tr w:rsidR="003637C9" w:rsidRPr="003E50DD" w14:paraId="62F26CC1" w14:textId="77777777" w:rsidTr="00524566">
        <w:tc>
          <w:tcPr>
            <w:tcW w:w="1385" w:type="dxa"/>
            <w:vMerge/>
          </w:tcPr>
          <w:p w14:paraId="225BF6DD" w14:textId="77777777" w:rsidR="003637C9" w:rsidRPr="003E50DD" w:rsidRDefault="003637C9" w:rsidP="00524566">
            <w:pPr>
              <w:pStyle w:val="TAL"/>
              <w:rPr>
                <w:rFonts w:cs="Arial"/>
              </w:rPr>
            </w:pPr>
          </w:p>
        </w:tc>
        <w:tc>
          <w:tcPr>
            <w:tcW w:w="1027" w:type="dxa"/>
          </w:tcPr>
          <w:p w14:paraId="3D1A536D" w14:textId="77777777" w:rsidR="003637C9" w:rsidRPr="003E50DD" w:rsidRDefault="003637C9" w:rsidP="00524566">
            <w:pPr>
              <w:pStyle w:val="TAL"/>
              <w:rPr>
                <w:rFonts w:cs="Arial"/>
              </w:rPr>
            </w:pPr>
            <w:r w:rsidRPr="003E50DD">
              <w:rPr>
                <w:rFonts w:cs="Arial"/>
              </w:rPr>
              <w:t>1-7</w:t>
            </w:r>
          </w:p>
        </w:tc>
        <w:tc>
          <w:tcPr>
            <w:tcW w:w="1877" w:type="dxa"/>
          </w:tcPr>
          <w:p w14:paraId="35FF5FF4" w14:textId="77777777" w:rsidR="003637C9" w:rsidRPr="003E50DD" w:rsidRDefault="003637C9" w:rsidP="00524566">
            <w:pPr>
              <w:pStyle w:val="TAL"/>
              <w:rPr>
                <w:rFonts w:cs="Arial"/>
              </w:rPr>
            </w:pPr>
            <w:r w:rsidRPr="003E50DD">
              <w:rPr>
                <w:rFonts w:cs="Arial"/>
              </w:rPr>
              <w:t>pi/2-BPSK for PUCCH format 3/4</w:t>
            </w:r>
          </w:p>
        </w:tc>
        <w:tc>
          <w:tcPr>
            <w:tcW w:w="2707" w:type="dxa"/>
          </w:tcPr>
          <w:p w14:paraId="2110E7F0" w14:textId="77777777" w:rsidR="003637C9" w:rsidRPr="003E50DD" w:rsidRDefault="003637C9" w:rsidP="00524566">
            <w:pPr>
              <w:pStyle w:val="TAL"/>
              <w:rPr>
                <w:rFonts w:cs="Arial"/>
              </w:rPr>
            </w:pPr>
            <w:r w:rsidRPr="003E50DD">
              <w:rPr>
                <w:rFonts w:cs="Arial"/>
              </w:rPr>
              <w:t>pi/2-BPSK for PUCCH format 3/4</w:t>
            </w:r>
          </w:p>
        </w:tc>
        <w:tc>
          <w:tcPr>
            <w:tcW w:w="1351" w:type="dxa"/>
          </w:tcPr>
          <w:p w14:paraId="209EA2EE" w14:textId="77777777" w:rsidR="003637C9" w:rsidRPr="003E50DD" w:rsidRDefault="003637C9" w:rsidP="00524566">
            <w:pPr>
              <w:pStyle w:val="TAL"/>
              <w:rPr>
                <w:rFonts w:cs="Arial"/>
              </w:rPr>
            </w:pPr>
          </w:p>
        </w:tc>
        <w:tc>
          <w:tcPr>
            <w:tcW w:w="2988" w:type="dxa"/>
          </w:tcPr>
          <w:p w14:paraId="00DD358B" w14:textId="77777777" w:rsidR="003637C9" w:rsidRPr="003E50DD" w:rsidRDefault="003637C9" w:rsidP="00524566">
            <w:pPr>
              <w:pStyle w:val="TAL"/>
              <w:rPr>
                <w:rFonts w:cs="Arial"/>
                <w:i/>
              </w:rPr>
            </w:pPr>
            <w:r w:rsidRPr="003E50DD">
              <w:rPr>
                <w:rFonts w:cs="Arial"/>
                <w:i/>
              </w:rPr>
              <w:t>pucch-F3-4-HalfPi-BPSK</w:t>
            </w:r>
          </w:p>
        </w:tc>
        <w:tc>
          <w:tcPr>
            <w:tcW w:w="2988" w:type="dxa"/>
          </w:tcPr>
          <w:p w14:paraId="415BC7FF" w14:textId="77777777" w:rsidR="003637C9" w:rsidRPr="003E50DD" w:rsidRDefault="003637C9" w:rsidP="00524566">
            <w:pPr>
              <w:pStyle w:val="TAL"/>
              <w:rPr>
                <w:rFonts w:cs="Arial"/>
                <w:i/>
              </w:rPr>
            </w:pPr>
            <w:proofErr w:type="spellStart"/>
            <w:r w:rsidRPr="003E50DD">
              <w:rPr>
                <w:rFonts w:cs="Arial"/>
                <w:i/>
              </w:rPr>
              <w:t>Phy</w:t>
            </w:r>
            <w:proofErr w:type="spellEnd"/>
            <w:r w:rsidRPr="003E50DD">
              <w:rPr>
                <w:rFonts w:cs="Arial"/>
                <w:i/>
              </w:rPr>
              <w:t>-</w:t>
            </w:r>
            <w:proofErr w:type="spellStart"/>
            <w:r w:rsidRPr="003E50DD">
              <w:rPr>
                <w:rFonts w:cs="Arial"/>
                <w:i/>
              </w:rPr>
              <w:t>ParametersFRX</w:t>
            </w:r>
            <w:proofErr w:type="spellEnd"/>
            <w:r w:rsidRPr="003E50DD">
              <w:rPr>
                <w:rFonts w:cs="Arial"/>
                <w:i/>
              </w:rPr>
              <w:t>-Diff</w:t>
            </w:r>
          </w:p>
        </w:tc>
        <w:tc>
          <w:tcPr>
            <w:tcW w:w="1416" w:type="dxa"/>
          </w:tcPr>
          <w:p w14:paraId="79146BCF" w14:textId="77777777" w:rsidR="003637C9" w:rsidRPr="003E50DD" w:rsidRDefault="003637C9" w:rsidP="00524566">
            <w:pPr>
              <w:pStyle w:val="TAL"/>
              <w:rPr>
                <w:rFonts w:cs="Arial"/>
              </w:rPr>
            </w:pPr>
            <w:r w:rsidRPr="003E50DD">
              <w:rPr>
                <w:rFonts w:cs="Arial"/>
              </w:rPr>
              <w:t>No</w:t>
            </w:r>
          </w:p>
        </w:tc>
        <w:tc>
          <w:tcPr>
            <w:tcW w:w="1417" w:type="dxa"/>
          </w:tcPr>
          <w:p w14:paraId="1F78D844" w14:textId="77777777" w:rsidR="003637C9" w:rsidRPr="003E50DD" w:rsidRDefault="003637C9" w:rsidP="00524566">
            <w:pPr>
              <w:pStyle w:val="TAL"/>
              <w:rPr>
                <w:rFonts w:cs="Arial"/>
              </w:rPr>
            </w:pPr>
            <w:r w:rsidRPr="003E50DD">
              <w:rPr>
                <w:rFonts w:cs="Arial"/>
              </w:rPr>
              <w:t>Yes</w:t>
            </w:r>
          </w:p>
        </w:tc>
        <w:tc>
          <w:tcPr>
            <w:tcW w:w="2181" w:type="dxa"/>
          </w:tcPr>
          <w:p w14:paraId="7A0D6A1D" w14:textId="77777777" w:rsidR="003637C9" w:rsidRPr="003E50DD" w:rsidRDefault="003637C9" w:rsidP="00524566">
            <w:pPr>
              <w:pStyle w:val="TAL"/>
              <w:rPr>
                <w:rFonts w:cs="Arial"/>
              </w:rPr>
            </w:pPr>
          </w:p>
        </w:tc>
        <w:tc>
          <w:tcPr>
            <w:tcW w:w="1907" w:type="dxa"/>
          </w:tcPr>
          <w:p w14:paraId="6FACCA53" w14:textId="77777777" w:rsidR="003637C9" w:rsidRPr="003E50DD" w:rsidRDefault="003637C9" w:rsidP="00524566">
            <w:pPr>
              <w:pStyle w:val="TAL"/>
              <w:rPr>
                <w:rFonts w:cs="Arial"/>
              </w:rPr>
            </w:pPr>
            <w:r w:rsidRPr="003E50DD">
              <w:rPr>
                <w:rFonts w:cs="Arial"/>
              </w:rPr>
              <w:t>Optional with capability signalling for FR1</w:t>
            </w:r>
          </w:p>
          <w:p w14:paraId="52DAD2A7" w14:textId="77777777" w:rsidR="003637C9" w:rsidRPr="003E50DD" w:rsidRDefault="003637C9" w:rsidP="00524566">
            <w:pPr>
              <w:pStyle w:val="TAL"/>
              <w:rPr>
                <w:rFonts w:cs="Arial"/>
              </w:rPr>
            </w:pPr>
          </w:p>
          <w:p w14:paraId="2FD03E4A" w14:textId="77777777" w:rsidR="003637C9" w:rsidRPr="003E50DD" w:rsidRDefault="003637C9" w:rsidP="00524566">
            <w:pPr>
              <w:pStyle w:val="TAL"/>
              <w:rPr>
                <w:rFonts w:cs="Arial"/>
              </w:rPr>
            </w:pPr>
            <w:r w:rsidRPr="003E50DD">
              <w:rPr>
                <w:rFonts w:cs="Arial"/>
              </w:rPr>
              <w:t>Mandatory with capability signalling for FR2</w:t>
            </w:r>
          </w:p>
        </w:tc>
      </w:tr>
      <w:tr w:rsidR="003637C9" w:rsidRPr="003E50DD" w14:paraId="0027269E" w14:textId="77777777" w:rsidTr="00524566">
        <w:tc>
          <w:tcPr>
            <w:tcW w:w="1385" w:type="dxa"/>
            <w:vMerge/>
          </w:tcPr>
          <w:p w14:paraId="09431A15" w14:textId="77777777" w:rsidR="003637C9" w:rsidRPr="003E50DD" w:rsidRDefault="003637C9" w:rsidP="00524566">
            <w:pPr>
              <w:pStyle w:val="TAL"/>
              <w:rPr>
                <w:rFonts w:cs="Arial"/>
              </w:rPr>
            </w:pPr>
          </w:p>
        </w:tc>
        <w:tc>
          <w:tcPr>
            <w:tcW w:w="1027" w:type="dxa"/>
          </w:tcPr>
          <w:p w14:paraId="6E4C55AB" w14:textId="77777777" w:rsidR="003637C9" w:rsidRPr="003E50DD" w:rsidRDefault="003637C9" w:rsidP="00524566">
            <w:pPr>
              <w:pStyle w:val="TAL"/>
              <w:rPr>
                <w:rFonts w:cs="Arial"/>
              </w:rPr>
            </w:pPr>
            <w:r w:rsidRPr="003E50DD">
              <w:rPr>
                <w:rFonts w:cs="Arial"/>
              </w:rPr>
              <w:t>1-8</w:t>
            </w:r>
          </w:p>
        </w:tc>
        <w:tc>
          <w:tcPr>
            <w:tcW w:w="1877" w:type="dxa"/>
          </w:tcPr>
          <w:p w14:paraId="017F6A40" w14:textId="77777777" w:rsidR="003637C9" w:rsidRPr="003E50DD" w:rsidRDefault="003637C9" w:rsidP="00524566">
            <w:pPr>
              <w:pStyle w:val="TAL"/>
              <w:rPr>
                <w:rFonts w:cs="Arial"/>
              </w:rPr>
            </w:pPr>
            <w:r w:rsidRPr="003E50DD">
              <w:rPr>
                <w:rFonts w:cs="Arial"/>
              </w:rPr>
              <w:t>Active BWP switching delay</w:t>
            </w:r>
          </w:p>
        </w:tc>
        <w:tc>
          <w:tcPr>
            <w:tcW w:w="2707" w:type="dxa"/>
          </w:tcPr>
          <w:p w14:paraId="101BC6BC" w14:textId="77777777" w:rsidR="003637C9" w:rsidRPr="003E50DD" w:rsidRDefault="003637C9" w:rsidP="00524566">
            <w:pPr>
              <w:pStyle w:val="TAL"/>
              <w:rPr>
                <w:rFonts w:cs="Arial"/>
              </w:rPr>
            </w:pPr>
            <w:r w:rsidRPr="003E50DD">
              <w:rPr>
                <w:rFonts w:cs="Arial"/>
              </w:rPr>
              <w:t>Support of active BWP switching delay specified in TS38.133, candidate values set: {type1, type2}</w:t>
            </w:r>
          </w:p>
        </w:tc>
        <w:tc>
          <w:tcPr>
            <w:tcW w:w="1351" w:type="dxa"/>
          </w:tcPr>
          <w:p w14:paraId="14A3D798" w14:textId="77777777" w:rsidR="003637C9" w:rsidRPr="003E50DD" w:rsidRDefault="003637C9" w:rsidP="00524566">
            <w:pPr>
              <w:pStyle w:val="TAL"/>
              <w:rPr>
                <w:rFonts w:cs="Arial"/>
              </w:rPr>
            </w:pPr>
          </w:p>
        </w:tc>
        <w:tc>
          <w:tcPr>
            <w:tcW w:w="2988" w:type="dxa"/>
          </w:tcPr>
          <w:p w14:paraId="6C929129" w14:textId="77777777" w:rsidR="003637C9" w:rsidRPr="003E50DD" w:rsidRDefault="003637C9" w:rsidP="00524566">
            <w:pPr>
              <w:pStyle w:val="TAL"/>
              <w:rPr>
                <w:rFonts w:cs="Arial"/>
                <w:i/>
              </w:rPr>
            </w:pPr>
            <w:proofErr w:type="spellStart"/>
            <w:r w:rsidRPr="003E50DD">
              <w:rPr>
                <w:rFonts w:cs="Arial"/>
                <w:i/>
              </w:rPr>
              <w:t>bwp-SwitchingDelay</w:t>
            </w:r>
            <w:proofErr w:type="spellEnd"/>
          </w:p>
        </w:tc>
        <w:tc>
          <w:tcPr>
            <w:tcW w:w="2988" w:type="dxa"/>
          </w:tcPr>
          <w:p w14:paraId="4DD7B729" w14:textId="77777777" w:rsidR="003637C9" w:rsidRPr="003E50DD" w:rsidRDefault="003637C9" w:rsidP="00524566">
            <w:pPr>
              <w:pStyle w:val="TAL"/>
              <w:rPr>
                <w:rFonts w:cs="Arial"/>
                <w:i/>
              </w:rPr>
            </w:pPr>
            <w:proofErr w:type="spellStart"/>
            <w:r w:rsidRPr="003E50DD">
              <w:rPr>
                <w:rFonts w:cs="Arial"/>
                <w:i/>
              </w:rPr>
              <w:t>Phy-ParametersCommon</w:t>
            </w:r>
            <w:proofErr w:type="spellEnd"/>
          </w:p>
        </w:tc>
        <w:tc>
          <w:tcPr>
            <w:tcW w:w="1416" w:type="dxa"/>
          </w:tcPr>
          <w:p w14:paraId="679A7948" w14:textId="77777777" w:rsidR="003637C9" w:rsidRPr="003E50DD" w:rsidRDefault="003637C9" w:rsidP="00524566">
            <w:pPr>
              <w:pStyle w:val="TAL"/>
              <w:rPr>
                <w:rFonts w:cs="Arial"/>
              </w:rPr>
            </w:pPr>
            <w:r w:rsidRPr="003E50DD">
              <w:rPr>
                <w:rFonts w:cs="Arial"/>
              </w:rPr>
              <w:t>No</w:t>
            </w:r>
          </w:p>
        </w:tc>
        <w:tc>
          <w:tcPr>
            <w:tcW w:w="1417" w:type="dxa"/>
          </w:tcPr>
          <w:p w14:paraId="2C2BB3BF" w14:textId="77777777" w:rsidR="003637C9" w:rsidRPr="003E50DD" w:rsidRDefault="003637C9" w:rsidP="00524566">
            <w:pPr>
              <w:pStyle w:val="TAL"/>
              <w:rPr>
                <w:rFonts w:cs="Arial"/>
              </w:rPr>
            </w:pPr>
            <w:r w:rsidRPr="003E50DD">
              <w:rPr>
                <w:rFonts w:cs="Arial"/>
              </w:rPr>
              <w:t>No</w:t>
            </w:r>
          </w:p>
        </w:tc>
        <w:tc>
          <w:tcPr>
            <w:tcW w:w="2181" w:type="dxa"/>
          </w:tcPr>
          <w:p w14:paraId="239B7224" w14:textId="77777777" w:rsidR="003637C9" w:rsidRPr="003E50DD" w:rsidRDefault="003637C9" w:rsidP="00524566">
            <w:pPr>
              <w:pStyle w:val="TAL"/>
              <w:rPr>
                <w:rFonts w:cs="Arial"/>
              </w:rPr>
            </w:pPr>
            <w:r w:rsidRPr="003E50DD">
              <w:rPr>
                <w:rFonts w:cs="Arial"/>
              </w:rPr>
              <w:t>For this feature, RAN4 also sent another LS (R4-1803283).</w:t>
            </w:r>
          </w:p>
          <w:p w14:paraId="1D769B0F" w14:textId="77777777" w:rsidR="003637C9" w:rsidRPr="003E50DD" w:rsidRDefault="003637C9" w:rsidP="00524566">
            <w:pPr>
              <w:pStyle w:val="TAL"/>
              <w:rPr>
                <w:rFonts w:cs="Arial"/>
              </w:rPr>
            </w:pPr>
            <w:r w:rsidRPr="003E50DD">
              <w:rPr>
                <w:rFonts w:cs="Arial"/>
              </w:rPr>
              <w:t>Network cannot configure the shorter delay for certain UE type.</w:t>
            </w:r>
          </w:p>
        </w:tc>
        <w:tc>
          <w:tcPr>
            <w:tcW w:w="1907" w:type="dxa"/>
          </w:tcPr>
          <w:p w14:paraId="6A2748F7" w14:textId="77777777" w:rsidR="003637C9" w:rsidRPr="003E50DD" w:rsidRDefault="003637C9" w:rsidP="00524566">
            <w:pPr>
              <w:pStyle w:val="TAL"/>
              <w:rPr>
                <w:rFonts w:cs="Arial"/>
              </w:rPr>
            </w:pPr>
            <w:r w:rsidRPr="003E50DD">
              <w:rPr>
                <w:rFonts w:cs="Arial"/>
              </w:rPr>
              <w:t>Mandatory to support either type 1 or type 2 with capability signalling</w:t>
            </w:r>
          </w:p>
        </w:tc>
      </w:tr>
      <w:tr w:rsidR="003637C9" w:rsidRPr="003E50DD" w14:paraId="565FCC86" w14:textId="77777777" w:rsidTr="00524566">
        <w:tc>
          <w:tcPr>
            <w:tcW w:w="1385" w:type="dxa"/>
            <w:vMerge/>
          </w:tcPr>
          <w:p w14:paraId="79012AAD" w14:textId="77777777" w:rsidR="003637C9" w:rsidRPr="003E50DD" w:rsidRDefault="003637C9" w:rsidP="00524566">
            <w:pPr>
              <w:pStyle w:val="TAL"/>
              <w:rPr>
                <w:rFonts w:cs="Arial"/>
              </w:rPr>
            </w:pPr>
          </w:p>
        </w:tc>
        <w:tc>
          <w:tcPr>
            <w:tcW w:w="1027" w:type="dxa"/>
          </w:tcPr>
          <w:p w14:paraId="3CCF204B" w14:textId="77777777" w:rsidR="003637C9" w:rsidRPr="003E50DD" w:rsidRDefault="003637C9" w:rsidP="00524566">
            <w:pPr>
              <w:pStyle w:val="TAL"/>
              <w:rPr>
                <w:rFonts w:cs="Arial"/>
              </w:rPr>
            </w:pPr>
            <w:r w:rsidRPr="003E50DD">
              <w:rPr>
                <w:rFonts w:cs="Arial"/>
              </w:rPr>
              <w:t>1-9</w:t>
            </w:r>
          </w:p>
        </w:tc>
        <w:tc>
          <w:tcPr>
            <w:tcW w:w="1877" w:type="dxa"/>
          </w:tcPr>
          <w:p w14:paraId="71169F41" w14:textId="77777777" w:rsidR="003637C9" w:rsidRPr="003E50DD" w:rsidRDefault="003637C9" w:rsidP="00524566">
            <w:pPr>
              <w:pStyle w:val="TAL"/>
              <w:rPr>
                <w:rFonts w:cs="Arial"/>
              </w:rPr>
            </w:pPr>
            <w:r w:rsidRPr="003E50DD">
              <w:rPr>
                <w:rFonts w:cs="Arial"/>
              </w:rPr>
              <w:t>Support of EN-DC with LTE-NR coexistence in UL sharing from UE perspective</w:t>
            </w:r>
          </w:p>
        </w:tc>
        <w:tc>
          <w:tcPr>
            <w:tcW w:w="2707" w:type="dxa"/>
          </w:tcPr>
          <w:p w14:paraId="0BE881CB" w14:textId="77777777" w:rsidR="003637C9" w:rsidRPr="003E50DD" w:rsidRDefault="003637C9" w:rsidP="00524566">
            <w:pPr>
              <w:pStyle w:val="TAL"/>
              <w:rPr>
                <w:rFonts w:cs="Arial"/>
              </w:rPr>
            </w:pPr>
            <w:r w:rsidRPr="003E50DD">
              <w:rPr>
                <w:rFonts w:cs="Arial"/>
              </w:rPr>
              <w:t>1) LTE and NR UL Transmission in the shared carrier via TDM only</w:t>
            </w:r>
          </w:p>
          <w:p w14:paraId="71C801EA" w14:textId="77777777" w:rsidR="003637C9" w:rsidRPr="003E50DD" w:rsidRDefault="003637C9" w:rsidP="00524566">
            <w:pPr>
              <w:pStyle w:val="TAL"/>
              <w:rPr>
                <w:rFonts w:cs="Arial"/>
              </w:rPr>
            </w:pPr>
            <w:r w:rsidRPr="003E50DD">
              <w:rPr>
                <w:rFonts w:cs="Arial"/>
              </w:rPr>
              <w:t>2) LTE and NR UL Transmission in the shared carrier via FDM only</w:t>
            </w:r>
          </w:p>
          <w:p w14:paraId="20FE5E8D" w14:textId="77777777" w:rsidR="003637C9" w:rsidRPr="003E50DD" w:rsidRDefault="003637C9" w:rsidP="00524566">
            <w:pPr>
              <w:pStyle w:val="TAL"/>
              <w:rPr>
                <w:rFonts w:cs="Arial"/>
              </w:rPr>
            </w:pPr>
            <w:r w:rsidRPr="003E50DD">
              <w:rPr>
                <w:rFonts w:cs="Arial"/>
              </w:rPr>
              <w:t>3) LTE and NR UL transmission in the shared carrier via FDM or TDM</w:t>
            </w:r>
          </w:p>
        </w:tc>
        <w:tc>
          <w:tcPr>
            <w:tcW w:w="1351" w:type="dxa"/>
          </w:tcPr>
          <w:p w14:paraId="597E1A77" w14:textId="77777777" w:rsidR="003637C9" w:rsidRPr="003E50DD" w:rsidRDefault="003637C9" w:rsidP="00524566">
            <w:pPr>
              <w:pStyle w:val="TAL"/>
              <w:rPr>
                <w:rFonts w:cs="Arial"/>
              </w:rPr>
            </w:pPr>
          </w:p>
        </w:tc>
        <w:tc>
          <w:tcPr>
            <w:tcW w:w="2988" w:type="dxa"/>
          </w:tcPr>
          <w:p w14:paraId="55CA3FDD" w14:textId="77777777" w:rsidR="003637C9" w:rsidRPr="003E50DD" w:rsidRDefault="003637C9" w:rsidP="00524566">
            <w:pPr>
              <w:pStyle w:val="TAL"/>
              <w:rPr>
                <w:rFonts w:cs="Arial"/>
                <w:i/>
              </w:rPr>
            </w:pPr>
            <w:r w:rsidRPr="003E50DD">
              <w:rPr>
                <w:rFonts w:cs="Arial"/>
                <w:i/>
              </w:rPr>
              <w:t>ul-</w:t>
            </w:r>
            <w:proofErr w:type="spellStart"/>
            <w:r w:rsidRPr="003E50DD">
              <w:rPr>
                <w:rFonts w:cs="Arial"/>
                <w:i/>
              </w:rPr>
              <w:t>SharingEUTRA</w:t>
            </w:r>
            <w:proofErr w:type="spellEnd"/>
            <w:r w:rsidRPr="003E50DD">
              <w:rPr>
                <w:rFonts w:cs="Arial"/>
                <w:i/>
              </w:rPr>
              <w:t>-NR</w:t>
            </w:r>
          </w:p>
        </w:tc>
        <w:tc>
          <w:tcPr>
            <w:tcW w:w="2988" w:type="dxa"/>
          </w:tcPr>
          <w:p w14:paraId="4B00EC0F" w14:textId="77777777" w:rsidR="003637C9" w:rsidRPr="003E50DD" w:rsidRDefault="003637C9" w:rsidP="00524566">
            <w:pPr>
              <w:pStyle w:val="TAL"/>
              <w:rPr>
                <w:rFonts w:cs="Arial"/>
                <w:i/>
              </w:rPr>
            </w:pPr>
            <w:r w:rsidRPr="003E50DD">
              <w:rPr>
                <w:rFonts w:cs="Arial"/>
                <w:i/>
              </w:rPr>
              <w:t>MRDC-Parameters</w:t>
            </w:r>
          </w:p>
        </w:tc>
        <w:tc>
          <w:tcPr>
            <w:tcW w:w="1416" w:type="dxa"/>
          </w:tcPr>
          <w:p w14:paraId="7D6CCF11" w14:textId="77777777" w:rsidR="003637C9" w:rsidRPr="003E50DD" w:rsidRDefault="003637C9" w:rsidP="00524566">
            <w:pPr>
              <w:pStyle w:val="TAL"/>
              <w:rPr>
                <w:rFonts w:cs="Arial"/>
              </w:rPr>
            </w:pPr>
            <w:r w:rsidRPr="003E50DD">
              <w:rPr>
                <w:rFonts w:cs="Arial"/>
              </w:rPr>
              <w:t>No</w:t>
            </w:r>
          </w:p>
        </w:tc>
        <w:tc>
          <w:tcPr>
            <w:tcW w:w="1417" w:type="dxa"/>
          </w:tcPr>
          <w:p w14:paraId="5250B44A" w14:textId="77777777" w:rsidR="003637C9" w:rsidRPr="003E50DD" w:rsidRDefault="003637C9" w:rsidP="00524566">
            <w:pPr>
              <w:pStyle w:val="TAL"/>
              <w:rPr>
                <w:rFonts w:cs="Arial"/>
              </w:rPr>
            </w:pPr>
            <w:r w:rsidRPr="003E50DD">
              <w:rPr>
                <w:rFonts w:cs="Arial"/>
              </w:rPr>
              <w:t>Applicable only to FR1</w:t>
            </w:r>
          </w:p>
        </w:tc>
        <w:tc>
          <w:tcPr>
            <w:tcW w:w="2181" w:type="dxa"/>
          </w:tcPr>
          <w:p w14:paraId="7D21511F" w14:textId="77777777" w:rsidR="003637C9" w:rsidRPr="003E50DD" w:rsidRDefault="003637C9" w:rsidP="00524566">
            <w:pPr>
              <w:pStyle w:val="TAL"/>
              <w:rPr>
                <w:rFonts w:cs="Arial"/>
              </w:rPr>
            </w:pPr>
          </w:p>
        </w:tc>
        <w:tc>
          <w:tcPr>
            <w:tcW w:w="1907" w:type="dxa"/>
          </w:tcPr>
          <w:p w14:paraId="02321517" w14:textId="77777777" w:rsidR="003637C9" w:rsidRPr="003E50DD" w:rsidRDefault="003637C9" w:rsidP="00524566">
            <w:pPr>
              <w:pStyle w:val="TAL"/>
              <w:rPr>
                <w:rFonts w:cs="Arial"/>
              </w:rPr>
            </w:pPr>
            <w:r w:rsidRPr="003E50DD">
              <w:rPr>
                <w:rFonts w:cs="Arial"/>
              </w:rPr>
              <w:t>Optional with capability signalling</w:t>
            </w:r>
          </w:p>
        </w:tc>
      </w:tr>
      <w:tr w:rsidR="003637C9" w:rsidRPr="003E50DD" w14:paraId="6782CCD8" w14:textId="77777777" w:rsidTr="00524566">
        <w:tc>
          <w:tcPr>
            <w:tcW w:w="1385" w:type="dxa"/>
            <w:vMerge/>
          </w:tcPr>
          <w:p w14:paraId="3436213A" w14:textId="77777777" w:rsidR="003637C9" w:rsidRPr="003E50DD" w:rsidRDefault="003637C9" w:rsidP="00524566">
            <w:pPr>
              <w:pStyle w:val="TAL"/>
              <w:rPr>
                <w:rFonts w:cs="Arial"/>
              </w:rPr>
            </w:pPr>
          </w:p>
        </w:tc>
        <w:tc>
          <w:tcPr>
            <w:tcW w:w="1027" w:type="dxa"/>
          </w:tcPr>
          <w:p w14:paraId="1BA571CF" w14:textId="77777777" w:rsidR="003637C9" w:rsidRPr="003E50DD" w:rsidRDefault="003637C9" w:rsidP="00524566">
            <w:pPr>
              <w:pStyle w:val="TAL"/>
              <w:rPr>
                <w:rFonts w:cs="Arial"/>
              </w:rPr>
            </w:pPr>
            <w:r w:rsidRPr="003E50DD">
              <w:rPr>
                <w:rFonts w:cs="Arial"/>
              </w:rPr>
              <w:t>1-10</w:t>
            </w:r>
          </w:p>
        </w:tc>
        <w:tc>
          <w:tcPr>
            <w:tcW w:w="1877" w:type="dxa"/>
          </w:tcPr>
          <w:p w14:paraId="350BCD78" w14:textId="77777777" w:rsidR="003637C9" w:rsidRPr="003E50DD" w:rsidRDefault="003637C9" w:rsidP="00524566">
            <w:pPr>
              <w:pStyle w:val="TAL"/>
              <w:rPr>
                <w:rFonts w:cs="Arial"/>
              </w:rPr>
            </w:pPr>
            <w:r w:rsidRPr="003E50DD">
              <w:rPr>
                <w:rFonts w:cs="Arial"/>
              </w:rPr>
              <w:t>Switching time between LTE UL and NR UL for EN-DC with LTE-NR coexistence in UL sharing from UE perspective</w:t>
            </w:r>
          </w:p>
        </w:tc>
        <w:tc>
          <w:tcPr>
            <w:tcW w:w="2707" w:type="dxa"/>
          </w:tcPr>
          <w:p w14:paraId="20D64212" w14:textId="77777777" w:rsidR="003637C9" w:rsidRPr="003E50DD" w:rsidRDefault="003637C9" w:rsidP="00524566">
            <w:pPr>
              <w:pStyle w:val="TAL"/>
              <w:rPr>
                <w:rFonts w:cs="Arial"/>
              </w:rPr>
            </w:pPr>
            <w:r w:rsidRPr="003E50DD">
              <w:rPr>
                <w:rFonts w:cs="Arial"/>
              </w:rPr>
              <w:t xml:space="preserve">Support of switching type between LTE UL and NR UL for EN-DC with LTE-NR coexistence in UL sharing from UE perspective. </w:t>
            </w:r>
          </w:p>
          <w:p w14:paraId="56B17F55" w14:textId="77777777" w:rsidR="003637C9" w:rsidRPr="003E50DD" w:rsidRDefault="003637C9" w:rsidP="00524566">
            <w:pPr>
              <w:pStyle w:val="TAL"/>
              <w:rPr>
                <w:rFonts w:cs="Arial"/>
              </w:rPr>
            </w:pPr>
            <w:r w:rsidRPr="003E50DD">
              <w:rPr>
                <w:rFonts w:cs="Arial"/>
              </w:rPr>
              <w:t>Type 1: &lt;0.5us</w:t>
            </w:r>
          </w:p>
          <w:p w14:paraId="726ED510" w14:textId="77777777" w:rsidR="003637C9" w:rsidRPr="003E50DD" w:rsidRDefault="003637C9" w:rsidP="00524566">
            <w:pPr>
              <w:pStyle w:val="TAL"/>
              <w:rPr>
                <w:rFonts w:cs="Arial"/>
              </w:rPr>
            </w:pPr>
            <w:r w:rsidRPr="003E50DD">
              <w:rPr>
                <w:rFonts w:cs="Arial"/>
              </w:rPr>
              <w:t>Type 2: &lt;20us</w:t>
            </w:r>
          </w:p>
        </w:tc>
        <w:tc>
          <w:tcPr>
            <w:tcW w:w="1351" w:type="dxa"/>
          </w:tcPr>
          <w:p w14:paraId="20F0CA50" w14:textId="77777777" w:rsidR="003637C9" w:rsidRPr="003E50DD" w:rsidRDefault="003637C9" w:rsidP="00524566">
            <w:pPr>
              <w:pStyle w:val="TAL"/>
              <w:rPr>
                <w:rFonts w:cs="Arial"/>
              </w:rPr>
            </w:pPr>
            <w:r w:rsidRPr="003E50DD">
              <w:rPr>
                <w:rFonts w:cs="Arial"/>
              </w:rPr>
              <w:t>1-9</w:t>
            </w:r>
          </w:p>
        </w:tc>
        <w:tc>
          <w:tcPr>
            <w:tcW w:w="2988" w:type="dxa"/>
          </w:tcPr>
          <w:p w14:paraId="508E3082" w14:textId="77777777" w:rsidR="003637C9" w:rsidRPr="003E50DD" w:rsidRDefault="003637C9" w:rsidP="00524566">
            <w:pPr>
              <w:pStyle w:val="TAL"/>
              <w:rPr>
                <w:rFonts w:cs="Arial"/>
                <w:i/>
              </w:rPr>
            </w:pPr>
            <w:r w:rsidRPr="003E50DD">
              <w:rPr>
                <w:rFonts w:cs="Arial"/>
                <w:i/>
              </w:rPr>
              <w:t>ul-</w:t>
            </w:r>
            <w:proofErr w:type="spellStart"/>
            <w:r w:rsidRPr="003E50DD">
              <w:rPr>
                <w:rFonts w:cs="Arial"/>
                <w:i/>
              </w:rPr>
              <w:t>SwitchingTimeEUTRA</w:t>
            </w:r>
            <w:proofErr w:type="spellEnd"/>
            <w:r w:rsidRPr="003E50DD">
              <w:rPr>
                <w:rFonts w:cs="Arial"/>
                <w:i/>
              </w:rPr>
              <w:t>-NR</w:t>
            </w:r>
          </w:p>
        </w:tc>
        <w:tc>
          <w:tcPr>
            <w:tcW w:w="2988" w:type="dxa"/>
          </w:tcPr>
          <w:p w14:paraId="79E7D612" w14:textId="77777777" w:rsidR="003637C9" w:rsidRPr="003E50DD" w:rsidRDefault="003637C9" w:rsidP="00524566">
            <w:pPr>
              <w:pStyle w:val="TAL"/>
              <w:rPr>
                <w:rFonts w:cs="Arial"/>
                <w:i/>
              </w:rPr>
            </w:pPr>
            <w:r w:rsidRPr="003E50DD">
              <w:rPr>
                <w:rFonts w:cs="Arial"/>
                <w:i/>
              </w:rPr>
              <w:t>MRDC-Parameters</w:t>
            </w:r>
          </w:p>
        </w:tc>
        <w:tc>
          <w:tcPr>
            <w:tcW w:w="1416" w:type="dxa"/>
          </w:tcPr>
          <w:p w14:paraId="4E0C717D" w14:textId="77777777" w:rsidR="003637C9" w:rsidRPr="003E50DD" w:rsidRDefault="003637C9" w:rsidP="00524566">
            <w:pPr>
              <w:pStyle w:val="TAL"/>
              <w:rPr>
                <w:rFonts w:cs="Arial"/>
              </w:rPr>
            </w:pPr>
            <w:r w:rsidRPr="003E50DD">
              <w:rPr>
                <w:rFonts w:cs="Arial"/>
              </w:rPr>
              <w:t>No</w:t>
            </w:r>
          </w:p>
        </w:tc>
        <w:tc>
          <w:tcPr>
            <w:tcW w:w="1417" w:type="dxa"/>
          </w:tcPr>
          <w:p w14:paraId="4E6AB97A" w14:textId="77777777" w:rsidR="003637C9" w:rsidRPr="003E50DD" w:rsidRDefault="003637C9" w:rsidP="00524566">
            <w:pPr>
              <w:pStyle w:val="TAL"/>
              <w:rPr>
                <w:rFonts w:cs="Arial"/>
              </w:rPr>
            </w:pPr>
            <w:r w:rsidRPr="003E50DD">
              <w:rPr>
                <w:rFonts w:cs="Arial"/>
              </w:rPr>
              <w:t>Applicable only to FR1</w:t>
            </w:r>
          </w:p>
        </w:tc>
        <w:tc>
          <w:tcPr>
            <w:tcW w:w="2181" w:type="dxa"/>
          </w:tcPr>
          <w:p w14:paraId="6F5A5AD4" w14:textId="77777777" w:rsidR="003637C9" w:rsidRPr="003E50DD" w:rsidRDefault="003637C9" w:rsidP="00524566">
            <w:pPr>
              <w:pStyle w:val="TAL"/>
              <w:rPr>
                <w:rFonts w:cs="Arial"/>
              </w:rPr>
            </w:pPr>
            <w:r w:rsidRPr="003E50DD">
              <w:rPr>
                <w:rFonts w:cs="Arial"/>
              </w:rPr>
              <w:t>This feature is the switching time between LTE UL and NR UL in the same carrier</w:t>
            </w:r>
          </w:p>
          <w:p w14:paraId="785B6B3A" w14:textId="77777777" w:rsidR="003637C9" w:rsidRPr="003E50DD" w:rsidRDefault="003637C9" w:rsidP="00524566">
            <w:pPr>
              <w:pStyle w:val="TAL"/>
              <w:rPr>
                <w:rFonts w:cs="Arial"/>
              </w:rPr>
            </w:pPr>
          </w:p>
          <w:p w14:paraId="662D85C8" w14:textId="77777777" w:rsidR="003637C9" w:rsidRPr="003E50DD" w:rsidRDefault="003637C9" w:rsidP="00524566">
            <w:pPr>
              <w:pStyle w:val="TAL"/>
              <w:rPr>
                <w:rFonts w:cs="Arial"/>
              </w:rPr>
            </w:pPr>
            <w:r w:rsidRPr="003E50DD">
              <w:rPr>
                <w:rFonts w:cs="Arial"/>
              </w:rPr>
              <w:t>Per band combination signalling</w:t>
            </w:r>
          </w:p>
          <w:p w14:paraId="7B723147" w14:textId="77777777" w:rsidR="003637C9" w:rsidRPr="003E50DD" w:rsidRDefault="003637C9" w:rsidP="00524566">
            <w:pPr>
              <w:pStyle w:val="TAL"/>
              <w:rPr>
                <w:rFonts w:cs="Arial"/>
              </w:rPr>
            </w:pPr>
          </w:p>
          <w:p w14:paraId="66D97903" w14:textId="77777777" w:rsidR="003637C9" w:rsidRPr="003E50DD" w:rsidRDefault="003637C9" w:rsidP="00524566">
            <w:pPr>
              <w:pStyle w:val="TAL"/>
              <w:rPr>
                <w:rFonts w:cs="Arial"/>
              </w:rPr>
            </w:pPr>
            <w:r w:rsidRPr="003E50DD">
              <w:rPr>
                <w:rFonts w:cs="Arial"/>
              </w:rPr>
              <w:t xml:space="preserve">UE Capability signalling elements. </w:t>
            </w:r>
          </w:p>
          <w:p w14:paraId="40044A9F" w14:textId="77777777" w:rsidR="003637C9" w:rsidRPr="003E50DD" w:rsidRDefault="003637C9" w:rsidP="00524566">
            <w:pPr>
              <w:pStyle w:val="TAL"/>
              <w:rPr>
                <w:rFonts w:cs="Arial"/>
              </w:rPr>
            </w:pPr>
            <w:r w:rsidRPr="003E50DD">
              <w:rPr>
                <w:rFonts w:cs="Arial"/>
              </w:rPr>
              <w:t>1: &lt;0.5us switching type.</w:t>
            </w:r>
          </w:p>
          <w:p w14:paraId="7FAF8A21" w14:textId="77777777" w:rsidR="003637C9" w:rsidRPr="003E50DD" w:rsidRDefault="003637C9" w:rsidP="00524566">
            <w:pPr>
              <w:pStyle w:val="TAL"/>
              <w:rPr>
                <w:rFonts w:cs="Arial"/>
              </w:rPr>
            </w:pPr>
            <w:r w:rsidRPr="003E50DD">
              <w:rPr>
                <w:rFonts w:cs="Arial"/>
              </w:rPr>
              <w:t>2: &lt;20us switching type.</w:t>
            </w:r>
          </w:p>
        </w:tc>
        <w:tc>
          <w:tcPr>
            <w:tcW w:w="1907" w:type="dxa"/>
          </w:tcPr>
          <w:p w14:paraId="0C530210" w14:textId="77777777" w:rsidR="003637C9" w:rsidRPr="003E50DD" w:rsidRDefault="003637C9" w:rsidP="00524566">
            <w:pPr>
              <w:pStyle w:val="TAL"/>
              <w:rPr>
                <w:rFonts w:cs="Arial"/>
              </w:rPr>
            </w:pPr>
            <w:r w:rsidRPr="003E50DD">
              <w:rPr>
                <w:rFonts w:cs="Arial"/>
              </w:rPr>
              <w:t>Mandatory to support either type 1 or type 2 with capability signalling if UE reports its capability in 1-10 as 1) LTE and NR UL Transmission in the shared carrier via TDM only, or 3) LTE and NR UL transmission in the shared carrier via FDM or TDM</w:t>
            </w:r>
          </w:p>
        </w:tc>
      </w:tr>
      <w:tr w:rsidR="003637C9" w:rsidRPr="003E50DD" w14:paraId="0655A54D" w14:textId="77777777" w:rsidTr="00524566">
        <w:tc>
          <w:tcPr>
            <w:tcW w:w="1385" w:type="dxa"/>
            <w:vMerge/>
          </w:tcPr>
          <w:p w14:paraId="1FF95AAE" w14:textId="77777777" w:rsidR="003637C9" w:rsidRPr="003E50DD" w:rsidRDefault="003637C9" w:rsidP="00524566">
            <w:pPr>
              <w:pStyle w:val="TAL"/>
              <w:rPr>
                <w:rFonts w:cs="Arial"/>
              </w:rPr>
            </w:pPr>
          </w:p>
        </w:tc>
        <w:tc>
          <w:tcPr>
            <w:tcW w:w="1027" w:type="dxa"/>
          </w:tcPr>
          <w:p w14:paraId="3C188161" w14:textId="77777777" w:rsidR="003637C9" w:rsidRPr="003E50DD" w:rsidRDefault="003637C9" w:rsidP="00524566">
            <w:pPr>
              <w:pStyle w:val="TAL"/>
              <w:rPr>
                <w:rFonts w:cs="Arial"/>
              </w:rPr>
            </w:pPr>
            <w:r w:rsidRPr="003E50DD">
              <w:rPr>
                <w:rFonts w:cs="Arial"/>
              </w:rPr>
              <w:t>1-11</w:t>
            </w:r>
          </w:p>
        </w:tc>
        <w:tc>
          <w:tcPr>
            <w:tcW w:w="1877" w:type="dxa"/>
          </w:tcPr>
          <w:p w14:paraId="13283A9C" w14:textId="77777777" w:rsidR="003637C9" w:rsidRPr="003E50DD" w:rsidRDefault="003637C9" w:rsidP="00524566">
            <w:pPr>
              <w:pStyle w:val="TAL"/>
              <w:rPr>
                <w:rFonts w:cs="Arial"/>
              </w:rPr>
            </w:pPr>
            <w:r w:rsidRPr="003E50DD">
              <w:rPr>
                <w:rFonts w:cs="Arial"/>
              </w:rPr>
              <w:t>7.5kHz UL raster shift</w:t>
            </w:r>
          </w:p>
        </w:tc>
        <w:tc>
          <w:tcPr>
            <w:tcW w:w="2707" w:type="dxa"/>
          </w:tcPr>
          <w:p w14:paraId="095D3A62" w14:textId="77777777" w:rsidR="003637C9" w:rsidRPr="003E50DD" w:rsidRDefault="003637C9" w:rsidP="00524566">
            <w:pPr>
              <w:pStyle w:val="TAL"/>
              <w:rPr>
                <w:rFonts w:cs="Arial"/>
              </w:rPr>
            </w:pPr>
            <w:r w:rsidRPr="003E50DD">
              <w:rPr>
                <w:rFonts w:cs="Arial"/>
              </w:rPr>
              <w:t>7.5kHz UL raster shift</w:t>
            </w:r>
          </w:p>
        </w:tc>
        <w:tc>
          <w:tcPr>
            <w:tcW w:w="1351" w:type="dxa"/>
          </w:tcPr>
          <w:p w14:paraId="58956E8F" w14:textId="77777777" w:rsidR="003637C9" w:rsidRPr="003E50DD" w:rsidRDefault="003637C9" w:rsidP="00524566">
            <w:pPr>
              <w:pStyle w:val="TAL"/>
              <w:rPr>
                <w:rFonts w:cs="Arial"/>
              </w:rPr>
            </w:pPr>
          </w:p>
        </w:tc>
        <w:tc>
          <w:tcPr>
            <w:tcW w:w="2988" w:type="dxa"/>
          </w:tcPr>
          <w:p w14:paraId="77BF3D30" w14:textId="77777777" w:rsidR="003637C9" w:rsidRPr="003E50DD" w:rsidRDefault="003637C9" w:rsidP="00524566">
            <w:pPr>
              <w:pStyle w:val="TAL"/>
              <w:rPr>
                <w:rFonts w:cs="Arial"/>
              </w:rPr>
            </w:pPr>
            <w:r w:rsidRPr="003E50DD">
              <w:rPr>
                <w:rFonts w:cs="Arial"/>
              </w:rPr>
              <w:t>n/a</w:t>
            </w:r>
          </w:p>
        </w:tc>
        <w:tc>
          <w:tcPr>
            <w:tcW w:w="2988" w:type="dxa"/>
          </w:tcPr>
          <w:p w14:paraId="7E9B4116" w14:textId="77777777" w:rsidR="003637C9" w:rsidRPr="003E50DD" w:rsidRDefault="003637C9" w:rsidP="00524566">
            <w:pPr>
              <w:pStyle w:val="TAL"/>
              <w:rPr>
                <w:rFonts w:cs="Arial"/>
              </w:rPr>
            </w:pPr>
            <w:r w:rsidRPr="003E50DD">
              <w:rPr>
                <w:rFonts w:cs="Arial"/>
              </w:rPr>
              <w:t>n/a</w:t>
            </w:r>
          </w:p>
        </w:tc>
        <w:tc>
          <w:tcPr>
            <w:tcW w:w="1416" w:type="dxa"/>
          </w:tcPr>
          <w:p w14:paraId="251CE380" w14:textId="77777777" w:rsidR="003637C9" w:rsidRPr="003E50DD" w:rsidRDefault="003637C9" w:rsidP="00524566">
            <w:pPr>
              <w:pStyle w:val="TAL"/>
              <w:rPr>
                <w:rFonts w:cs="Arial"/>
              </w:rPr>
            </w:pPr>
            <w:r w:rsidRPr="003E50DD">
              <w:rPr>
                <w:rFonts w:cs="Arial"/>
              </w:rPr>
              <w:t>No</w:t>
            </w:r>
          </w:p>
        </w:tc>
        <w:tc>
          <w:tcPr>
            <w:tcW w:w="1417" w:type="dxa"/>
          </w:tcPr>
          <w:p w14:paraId="60507EBD" w14:textId="77777777" w:rsidR="003637C9" w:rsidRPr="003E50DD" w:rsidRDefault="003637C9" w:rsidP="00524566">
            <w:pPr>
              <w:pStyle w:val="TAL"/>
              <w:rPr>
                <w:rFonts w:cs="Arial"/>
              </w:rPr>
            </w:pPr>
            <w:r w:rsidRPr="003E50DD">
              <w:rPr>
                <w:rFonts w:cs="Arial"/>
              </w:rPr>
              <w:t>No</w:t>
            </w:r>
          </w:p>
        </w:tc>
        <w:tc>
          <w:tcPr>
            <w:tcW w:w="2181" w:type="dxa"/>
          </w:tcPr>
          <w:p w14:paraId="0B1AFF51" w14:textId="77777777" w:rsidR="003637C9" w:rsidRPr="003E50DD" w:rsidRDefault="003637C9" w:rsidP="00524566">
            <w:pPr>
              <w:pStyle w:val="TAL"/>
              <w:rPr>
                <w:rFonts w:cs="Arial"/>
              </w:rPr>
            </w:pPr>
          </w:p>
        </w:tc>
        <w:tc>
          <w:tcPr>
            <w:tcW w:w="1907" w:type="dxa"/>
          </w:tcPr>
          <w:p w14:paraId="25C1740F" w14:textId="77777777" w:rsidR="003637C9" w:rsidRPr="003E50DD" w:rsidRDefault="003637C9" w:rsidP="00524566">
            <w:pPr>
              <w:pStyle w:val="TAL"/>
              <w:rPr>
                <w:rFonts w:cs="Arial"/>
              </w:rPr>
            </w:pPr>
            <w:r w:rsidRPr="003E50DD">
              <w:rPr>
                <w:rFonts w:cs="Arial"/>
              </w:rPr>
              <w:t>Mandatory in the SUL bands with uplink sharing either from UE perspective or from network perspective</w:t>
            </w:r>
          </w:p>
          <w:p w14:paraId="098E2EAE" w14:textId="77777777" w:rsidR="003637C9" w:rsidRPr="003E50DD" w:rsidRDefault="003637C9" w:rsidP="00524566">
            <w:pPr>
              <w:pStyle w:val="TAL"/>
              <w:rPr>
                <w:rFonts w:cs="Arial"/>
              </w:rPr>
            </w:pPr>
          </w:p>
          <w:p w14:paraId="2EA18AC6" w14:textId="77777777" w:rsidR="003637C9" w:rsidRPr="003E50DD" w:rsidRDefault="003637C9" w:rsidP="00524566">
            <w:pPr>
              <w:pStyle w:val="TAL"/>
              <w:rPr>
                <w:rFonts w:cs="Arial"/>
              </w:rPr>
            </w:pPr>
            <w:r w:rsidRPr="003E50DD">
              <w:rPr>
                <w:rFonts w:cs="Arial"/>
              </w:rPr>
              <w:t xml:space="preserve">7.5KHz raster shift as mandatory without capability signalling. 7.5kHz UL raster shift is mandatory for the bands described in clause 5.4.2.1 of Release 15 TS 38.101-1. RAN4 can revisit the above bands in the future release. 7.5KHz raster shift is not mandatory for other LTE </w:t>
            </w:r>
            <w:proofErr w:type="spellStart"/>
            <w:r w:rsidRPr="003E50DD">
              <w:rPr>
                <w:rFonts w:cs="Arial"/>
              </w:rPr>
              <w:t>refarming</w:t>
            </w:r>
            <w:proofErr w:type="spellEnd"/>
            <w:r w:rsidRPr="003E50DD">
              <w:rPr>
                <w:rFonts w:cs="Arial"/>
              </w:rPr>
              <w:t xml:space="preserve"> band except the bands which were agreed to support 7.5kHz UL raster shift as mandatory</w:t>
            </w:r>
          </w:p>
        </w:tc>
      </w:tr>
      <w:tr w:rsidR="003637C9" w:rsidRPr="003E50DD" w14:paraId="0A899836" w14:textId="77777777" w:rsidTr="00524566">
        <w:trPr>
          <w:trHeight w:val="1284"/>
        </w:trPr>
        <w:tc>
          <w:tcPr>
            <w:tcW w:w="1385" w:type="dxa"/>
            <w:vMerge w:val="restart"/>
          </w:tcPr>
          <w:p w14:paraId="1EB32682" w14:textId="77777777" w:rsidR="003637C9" w:rsidRPr="003E50DD" w:rsidRDefault="003637C9" w:rsidP="00524566">
            <w:pPr>
              <w:pStyle w:val="TAL"/>
              <w:rPr>
                <w:rFonts w:cs="Arial"/>
              </w:rPr>
            </w:pPr>
            <w:r w:rsidRPr="003E50DD">
              <w:rPr>
                <w:rFonts w:cs="Arial"/>
              </w:rPr>
              <w:t>2. UE RF</w:t>
            </w:r>
          </w:p>
        </w:tc>
        <w:tc>
          <w:tcPr>
            <w:tcW w:w="1027" w:type="dxa"/>
            <w:vMerge w:val="restart"/>
          </w:tcPr>
          <w:p w14:paraId="59D91128" w14:textId="77777777" w:rsidR="003637C9" w:rsidRPr="003E50DD" w:rsidRDefault="003637C9" w:rsidP="00524566">
            <w:pPr>
              <w:pStyle w:val="TAL"/>
              <w:rPr>
                <w:rFonts w:cs="Arial"/>
              </w:rPr>
            </w:pPr>
            <w:r w:rsidRPr="003E50DD">
              <w:rPr>
                <w:rFonts w:cs="Arial"/>
              </w:rPr>
              <w:t>2-1</w:t>
            </w:r>
          </w:p>
        </w:tc>
        <w:tc>
          <w:tcPr>
            <w:tcW w:w="1877" w:type="dxa"/>
            <w:vMerge w:val="restart"/>
          </w:tcPr>
          <w:p w14:paraId="777413C1" w14:textId="77777777" w:rsidR="003637C9" w:rsidRPr="003E50DD" w:rsidRDefault="003637C9" w:rsidP="00524566">
            <w:pPr>
              <w:pStyle w:val="TAL"/>
              <w:rPr>
                <w:rFonts w:cs="Arial"/>
              </w:rPr>
            </w:pPr>
            <w:r w:rsidRPr="003E50DD">
              <w:rPr>
                <w:rFonts w:cs="Arial"/>
              </w:rPr>
              <w:t>Maximum channel bandwidth supported in each band for DL and UL separately and for each SCS that UE supports within a single CC</w:t>
            </w:r>
          </w:p>
        </w:tc>
        <w:tc>
          <w:tcPr>
            <w:tcW w:w="2707" w:type="dxa"/>
            <w:vMerge w:val="restart"/>
          </w:tcPr>
          <w:p w14:paraId="3B26C65B" w14:textId="77777777" w:rsidR="003637C9" w:rsidRPr="003E50DD" w:rsidRDefault="003637C9" w:rsidP="00524566">
            <w:pPr>
              <w:pStyle w:val="TAL"/>
              <w:rPr>
                <w:rFonts w:cs="Arial"/>
              </w:rPr>
            </w:pPr>
            <w:r w:rsidRPr="003E50DD">
              <w:rPr>
                <w:rFonts w:cs="Arial"/>
              </w:rPr>
              <w:t>1) FR1 channel bandwidths in TS38.101-1 Table 5.3.5-1</w:t>
            </w:r>
          </w:p>
          <w:p w14:paraId="5994529F" w14:textId="77777777" w:rsidR="003637C9" w:rsidRPr="003E50DD" w:rsidRDefault="003637C9" w:rsidP="00524566">
            <w:pPr>
              <w:pStyle w:val="TAL"/>
              <w:rPr>
                <w:rFonts w:cs="Arial"/>
              </w:rPr>
            </w:pPr>
            <w:r w:rsidRPr="003E50DD">
              <w:rPr>
                <w:rFonts w:cs="Arial"/>
              </w:rPr>
              <w:t>2) FR2 channel bandwidths in TS38.101-2 Table 5.3.5-1</w:t>
            </w:r>
          </w:p>
        </w:tc>
        <w:tc>
          <w:tcPr>
            <w:tcW w:w="1351" w:type="dxa"/>
            <w:vMerge w:val="restart"/>
          </w:tcPr>
          <w:p w14:paraId="2A327521" w14:textId="77777777" w:rsidR="003637C9" w:rsidRPr="003E50DD" w:rsidRDefault="003637C9" w:rsidP="00524566">
            <w:pPr>
              <w:pStyle w:val="TAL"/>
              <w:rPr>
                <w:rFonts w:cs="Arial"/>
              </w:rPr>
            </w:pPr>
          </w:p>
        </w:tc>
        <w:tc>
          <w:tcPr>
            <w:tcW w:w="2988" w:type="dxa"/>
          </w:tcPr>
          <w:p w14:paraId="6CC444E2" w14:textId="77777777" w:rsidR="003637C9" w:rsidRPr="003E50DD" w:rsidRDefault="003637C9" w:rsidP="00524566">
            <w:pPr>
              <w:pStyle w:val="TAL"/>
              <w:rPr>
                <w:rFonts w:cs="Arial"/>
                <w:i/>
              </w:rPr>
            </w:pPr>
            <w:proofErr w:type="spellStart"/>
            <w:r w:rsidRPr="003E50DD">
              <w:rPr>
                <w:rFonts w:cs="Arial"/>
                <w:i/>
              </w:rPr>
              <w:t>channelBWs</w:t>
            </w:r>
            <w:proofErr w:type="spellEnd"/>
            <w:r w:rsidRPr="003E50DD">
              <w:rPr>
                <w:rFonts w:cs="Arial"/>
                <w:i/>
              </w:rPr>
              <w:t>-DL</w:t>
            </w:r>
          </w:p>
          <w:p w14:paraId="40938065" w14:textId="77777777" w:rsidR="003637C9" w:rsidRPr="003E50DD" w:rsidRDefault="003637C9" w:rsidP="00524566">
            <w:pPr>
              <w:pStyle w:val="TAL"/>
              <w:rPr>
                <w:rFonts w:cs="Arial"/>
                <w:i/>
              </w:rPr>
            </w:pPr>
            <w:proofErr w:type="spellStart"/>
            <w:r w:rsidRPr="003E50DD">
              <w:rPr>
                <w:rFonts w:cs="Arial"/>
                <w:i/>
              </w:rPr>
              <w:t>channelBWs</w:t>
            </w:r>
            <w:proofErr w:type="spellEnd"/>
            <w:r w:rsidRPr="003E50DD">
              <w:rPr>
                <w:rFonts w:cs="Arial"/>
                <w:i/>
              </w:rPr>
              <w:t>-UL</w:t>
            </w:r>
          </w:p>
        </w:tc>
        <w:tc>
          <w:tcPr>
            <w:tcW w:w="2988" w:type="dxa"/>
          </w:tcPr>
          <w:p w14:paraId="75B18AEA" w14:textId="77777777" w:rsidR="003637C9" w:rsidRPr="003E50DD" w:rsidRDefault="003637C9" w:rsidP="00524566">
            <w:pPr>
              <w:pStyle w:val="TAL"/>
              <w:rPr>
                <w:rFonts w:cs="Arial"/>
                <w:i/>
              </w:rPr>
            </w:pPr>
            <w:proofErr w:type="spellStart"/>
            <w:r w:rsidRPr="003E50DD">
              <w:rPr>
                <w:rFonts w:cs="Arial"/>
                <w:i/>
              </w:rPr>
              <w:t>BandNR</w:t>
            </w:r>
            <w:proofErr w:type="spellEnd"/>
          </w:p>
        </w:tc>
        <w:tc>
          <w:tcPr>
            <w:tcW w:w="1416" w:type="dxa"/>
            <w:vMerge w:val="restart"/>
          </w:tcPr>
          <w:p w14:paraId="372B2640" w14:textId="77777777" w:rsidR="003637C9" w:rsidRPr="003E50DD" w:rsidRDefault="003637C9" w:rsidP="00524566">
            <w:pPr>
              <w:pStyle w:val="TAL"/>
              <w:rPr>
                <w:rFonts w:cs="Arial"/>
              </w:rPr>
            </w:pPr>
            <w:r w:rsidRPr="003E50DD">
              <w:rPr>
                <w:rFonts w:cs="Arial"/>
              </w:rPr>
              <w:t>No</w:t>
            </w:r>
          </w:p>
        </w:tc>
        <w:tc>
          <w:tcPr>
            <w:tcW w:w="1417" w:type="dxa"/>
            <w:vMerge w:val="restart"/>
          </w:tcPr>
          <w:p w14:paraId="0D6726D1" w14:textId="77777777" w:rsidR="003637C9" w:rsidRPr="003E50DD" w:rsidRDefault="003637C9" w:rsidP="00524566">
            <w:pPr>
              <w:pStyle w:val="TAL"/>
              <w:rPr>
                <w:rFonts w:cs="Arial"/>
              </w:rPr>
            </w:pPr>
            <w:r w:rsidRPr="003E50DD">
              <w:rPr>
                <w:rFonts w:cs="Arial"/>
              </w:rPr>
              <w:t>No</w:t>
            </w:r>
          </w:p>
        </w:tc>
        <w:tc>
          <w:tcPr>
            <w:tcW w:w="2181" w:type="dxa"/>
            <w:vMerge w:val="restart"/>
          </w:tcPr>
          <w:p w14:paraId="4948D0EE" w14:textId="77777777" w:rsidR="003637C9" w:rsidRPr="003E50DD" w:rsidRDefault="003637C9" w:rsidP="00524566">
            <w:pPr>
              <w:pStyle w:val="TAL"/>
              <w:rPr>
                <w:rFonts w:cs="Arial"/>
              </w:rPr>
            </w:pPr>
            <w:r w:rsidRPr="003E50DD">
              <w:rPr>
                <w:rFonts w:cs="Arial"/>
              </w:rPr>
              <w:t>UE capability signalling shall follow RP-172832 (Per-band capability signalling, separately for DL and UL and for each SCS)</w:t>
            </w:r>
          </w:p>
          <w:p w14:paraId="09840C5C" w14:textId="77777777" w:rsidR="003637C9" w:rsidRPr="003E50DD" w:rsidRDefault="003637C9" w:rsidP="00524566">
            <w:pPr>
              <w:pStyle w:val="TAL"/>
              <w:rPr>
                <w:rFonts w:cs="Arial"/>
              </w:rPr>
            </w:pPr>
          </w:p>
          <w:p w14:paraId="29DAED5B" w14:textId="77777777" w:rsidR="003637C9" w:rsidRPr="003E50DD" w:rsidRDefault="003637C9" w:rsidP="00524566">
            <w:pPr>
              <w:pStyle w:val="TAL"/>
              <w:rPr>
                <w:rFonts w:cs="Arial"/>
              </w:rPr>
            </w:pPr>
            <w:r w:rsidRPr="003E50DD">
              <w:rPr>
                <w:rFonts w:cs="Arial"/>
              </w:rPr>
              <w:t>Whether a bandwidth newly introduced in future is mandatory for UE shall be discussed case by case.</w:t>
            </w:r>
          </w:p>
        </w:tc>
        <w:tc>
          <w:tcPr>
            <w:tcW w:w="1907" w:type="dxa"/>
            <w:vMerge w:val="restart"/>
          </w:tcPr>
          <w:p w14:paraId="4ED07DEC" w14:textId="77777777" w:rsidR="003637C9" w:rsidRPr="003E50DD" w:rsidRDefault="003637C9" w:rsidP="00524566">
            <w:pPr>
              <w:pStyle w:val="TAL"/>
              <w:rPr>
                <w:rFonts w:cs="Arial"/>
              </w:rPr>
            </w:pPr>
            <w:r w:rsidRPr="003E50DD">
              <w:rPr>
                <w:rFonts w:cs="Arial"/>
              </w:rPr>
              <w:t>For FR1, all the bandwidths listed in TS38.101-1 v15.0.0 Table 5.3.5-1 for each band shall be mandatory with a single CC. The bandwidths listed in the slide #3 of R4-1805985 are mandatory with a single CC. 90MHz is optional for n41, n77, n78.</w:t>
            </w:r>
          </w:p>
          <w:p w14:paraId="2F7B939D" w14:textId="77777777" w:rsidR="003637C9" w:rsidRPr="003E50DD" w:rsidRDefault="003637C9" w:rsidP="00524566">
            <w:pPr>
              <w:pStyle w:val="TAL"/>
              <w:rPr>
                <w:rFonts w:cs="Arial"/>
              </w:rPr>
            </w:pPr>
          </w:p>
          <w:p w14:paraId="32DAAF73" w14:textId="77777777" w:rsidR="003637C9" w:rsidRPr="003E50DD" w:rsidRDefault="003637C9" w:rsidP="00524566">
            <w:pPr>
              <w:pStyle w:val="TAL"/>
              <w:rPr>
                <w:rFonts w:cs="Arial"/>
              </w:rPr>
            </w:pPr>
            <w:r w:rsidRPr="003E50DD">
              <w:rPr>
                <w:rFonts w:cs="Arial"/>
              </w:rPr>
              <w:t xml:space="preserve">For FR2, the set of mandatory CBW is 50, 100, 200 </w:t>
            </w:r>
            <w:proofErr w:type="spellStart"/>
            <w:r w:rsidRPr="003E50DD">
              <w:rPr>
                <w:rFonts w:cs="Arial"/>
              </w:rPr>
              <w:t>MHz.</w:t>
            </w:r>
            <w:proofErr w:type="spellEnd"/>
          </w:p>
        </w:tc>
      </w:tr>
      <w:tr w:rsidR="003637C9" w:rsidRPr="003E50DD" w14:paraId="329FE2B2" w14:textId="77777777" w:rsidTr="00524566">
        <w:trPr>
          <w:trHeight w:val="1118"/>
        </w:trPr>
        <w:tc>
          <w:tcPr>
            <w:tcW w:w="1385" w:type="dxa"/>
            <w:vMerge/>
          </w:tcPr>
          <w:p w14:paraId="5BA10364" w14:textId="77777777" w:rsidR="003637C9" w:rsidRPr="003E50DD" w:rsidRDefault="003637C9" w:rsidP="00524566">
            <w:pPr>
              <w:pStyle w:val="TAL"/>
              <w:rPr>
                <w:rFonts w:cs="Arial"/>
              </w:rPr>
            </w:pPr>
          </w:p>
        </w:tc>
        <w:tc>
          <w:tcPr>
            <w:tcW w:w="1027" w:type="dxa"/>
            <w:vMerge/>
          </w:tcPr>
          <w:p w14:paraId="4B0C00DF" w14:textId="77777777" w:rsidR="003637C9" w:rsidRPr="003E50DD" w:rsidRDefault="003637C9" w:rsidP="00524566">
            <w:pPr>
              <w:pStyle w:val="TAL"/>
              <w:rPr>
                <w:rFonts w:cs="Arial"/>
              </w:rPr>
            </w:pPr>
          </w:p>
        </w:tc>
        <w:tc>
          <w:tcPr>
            <w:tcW w:w="1877" w:type="dxa"/>
            <w:vMerge/>
          </w:tcPr>
          <w:p w14:paraId="268A5A48" w14:textId="77777777" w:rsidR="003637C9" w:rsidRPr="003E50DD" w:rsidRDefault="003637C9" w:rsidP="00524566">
            <w:pPr>
              <w:pStyle w:val="TAL"/>
              <w:rPr>
                <w:rFonts w:cs="Arial"/>
              </w:rPr>
            </w:pPr>
          </w:p>
        </w:tc>
        <w:tc>
          <w:tcPr>
            <w:tcW w:w="2707" w:type="dxa"/>
            <w:vMerge/>
          </w:tcPr>
          <w:p w14:paraId="24B64BE2" w14:textId="77777777" w:rsidR="003637C9" w:rsidRPr="003E50DD" w:rsidRDefault="003637C9" w:rsidP="00524566">
            <w:pPr>
              <w:pStyle w:val="TAL"/>
              <w:rPr>
                <w:rFonts w:cs="Arial"/>
              </w:rPr>
            </w:pPr>
          </w:p>
        </w:tc>
        <w:tc>
          <w:tcPr>
            <w:tcW w:w="1351" w:type="dxa"/>
            <w:vMerge/>
          </w:tcPr>
          <w:p w14:paraId="0089DAC6" w14:textId="77777777" w:rsidR="003637C9" w:rsidRPr="003E50DD" w:rsidRDefault="003637C9" w:rsidP="00524566">
            <w:pPr>
              <w:pStyle w:val="TAL"/>
              <w:rPr>
                <w:rFonts w:cs="Arial"/>
              </w:rPr>
            </w:pPr>
          </w:p>
        </w:tc>
        <w:tc>
          <w:tcPr>
            <w:tcW w:w="2988" w:type="dxa"/>
          </w:tcPr>
          <w:p w14:paraId="439A7DD9" w14:textId="77777777" w:rsidR="003637C9" w:rsidRPr="003E50DD" w:rsidRDefault="003637C9" w:rsidP="00524566">
            <w:pPr>
              <w:pStyle w:val="TAL"/>
              <w:rPr>
                <w:rFonts w:cs="Arial"/>
                <w:i/>
              </w:rPr>
            </w:pPr>
            <w:proofErr w:type="spellStart"/>
            <w:r w:rsidRPr="003E50DD">
              <w:rPr>
                <w:rFonts w:cs="Arial"/>
                <w:i/>
              </w:rPr>
              <w:t>supportedBandwidthDL</w:t>
            </w:r>
            <w:proofErr w:type="spellEnd"/>
          </w:p>
          <w:p w14:paraId="18DAD636" w14:textId="77777777" w:rsidR="003637C9" w:rsidRPr="003E50DD" w:rsidRDefault="003637C9" w:rsidP="00524566">
            <w:pPr>
              <w:pStyle w:val="TAL"/>
              <w:rPr>
                <w:rFonts w:cs="Arial"/>
                <w:i/>
              </w:rPr>
            </w:pPr>
            <w:r w:rsidRPr="003E50DD">
              <w:rPr>
                <w:rFonts w:cs="Arial"/>
                <w:i/>
              </w:rPr>
              <w:t>channelBW-90mhz</w:t>
            </w:r>
          </w:p>
        </w:tc>
        <w:tc>
          <w:tcPr>
            <w:tcW w:w="2988" w:type="dxa"/>
          </w:tcPr>
          <w:p w14:paraId="1E589589" w14:textId="77777777" w:rsidR="003637C9" w:rsidRPr="003E50DD" w:rsidRDefault="003637C9" w:rsidP="00524566">
            <w:pPr>
              <w:pStyle w:val="TAL"/>
              <w:rPr>
                <w:rFonts w:cs="Arial"/>
                <w:i/>
              </w:rPr>
            </w:pPr>
            <w:proofErr w:type="spellStart"/>
            <w:r w:rsidRPr="003E50DD">
              <w:rPr>
                <w:rFonts w:cs="Arial"/>
                <w:i/>
              </w:rPr>
              <w:t>FeatureSetDownlinkPerCC</w:t>
            </w:r>
            <w:proofErr w:type="spellEnd"/>
          </w:p>
        </w:tc>
        <w:tc>
          <w:tcPr>
            <w:tcW w:w="1416" w:type="dxa"/>
            <w:vMerge/>
          </w:tcPr>
          <w:p w14:paraId="476D59EC" w14:textId="77777777" w:rsidR="003637C9" w:rsidRPr="003E50DD" w:rsidRDefault="003637C9" w:rsidP="00524566">
            <w:pPr>
              <w:pStyle w:val="TAL"/>
              <w:rPr>
                <w:rFonts w:cs="Arial"/>
              </w:rPr>
            </w:pPr>
          </w:p>
        </w:tc>
        <w:tc>
          <w:tcPr>
            <w:tcW w:w="1417" w:type="dxa"/>
            <w:vMerge/>
          </w:tcPr>
          <w:p w14:paraId="491F9291" w14:textId="77777777" w:rsidR="003637C9" w:rsidRPr="003E50DD" w:rsidRDefault="003637C9" w:rsidP="00524566">
            <w:pPr>
              <w:pStyle w:val="TAL"/>
              <w:rPr>
                <w:rFonts w:cs="Arial"/>
              </w:rPr>
            </w:pPr>
          </w:p>
        </w:tc>
        <w:tc>
          <w:tcPr>
            <w:tcW w:w="2181" w:type="dxa"/>
            <w:vMerge/>
          </w:tcPr>
          <w:p w14:paraId="5B46AABA" w14:textId="77777777" w:rsidR="003637C9" w:rsidRPr="003E50DD" w:rsidRDefault="003637C9" w:rsidP="00524566">
            <w:pPr>
              <w:pStyle w:val="TAL"/>
              <w:rPr>
                <w:rFonts w:cs="Arial"/>
              </w:rPr>
            </w:pPr>
          </w:p>
        </w:tc>
        <w:tc>
          <w:tcPr>
            <w:tcW w:w="1907" w:type="dxa"/>
            <w:vMerge/>
          </w:tcPr>
          <w:p w14:paraId="41108A8C" w14:textId="77777777" w:rsidR="003637C9" w:rsidRPr="003E50DD" w:rsidRDefault="003637C9" w:rsidP="00524566">
            <w:pPr>
              <w:pStyle w:val="TAL"/>
              <w:rPr>
                <w:rFonts w:cs="Arial"/>
              </w:rPr>
            </w:pPr>
          </w:p>
        </w:tc>
      </w:tr>
      <w:tr w:rsidR="003637C9" w:rsidRPr="003E50DD" w14:paraId="6051DEA1" w14:textId="77777777" w:rsidTr="00524566">
        <w:trPr>
          <w:trHeight w:val="975"/>
        </w:trPr>
        <w:tc>
          <w:tcPr>
            <w:tcW w:w="1385" w:type="dxa"/>
            <w:vMerge/>
          </w:tcPr>
          <w:p w14:paraId="3AC8853B" w14:textId="77777777" w:rsidR="003637C9" w:rsidRPr="003E50DD" w:rsidRDefault="003637C9" w:rsidP="00524566">
            <w:pPr>
              <w:pStyle w:val="TAL"/>
              <w:rPr>
                <w:rFonts w:cs="Arial"/>
              </w:rPr>
            </w:pPr>
          </w:p>
        </w:tc>
        <w:tc>
          <w:tcPr>
            <w:tcW w:w="1027" w:type="dxa"/>
            <w:vMerge/>
          </w:tcPr>
          <w:p w14:paraId="39ABF59C" w14:textId="77777777" w:rsidR="003637C9" w:rsidRPr="003E50DD" w:rsidRDefault="003637C9" w:rsidP="00524566">
            <w:pPr>
              <w:pStyle w:val="TAL"/>
              <w:rPr>
                <w:rFonts w:cs="Arial"/>
              </w:rPr>
            </w:pPr>
          </w:p>
        </w:tc>
        <w:tc>
          <w:tcPr>
            <w:tcW w:w="1877" w:type="dxa"/>
            <w:vMerge/>
          </w:tcPr>
          <w:p w14:paraId="14FA3EF6" w14:textId="77777777" w:rsidR="003637C9" w:rsidRPr="003E50DD" w:rsidRDefault="003637C9" w:rsidP="00524566">
            <w:pPr>
              <w:pStyle w:val="TAL"/>
              <w:rPr>
                <w:rFonts w:cs="Arial"/>
              </w:rPr>
            </w:pPr>
          </w:p>
        </w:tc>
        <w:tc>
          <w:tcPr>
            <w:tcW w:w="2707" w:type="dxa"/>
            <w:vMerge/>
          </w:tcPr>
          <w:p w14:paraId="5F4E1C50" w14:textId="77777777" w:rsidR="003637C9" w:rsidRPr="003E50DD" w:rsidRDefault="003637C9" w:rsidP="00524566">
            <w:pPr>
              <w:pStyle w:val="TAL"/>
              <w:rPr>
                <w:rFonts w:cs="Arial"/>
              </w:rPr>
            </w:pPr>
          </w:p>
        </w:tc>
        <w:tc>
          <w:tcPr>
            <w:tcW w:w="1351" w:type="dxa"/>
            <w:vMerge/>
          </w:tcPr>
          <w:p w14:paraId="52A104B3" w14:textId="77777777" w:rsidR="003637C9" w:rsidRPr="003E50DD" w:rsidRDefault="003637C9" w:rsidP="00524566">
            <w:pPr>
              <w:pStyle w:val="TAL"/>
              <w:rPr>
                <w:rFonts w:cs="Arial"/>
              </w:rPr>
            </w:pPr>
          </w:p>
        </w:tc>
        <w:tc>
          <w:tcPr>
            <w:tcW w:w="2988" w:type="dxa"/>
          </w:tcPr>
          <w:p w14:paraId="063E267D" w14:textId="77777777" w:rsidR="003637C9" w:rsidRPr="003E50DD" w:rsidRDefault="003637C9" w:rsidP="00524566">
            <w:pPr>
              <w:pStyle w:val="TAL"/>
              <w:rPr>
                <w:rFonts w:cs="Arial"/>
                <w:i/>
              </w:rPr>
            </w:pPr>
            <w:proofErr w:type="spellStart"/>
            <w:r w:rsidRPr="003E50DD">
              <w:rPr>
                <w:rFonts w:cs="Arial"/>
                <w:i/>
              </w:rPr>
              <w:t>supportedBandwidthUL</w:t>
            </w:r>
            <w:proofErr w:type="spellEnd"/>
          </w:p>
          <w:p w14:paraId="19574CA0" w14:textId="77777777" w:rsidR="003637C9" w:rsidRPr="003E50DD" w:rsidRDefault="003637C9" w:rsidP="00524566">
            <w:pPr>
              <w:pStyle w:val="TAL"/>
              <w:rPr>
                <w:rFonts w:cs="Arial"/>
                <w:i/>
              </w:rPr>
            </w:pPr>
            <w:r w:rsidRPr="003E50DD">
              <w:rPr>
                <w:rFonts w:cs="Arial"/>
                <w:i/>
              </w:rPr>
              <w:t>channelBW-90mhz</w:t>
            </w:r>
          </w:p>
        </w:tc>
        <w:tc>
          <w:tcPr>
            <w:tcW w:w="2988" w:type="dxa"/>
          </w:tcPr>
          <w:p w14:paraId="452346FA" w14:textId="77777777" w:rsidR="003637C9" w:rsidRPr="003E50DD" w:rsidRDefault="003637C9" w:rsidP="00524566">
            <w:pPr>
              <w:pStyle w:val="TAL"/>
              <w:rPr>
                <w:rFonts w:cs="Arial"/>
                <w:i/>
              </w:rPr>
            </w:pPr>
            <w:proofErr w:type="spellStart"/>
            <w:r w:rsidRPr="003E50DD">
              <w:rPr>
                <w:rFonts w:cs="Arial"/>
                <w:i/>
              </w:rPr>
              <w:t>FeatureSetUplinkPerCC</w:t>
            </w:r>
            <w:proofErr w:type="spellEnd"/>
          </w:p>
        </w:tc>
        <w:tc>
          <w:tcPr>
            <w:tcW w:w="1416" w:type="dxa"/>
            <w:vMerge/>
          </w:tcPr>
          <w:p w14:paraId="7566CF24" w14:textId="77777777" w:rsidR="003637C9" w:rsidRPr="003E50DD" w:rsidRDefault="003637C9" w:rsidP="00524566">
            <w:pPr>
              <w:pStyle w:val="TAL"/>
              <w:rPr>
                <w:rFonts w:cs="Arial"/>
              </w:rPr>
            </w:pPr>
          </w:p>
        </w:tc>
        <w:tc>
          <w:tcPr>
            <w:tcW w:w="1417" w:type="dxa"/>
            <w:vMerge/>
          </w:tcPr>
          <w:p w14:paraId="04258E9E" w14:textId="77777777" w:rsidR="003637C9" w:rsidRPr="003E50DD" w:rsidRDefault="003637C9" w:rsidP="00524566">
            <w:pPr>
              <w:pStyle w:val="TAL"/>
              <w:rPr>
                <w:rFonts w:cs="Arial"/>
              </w:rPr>
            </w:pPr>
          </w:p>
        </w:tc>
        <w:tc>
          <w:tcPr>
            <w:tcW w:w="2181" w:type="dxa"/>
            <w:vMerge/>
          </w:tcPr>
          <w:p w14:paraId="2FDD04AA" w14:textId="77777777" w:rsidR="003637C9" w:rsidRPr="003E50DD" w:rsidRDefault="003637C9" w:rsidP="00524566">
            <w:pPr>
              <w:pStyle w:val="TAL"/>
              <w:rPr>
                <w:rFonts w:cs="Arial"/>
              </w:rPr>
            </w:pPr>
          </w:p>
        </w:tc>
        <w:tc>
          <w:tcPr>
            <w:tcW w:w="1907" w:type="dxa"/>
            <w:vMerge/>
          </w:tcPr>
          <w:p w14:paraId="4D08A940" w14:textId="77777777" w:rsidR="003637C9" w:rsidRPr="003E50DD" w:rsidRDefault="003637C9" w:rsidP="00524566">
            <w:pPr>
              <w:pStyle w:val="TAL"/>
              <w:rPr>
                <w:rFonts w:cs="Arial"/>
              </w:rPr>
            </w:pPr>
          </w:p>
        </w:tc>
      </w:tr>
      <w:tr w:rsidR="003637C9" w:rsidRPr="003E50DD" w14:paraId="2C9B8FB9" w14:textId="77777777" w:rsidTr="00524566">
        <w:trPr>
          <w:trHeight w:val="3795"/>
        </w:trPr>
        <w:tc>
          <w:tcPr>
            <w:tcW w:w="1385" w:type="dxa"/>
            <w:vMerge/>
          </w:tcPr>
          <w:p w14:paraId="3FD6B349" w14:textId="77777777" w:rsidR="003637C9" w:rsidRPr="003E50DD" w:rsidRDefault="003637C9" w:rsidP="00524566">
            <w:pPr>
              <w:pStyle w:val="TAL"/>
              <w:rPr>
                <w:rFonts w:cs="Arial"/>
              </w:rPr>
            </w:pPr>
          </w:p>
        </w:tc>
        <w:tc>
          <w:tcPr>
            <w:tcW w:w="1027" w:type="dxa"/>
            <w:vMerge w:val="restart"/>
          </w:tcPr>
          <w:p w14:paraId="2AA8C778" w14:textId="77777777" w:rsidR="003637C9" w:rsidRPr="003E50DD" w:rsidRDefault="003637C9" w:rsidP="00524566">
            <w:pPr>
              <w:pStyle w:val="TAL"/>
              <w:rPr>
                <w:rFonts w:cs="Arial"/>
              </w:rPr>
            </w:pPr>
            <w:r w:rsidRPr="003E50DD">
              <w:rPr>
                <w:rFonts w:cs="Arial"/>
              </w:rPr>
              <w:t>2-2</w:t>
            </w:r>
          </w:p>
        </w:tc>
        <w:tc>
          <w:tcPr>
            <w:tcW w:w="1877" w:type="dxa"/>
            <w:vMerge w:val="restart"/>
          </w:tcPr>
          <w:p w14:paraId="27F9192B" w14:textId="77777777" w:rsidR="003637C9" w:rsidRPr="003E50DD" w:rsidRDefault="003637C9" w:rsidP="00524566">
            <w:pPr>
              <w:pStyle w:val="TAL"/>
              <w:rPr>
                <w:rFonts w:cs="Arial"/>
              </w:rPr>
            </w:pPr>
            <w:r w:rsidRPr="003E50DD">
              <w:rPr>
                <w:rFonts w:cs="Arial"/>
              </w:rPr>
              <w:t>Simultaneous reception or transmission with same or different numerologies in CA</w:t>
            </w:r>
          </w:p>
        </w:tc>
        <w:tc>
          <w:tcPr>
            <w:tcW w:w="2707" w:type="dxa"/>
            <w:vMerge w:val="restart"/>
          </w:tcPr>
          <w:p w14:paraId="1A47408B" w14:textId="77777777" w:rsidR="003637C9" w:rsidRPr="003E50DD" w:rsidRDefault="003637C9" w:rsidP="00524566">
            <w:pPr>
              <w:pStyle w:val="TAL"/>
              <w:rPr>
                <w:rFonts w:cs="Arial"/>
              </w:rPr>
            </w:pPr>
            <w:r w:rsidRPr="003E50DD">
              <w:rPr>
                <w:rFonts w:cs="Arial"/>
              </w:rPr>
              <w:t>Support of simultaneous reception or transmission with same or different numerologies in CA</w:t>
            </w:r>
          </w:p>
        </w:tc>
        <w:tc>
          <w:tcPr>
            <w:tcW w:w="1351" w:type="dxa"/>
            <w:vMerge w:val="restart"/>
          </w:tcPr>
          <w:p w14:paraId="3A83D7A2" w14:textId="77777777" w:rsidR="003637C9" w:rsidRPr="003E50DD" w:rsidRDefault="003637C9" w:rsidP="00524566">
            <w:pPr>
              <w:pStyle w:val="TAL"/>
              <w:rPr>
                <w:rFonts w:cs="Arial"/>
              </w:rPr>
            </w:pPr>
          </w:p>
        </w:tc>
        <w:tc>
          <w:tcPr>
            <w:tcW w:w="2988" w:type="dxa"/>
          </w:tcPr>
          <w:p w14:paraId="6EF43219" w14:textId="77777777" w:rsidR="003637C9" w:rsidRPr="003E50DD" w:rsidRDefault="003637C9" w:rsidP="00524566">
            <w:pPr>
              <w:pStyle w:val="TAL"/>
              <w:rPr>
                <w:rFonts w:cs="Arial"/>
                <w:i/>
              </w:rPr>
            </w:pPr>
            <w:proofErr w:type="spellStart"/>
            <w:r w:rsidRPr="003E50DD">
              <w:rPr>
                <w:rFonts w:cs="Arial"/>
                <w:i/>
              </w:rPr>
              <w:t>supportedSubcarrierSpacingDL</w:t>
            </w:r>
            <w:proofErr w:type="spellEnd"/>
          </w:p>
        </w:tc>
        <w:tc>
          <w:tcPr>
            <w:tcW w:w="2988" w:type="dxa"/>
          </w:tcPr>
          <w:p w14:paraId="2932D787" w14:textId="77777777" w:rsidR="003637C9" w:rsidRPr="003E50DD" w:rsidRDefault="003637C9" w:rsidP="00524566">
            <w:pPr>
              <w:pStyle w:val="TAL"/>
              <w:rPr>
                <w:rFonts w:cs="Arial"/>
                <w:i/>
              </w:rPr>
            </w:pPr>
            <w:proofErr w:type="spellStart"/>
            <w:r w:rsidRPr="003E50DD">
              <w:rPr>
                <w:rFonts w:cs="Arial"/>
                <w:i/>
              </w:rPr>
              <w:t>FeatureSetDownlinkPerCC</w:t>
            </w:r>
            <w:proofErr w:type="spellEnd"/>
          </w:p>
        </w:tc>
        <w:tc>
          <w:tcPr>
            <w:tcW w:w="1416" w:type="dxa"/>
            <w:vMerge w:val="restart"/>
          </w:tcPr>
          <w:p w14:paraId="1E8325FE" w14:textId="77777777" w:rsidR="003637C9" w:rsidRPr="003E50DD" w:rsidRDefault="003637C9" w:rsidP="00524566">
            <w:pPr>
              <w:pStyle w:val="TAL"/>
              <w:rPr>
                <w:rFonts w:cs="Arial"/>
              </w:rPr>
            </w:pPr>
            <w:r w:rsidRPr="003E50DD">
              <w:rPr>
                <w:rFonts w:cs="Arial"/>
              </w:rPr>
              <w:t>No</w:t>
            </w:r>
          </w:p>
        </w:tc>
        <w:tc>
          <w:tcPr>
            <w:tcW w:w="1417" w:type="dxa"/>
            <w:vMerge w:val="restart"/>
          </w:tcPr>
          <w:p w14:paraId="285553D9" w14:textId="77777777" w:rsidR="003637C9" w:rsidRPr="003E50DD" w:rsidRDefault="003637C9" w:rsidP="00524566">
            <w:pPr>
              <w:pStyle w:val="TAL"/>
              <w:rPr>
                <w:rFonts w:cs="Arial"/>
              </w:rPr>
            </w:pPr>
            <w:r w:rsidRPr="003E50DD">
              <w:rPr>
                <w:rFonts w:cs="Arial"/>
              </w:rPr>
              <w:t>No</w:t>
            </w:r>
          </w:p>
        </w:tc>
        <w:tc>
          <w:tcPr>
            <w:tcW w:w="2181" w:type="dxa"/>
            <w:vMerge w:val="restart"/>
          </w:tcPr>
          <w:p w14:paraId="6C7E65C0" w14:textId="77777777" w:rsidR="003637C9" w:rsidRPr="003E50DD" w:rsidRDefault="003637C9" w:rsidP="00524566">
            <w:pPr>
              <w:pStyle w:val="TAL"/>
              <w:rPr>
                <w:rFonts w:cs="Arial"/>
              </w:rPr>
            </w:pPr>
            <w:r w:rsidRPr="003E50DD">
              <w:rPr>
                <w:rFonts w:cs="Arial"/>
              </w:rPr>
              <w:t>From RAN4 perspective UE shall be able to signal the supported SCS per CC for each band combination</w:t>
            </w:r>
          </w:p>
          <w:p w14:paraId="48126040" w14:textId="77777777" w:rsidR="003637C9" w:rsidRPr="003E50DD" w:rsidRDefault="003637C9" w:rsidP="00524566">
            <w:pPr>
              <w:pStyle w:val="TAL"/>
              <w:rPr>
                <w:rFonts w:cs="Arial"/>
              </w:rPr>
            </w:pPr>
          </w:p>
          <w:p w14:paraId="04034781" w14:textId="77777777" w:rsidR="003637C9" w:rsidRPr="003E50DD" w:rsidRDefault="003637C9" w:rsidP="00524566">
            <w:pPr>
              <w:pStyle w:val="TAL"/>
              <w:rPr>
                <w:rFonts w:cs="Arial"/>
              </w:rPr>
            </w:pPr>
            <w:r w:rsidRPr="003E50DD">
              <w:rPr>
                <w:rFonts w:cs="Arial"/>
              </w:rPr>
              <w:t>Same numerology for intra-band NR CA including both continuous and non-continuous is mandatory support for Rel15</w:t>
            </w:r>
          </w:p>
          <w:p w14:paraId="0CDAC196" w14:textId="77777777" w:rsidR="003637C9" w:rsidRPr="003E50DD" w:rsidRDefault="003637C9" w:rsidP="00524566">
            <w:pPr>
              <w:pStyle w:val="TAL"/>
              <w:rPr>
                <w:rFonts w:cs="Arial"/>
              </w:rPr>
            </w:pPr>
          </w:p>
          <w:p w14:paraId="3F4140EE" w14:textId="77777777" w:rsidR="003637C9" w:rsidRPr="003E50DD" w:rsidRDefault="003637C9" w:rsidP="00524566">
            <w:pPr>
              <w:pStyle w:val="TAL"/>
              <w:rPr>
                <w:rFonts w:cs="Arial"/>
              </w:rPr>
            </w:pPr>
            <w:r w:rsidRPr="003E50DD">
              <w:rPr>
                <w:rFonts w:cs="Arial"/>
              </w:rPr>
              <w:t>The capability of supporting SCS within the single carrier in the CA configuration will be signalled separately, i.e., there is no need to mandatory UE to support mixed numerologies in CA case</w:t>
            </w:r>
          </w:p>
          <w:p w14:paraId="4564AF18" w14:textId="77777777" w:rsidR="003637C9" w:rsidRPr="003E50DD" w:rsidRDefault="003637C9" w:rsidP="00524566">
            <w:pPr>
              <w:pStyle w:val="TAL"/>
              <w:rPr>
                <w:rFonts w:cs="Arial"/>
              </w:rPr>
            </w:pPr>
          </w:p>
          <w:p w14:paraId="429E143E" w14:textId="77777777" w:rsidR="003637C9" w:rsidRPr="003E50DD" w:rsidRDefault="003637C9" w:rsidP="00524566">
            <w:pPr>
              <w:pStyle w:val="TAL"/>
              <w:rPr>
                <w:rFonts w:cs="Arial"/>
              </w:rPr>
            </w:pPr>
            <w:r w:rsidRPr="003E50DD">
              <w:rPr>
                <w:rFonts w:cs="Arial"/>
              </w:rPr>
              <w:t>If a UE supports inter-band NR CA including both FR1 band(s) and FR2 band(s), the UE shall support two mixed numerologies between FR1 band(s) and FR2 band(s) in DL and UL with capability signalling.</w:t>
            </w:r>
          </w:p>
        </w:tc>
        <w:tc>
          <w:tcPr>
            <w:tcW w:w="1907" w:type="dxa"/>
            <w:vMerge w:val="restart"/>
          </w:tcPr>
          <w:p w14:paraId="457B7746" w14:textId="77777777" w:rsidR="003637C9" w:rsidRPr="003E50DD" w:rsidRDefault="003637C9" w:rsidP="00524566">
            <w:pPr>
              <w:pStyle w:val="TAL"/>
              <w:rPr>
                <w:rFonts w:cs="Arial"/>
              </w:rPr>
            </w:pPr>
            <w:r w:rsidRPr="003E50DD">
              <w:rPr>
                <w:rFonts w:cs="Arial"/>
              </w:rPr>
              <w:t>Same numerology for intra-band NR CA including both continuous and non-continuous is mandatory with capability in both FR1 and FR2. Two mixed numerologies between FR1 band(s) and FR2 band(s) in DL and UL are mandatory with capability if UE supports inter-band NR CA including both FR1 band(s) and FR2 band(s). Optional for other cases.</w:t>
            </w:r>
          </w:p>
        </w:tc>
      </w:tr>
      <w:tr w:rsidR="003637C9" w:rsidRPr="003E50DD" w14:paraId="5B5840D1" w14:textId="77777777" w:rsidTr="00524566">
        <w:trPr>
          <w:trHeight w:val="4275"/>
        </w:trPr>
        <w:tc>
          <w:tcPr>
            <w:tcW w:w="1385" w:type="dxa"/>
            <w:vMerge/>
          </w:tcPr>
          <w:p w14:paraId="66E57722" w14:textId="77777777" w:rsidR="003637C9" w:rsidRPr="003E50DD" w:rsidRDefault="003637C9" w:rsidP="00524566">
            <w:pPr>
              <w:pStyle w:val="TAL"/>
              <w:rPr>
                <w:rFonts w:cs="Arial"/>
              </w:rPr>
            </w:pPr>
          </w:p>
        </w:tc>
        <w:tc>
          <w:tcPr>
            <w:tcW w:w="1027" w:type="dxa"/>
            <w:vMerge/>
          </w:tcPr>
          <w:p w14:paraId="0C1845C5" w14:textId="77777777" w:rsidR="003637C9" w:rsidRPr="003E50DD" w:rsidRDefault="003637C9" w:rsidP="00524566">
            <w:pPr>
              <w:pStyle w:val="TAL"/>
              <w:rPr>
                <w:rFonts w:cs="Arial"/>
              </w:rPr>
            </w:pPr>
          </w:p>
        </w:tc>
        <w:tc>
          <w:tcPr>
            <w:tcW w:w="1877" w:type="dxa"/>
            <w:vMerge/>
          </w:tcPr>
          <w:p w14:paraId="1A39580E" w14:textId="77777777" w:rsidR="003637C9" w:rsidRPr="003E50DD" w:rsidRDefault="003637C9" w:rsidP="00524566">
            <w:pPr>
              <w:pStyle w:val="TAL"/>
              <w:rPr>
                <w:rFonts w:cs="Arial"/>
              </w:rPr>
            </w:pPr>
          </w:p>
        </w:tc>
        <w:tc>
          <w:tcPr>
            <w:tcW w:w="2707" w:type="dxa"/>
            <w:vMerge/>
          </w:tcPr>
          <w:p w14:paraId="24F3E17C" w14:textId="77777777" w:rsidR="003637C9" w:rsidRPr="003E50DD" w:rsidRDefault="003637C9" w:rsidP="00524566">
            <w:pPr>
              <w:pStyle w:val="TAL"/>
              <w:rPr>
                <w:rFonts w:cs="Arial"/>
              </w:rPr>
            </w:pPr>
          </w:p>
        </w:tc>
        <w:tc>
          <w:tcPr>
            <w:tcW w:w="1351" w:type="dxa"/>
            <w:vMerge/>
          </w:tcPr>
          <w:p w14:paraId="3B1E2811" w14:textId="77777777" w:rsidR="003637C9" w:rsidRPr="003E50DD" w:rsidRDefault="003637C9" w:rsidP="00524566">
            <w:pPr>
              <w:pStyle w:val="TAL"/>
              <w:rPr>
                <w:rFonts w:cs="Arial"/>
              </w:rPr>
            </w:pPr>
          </w:p>
        </w:tc>
        <w:tc>
          <w:tcPr>
            <w:tcW w:w="2988" w:type="dxa"/>
          </w:tcPr>
          <w:p w14:paraId="0EF3DBBC" w14:textId="77777777" w:rsidR="003637C9" w:rsidRPr="003E50DD" w:rsidRDefault="003637C9" w:rsidP="00524566">
            <w:pPr>
              <w:pStyle w:val="TAL"/>
              <w:rPr>
                <w:rFonts w:cs="Arial"/>
                <w:i/>
              </w:rPr>
            </w:pPr>
            <w:proofErr w:type="spellStart"/>
            <w:r w:rsidRPr="003E50DD">
              <w:rPr>
                <w:rFonts w:cs="Arial"/>
                <w:i/>
              </w:rPr>
              <w:t>supportedSubcarrierSpacingUL</w:t>
            </w:r>
            <w:proofErr w:type="spellEnd"/>
          </w:p>
        </w:tc>
        <w:tc>
          <w:tcPr>
            <w:tcW w:w="2988" w:type="dxa"/>
          </w:tcPr>
          <w:p w14:paraId="3C4180AE" w14:textId="77777777" w:rsidR="003637C9" w:rsidRPr="003E50DD" w:rsidRDefault="003637C9" w:rsidP="00524566">
            <w:pPr>
              <w:pStyle w:val="TAL"/>
              <w:rPr>
                <w:rFonts w:cs="Arial"/>
                <w:i/>
              </w:rPr>
            </w:pPr>
            <w:proofErr w:type="spellStart"/>
            <w:r w:rsidRPr="003E50DD">
              <w:rPr>
                <w:rFonts w:cs="Arial"/>
                <w:i/>
              </w:rPr>
              <w:t>FeatureSetUplinkPerCC</w:t>
            </w:r>
            <w:proofErr w:type="spellEnd"/>
          </w:p>
        </w:tc>
        <w:tc>
          <w:tcPr>
            <w:tcW w:w="1416" w:type="dxa"/>
            <w:vMerge/>
          </w:tcPr>
          <w:p w14:paraId="37F274B2" w14:textId="77777777" w:rsidR="003637C9" w:rsidRPr="003E50DD" w:rsidRDefault="003637C9" w:rsidP="00524566">
            <w:pPr>
              <w:pStyle w:val="TAL"/>
              <w:rPr>
                <w:rFonts w:cs="Arial"/>
              </w:rPr>
            </w:pPr>
          </w:p>
        </w:tc>
        <w:tc>
          <w:tcPr>
            <w:tcW w:w="1417" w:type="dxa"/>
            <w:vMerge/>
          </w:tcPr>
          <w:p w14:paraId="6B739033" w14:textId="77777777" w:rsidR="003637C9" w:rsidRPr="003E50DD" w:rsidRDefault="003637C9" w:rsidP="00524566">
            <w:pPr>
              <w:pStyle w:val="TAL"/>
              <w:rPr>
                <w:rFonts w:cs="Arial"/>
              </w:rPr>
            </w:pPr>
          </w:p>
        </w:tc>
        <w:tc>
          <w:tcPr>
            <w:tcW w:w="2181" w:type="dxa"/>
            <w:vMerge/>
          </w:tcPr>
          <w:p w14:paraId="4B6FF5EE" w14:textId="77777777" w:rsidR="003637C9" w:rsidRPr="003E50DD" w:rsidRDefault="003637C9" w:rsidP="00524566">
            <w:pPr>
              <w:pStyle w:val="TAL"/>
              <w:rPr>
                <w:rFonts w:cs="Arial"/>
              </w:rPr>
            </w:pPr>
          </w:p>
        </w:tc>
        <w:tc>
          <w:tcPr>
            <w:tcW w:w="1907" w:type="dxa"/>
            <w:vMerge/>
          </w:tcPr>
          <w:p w14:paraId="213A799D" w14:textId="77777777" w:rsidR="003637C9" w:rsidRPr="003E50DD" w:rsidRDefault="003637C9" w:rsidP="00524566">
            <w:pPr>
              <w:pStyle w:val="TAL"/>
              <w:rPr>
                <w:rFonts w:cs="Arial"/>
              </w:rPr>
            </w:pPr>
          </w:p>
        </w:tc>
      </w:tr>
      <w:tr w:rsidR="003637C9" w:rsidRPr="003E50DD" w14:paraId="10B66278" w14:textId="77777777" w:rsidTr="00524566">
        <w:trPr>
          <w:trHeight w:val="1215"/>
        </w:trPr>
        <w:tc>
          <w:tcPr>
            <w:tcW w:w="1385" w:type="dxa"/>
            <w:vMerge/>
          </w:tcPr>
          <w:p w14:paraId="63BB8863" w14:textId="77777777" w:rsidR="003637C9" w:rsidRPr="003E50DD" w:rsidRDefault="003637C9" w:rsidP="00524566">
            <w:pPr>
              <w:pStyle w:val="TAL"/>
              <w:rPr>
                <w:rFonts w:cs="Arial"/>
              </w:rPr>
            </w:pPr>
          </w:p>
        </w:tc>
        <w:tc>
          <w:tcPr>
            <w:tcW w:w="1027" w:type="dxa"/>
            <w:vMerge w:val="restart"/>
          </w:tcPr>
          <w:p w14:paraId="2C6C1E79" w14:textId="77777777" w:rsidR="003637C9" w:rsidRPr="003E50DD" w:rsidRDefault="003637C9" w:rsidP="00524566">
            <w:pPr>
              <w:pStyle w:val="TAL"/>
              <w:rPr>
                <w:rFonts w:cs="Arial"/>
              </w:rPr>
            </w:pPr>
            <w:r w:rsidRPr="003E50DD">
              <w:rPr>
                <w:rFonts w:cs="Arial"/>
              </w:rPr>
              <w:t>2-3</w:t>
            </w:r>
          </w:p>
        </w:tc>
        <w:tc>
          <w:tcPr>
            <w:tcW w:w="1877" w:type="dxa"/>
            <w:vMerge w:val="restart"/>
          </w:tcPr>
          <w:p w14:paraId="4AD9DFFF" w14:textId="77777777" w:rsidR="003637C9" w:rsidRPr="003E50DD" w:rsidRDefault="003637C9" w:rsidP="00524566">
            <w:pPr>
              <w:pStyle w:val="TAL"/>
              <w:rPr>
                <w:rFonts w:cs="Arial"/>
              </w:rPr>
            </w:pPr>
            <w:r w:rsidRPr="003E50DD">
              <w:rPr>
                <w:rFonts w:cs="Arial"/>
              </w:rPr>
              <w:t>Non-contiguous intra-band CA frequency separation class for FR2</w:t>
            </w:r>
          </w:p>
        </w:tc>
        <w:tc>
          <w:tcPr>
            <w:tcW w:w="2707" w:type="dxa"/>
            <w:vMerge w:val="restart"/>
          </w:tcPr>
          <w:p w14:paraId="237323E3" w14:textId="77777777" w:rsidR="003637C9" w:rsidRPr="003E50DD" w:rsidRDefault="003637C9" w:rsidP="00524566">
            <w:pPr>
              <w:pStyle w:val="TAL"/>
              <w:rPr>
                <w:rFonts w:cs="Arial"/>
              </w:rPr>
            </w:pPr>
            <w:r w:rsidRPr="003E50DD">
              <w:rPr>
                <w:rFonts w:cs="Arial"/>
              </w:rPr>
              <w:t>1) Support of frequency separation classes to handle the total frequency span for DL for intra-band non-contiguous CA</w:t>
            </w:r>
          </w:p>
          <w:p w14:paraId="133484AC" w14:textId="77777777" w:rsidR="003637C9" w:rsidRPr="003E50DD" w:rsidRDefault="003637C9" w:rsidP="00524566">
            <w:pPr>
              <w:pStyle w:val="TAL"/>
              <w:rPr>
                <w:rFonts w:cs="Arial"/>
              </w:rPr>
            </w:pPr>
            <w:r w:rsidRPr="003E50DD">
              <w:rPr>
                <w:rFonts w:cs="Arial"/>
              </w:rPr>
              <w:t>2) Support of frequency separation classes to handle the total frequency span for UL for intra-band non-contiguous CA</w:t>
            </w:r>
          </w:p>
        </w:tc>
        <w:tc>
          <w:tcPr>
            <w:tcW w:w="1351" w:type="dxa"/>
            <w:vMerge w:val="restart"/>
          </w:tcPr>
          <w:p w14:paraId="60D27FB7" w14:textId="77777777" w:rsidR="003637C9" w:rsidRPr="003E50DD" w:rsidRDefault="003637C9" w:rsidP="00524566">
            <w:pPr>
              <w:pStyle w:val="TAL"/>
              <w:rPr>
                <w:rFonts w:cs="Arial"/>
              </w:rPr>
            </w:pPr>
          </w:p>
        </w:tc>
        <w:tc>
          <w:tcPr>
            <w:tcW w:w="2988" w:type="dxa"/>
          </w:tcPr>
          <w:p w14:paraId="067A8965" w14:textId="77777777" w:rsidR="003637C9" w:rsidRPr="003E50DD" w:rsidRDefault="003637C9" w:rsidP="00524566">
            <w:pPr>
              <w:pStyle w:val="TAL"/>
              <w:rPr>
                <w:rFonts w:cs="Arial"/>
                <w:i/>
              </w:rPr>
            </w:pPr>
            <w:proofErr w:type="spellStart"/>
            <w:r w:rsidRPr="003E50DD">
              <w:rPr>
                <w:rFonts w:cs="Arial"/>
                <w:i/>
              </w:rPr>
              <w:t>intraBandFreqSeparationDL</w:t>
            </w:r>
            <w:proofErr w:type="spellEnd"/>
          </w:p>
        </w:tc>
        <w:tc>
          <w:tcPr>
            <w:tcW w:w="2988" w:type="dxa"/>
          </w:tcPr>
          <w:p w14:paraId="25F5891D" w14:textId="77777777" w:rsidR="003637C9" w:rsidRPr="003E50DD" w:rsidRDefault="003637C9" w:rsidP="00524566">
            <w:pPr>
              <w:pStyle w:val="TAL"/>
              <w:rPr>
                <w:rFonts w:cs="Arial"/>
                <w:i/>
              </w:rPr>
            </w:pPr>
            <w:proofErr w:type="spellStart"/>
            <w:r w:rsidRPr="003E50DD">
              <w:rPr>
                <w:rFonts w:cs="Arial"/>
                <w:i/>
              </w:rPr>
              <w:t>FeatureSetDownlink</w:t>
            </w:r>
            <w:proofErr w:type="spellEnd"/>
          </w:p>
        </w:tc>
        <w:tc>
          <w:tcPr>
            <w:tcW w:w="1416" w:type="dxa"/>
            <w:vMerge w:val="restart"/>
          </w:tcPr>
          <w:p w14:paraId="5799D176" w14:textId="77777777" w:rsidR="003637C9" w:rsidRPr="003E50DD" w:rsidRDefault="003637C9" w:rsidP="00524566">
            <w:pPr>
              <w:pStyle w:val="TAL"/>
              <w:rPr>
                <w:rFonts w:cs="Arial"/>
              </w:rPr>
            </w:pPr>
            <w:r w:rsidRPr="003E50DD">
              <w:rPr>
                <w:rFonts w:cs="Arial"/>
              </w:rPr>
              <w:t>No</w:t>
            </w:r>
          </w:p>
        </w:tc>
        <w:tc>
          <w:tcPr>
            <w:tcW w:w="1417" w:type="dxa"/>
            <w:vMerge w:val="restart"/>
          </w:tcPr>
          <w:p w14:paraId="430570FC" w14:textId="77777777" w:rsidR="003637C9" w:rsidRPr="003E50DD" w:rsidRDefault="003637C9" w:rsidP="00524566">
            <w:pPr>
              <w:pStyle w:val="TAL"/>
              <w:rPr>
                <w:rFonts w:cs="Arial"/>
              </w:rPr>
            </w:pPr>
            <w:r w:rsidRPr="003E50DD">
              <w:rPr>
                <w:rFonts w:cs="Arial"/>
              </w:rPr>
              <w:t>Applicable only to FR2</w:t>
            </w:r>
          </w:p>
        </w:tc>
        <w:tc>
          <w:tcPr>
            <w:tcW w:w="2181" w:type="dxa"/>
            <w:vMerge w:val="restart"/>
          </w:tcPr>
          <w:p w14:paraId="42CC5A93" w14:textId="77777777" w:rsidR="003637C9" w:rsidRPr="003E50DD" w:rsidRDefault="003637C9" w:rsidP="00524566">
            <w:pPr>
              <w:pStyle w:val="TAL"/>
              <w:rPr>
                <w:rFonts w:cs="Arial"/>
              </w:rPr>
            </w:pPr>
            <w:r w:rsidRPr="003E50DD">
              <w:rPr>
                <w:rFonts w:cs="Arial"/>
              </w:rPr>
              <w:t>UE signals the supported Frequency separation classes with per band granularity (Type 1) based on R4-1803363</w:t>
            </w:r>
          </w:p>
          <w:p w14:paraId="34BB89E0" w14:textId="77777777" w:rsidR="003637C9" w:rsidRPr="003E50DD" w:rsidRDefault="003637C9" w:rsidP="00524566">
            <w:pPr>
              <w:pStyle w:val="TAL"/>
              <w:rPr>
                <w:rFonts w:cs="Arial"/>
              </w:rPr>
            </w:pPr>
          </w:p>
          <w:p w14:paraId="19A5335D" w14:textId="77777777" w:rsidR="003637C9" w:rsidRPr="003E50DD" w:rsidRDefault="003637C9" w:rsidP="00524566">
            <w:pPr>
              <w:pStyle w:val="TAL"/>
              <w:rPr>
                <w:rFonts w:cs="Arial"/>
              </w:rPr>
            </w:pPr>
            <w:r w:rsidRPr="003E50DD">
              <w:rPr>
                <w:rFonts w:cs="Arial"/>
              </w:rPr>
              <w:t>Separate Frequency separation classes can be signalled for DL and UL</w:t>
            </w:r>
          </w:p>
        </w:tc>
        <w:tc>
          <w:tcPr>
            <w:tcW w:w="1907" w:type="dxa"/>
            <w:vMerge w:val="restart"/>
          </w:tcPr>
          <w:p w14:paraId="71B03A38" w14:textId="77777777" w:rsidR="003637C9" w:rsidRPr="003E50DD" w:rsidRDefault="003637C9" w:rsidP="00524566">
            <w:pPr>
              <w:pStyle w:val="TAL"/>
              <w:rPr>
                <w:rFonts w:cs="Arial"/>
              </w:rPr>
            </w:pPr>
            <w:r w:rsidRPr="003E50DD">
              <w:rPr>
                <w:rFonts w:cs="Arial"/>
              </w:rPr>
              <w:t>Mandatory to support a frequency separation class within {I, II, III} specified in TS38.101-2 with capability if UE supports non-contiguous CA in FR2</w:t>
            </w:r>
          </w:p>
        </w:tc>
      </w:tr>
      <w:tr w:rsidR="003637C9" w:rsidRPr="003E50DD" w14:paraId="479002BF" w14:textId="77777777" w:rsidTr="00524566">
        <w:trPr>
          <w:trHeight w:val="1260"/>
        </w:trPr>
        <w:tc>
          <w:tcPr>
            <w:tcW w:w="1385" w:type="dxa"/>
            <w:vMerge/>
          </w:tcPr>
          <w:p w14:paraId="3FEC4D44" w14:textId="77777777" w:rsidR="003637C9" w:rsidRPr="003E50DD" w:rsidRDefault="003637C9" w:rsidP="00524566">
            <w:pPr>
              <w:pStyle w:val="TAL"/>
              <w:rPr>
                <w:rFonts w:cs="Arial"/>
              </w:rPr>
            </w:pPr>
          </w:p>
        </w:tc>
        <w:tc>
          <w:tcPr>
            <w:tcW w:w="1027" w:type="dxa"/>
            <w:vMerge/>
          </w:tcPr>
          <w:p w14:paraId="675D01F7" w14:textId="77777777" w:rsidR="003637C9" w:rsidRPr="003E50DD" w:rsidRDefault="003637C9" w:rsidP="00524566">
            <w:pPr>
              <w:pStyle w:val="TAL"/>
              <w:rPr>
                <w:rFonts w:cs="Arial"/>
              </w:rPr>
            </w:pPr>
          </w:p>
        </w:tc>
        <w:tc>
          <w:tcPr>
            <w:tcW w:w="1877" w:type="dxa"/>
            <w:vMerge/>
          </w:tcPr>
          <w:p w14:paraId="76215FE1" w14:textId="77777777" w:rsidR="003637C9" w:rsidRPr="003E50DD" w:rsidRDefault="003637C9" w:rsidP="00524566">
            <w:pPr>
              <w:pStyle w:val="TAL"/>
              <w:rPr>
                <w:rFonts w:cs="Arial"/>
              </w:rPr>
            </w:pPr>
          </w:p>
        </w:tc>
        <w:tc>
          <w:tcPr>
            <w:tcW w:w="2707" w:type="dxa"/>
            <w:vMerge/>
          </w:tcPr>
          <w:p w14:paraId="7968444E" w14:textId="77777777" w:rsidR="003637C9" w:rsidRPr="003E50DD" w:rsidRDefault="003637C9" w:rsidP="00524566">
            <w:pPr>
              <w:pStyle w:val="TAL"/>
              <w:rPr>
                <w:rFonts w:cs="Arial"/>
              </w:rPr>
            </w:pPr>
          </w:p>
        </w:tc>
        <w:tc>
          <w:tcPr>
            <w:tcW w:w="1351" w:type="dxa"/>
            <w:vMerge/>
          </w:tcPr>
          <w:p w14:paraId="3011510F" w14:textId="77777777" w:rsidR="003637C9" w:rsidRPr="003E50DD" w:rsidRDefault="003637C9" w:rsidP="00524566">
            <w:pPr>
              <w:pStyle w:val="TAL"/>
              <w:rPr>
                <w:rFonts w:cs="Arial"/>
              </w:rPr>
            </w:pPr>
          </w:p>
        </w:tc>
        <w:tc>
          <w:tcPr>
            <w:tcW w:w="2988" w:type="dxa"/>
          </w:tcPr>
          <w:p w14:paraId="235F7582" w14:textId="77777777" w:rsidR="003637C9" w:rsidRPr="003E50DD" w:rsidRDefault="003637C9" w:rsidP="00524566">
            <w:pPr>
              <w:pStyle w:val="TAL"/>
              <w:rPr>
                <w:rFonts w:cs="Arial"/>
                <w:i/>
              </w:rPr>
            </w:pPr>
            <w:proofErr w:type="spellStart"/>
            <w:r w:rsidRPr="003E50DD">
              <w:rPr>
                <w:rFonts w:cs="Arial"/>
                <w:i/>
              </w:rPr>
              <w:t>intraBandFreqSeparationUL</w:t>
            </w:r>
            <w:proofErr w:type="spellEnd"/>
          </w:p>
        </w:tc>
        <w:tc>
          <w:tcPr>
            <w:tcW w:w="2988" w:type="dxa"/>
          </w:tcPr>
          <w:p w14:paraId="202BB387" w14:textId="77777777" w:rsidR="003637C9" w:rsidRPr="003E50DD" w:rsidRDefault="003637C9" w:rsidP="00524566">
            <w:pPr>
              <w:pStyle w:val="TAL"/>
              <w:rPr>
                <w:rFonts w:cs="Arial"/>
                <w:i/>
              </w:rPr>
            </w:pPr>
            <w:proofErr w:type="spellStart"/>
            <w:r w:rsidRPr="003E50DD">
              <w:rPr>
                <w:rFonts w:cs="Arial"/>
                <w:i/>
              </w:rPr>
              <w:t>FeatureSetUplink</w:t>
            </w:r>
            <w:proofErr w:type="spellEnd"/>
          </w:p>
        </w:tc>
        <w:tc>
          <w:tcPr>
            <w:tcW w:w="1416" w:type="dxa"/>
            <w:vMerge/>
          </w:tcPr>
          <w:p w14:paraId="4792F777" w14:textId="77777777" w:rsidR="003637C9" w:rsidRPr="003E50DD" w:rsidRDefault="003637C9" w:rsidP="00524566">
            <w:pPr>
              <w:pStyle w:val="TAL"/>
              <w:rPr>
                <w:rFonts w:cs="Arial"/>
              </w:rPr>
            </w:pPr>
          </w:p>
        </w:tc>
        <w:tc>
          <w:tcPr>
            <w:tcW w:w="1417" w:type="dxa"/>
            <w:vMerge/>
          </w:tcPr>
          <w:p w14:paraId="6C2C7DA0" w14:textId="77777777" w:rsidR="003637C9" w:rsidRPr="003E50DD" w:rsidRDefault="003637C9" w:rsidP="00524566">
            <w:pPr>
              <w:pStyle w:val="TAL"/>
              <w:rPr>
                <w:rFonts w:cs="Arial"/>
              </w:rPr>
            </w:pPr>
          </w:p>
        </w:tc>
        <w:tc>
          <w:tcPr>
            <w:tcW w:w="2181" w:type="dxa"/>
            <w:vMerge/>
          </w:tcPr>
          <w:p w14:paraId="01DC4476" w14:textId="77777777" w:rsidR="003637C9" w:rsidRPr="003E50DD" w:rsidRDefault="003637C9" w:rsidP="00524566">
            <w:pPr>
              <w:pStyle w:val="TAL"/>
              <w:rPr>
                <w:rFonts w:cs="Arial"/>
              </w:rPr>
            </w:pPr>
          </w:p>
        </w:tc>
        <w:tc>
          <w:tcPr>
            <w:tcW w:w="1907" w:type="dxa"/>
            <w:vMerge/>
          </w:tcPr>
          <w:p w14:paraId="7A3B148B" w14:textId="77777777" w:rsidR="003637C9" w:rsidRPr="003E50DD" w:rsidRDefault="003637C9" w:rsidP="00524566">
            <w:pPr>
              <w:pStyle w:val="TAL"/>
              <w:rPr>
                <w:rFonts w:cs="Arial"/>
              </w:rPr>
            </w:pPr>
          </w:p>
        </w:tc>
      </w:tr>
      <w:tr w:rsidR="003637C9" w:rsidRPr="003E50DD" w14:paraId="1ABB174F" w14:textId="77777777" w:rsidTr="00524566">
        <w:tc>
          <w:tcPr>
            <w:tcW w:w="1385" w:type="dxa"/>
            <w:vMerge/>
          </w:tcPr>
          <w:p w14:paraId="7AC639AB" w14:textId="77777777" w:rsidR="003637C9" w:rsidRPr="003E50DD" w:rsidRDefault="003637C9" w:rsidP="00524566">
            <w:pPr>
              <w:pStyle w:val="TAL"/>
              <w:rPr>
                <w:rFonts w:cs="Arial"/>
              </w:rPr>
            </w:pPr>
          </w:p>
        </w:tc>
        <w:tc>
          <w:tcPr>
            <w:tcW w:w="1027" w:type="dxa"/>
          </w:tcPr>
          <w:p w14:paraId="219F3E9F" w14:textId="77777777" w:rsidR="003637C9" w:rsidRPr="003E50DD" w:rsidRDefault="003637C9" w:rsidP="00524566">
            <w:pPr>
              <w:pStyle w:val="TAL"/>
              <w:rPr>
                <w:rFonts w:cs="Arial"/>
              </w:rPr>
            </w:pPr>
            <w:r w:rsidRPr="003E50DD">
              <w:rPr>
                <w:rFonts w:cs="Arial"/>
              </w:rPr>
              <w:t>2-4</w:t>
            </w:r>
          </w:p>
        </w:tc>
        <w:tc>
          <w:tcPr>
            <w:tcW w:w="1877" w:type="dxa"/>
          </w:tcPr>
          <w:p w14:paraId="75322A02" w14:textId="77777777" w:rsidR="003637C9" w:rsidRPr="003E50DD" w:rsidRDefault="003637C9" w:rsidP="00524566">
            <w:pPr>
              <w:pStyle w:val="TAL"/>
              <w:rPr>
                <w:rFonts w:cs="Arial"/>
              </w:rPr>
            </w:pPr>
            <w:r w:rsidRPr="003E50DD">
              <w:rPr>
                <w:rFonts w:cs="Arial"/>
              </w:rPr>
              <w:t>Simultaneous reception and transmission for inter-band EN-DC (TDD-TDD or TDD-FDD)</w:t>
            </w:r>
          </w:p>
        </w:tc>
        <w:tc>
          <w:tcPr>
            <w:tcW w:w="2707" w:type="dxa"/>
          </w:tcPr>
          <w:p w14:paraId="20827D2C" w14:textId="77777777" w:rsidR="003637C9" w:rsidRPr="003E50DD" w:rsidRDefault="003637C9" w:rsidP="00524566">
            <w:pPr>
              <w:pStyle w:val="TAL"/>
              <w:rPr>
                <w:rFonts w:cs="Arial"/>
              </w:rPr>
            </w:pPr>
            <w:r w:rsidRPr="003E50DD">
              <w:rPr>
                <w:rFonts w:cs="Arial"/>
              </w:rPr>
              <w:t>Simultaneous reception and transmission for inter-band EN-DC (TDD-TDD or TDD-FDD)</w:t>
            </w:r>
          </w:p>
        </w:tc>
        <w:tc>
          <w:tcPr>
            <w:tcW w:w="1351" w:type="dxa"/>
          </w:tcPr>
          <w:p w14:paraId="4908D0EF" w14:textId="77777777" w:rsidR="003637C9" w:rsidRPr="003E50DD" w:rsidRDefault="003637C9" w:rsidP="00524566">
            <w:pPr>
              <w:pStyle w:val="TAL"/>
              <w:rPr>
                <w:rFonts w:cs="Arial"/>
              </w:rPr>
            </w:pPr>
          </w:p>
        </w:tc>
        <w:tc>
          <w:tcPr>
            <w:tcW w:w="2988" w:type="dxa"/>
          </w:tcPr>
          <w:p w14:paraId="72443364" w14:textId="77777777" w:rsidR="003637C9" w:rsidRPr="003E50DD" w:rsidRDefault="003637C9" w:rsidP="00524566">
            <w:pPr>
              <w:pStyle w:val="TAL"/>
              <w:rPr>
                <w:rFonts w:cs="Arial"/>
                <w:i/>
              </w:rPr>
            </w:pPr>
            <w:proofErr w:type="spellStart"/>
            <w:r w:rsidRPr="003E50DD">
              <w:rPr>
                <w:rFonts w:cs="Arial"/>
                <w:i/>
              </w:rPr>
              <w:t>simultaneousRxTxInterBandENDC</w:t>
            </w:r>
            <w:proofErr w:type="spellEnd"/>
          </w:p>
        </w:tc>
        <w:tc>
          <w:tcPr>
            <w:tcW w:w="2988" w:type="dxa"/>
          </w:tcPr>
          <w:p w14:paraId="3D7489FA" w14:textId="77777777" w:rsidR="003637C9" w:rsidRPr="003E50DD" w:rsidRDefault="003637C9" w:rsidP="00524566">
            <w:pPr>
              <w:pStyle w:val="TAL"/>
              <w:rPr>
                <w:rFonts w:cs="Arial"/>
                <w:i/>
              </w:rPr>
            </w:pPr>
            <w:r w:rsidRPr="003E50DD">
              <w:rPr>
                <w:rFonts w:cs="Arial"/>
                <w:i/>
              </w:rPr>
              <w:t>MRDC-Parameters</w:t>
            </w:r>
          </w:p>
        </w:tc>
        <w:tc>
          <w:tcPr>
            <w:tcW w:w="1416" w:type="dxa"/>
          </w:tcPr>
          <w:p w14:paraId="3ADDFF08" w14:textId="77777777" w:rsidR="003637C9" w:rsidRPr="003E50DD" w:rsidRDefault="003637C9" w:rsidP="00524566">
            <w:pPr>
              <w:pStyle w:val="TAL"/>
              <w:rPr>
                <w:rFonts w:cs="Arial"/>
              </w:rPr>
            </w:pPr>
            <w:r w:rsidRPr="003E50DD">
              <w:rPr>
                <w:rFonts w:cs="Arial"/>
              </w:rPr>
              <w:t>No</w:t>
            </w:r>
          </w:p>
        </w:tc>
        <w:tc>
          <w:tcPr>
            <w:tcW w:w="1417" w:type="dxa"/>
          </w:tcPr>
          <w:p w14:paraId="718DAD1F" w14:textId="77777777" w:rsidR="003637C9" w:rsidRPr="003E50DD" w:rsidRDefault="003637C9" w:rsidP="00524566">
            <w:pPr>
              <w:pStyle w:val="TAL"/>
              <w:rPr>
                <w:rFonts w:cs="Arial"/>
              </w:rPr>
            </w:pPr>
            <w:r w:rsidRPr="003E50DD">
              <w:rPr>
                <w:rFonts w:cs="Arial"/>
              </w:rPr>
              <w:t>No</w:t>
            </w:r>
          </w:p>
        </w:tc>
        <w:tc>
          <w:tcPr>
            <w:tcW w:w="2181" w:type="dxa"/>
          </w:tcPr>
          <w:p w14:paraId="63376895" w14:textId="77777777" w:rsidR="003637C9" w:rsidRPr="003E50DD" w:rsidRDefault="003637C9" w:rsidP="00524566">
            <w:pPr>
              <w:pStyle w:val="TAL"/>
              <w:rPr>
                <w:rFonts w:cs="Arial"/>
              </w:rPr>
            </w:pPr>
            <w:r w:rsidRPr="003E50DD">
              <w:rPr>
                <w:rFonts w:cs="Arial"/>
              </w:rPr>
              <w:t xml:space="preserve">For TDD-FDD and TDD-TDD band combinations for which simultaneous </w:t>
            </w:r>
            <w:proofErr w:type="spellStart"/>
            <w:r w:rsidRPr="003E50DD">
              <w:rPr>
                <w:rFonts w:cs="Arial"/>
              </w:rPr>
              <w:t>RxTx</w:t>
            </w:r>
            <w:proofErr w:type="spellEnd"/>
            <w:r w:rsidRPr="003E50DD">
              <w:rPr>
                <w:rFonts w:cs="Arial"/>
              </w:rPr>
              <w:t xml:space="preserve"> capability is agreed to be supported, corresponding capability indication must be set to "supported".</w:t>
            </w:r>
          </w:p>
          <w:p w14:paraId="5FB412BD" w14:textId="77777777" w:rsidR="003637C9" w:rsidRPr="003E50DD" w:rsidRDefault="003637C9" w:rsidP="00524566">
            <w:pPr>
              <w:pStyle w:val="TAL"/>
              <w:rPr>
                <w:rFonts w:cs="Arial"/>
              </w:rPr>
            </w:pPr>
          </w:p>
          <w:p w14:paraId="1A3FCB1B" w14:textId="77777777" w:rsidR="003637C9" w:rsidRPr="003E50DD" w:rsidRDefault="003637C9" w:rsidP="00524566">
            <w:pPr>
              <w:pStyle w:val="TAL"/>
              <w:rPr>
                <w:rFonts w:cs="Arial"/>
              </w:rPr>
            </w:pPr>
            <w:r w:rsidRPr="003E50DD">
              <w:rPr>
                <w:rFonts w:cs="Arial"/>
              </w:rPr>
              <w:t xml:space="preserve">Band combinations for which simultaneous </w:t>
            </w:r>
            <w:proofErr w:type="spellStart"/>
            <w:r w:rsidRPr="003E50DD">
              <w:rPr>
                <w:rFonts w:cs="Arial"/>
              </w:rPr>
              <w:t>RxTx</w:t>
            </w:r>
            <w:proofErr w:type="spellEnd"/>
            <w:r w:rsidRPr="003E50DD">
              <w:rPr>
                <w:rFonts w:cs="Arial"/>
              </w:rPr>
              <w:t xml:space="preserve"> capability is mandatory EN-DC combinations (Both FR1 LTE – FR1 NR and FR1 LTE- FR2 NR) are captured in TS 38.101-3.</w:t>
            </w:r>
          </w:p>
        </w:tc>
        <w:tc>
          <w:tcPr>
            <w:tcW w:w="1907" w:type="dxa"/>
          </w:tcPr>
          <w:p w14:paraId="1C5F9A9C" w14:textId="77777777" w:rsidR="003637C9" w:rsidRPr="003E50DD" w:rsidRDefault="003637C9" w:rsidP="00524566">
            <w:pPr>
              <w:pStyle w:val="TAL"/>
              <w:rPr>
                <w:rFonts w:cs="Arial"/>
              </w:rPr>
            </w:pPr>
            <w:r w:rsidRPr="003E50DD">
              <w:rPr>
                <w:rFonts w:cs="Arial"/>
              </w:rPr>
              <w:t>Mandatory/Optional support depends on band combination and captured in TS 38.101-3</w:t>
            </w:r>
          </w:p>
        </w:tc>
      </w:tr>
      <w:tr w:rsidR="003637C9" w:rsidRPr="003E50DD" w14:paraId="4435E28F" w14:textId="77777777" w:rsidTr="00524566">
        <w:tc>
          <w:tcPr>
            <w:tcW w:w="1385" w:type="dxa"/>
            <w:vMerge/>
          </w:tcPr>
          <w:p w14:paraId="1679F3DD" w14:textId="77777777" w:rsidR="003637C9" w:rsidRPr="003E50DD" w:rsidRDefault="003637C9" w:rsidP="00524566">
            <w:pPr>
              <w:pStyle w:val="TAL"/>
              <w:rPr>
                <w:rFonts w:cs="Arial"/>
              </w:rPr>
            </w:pPr>
          </w:p>
        </w:tc>
        <w:tc>
          <w:tcPr>
            <w:tcW w:w="1027" w:type="dxa"/>
          </w:tcPr>
          <w:p w14:paraId="5F8D27AC" w14:textId="77777777" w:rsidR="003637C9" w:rsidRPr="003E50DD" w:rsidRDefault="003637C9" w:rsidP="00524566">
            <w:pPr>
              <w:pStyle w:val="TAL"/>
              <w:rPr>
                <w:rFonts w:cs="Arial"/>
              </w:rPr>
            </w:pPr>
            <w:r w:rsidRPr="003E50DD">
              <w:rPr>
                <w:rFonts w:cs="Arial"/>
              </w:rPr>
              <w:t>2-5</w:t>
            </w:r>
          </w:p>
        </w:tc>
        <w:tc>
          <w:tcPr>
            <w:tcW w:w="1877" w:type="dxa"/>
          </w:tcPr>
          <w:p w14:paraId="4537C8C7" w14:textId="77777777" w:rsidR="003637C9" w:rsidRPr="003E50DD" w:rsidRDefault="003637C9" w:rsidP="00524566">
            <w:pPr>
              <w:pStyle w:val="TAL"/>
              <w:rPr>
                <w:rFonts w:cs="Arial"/>
              </w:rPr>
            </w:pPr>
            <w:r w:rsidRPr="003E50DD">
              <w:rPr>
                <w:rFonts w:cs="Arial"/>
              </w:rPr>
              <w:t>Simultaneous reception and transmission for inter band CA (TDD-TDD or TDD-FDD)</w:t>
            </w:r>
          </w:p>
        </w:tc>
        <w:tc>
          <w:tcPr>
            <w:tcW w:w="2707" w:type="dxa"/>
          </w:tcPr>
          <w:p w14:paraId="081E453A" w14:textId="77777777" w:rsidR="003637C9" w:rsidRPr="003E50DD" w:rsidRDefault="003637C9" w:rsidP="00524566">
            <w:pPr>
              <w:pStyle w:val="TAL"/>
              <w:rPr>
                <w:rFonts w:cs="Arial"/>
              </w:rPr>
            </w:pPr>
            <w:r w:rsidRPr="003E50DD">
              <w:rPr>
                <w:rFonts w:cs="Arial"/>
              </w:rPr>
              <w:t>Simultaneous reception and transmission for inter band CA (TDD-TDD or TDD-FDD)</w:t>
            </w:r>
          </w:p>
        </w:tc>
        <w:tc>
          <w:tcPr>
            <w:tcW w:w="1351" w:type="dxa"/>
          </w:tcPr>
          <w:p w14:paraId="0C5267C3" w14:textId="77777777" w:rsidR="003637C9" w:rsidRPr="003E50DD" w:rsidRDefault="003637C9" w:rsidP="00524566">
            <w:pPr>
              <w:pStyle w:val="TAL"/>
              <w:rPr>
                <w:rFonts w:cs="Arial"/>
              </w:rPr>
            </w:pPr>
          </w:p>
        </w:tc>
        <w:tc>
          <w:tcPr>
            <w:tcW w:w="2988" w:type="dxa"/>
          </w:tcPr>
          <w:p w14:paraId="50636554" w14:textId="77777777" w:rsidR="003637C9" w:rsidRPr="003E50DD" w:rsidRDefault="003637C9" w:rsidP="00524566">
            <w:pPr>
              <w:pStyle w:val="TAL"/>
              <w:rPr>
                <w:rFonts w:cs="Arial"/>
                <w:i/>
              </w:rPr>
            </w:pPr>
            <w:proofErr w:type="spellStart"/>
            <w:r w:rsidRPr="003E50DD">
              <w:rPr>
                <w:rFonts w:cs="Arial"/>
                <w:i/>
              </w:rPr>
              <w:t>simultaneousRxTxInterBandCA</w:t>
            </w:r>
            <w:proofErr w:type="spellEnd"/>
          </w:p>
        </w:tc>
        <w:tc>
          <w:tcPr>
            <w:tcW w:w="2988" w:type="dxa"/>
          </w:tcPr>
          <w:p w14:paraId="103317EB" w14:textId="77777777" w:rsidR="003637C9" w:rsidRPr="003E50DD" w:rsidRDefault="003637C9" w:rsidP="00524566">
            <w:pPr>
              <w:pStyle w:val="TAL"/>
              <w:rPr>
                <w:rFonts w:cs="Arial"/>
                <w:i/>
              </w:rPr>
            </w:pPr>
            <w:r w:rsidRPr="003E50DD">
              <w:rPr>
                <w:rFonts w:cs="Arial"/>
                <w:i/>
              </w:rPr>
              <w:t>CA-</w:t>
            </w:r>
            <w:proofErr w:type="spellStart"/>
            <w:r w:rsidRPr="003E50DD">
              <w:rPr>
                <w:rFonts w:cs="Arial"/>
                <w:i/>
              </w:rPr>
              <w:t>ParametersNR</w:t>
            </w:r>
            <w:proofErr w:type="spellEnd"/>
          </w:p>
        </w:tc>
        <w:tc>
          <w:tcPr>
            <w:tcW w:w="1416" w:type="dxa"/>
          </w:tcPr>
          <w:p w14:paraId="13294207" w14:textId="77777777" w:rsidR="003637C9" w:rsidRPr="003E50DD" w:rsidRDefault="003637C9" w:rsidP="00524566">
            <w:pPr>
              <w:pStyle w:val="TAL"/>
              <w:rPr>
                <w:rFonts w:cs="Arial"/>
              </w:rPr>
            </w:pPr>
            <w:r w:rsidRPr="003E50DD">
              <w:rPr>
                <w:rFonts w:cs="Arial"/>
              </w:rPr>
              <w:t>No</w:t>
            </w:r>
          </w:p>
        </w:tc>
        <w:tc>
          <w:tcPr>
            <w:tcW w:w="1417" w:type="dxa"/>
          </w:tcPr>
          <w:p w14:paraId="30D6CE1A" w14:textId="77777777" w:rsidR="003637C9" w:rsidRPr="003E50DD" w:rsidRDefault="003637C9" w:rsidP="00524566">
            <w:pPr>
              <w:pStyle w:val="TAL"/>
              <w:rPr>
                <w:rFonts w:cs="Arial"/>
              </w:rPr>
            </w:pPr>
            <w:r w:rsidRPr="003E50DD">
              <w:rPr>
                <w:rFonts w:cs="Arial"/>
              </w:rPr>
              <w:t>No</w:t>
            </w:r>
          </w:p>
        </w:tc>
        <w:tc>
          <w:tcPr>
            <w:tcW w:w="2181" w:type="dxa"/>
          </w:tcPr>
          <w:p w14:paraId="3BAD80D4" w14:textId="77777777" w:rsidR="003637C9" w:rsidRPr="003E50DD" w:rsidRDefault="003637C9" w:rsidP="00524566">
            <w:pPr>
              <w:pStyle w:val="TAL"/>
              <w:rPr>
                <w:rFonts w:cs="Arial"/>
              </w:rPr>
            </w:pPr>
            <w:r w:rsidRPr="003E50DD">
              <w:rPr>
                <w:rFonts w:cs="Arial"/>
              </w:rPr>
              <w:t xml:space="preserve">For TDD-FDD and TDD-TDD band combinations for which simultaneous </w:t>
            </w:r>
            <w:proofErr w:type="spellStart"/>
            <w:r w:rsidRPr="003E50DD">
              <w:rPr>
                <w:rFonts w:cs="Arial"/>
              </w:rPr>
              <w:t>RxTx</w:t>
            </w:r>
            <w:proofErr w:type="spellEnd"/>
            <w:r w:rsidRPr="003E50DD">
              <w:rPr>
                <w:rFonts w:cs="Arial"/>
              </w:rPr>
              <w:t xml:space="preserve"> capability is agreed to be supported, corresponding capability indication must be set to "supported".</w:t>
            </w:r>
          </w:p>
          <w:p w14:paraId="0A342680" w14:textId="77777777" w:rsidR="003637C9" w:rsidRPr="003E50DD" w:rsidRDefault="003637C9" w:rsidP="00524566">
            <w:pPr>
              <w:pStyle w:val="TAL"/>
              <w:rPr>
                <w:rFonts w:cs="Arial"/>
              </w:rPr>
            </w:pPr>
          </w:p>
          <w:p w14:paraId="0DB5BC0B" w14:textId="77777777" w:rsidR="003637C9" w:rsidRPr="003E50DD" w:rsidRDefault="003637C9" w:rsidP="00524566">
            <w:pPr>
              <w:pStyle w:val="TAL"/>
              <w:rPr>
                <w:rFonts w:cs="Arial"/>
              </w:rPr>
            </w:pPr>
            <w:r w:rsidRPr="003E50DD">
              <w:rPr>
                <w:rFonts w:cs="Arial"/>
              </w:rPr>
              <w:t xml:space="preserve">Band combinations for which simultaneous </w:t>
            </w:r>
            <w:proofErr w:type="spellStart"/>
            <w:r w:rsidRPr="003E50DD">
              <w:rPr>
                <w:rFonts w:cs="Arial"/>
              </w:rPr>
              <w:t>RxTx</w:t>
            </w:r>
            <w:proofErr w:type="spellEnd"/>
            <w:r w:rsidRPr="003E50DD">
              <w:rPr>
                <w:rFonts w:cs="Arial"/>
              </w:rPr>
              <w:t xml:space="preserve"> capability is mandatory are captured in TS 38.101-1, TS 38.101-2 and TS 38.101-3.</w:t>
            </w:r>
          </w:p>
        </w:tc>
        <w:tc>
          <w:tcPr>
            <w:tcW w:w="1907" w:type="dxa"/>
          </w:tcPr>
          <w:p w14:paraId="0FFBA6AD" w14:textId="77777777" w:rsidR="003637C9" w:rsidRPr="003E50DD" w:rsidRDefault="003637C9" w:rsidP="00524566">
            <w:pPr>
              <w:pStyle w:val="TAL"/>
              <w:rPr>
                <w:rFonts w:cs="Arial"/>
              </w:rPr>
            </w:pPr>
            <w:r w:rsidRPr="003E50DD">
              <w:rPr>
                <w:rFonts w:cs="Arial"/>
              </w:rPr>
              <w:t>Mandatory/Optional support depends on band combination and captured in TS 38.101-1, TS 38.101-2 and TS 38.101-3</w:t>
            </w:r>
          </w:p>
        </w:tc>
      </w:tr>
      <w:tr w:rsidR="003637C9" w:rsidRPr="003E50DD" w14:paraId="04C6E899" w14:textId="77777777" w:rsidTr="00524566">
        <w:tc>
          <w:tcPr>
            <w:tcW w:w="1385" w:type="dxa"/>
            <w:vMerge/>
          </w:tcPr>
          <w:p w14:paraId="62416C20" w14:textId="77777777" w:rsidR="003637C9" w:rsidRPr="003E50DD" w:rsidRDefault="003637C9" w:rsidP="00524566">
            <w:pPr>
              <w:pStyle w:val="TAL"/>
              <w:rPr>
                <w:rFonts w:cs="Arial"/>
              </w:rPr>
            </w:pPr>
          </w:p>
        </w:tc>
        <w:tc>
          <w:tcPr>
            <w:tcW w:w="1027" w:type="dxa"/>
          </w:tcPr>
          <w:p w14:paraId="02DE0236" w14:textId="77777777" w:rsidR="003637C9" w:rsidRPr="003E50DD" w:rsidRDefault="003637C9" w:rsidP="00524566">
            <w:pPr>
              <w:pStyle w:val="TAL"/>
              <w:rPr>
                <w:rFonts w:cs="Arial"/>
              </w:rPr>
            </w:pPr>
            <w:r w:rsidRPr="003E50DD">
              <w:rPr>
                <w:rFonts w:cs="Arial"/>
              </w:rPr>
              <w:t>2-6</w:t>
            </w:r>
          </w:p>
        </w:tc>
        <w:tc>
          <w:tcPr>
            <w:tcW w:w="1877" w:type="dxa"/>
          </w:tcPr>
          <w:p w14:paraId="1A078B64" w14:textId="77777777" w:rsidR="003637C9" w:rsidRPr="00D37F16" w:rsidRDefault="003637C9" w:rsidP="00524566">
            <w:pPr>
              <w:pStyle w:val="TAL"/>
              <w:rPr>
                <w:rFonts w:cs="Arial"/>
                <w:lang w:val="sv-SE"/>
              </w:rPr>
            </w:pPr>
            <w:r w:rsidRPr="00D37F16">
              <w:rPr>
                <w:rFonts w:cs="Arial"/>
                <w:lang w:val="sv-SE"/>
              </w:rPr>
              <w:t>Asynchronous FDD-FDD intra-band EN-DC DC</w:t>
            </w:r>
          </w:p>
        </w:tc>
        <w:tc>
          <w:tcPr>
            <w:tcW w:w="2707" w:type="dxa"/>
          </w:tcPr>
          <w:p w14:paraId="2E7B3088" w14:textId="77777777" w:rsidR="003637C9" w:rsidRPr="00D37F16" w:rsidRDefault="003637C9" w:rsidP="00524566">
            <w:pPr>
              <w:pStyle w:val="TAL"/>
              <w:rPr>
                <w:rFonts w:cs="Arial"/>
                <w:lang w:val="sv-SE"/>
              </w:rPr>
            </w:pPr>
            <w:r w:rsidRPr="00D37F16">
              <w:rPr>
                <w:rFonts w:cs="Arial"/>
                <w:lang w:val="sv-SE"/>
              </w:rPr>
              <w:t>Asynchronous FDD-FDD intra-band EN-DC</w:t>
            </w:r>
          </w:p>
        </w:tc>
        <w:tc>
          <w:tcPr>
            <w:tcW w:w="1351" w:type="dxa"/>
          </w:tcPr>
          <w:p w14:paraId="47019A89" w14:textId="77777777" w:rsidR="003637C9" w:rsidRPr="00D37F16" w:rsidRDefault="003637C9" w:rsidP="00524566">
            <w:pPr>
              <w:pStyle w:val="TAL"/>
              <w:rPr>
                <w:rFonts w:cs="Arial"/>
                <w:lang w:val="sv-SE"/>
              </w:rPr>
            </w:pPr>
          </w:p>
        </w:tc>
        <w:tc>
          <w:tcPr>
            <w:tcW w:w="2988" w:type="dxa"/>
          </w:tcPr>
          <w:p w14:paraId="23925E66" w14:textId="77777777" w:rsidR="003637C9" w:rsidRPr="003E50DD" w:rsidRDefault="003637C9" w:rsidP="00524566">
            <w:pPr>
              <w:pStyle w:val="TAL"/>
              <w:rPr>
                <w:rFonts w:cs="Arial"/>
                <w:i/>
              </w:rPr>
            </w:pPr>
            <w:proofErr w:type="spellStart"/>
            <w:r w:rsidRPr="003E50DD">
              <w:rPr>
                <w:rFonts w:cs="Arial"/>
                <w:i/>
              </w:rPr>
              <w:t>asyncIntraBandENDC</w:t>
            </w:r>
            <w:proofErr w:type="spellEnd"/>
          </w:p>
        </w:tc>
        <w:tc>
          <w:tcPr>
            <w:tcW w:w="2988" w:type="dxa"/>
          </w:tcPr>
          <w:p w14:paraId="413C46B9" w14:textId="77777777" w:rsidR="003637C9" w:rsidRPr="003E50DD" w:rsidRDefault="003637C9" w:rsidP="00524566">
            <w:pPr>
              <w:pStyle w:val="TAL"/>
              <w:rPr>
                <w:rFonts w:cs="Arial"/>
                <w:i/>
              </w:rPr>
            </w:pPr>
            <w:r w:rsidRPr="003E50DD">
              <w:rPr>
                <w:rFonts w:cs="Arial"/>
                <w:i/>
              </w:rPr>
              <w:t>MRDC-Parameters</w:t>
            </w:r>
          </w:p>
        </w:tc>
        <w:tc>
          <w:tcPr>
            <w:tcW w:w="1416" w:type="dxa"/>
          </w:tcPr>
          <w:p w14:paraId="4071EE9D" w14:textId="77777777" w:rsidR="003637C9" w:rsidRPr="003E50DD" w:rsidRDefault="003637C9" w:rsidP="00524566">
            <w:pPr>
              <w:pStyle w:val="TAL"/>
              <w:rPr>
                <w:rFonts w:cs="Arial"/>
              </w:rPr>
            </w:pPr>
            <w:r w:rsidRPr="003E50DD">
              <w:rPr>
                <w:rFonts w:cs="Arial"/>
              </w:rPr>
              <w:t>Applicable only to FDD</w:t>
            </w:r>
          </w:p>
        </w:tc>
        <w:tc>
          <w:tcPr>
            <w:tcW w:w="1417" w:type="dxa"/>
          </w:tcPr>
          <w:p w14:paraId="6DDBDAD8" w14:textId="77777777" w:rsidR="003637C9" w:rsidRPr="003E50DD" w:rsidRDefault="003637C9" w:rsidP="00524566">
            <w:pPr>
              <w:pStyle w:val="TAL"/>
              <w:rPr>
                <w:rFonts w:cs="Arial"/>
              </w:rPr>
            </w:pPr>
            <w:r w:rsidRPr="003E50DD">
              <w:rPr>
                <w:rFonts w:cs="Arial"/>
              </w:rPr>
              <w:t>Applicable only to FR1</w:t>
            </w:r>
          </w:p>
        </w:tc>
        <w:tc>
          <w:tcPr>
            <w:tcW w:w="2181" w:type="dxa"/>
          </w:tcPr>
          <w:p w14:paraId="26677A32" w14:textId="77777777" w:rsidR="003637C9" w:rsidRPr="003E50DD" w:rsidRDefault="003637C9" w:rsidP="00524566">
            <w:pPr>
              <w:pStyle w:val="TAL"/>
              <w:rPr>
                <w:rFonts w:cs="Arial"/>
              </w:rPr>
            </w:pPr>
          </w:p>
        </w:tc>
        <w:tc>
          <w:tcPr>
            <w:tcW w:w="1907" w:type="dxa"/>
          </w:tcPr>
          <w:p w14:paraId="6AC78F07" w14:textId="77777777" w:rsidR="003637C9" w:rsidRPr="003E50DD" w:rsidRDefault="003637C9" w:rsidP="00524566">
            <w:pPr>
              <w:pStyle w:val="TAL"/>
              <w:rPr>
                <w:rFonts w:cs="Arial"/>
              </w:rPr>
            </w:pPr>
            <w:r w:rsidRPr="003E50DD">
              <w:rPr>
                <w:rFonts w:cs="Arial"/>
              </w:rPr>
              <w:t>Optional with capability signalling</w:t>
            </w:r>
          </w:p>
        </w:tc>
      </w:tr>
      <w:tr w:rsidR="003637C9" w:rsidRPr="003E50DD" w14:paraId="4E5A42F3" w14:textId="77777777" w:rsidTr="00524566">
        <w:tc>
          <w:tcPr>
            <w:tcW w:w="1385" w:type="dxa"/>
            <w:vMerge/>
          </w:tcPr>
          <w:p w14:paraId="5DD5DC2B" w14:textId="77777777" w:rsidR="003637C9" w:rsidRPr="003E50DD" w:rsidRDefault="003637C9" w:rsidP="00524566">
            <w:pPr>
              <w:pStyle w:val="TAL"/>
              <w:rPr>
                <w:rFonts w:cs="Arial"/>
              </w:rPr>
            </w:pPr>
          </w:p>
        </w:tc>
        <w:tc>
          <w:tcPr>
            <w:tcW w:w="1027" w:type="dxa"/>
          </w:tcPr>
          <w:p w14:paraId="706C4C5D" w14:textId="77777777" w:rsidR="003637C9" w:rsidRPr="003E50DD" w:rsidRDefault="003637C9" w:rsidP="00524566">
            <w:pPr>
              <w:pStyle w:val="TAL"/>
              <w:rPr>
                <w:rFonts w:cs="Arial"/>
              </w:rPr>
            </w:pPr>
            <w:r w:rsidRPr="003E50DD">
              <w:rPr>
                <w:rFonts w:cs="Arial"/>
              </w:rPr>
              <w:t>2-7</w:t>
            </w:r>
          </w:p>
        </w:tc>
        <w:tc>
          <w:tcPr>
            <w:tcW w:w="1877" w:type="dxa"/>
          </w:tcPr>
          <w:p w14:paraId="05BA7776" w14:textId="77777777" w:rsidR="003637C9" w:rsidRPr="003E50DD" w:rsidRDefault="003637C9" w:rsidP="00524566">
            <w:pPr>
              <w:pStyle w:val="TAL"/>
              <w:rPr>
                <w:rFonts w:cs="Arial"/>
              </w:rPr>
            </w:pPr>
            <w:r w:rsidRPr="003E50DD">
              <w:rPr>
                <w:rFonts w:cs="Arial"/>
              </w:rPr>
              <w:t>Almost contiguous UL CP-OFDM</w:t>
            </w:r>
          </w:p>
        </w:tc>
        <w:tc>
          <w:tcPr>
            <w:tcW w:w="2707" w:type="dxa"/>
          </w:tcPr>
          <w:p w14:paraId="5D859E17" w14:textId="77777777" w:rsidR="003637C9" w:rsidRPr="003E50DD" w:rsidRDefault="003637C9" w:rsidP="00524566">
            <w:pPr>
              <w:pStyle w:val="TAL"/>
              <w:rPr>
                <w:rFonts w:cs="Arial"/>
              </w:rPr>
            </w:pPr>
            <w:r w:rsidRPr="003E50DD">
              <w:rPr>
                <w:rFonts w:cs="Arial"/>
              </w:rPr>
              <w:t>Support of almost contiguous UL CP-OFDM transmissions</w:t>
            </w:r>
          </w:p>
        </w:tc>
        <w:tc>
          <w:tcPr>
            <w:tcW w:w="1351" w:type="dxa"/>
          </w:tcPr>
          <w:p w14:paraId="6A0EC958" w14:textId="77777777" w:rsidR="003637C9" w:rsidRPr="003E50DD" w:rsidRDefault="003637C9" w:rsidP="00524566">
            <w:pPr>
              <w:pStyle w:val="TAL"/>
              <w:rPr>
                <w:rFonts w:cs="Arial"/>
              </w:rPr>
            </w:pPr>
          </w:p>
        </w:tc>
        <w:tc>
          <w:tcPr>
            <w:tcW w:w="2988" w:type="dxa"/>
          </w:tcPr>
          <w:p w14:paraId="544F31E0" w14:textId="77777777" w:rsidR="003637C9" w:rsidRPr="003E50DD" w:rsidRDefault="003637C9" w:rsidP="00524566">
            <w:pPr>
              <w:pStyle w:val="TAL"/>
              <w:rPr>
                <w:rFonts w:cs="Arial"/>
                <w:i/>
              </w:rPr>
            </w:pPr>
            <w:proofErr w:type="spellStart"/>
            <w:r w:rsidRPr="003E50DD">
              <w:rPr>
                <w:rFonts w:cs="Arial"/>
                <w:i/>
              </w:rPr>
              <w:t>almostContiguousCP</w:t>
            </w:r>
            <w:proofErr w:type="spellEnd"/>
            <w:r w:rsidRPr="003E50DD">
              <w:rPr>
                <w:rFonts w:cs="Arial"/>
                <w:i/>
              </w:rPr>
              <w:t>-OFDM-UL</w:t>
            </w:r>
          </w:p>
        </w:tc>
        <w:tc>
          <w:tcPr>
            <w:tcW w:w="2988" w:type="dxa"/>
          </w:tcPr>
          <w:p w14:paraId="7D393058" w14:textId="77777777" w:rsidR="003637C9" w:rsidRPr="003E50DD" w:rsidRDefault="003637C9" w:rsidP="00524566">
            <w:pPr>
              <w:pStyle w:val="TAL"/>
              <w:rPr>
                <w:rFonts w:cs="Arial"/>
                <w:i/>
              </w:rPr>
            </w:pPr>
            <w:proofErr w:type="spellStart"/>
            <w:r w:rsidRPr="003E50DD">
              <w:rPr>
                <w:rFonts w:cs="Arial"/>
                <w:i/>
              </w:rPr>
              <w:t>Phy</w:t>
            </w:r>
            <w:proofErr w:type="spellEnd"/>
            <w:r w:rsidRPr="003E50DD">
              <w:rPr>
                <w:rFonts w:cs="Arial"/>
                <w:i/>
              </w:rPr>
              <w:t>-</w:t>
            </w:r>
            <w:proofErr w:type="spellStart"/>
            <w:r w:rsidRPr="003E50DD">
              <w:rPr>
                <w:rFonts w:cs="Arial"/>
                <w:i/>
              </w:rPr>
              <w:t>ParametersFRX</w:t>
            </w:r>
            <w:proofErr w:type="spellEnd"/>
            <w:r w:rsidRPr="003E50DD">
              <w:rPr>
                <w:rFonts w:cs="Arial"/>
                <w:i/>
              </w:rPr>
              <w:t>-Diff</w:t>
            </w:r>
          </w:p>
        </w:tc>
        <w:tc>
          <w:tcPr>
            <w:tcW w:w="1416" w:type="dxa"/>
          </w:tcPr>
          <w:p w14:paraId="1600953C" w14:textId="77777777" w:rsidR="003637C9" w:rsidRPr="003E50DD" w:rsidRDefault="003637C9" w:rsidP="00524566">
            <w:pPr>
              <w:pStyle w:val="TAL"/>
              <w:rPr>
                <w:rFonts w:cs="Arial"/>
              </w:rPr>
            </w:pPr>
            <w:r w:rsidRPr="003E50DD">
              <w:rPr>
                <w:rFonts w:cs="Arial"/>
              </w:rPr>
              <w:t>No</w:t>
            </w:r>
          </w:p>
        </w:tc>
        <w:tc>
          <w:tcPr>
            <w:tcW w:w="1417" w:type="dxa"/>
          </w:tcPr>
          <w:p w14:paraId="2F69DC9D" w14:textId="77777777" w:rsidR="003637C9" w:rsidRPr="003E50DD" w:rsidRDefault="003637C9" w:rsidP="00524566">
            <w:pPr>
              <w:pStyle w:val="TAL"/>
              <w:rPr>
                <w:rFonts w:cs="Arial"/>
              </w:rPr>
            </w:pPr>
            <w:r w:rsidRPr="003E50DD">
              <w:rPr>
                <w:rFonts w:cs="Arial"/>
              </w:rPr>
              <w:t>Yes</w:t>
            </w:r>
          </w:p>
        </w:tc>
        <w:tc>
          <w:tcPr>
            <w:tcW w:w="2181" w:type="dxa"/>
          </w:tcPr>
          <w:p w14:paraId="0B414742" w14:textId="77777777" w:rsidR="003637C9" w:rsidRPr="003E50DD" w:rsidRDefault="003637C9" w:rsidP="00524566">
            <w:pPr>
              <w:pStyle w:val="TAL"/>
              <w:rPr>
                <w:rFonts w:cs="Arial"/>
              </w:rPr>
            </w:pPr>
            <w:r w:rsidRPr="003E50DD">
              <w:rPr>
                <w:rFonts w:cs="Arial"/>
              </w:rPr>
              <w:t>RAN4 had defined the requirements for "Almost contiguous UL CP-OFDM" in Rel-15.</w:t>
            </w:r>
          </w:p>
        </w:tc>
        <w:tc>
          <w:tcPr>
            <w:tcW w:w="1907" w:type="dxa"/>
          </w:tcPr>
          <w:p w14:paraId="625768BF" w14:textId="77777777" w:rsidR="003637C9" w:rsidRPr="003E50DD" w:rsidRDefault="003637C9" w:rsidP="00524566">
            <w:pPr>
              <w:pStyle w:val="TAL"/>
              <w:rPr>
                <w:rFonts w:cs="Arial"/>
              </w:rPr>
            </w:pPr>
            <w:r w:rsidRPr="003E50DD">
              <w:rPr>
                <w:rFonts w:cs="Arial"/>
              </w:rPr>
              <w:t>Optional with capability signalling</w:t>
            </w:r>
          </w:p>
        </w:tc>
      </w:tr>
      <w:tr w:rsidR="003637C9" w:rsidRPr="003E50DD" w14:paraId="4CA2769C" w14:textId="77777777" w:rsidTr="00524566">
        <w:trPr>
          <w:trHeight w:val="2070"/>
        </w:trPr>
        <w:tc>
          <w:tcPr>
            <w:tcW w:w="1385" w:type="dxa"/>
            <w:vMerge/>
          </w:tcPr>
          <w:p w14:paraId="77C73CC4" w14:textId="77777777" w:rsidR="003637C9" w:rsidRPr="003E50DD" w:rsidRDefault="003637C9" w:rsidP="00524566">
            <w:pPr>
              <w:pStyle w:val="TAL"/>
              <w:rPr>
                <w:rFonts w:cs="Arial"/>
              </w:rPr>
            </w:pPr>
          </w:p>
        </w:tc>
        <w:tc>
          <w:tcPr>
            <w:tcW w:w="1027" w:type="dxa"/>
            <w:vMerge w:val="restart"/>
          </w:tcPr>
          <w:p w14:paraId="317318E6" w14:textId="77777777" w:rsidR="003637C9" w:rsidRPr="003E50DD" w:rsidRDefault="003637C9" w:rsidP="00524566">
            <w:pPr>
              <w:pStyle w:val="TAL"/>
              <w:rPr>
                <w:rFonts w:cs="Arial"/>
              </w:rPr>
            </w:pPr>
            <w:r w:rsidRPr="003E50DD">
              <w:rPr>
                <w:rFonts w:cs="Arial"/>
              </w:rPr>
              <w:t>2-8</w:t>
            </w:r>
          </w:p>
        </w:tc>
        <w:tc>
          <w:tcPr>
            <w:tcW w:w="1877" w:type="dxa"/>
            <w:vMerge w:val="restart"/>
          </w:tcPr>
          <w:p w14:paraId="278F0666" w14:textId="77777777" w:rsidR="003637C9" w:rsidRPr="003E50DD" w:rsidRDefault="003637C9" w:rsidP="00524566">
            <w:pPr>
              <w:pStyle w:val="TAL"/>
              <w:rPr>
                <w:rFonts w:cs="Arial"/>
              </w:rPr>
            </w:pPr>
            <w:r w:rsidRPr="003E50DD">
              <w:rPr>
                <w:rFonts w:cs="Arial"/>
              </w:rPr>
              <w:t>UE power class</w:t>
            </w:r>
          </w:p>
        </w:tc>
        <w:tc>
          <w:tcPr>
            <w:tcW w:w="2707" w:type="dxa"/>
            <w:vMerge w:val="restart"/>
          </w:tcPr>
          <w:p w14:paraId="34F53E8A" w14:textId="77777777" w:rsidR="003637C9" w:rsidRPr="003E50DD" w:rsidRDefault="003637C9" w:rsidP="00524566">
            <w:pPr>
              <w:pStyle w:val="TAL"/>
              <w:rPr>
                <w:rFonts w:cs="Arial"/>
              </w:rPr>
            </w:pPr>
            <w:r w:rsidRPr="003E50DD">
              <w:rPr>
                <w:rFonts w:cs="Arial"/>
              </w:rPr>
              <w:t>1) Support of FR1 UE power class</w:t>
            </w:r>
          </w:p>
          <w:p w14:paraId="3F6CF28C" w14:textId="77777777" w:rsidR="003637C9" w:rsidRPr="003E50DD" w:rsidRDefault="003637C9" w:rsidP="00524566">
            <w:pPr>
              <w:pStyle w:val="TAL"/>
              <w:rPr>
                <w:rFonts w:cs="Arial"/>
              </w:rPr>
            </w:pPr>
            <w:r w:rsidRPr="003E50DD">
              <w:rPr>
                <w:rFonts w:cs="Arial"/>
              </w:rPr>
              <w:t>2) Support of FR2 UE power class</w:t>
            </w:r>
          </w:p>
          <w:p w14:paraId="51A1CA76" w14:textId="77777777" w:rsidR="003637C9" w:rsidRPr="003E50DD" w:rsidRDefault="003637C9" w:rsidP="00524566">
            <w:pPr>
              <w:pStyle w:val="TAL"/>
              <w:rPr>
                <w:rFonts w:cs="Arial"/>
              </w:rPr>
            </w:pPr>
            <w:r w:rsidRPr="003E50DD">
              <w:rPr>
                <w:rFonts w:cs="Arial"/>
              </w:rPr>
              <w:t>3) Support of FR1 UE power class for EN-DC</w:t>
            </w:r>
          </w:p>
          <w:p w14:paraId="46E0F665" w14:textId="77777777" w:rsidR="003637C9" w:rsidRPr="003E50DD" w:rsidRDefault="003637C9" w:rsidP="00524566">
            <w:pPr>
              <w:pStyle w:val="TAL"/>
              <w:rPr>
                <w:rFonts w:cs="Arial"/>
              </w:rPr>
            </w:pPr>
            <w:r w:rsidRPr="003E50DD">
              <w:rPr>
                <w:rFonts w:cs="Arial"/>
              </w:rPr>
              <w:t>4) Support of FR1 UE power class for NR-CA</w:t>
            </w:r>
          </w:p>
        </w:tc>
        <w:tc>
          <w:tcPr>
            <w:tcW w:w="1351" w:type="dxa"/>
            <w:vMerge w:val="restart"/>
          </w:tcPr>
          <w:p w14:paraId="3F595F40" w14:textId="77777777" w:rsidR="003637C9" w:rsidRPr="003E50DD" w:rsidRDefault="003637C9" w:rsidP="00524566">
            <w:pPr>
              <w:pStyle w:val="TAL"/>
              <w:rPr>
                <w:rFonts w:cs="Arial"/>
              </w:rPr>
            </w:pPr>
          </w:p>
        </w:tc>
        <w:tc>
          <w:tcPr>
            <w:tcW w:w="2988" w:type="dxa"/>
          </w:tcPr>
          <w:p w14:paraId="62A7FCEE" w14:textId="77777777" w:rsidR="003637C9" w:rsidRPr="003E50DD" w:rsidRDefault="003637C9" w:rsidP="00524566">
            <w:pPr>
              <w:pStyle w:val="TAL"/>
              <w:rPr>
                <w:rFonts w:cs="Arial"/>
                <w:i/>
              </w:rPr>
            </w:pPr>
            <w:proofErr w:type="spellStart"/>
            <w:r w:rsidRPr="003E50DD">
              <w:rPr>
                <w:rFonts w:cs="Arial"/>
                <w:i/>
              </w:rPr>
              <w:t>ue-PowerClass</w:t>
            </w:r>
            <w:proofErr w:type="spellEnd"/>
          </w:p>
        </w:tc>
        <w:tc>
          <w:tcPr>
            <w:tcW w:w="2988" w:type="dxa"/>
          </w:tcPr>
          <w:p w14:paraId="619F18C4" w14:textId="77777777" w:rsidR="003637C9" w:rsidRPr="003E50DD" w:rsidRDefault="003637C9" w:rsidP="00524566">
            <w:pPr>
              <w:pStyle w:val="TAL"/>
              <w:rPr>
                <w:rFonts w:cs="Arial"/>
                <w:i/>
              </w:rPr>
            </w:pPr>
            <w:proofErr w:type="spellStart"/>
            <w:r w:rsidRPr="003E50DD">
              <w:rPr>
                <w:rFonts w:cs="Arial"/>
                <w:i/>
              </w:rPr>
              <w:t>BandNR</w:t>
            </w:r>
            <w:proofErr w:type="spellEnd"/>
          </w:p>
        </w:tc>
        <w:tc>
          <w:tcPr>
            <w:tcW w:w="1416" w:type="dxa"/>
            <w:vMerge w:val="restart"/>
          </w:tcPr>
          <w:p w14:paraId="2F85FD08" w14:textId="77777777" w:rsidR="003637C9" w:rsidRPr="003E50DD" w:rsidRDefault="003637C9" w:rsidP="00524566">
            <w:pPr>
              <w:pStyle w:val="TAL"/>
              <w:rPr>
                <w:rFonts w:cs="Arial"/>
              </w:rPr>
            </w:pPr>
            <w:r w:rsidRPr="003E50DD">
              <w:rPr>
                <w:rFonts w:cs="Arial"/>
              </w:rPr>
              <w:t>No</w:t>
            </w:r>
          </w:p>
        </w:tc>
        <w:tc>
          <w:tcPr>
            <w:tcW w:w="1417" w:type="dxa"/>
            <w:vMerge w:val="restart"/>
          </w:tcPr>
          <w:p w14:paraId="4248EFFA" w14:textId="77777777" w:rsidR="003637C9" w:rsidRPr="003E50DD" w:rsidRDefault="003637C9" w:rsidP="00524566">
            <w:pPr>
              <w:pStyle w:val="TAL"/>
              <w:rPr>
                <w:rFonts w:cs="Arial"/>
              </w:rPr>
            </w:pPr>
            <w:r w:rsidRPr="003E50DD">
              <w:rPr>
                <w:rFonts w:cs="Arial"/>
              </w:rPr>
              <w:t>No</w:t>
            </w:r>
          </w:p>
        </w:tc>
        <w:tc>
          <w:tcPr>
            <w:tcW w:w="2181" w:type="dxa"/>
            <w:vMerge w:val="restart"/>
          </w:tcPr>
          <w:p w14:paraId="032B1C05" w14:textId="77777777" w:rsidR="003637C9" w:rsidRPr="003E50DD" w:rsidRDefault="003637C9" w:rsidP="00524566">
            <w:pPr>
              <w:pStyle w:val="TAL"/>
              <w:rPr>
                <w:rFonts w:cs="Arial"/>
              </w:rPr>
            </w:pPr>
            <w:r w:rsidRPr="003E50DD">
              <w:rPr>
                <w:rFonts w:cs="Arial"/>
              </w:rPr>
              <w:t>Capability signalling</w:t>
            </w:r>
          </w:p>
          <w:p w14:paraId="27DEA942" w14:textId="77777777" w:rsidR="003637C9" w:rsidRPr="003E50DD" w:rsidRDefault="003637C9" w:rsidP="00524566">
            <w:pPr>
              <w:pStyle w:val="TAL"/>
              <w:rPr>
                <w:rFonts w:cs="Arial"/>
              </w:rPr>
            </w:pPr>
            <w:r w:rsidRPr="003E50DD">
              <w:rPr>
                <w:rFonts w:cs="Arial"/>
              </w:rPr>
              <w:t>-</w:t>
            </w:r>
            <w:r w:rsidRPr="003E50DD">
              <w:rPr>
                <w:rFonts w:cs="Arial"/>
              </w:rPr>
              <w:tab/>
              <w:t>FR1 UE power class (per band)</w:t>
            </w:r>
          </w:p>
          <w:p w14:paraId="241020B9" w14:textId="77777777" w:rsidR="003637C9" w:rsidRPr="003E50DD" w:rsidRDefault="003637C9" w:rsidP="00524566">
            <w:pPr>
              <w:pStyle w:val="TAL"/>
              <w:rPr>
                <w:rFonts w:cs="Arial"/>
              </w:rPr>
            </w:pPr>
            <w:r w:rsidRPr="003E50DD">
              <w:rPr>
                <w:rFonts w:cs="Arial"/>
              </w:rPr>
              <w:t>-</w:t>
            </w:r>
            <w:r w:rsidRPr="003E50DD">
              <w:rPr>
                <w:rFonts w:cs="Arial"/>
              </w:rPr>
              <w:tab/>
              <w:t>FR2 UE power class (per band)</w:t>
            </w:r>
          </w:p>
          <w:p w14:paraId="19C41839" w14:textId="77777777" w:rsidR="003637C9" w:rsidRPr="003E50DD" w:rsidRDefault="003637C9" w:rsidP="00524566">
            <w:pPr>
              <w:pStyle w:val="TAL"/>
              <w:rPr>
                <w:rFonts w:cs="Arial"/>
              </w:rPr>
            </w:pPr>
            <w:r w:rsidRPr="003E50DD">
              <w:rPr>
                <w:rFonts w:cs="Arial"/>
              </w:rPr>
              <w:t>-</w:t>
            </w:r>
            <w:r w:rsidRPr="003E50DD">
              <w:rPr>
                <w:rFonts w:cs="Arial"/>
              </w:rPr>
              <w:tab/>
              <w:t>FR1 UE power class for EN-DC (per band combination)</w:t>
            </w:r>
          </w:p>
          <w:p w14:paraId="12E21355" w14:textId="77777777" w:rsidR="003637C9" w:rsidRPr="003E50DD" w:rsidRDefault="003637C9" w:rsidP="00524566">
            <w:pPr>
              <w:pStyle w:val="TAL"/>
              <w:rPr>
                <w:rFonts w:cs="Arial"/>
              </w:rPr>
            </w:pPr>
            <w:r w:rsidRPr="003E50DD">
              <w:rPr>
                <w:rFonts w:cs="Arial"/>
              </w:rPr>
              <w:t>-</w:t>
            </w:r>
            <w:r w:rsidRPr="003E50DD">
              <w:rPr>
                <w:rFonts w:cs="Arial"/>
              </w:rPr>
              <w:tab/>
              <w:t>FR1 UE power class for NR CA (per band combination)</w:t>
            </w:r>
          </w:p>
          <w:p w14:paraId="060C6871" w14:textId="77777777" w:rsidR="003637C9" w:rsidRPr="003E50DD" w:rsidRDefault="003637C9" w:rsidP="00524566">
            <w:pPr>
              <w:pStyle w:val="TAL"/>
              <w:rPr>
                <w:rFonts w:cs="Arial"/>
              </w:rPr>
            </w:pPr>
          </w:p>
          <w:p w14:paraId="250F723F" w14:textId="77777777" w:rsidR="003637C9" w:rsidRPr="003E50DD" w:rsidRDefault="003637C9" w:rsidP="00524566">
            <w:pPr>
              <w:pStyle w:val="TAL"/>
              <w:rPr>
                <w:rFonts w:cs="Arial"/>
              </w:rPr>
            </w:pPr>
            <w:r w:rsidRPr="003E50DD">
              <w:rPr>
                <w:rFonts w:cs="Arial"/>
              </w:rPr>
              <w:t>Default power class for each component is indicated in TS38.101-1/2/3. If the default power class is not indicated, UE shall report supported power class. The component 2) is also used as power class for intra-band NR-CA in FR2</w:t>
            </w:r>
          </w:p>
        </w:tc>
        <w:tc>
          <w:tcPr>
            <w:tcW w:w="1907" w:type="dxa"/>
            <w:vMerge w:val="restart"/>
          </w:tcPr>
          <w:p w14:paraId="5C9EA165" w14:textId="77777777" w:rsidR="003637C9" w:rsidRPr="003E50DD" w:rsidRDefault="003637C9" w:rsidP="00524566">
            <w:pPr>
              <w:pStyle w:val="TAL"/>
              <w:rPr>
                <w:rFonts w:cs="Arial"/>
              </w:rPr>
            </w:pPr>
            <w:r w:rsidRPr="003E50DD">
              <w:rPr>
                <w:rFonts w:cs="Arial"/>
              </w:rPr>
              <w:t>Mandatory to support at least one power class with capability. The capability signalling is absent if UE supports only default power class</w:t>
            </w:r>
          </w:p>
        </w:tc>
      </w:tr>
      <w:tr w:rsidR="003637C9" w:rsidRPr="003E50DD" w14:paraId="7CAD84DB" w14:textId="77777777" w:rsidTr="00524566">
        <w:trPr>
          <w:trHeight w:val="2265"/>
        </w:trPr>
        <w:tc>
          <w:tcPr>
            <w:tcW w:w="1385" w:type="dxa"/>
            <w:vMerge/>
          </w:tcPr>
          <w:p w14:paraId="0FAD0D20" w14:textId="77777777" w:rsidR="003637C9" w:rsidRPr="003E50DD" w:rsidRDefault="003637C9" w:rsidP="00524566">
            <w:pPr>
              <w:pStyle w:val="TAL"/>
              <w:rPr>
                <w:rFonts w:cs="Arial"/>
              </w:rPr>
            </w:pPr>
          </w:p>
        </w:tc>
        <w:tc>
          <w:tcPr>
            <w:tcW w:w="1027" w:type="dxa"/>
            <w:vMerge/>
          </w:tcPr>
          <w:p w14:paraId="7CDD3EEA" w14:textId="77777777" w:rsidR="003637C9" w:rsidRPr="003E50DD" w:rsidRDefault="003637C9" w:rsidP="00524566">
            <w:pPr>
              <w:pStyle w:val="TAL"/>
              <w:rPr>
                <w:rFonts w:cs="Arial"/>
              </w:rPr>
            </w:pPr>
          </w:p>
        </w:tc>
        <w:tc>
          <w:tcPr>
            <w:tcW w:w="1877" w:type="dxa"/>
            <w:vMerge/>
          </w:tcPr>
          <w:p w14:paraId="4EC3A359" w14:textId="77777777" w:rsidR="003637C9" w:rsidRPr="003E50DD" w:rsidRDefault="003637C9" w:rsidP="00524566">
            <w:pPr>
              <w:pStyle w:val="TAL"/>
              <w:rPr>
                <w:rFonts w:cs="Arial"/>
              </w:rPr>
            </w:pPr>
          </w:p>
        </w:tc>
        <w:tc>
          <w:tcPr>
            <w:tcW w:w="2707" w:type="dxa"/>
            <w:vMerge/>
          </w:tcPr>
          <w:p w14:paraId="425E6F6A" w14:textId="77777777" w:rsidR="003637C9" w:rsidRPr="003E50DD" w:rsidRDefault="003637C9" w:rsidP="00524566">
            <w:pPr>
              <w:pStyle w:val="TAL"/>
              <w:rPr>
                <w:rFonts w:cs="Arial"/>
              </w:rPr>
            </w:pPr>
          </w:p>
        </w:tc>
        <w:tc>
          <w:tcPr>
            <w:tcW w:w="1351" w:type="dxa"/>
            <w:vMerge/>
          </w:tcPr>
          <w:p w14:paraId="3BE5066E" w14:textId="77777777" w:rsidR="003637C9" w:rsidRPr="003E50DD" w:rsidRDefault="003637C9" w:rsidP="00524566">
            <w:pPr>
              <w:pStyle w:val="TAL"/>
              <w:rPr>
                <w:rFonts w:cs="Arial"/>
              </w:rPr>
            </w:pPr>
          </w:p>
        </w:tc>
        <w:tc>
          <w:tcPr>
            <w:tcW w:w="2988" w:type="dxa"/>
          </w:tcPr>
          <w:p w14:paraId="5C348A64" w14:textId="77777777" w:rsidR="003637C9" w:rsidRPr="003E50DD" w:rsidRDefault="003637C9" w:rsidP="00524566">
            <w:pPr>
              <w:pStyle w:val="TAL"/>
              <w:rPr>
                <w:rFonts w:cs="Arial"/>
                <w:i/>
              </w:rPr>
            </w:pPr>
            <w:proofErr w:type="spellStart"/>
            <w:r w:rsidRPr="003E50DD">
              <w:rPr>
                <w:rFonts w:cs="Arial"/>
                <w:i/>
              </w:rPr>
              <w:t>powerClass</w:t>
            </w:r>
            <w:proofErr w:type="spellEnd"/>
          </w:p>
        </w:tc>
        <w:tc>
          <w:tcPr>
            <w:tcW w:w="2988" w:type="dxa"/>
          </w:tcPr>
          <w:p w14:paraId="66AE15C3" w14:textId="77777777" w:rsidR="003637C9" w:rsidRPr="003E50DD" w:rsidRDefault="003637C9" w:rsidP="00524566">
            <w:pPr>
              <w:pStyle w:val="TAL"/>
              <w:rPr>
                <w:rFonts w:cs="Arial"/>
                <w:i/>
              </w:rPr>
            </w:pPr>
            <w:proofErr w:type="spellStart"/>
            <w:r w:rsidRPr="003E50DD">
              <w:rPr>
                <w:rFonts w:cs="Arial"/>
                <w:i/>
              </w:rPr>
              <w:t>BandCombination</w:t>
            </w:r>
            <w:proofErr w:type="spellEnd"/>
          </w:p>
        </w:tc>
        <w:tc>
          <w:tcPr>
            <w:tcW w:w="1416" w:type="dxa"/>
            <w:vMerge/>
          </w:tcPr>
          <w:p w14:paraId="3F85C836" w14:textId="77777777" w:rsidR="003637C9" w:rsidRPr="003E50DD" w:rsidRDefault="003637C9" w:rsidP="00524566">
            <w:pPr>
              <w:pStyle w:val="TAL"/>
              <w:rPr>
                <w:rFonts w:cs="Arial"/>
              </w:rPr>
            </w:pPr>
          </w:p>
        </w:tc>
        <w:tc>
          <w:tcPr>
            <w:tcW w:w="1417" w:type="dxa"/>
            <w:vMerge/>
          </w:tcPr>
          <w:p w14:paraId="0A5E8873" w14:textId="77777777" w:rsidR="003637C9" w:rsidRPr="003E50DD" w:rsidRDefault="003637C9" w:rsidP="00524566">
            <w:pPr>
              <w:pStyle w:val="TAL"/>
              <w:rPr>
                <w:rFonts w:cs="Arial"/>
              </w:rPr>
            </w:pPr>
          </w:p>
        </w:tc>
        <w:tc>
          <w:tcPr>
            <w:tcW w:w="2181" w:type="dxa"/>
            <w:vMerge/>
          </w:tcPr>
          <w:p w14:paraId="67A56C88" w14:textId="77777777" w:rsidR="003637C9" w:rsidRPr="003E50DD" w:rsidRDefault="003637C9" w:rsidP="00524566">
            <w:pPr>
              <w:pStyle w:val="TAL"/>
              <w:rPr>
                <w:rFonts w:cs="Arial"/>
              </w:rPr>
            </w:pPr>
          </w:p>
        </w:tc>
        <w:tc>
          <w:tcPr>
            <w:tcW w:w="1907" w:type="dxa"/>
            <w:vMerge/>
          </w:tcPr>
          <w:p w14:paraId="5041858E" w14:textId="77777777" w:rsidR="003637C9" w:rsidRPr="003E50DD" w:rsidRDefault="003637C9" w:rsidP="00524566">
            <w:pPr>
              <w:pStyle w:val="TAL"/>
              <w:rPr>
                <w:rFonts w:cs="Arial"/>
              </w:rPr>
            </w:pPr>
          </w:p>
        </w:tc>
      </w:tr>
      <w:tr w:rsidR="003637C9" w:rsidRPr="003E50DD" w14:paraId="11B7E80F" w14:textId="77777777" w:rsidTr="00524566">
        <w:tc>
          <w:tcPr>
            <w:tcW w:w="1385" w:type="dxa"/>
            <w:vMerge/>
          </w:tcPr>
          <w:p w14:paraId="27CEB175" w14:textId="77777777" w:rsidR="003637C9" w:rsidRPr="003E50DD" w:rsidRDefault="003637C9" w:rsidP="00524566">
            <w:pPr>
              <w:pStyle w:val="TAL"/>
              <w:rPr>
                <w:rFonts w:cs="Arial"/>
              </w:rPr>
            </w:pPr>
          </w:p>
        </w:tc>
        <w:tc>
          <w:tcPr>
            <w:tcW w:w="1027" w:type="dxa"/>
          </w:tcPr>
          <w:p w14:paraId="3F7A9E8F" w14:textId="77777777" w:rsidR="003637C9" w:rsidRPr="003E50DD" w:rsidRDefault="003637C9" w:rsidP="00524566">
            <w:pPr>
              <w:pStyle w:val="TAL"/>
              <w:rPr>
                <w:rFonts w:cs="Arial"/>
              </w:rPr>
            </w:pPr>
            <w:r w:rsidRPr="003E50DD">
              <w:rPr>
                <w:rFonts w:cs="Arial"/>
              </w:rPr>
              <w:t>2-9</w:t>
            </w:r>
          </w:p>
        </w:tc>
        <w:tc>
          <w:tcPr>
            <w:tcW w:w="1877" w:type="dxa"/>
          </w:tcPr>
          <w:p w14:paraId="5E21B19C" w14:textId="77777777" w:rsidR="003637C9" w:rsidRPr="003E50DD" w:rsidRDefault="003637C9" w:rsidP="00524566">
            <w:pPr>
              <w:pStyle w:val="TAL"/>
              <w:rPr>
                <w:rFonts w:cs="Arial"/>
              </w:rPr>
            </w:pPr>
            <w:r w:rsidRPr="003E50DD">
              <w:rPr>
                <w:rFonts w:cs="Arial"/>
              </w:rPr>
              <w:t>Simultaneous reception and transmission for SA SUL band combinations</w:t>
            </w:r>
          </w:p>
        </w:tc>
        <w:tc>
          <w:tcPr>
            <w:tcW w:w="2707" w:type="dxa"/>
          </w:tcPr>
          <w:p w14:paraId="4DA78975" w14:textId="77777777" w:rsidR="003637C9" w:rsidRPr="003E50DD" w:rsidRDefault="003637C9" w:rsidP="00524566">
            <w:pPr>
              <w:pStyle w:val="TAL"/>
              <w:rPr>
                <w:rFonts w:cs="Arial"/>
              </w:rPr>
            </w:pPr>
            <w:r w:rsidRPr="003E50DD">
              <w:rPr>
                <w:rFonts w:cs="Arial"/>
              </w:rPr>
              <w:t>Simultaneous reception and transmission for SA SUL band combinations</w:t>
            </w:r>
          </w:p>
        </w:tc>
        <w:tc>
          <w:tcPr>
            <w:tcW w:w="1351" w:type="dxa"/>
          </w:tcPr>
          <w:p w14:paraId="2F513AE7" w14:textId="77777777" w:rsidR="003637C9" w:rsidRPr="003E50DD" w:rsidRDefault="003637C9" w:rsidP="00524566">
            <w:pPr>
              <w:pStyle w:val="TAL"/>
              <w:rPr>
                <w:rFonts w:cs="Arial"/>
              </w:rPr>
            </w:pPr>
          </w:p>
        </w:tc>
        <w:tc>
          <w:tcPr>
            <w:tcW w:w="2988" w:type="dxa"/>
          </w:tcPr>
          <w:p w14:paraId="5A4D6AE3" w14:textId="77777777" w:rsidR="003637C9" w:rsidRPr="003E50DD" w:rsidRDefault="003637C9" w:rsidP="00524566">
            <w:pPr>
              <w:pStyle w:val="TAL"/>
              <w:rPr>
                <w:rFonts w:cs="Arial"/>
                <w:i/>
              </w:rPr>
            </w:pPr>
            <w:proofErr w:type="spellStart"/>
            <w:r w:rsidRPr="003E50DD">
              <w:rPr>
                <w:rFonts w:cs="Arial"/>
                <w:i/>
              </w:rPr>
              <w:t>simultaneousRxTxSUL</w:t>
            </w:r>
            <w:proofErr w:type="spellEnd"/>
          </w:p>
        </w:tc>
        <w:tc>
          <w:tcPr>
            <w:tcW w:w="2988" w:type="dxa"/>
          </w:tcPr>
          <w:p w14:paraId="670A5E6E" w14:textId="77777777" w:rsidR="003637C9" w:rsidRPr="003E50DD" w:rsidRDefault="003637C9" w:rsidP="00524566">
            <w:pPr>
              <w:pStyle w:val="TAL"/>
              <w:rPr>
                <w:rFonts w:cs="Arial"/>
                <w:i/>
              </w:rPr>
            </w:pPr>
            <w:r w:rsidRPr="003E50DD">
              <w:rPr>
                <w:rFonts w:cs="Arial"/>
                <w:i/>
              </w:rPr>
              <w:t>CA-</w:t>
            </w:r>
            <w:proofErr w:type="spellStart"/>
            <w:r w:rsidRPr="003E50DD">
              <w:rPr>
                <w:rFonts w:cs="Arial"/>
                <w:i/>
              </w:rPr>
              <w:t>ParametersNR</w:t>
            </w:r>
            <w:proofErr w:type="spellEnd"/>
          </w:p>
        </w:tc>
        <w:tc>
          <w:tcPr>
            <w:tcW w:w="1416" w:type="dxa"/>
          </w:tcPr>
          <w:p w14:paraId="13D5853E" w14:textId="77777777" w:rsidR="003637C9" w:rsidRPr="003E50DD" w:rsidRDefault="003637C9" w:rsidP="00524566">
            <w:pPr>
              <w:pStyle w:val="TAL"/>
              <w:rPr>
                <w:rFonts w:cs="Arial"/>
              </w:rPr>
            </w:pPr>
            <w:r w:rsidRPr="003E50DD">
              <w:rPr>
                <w:rFonts w:cs="Arial"/>
              </w:rPr>
              <w:t>No</w:t>
            </w:r>
          </w:p>
        </w:tc>
        <w:tc>
          <w:tcPr>
            <w:tcW w:w="1417" w:type="dxa"/>
          </w:tcPr>
          <w:p w14:paraId="016568DB" w14:textId="77777777" w:rsidR="003637C9" w:rsidRPr="003E50DD" w:rsidRDefault="003637C9" w:rsidP="00524566">
            <w:pPr>
              <w:pStyle w:val="TAL"/>
              <w:rPr>
                <w:rFonts w:cs="Arial"/>
              </w:rPr>
            </w:pPr>
            <w:r w:rsidRPr="003E50DD">
              <w:rPr>
                <w:rFonts w:cs="Arial"/>
              </w:rPr>
              <w:t>No</w:t>
            </w:r>
          </w:p>
        </w:tc>
        <w:tc>
          <w:tcPr>
            <w:tcW w:w="2181" w:type="dxa"/>
          </w:tcPr>
          <w:p w14:paraId="2A74380E" w14:textId="77777777" w:rsidR="003637C9" w:rsidRPr="003E50DD" w:rsidRDefault="003637C9" w:rsidP="00524566">
            <w:pPr>
              <w:pStyle w:val="TAL"/>
              <w:rPr>
                <w:rFonts w:cs="Arial"/>
              </w:rPr>
            </w:pPr>
          </w:p>
        </w:tc>
        <w:tc>
          <w:tcPr>
            <w:tcW w:w="1907" w:type="dxa"/>
          </w:tcPr>
          <w:p w14:paraId="47974827" w14:textId="77777777" w:rsidR="003637C9" w:rsidRPr="003E50DD" w:rsidRDefault="003637C9" w:rsidP="00524566">
            <w:pPr>
              <w:pStyle w:val="TAL"/>
              <w:rPr>
                <w:rFonts w:cs="Arial"/>
              </w:rPr>
            </w:pPr>
            <w:r w:rsidRPr="003E50DD">
              <w:rPr>
                <w:rFonts w:cs="Arial"/>
              </w:rPr>
              <w:t>Mandatory/Optional support depends on band combination and captured in TS 38.101-1</w:t>
            </w:r>
          </w:p>
        </w:tc>
      </w:tr>
      <w:tr w:rsidR="003637C9" w:rsidRPr="003E50DD" w14:paraId="1324366F" w14:textId="77777777" w:rsidTr="00524566">
        <w:tc>
          <w:tcPr>
            <w:tcW w:w="1385" w:type="dxa"/>
            <w:vMerge/>
          </w:tcPr>
          <w:p w14:paraId="574E4830" w14:textId="77777777" w:rsidR="003637C9" w:rsidRPr="003E50DD" w:rsidRDefault="003637C9" w:rsidP="00524566">
            <w:pPr>
              <w:pStyle w:val="TAL"/>
              <w:rPr>
                <w:rFonts w:cs="Arial"/>
              </w:rPr>
            </w:pPr>
          </w:p>
        </w:tc>
        <w:tc>
          <w:tcPr>
            <w:tcW w:w="1027" w:type="dxa"/>
          </w:tcPr>
          <w:p w14:paraId="713430E0" w14:textId="77777777" w:rsidR="003637C9" w:rsidRPr="003E50DD" w:rsidRDefault="003637C9" w:rsidP="00524566">
            <w:pPr>
              <w:pStyle w:val="TAL"/>
              <w:rPr>
                <w:rFonts w:cs="Arial"/>
              </w:rPr>
            </w:pPr>
            <w:r w:rsidRPr="003E50DD">
              <w:rPr>
                <w:rFonts w:cs="Arial"/>
              </w:rPr>
              <w:t>2-10</w:t>
            </w:r>
          </w:p>
        </w:tc>
        <w:tc>
          <w:tcPr>
            <w:tcW w:w="1877" w:type="dxa"/>
          </w:tcPr>
          <w:p w14:paraId="7A44009A" w14:textId="77777777" w:rsidR="003637C9" w:rsidRPr="003E50DD" w:rsidRDefault="003637C9" w:rsidP="00524566">
            <w:pPr>
              <w:pStyle w:val="TAL"/>
              <w:rPr>
                <w:rFonts w:cs="Arial"/>
              </w:rPr>
            </w:pPr>
            <w:r w:rsidRPr="003E50DD">
              <w:rPr>
                <w:rFonts w:cs="Arial"/>
              </w:rPr>
              <w:t>Multiple frequency band indication</w:t>
            </w:r>
          </w:p>
        </w:tc>
        <w:tc>
          <w:tcPr>
            <w:tcW w:w="2707" w:type="dxa"/>
          </w:tcPr>
          <w:p w14:paraId="1DD7FE45" w14:textId="77777777" w:rsidR="003637C9" w:rsidRPr="003E50DD" w:rsidRDefault="003637C9" w:rsidP="00524566">
            <w:pPr>
              <w:pStyle w:val="TAL"/>
              <w:rPr>
                <w:rFonts w:cs="Arial"/>
              </w:rPr>
            </w:pPr>
            <w:r w:rsidRPr="003E50DD">
              <w:rPr>
                <w:rFonts w:cs="Arial"/>
              </w:rPr>
              <w:t>Multiple frequency band indication</w:t>
            </w:r>
          </w:p>
        </w:tc>
        <w:tc>
          <w:tcPr>
            <w:tcW w:w="1351" w:type="dxa"/>
          </w:tcPr>
          <w:p w14:paraId="02426D52" w14:textId="77777777" w:rsidR="003637C9" w:rsidRPr="003E50DD" w:rsidRDefault="003637C9" w:rsidP="00524566">
            <w:pPr>
              <w:pStyle w:val="TAL"/>
              <w:rPr>
                <w:rFonts w:cs="Arial"/>
              </w:rPr>
            </w:pPr>
          </w:p>
        </w:tc>
        <w:tc>
          <w:tcPr>
            <w:tcW w:w="2988" w:type="dxa"/>
          </w:tcPr>
          <w:p w14:paraId="49688482" w14:textId="77777777" w:rsidR="003637C9" w:rsidRPr="003E50DD" w:rsidRDefault="003637C9" w:rsidP="00524566">
            <w:pPr>
              <w:pStyle w:val="TAL"/>
              <w:rPr>
                <w:rFonts w:cs="Arial"/>
              </w:rPr>
            </w:pPr>
            <w:r w:rsidRPr="003E50DD">
              <w:rPr>
                <w:rFonts w:cs="Arial"/>
              </w:rPr>
              <w:t>n/a</w:t>
            </w:r>
          </w:p>
        </w:tc>
        <w:tc>
          <w:tcPr>
            <w:tcW w:w="2988" w:type="dxa"/>
          </w:tcPr>
          <w:p w14:paraId="49B03F07" w14:textId="77777777" w:rsidR="003637C9" w:rsidRPr="003E50DD" w:rsidRDefault="003637C9" w:rsidP="00524566">
            <w:pPr>
              <w:pStyle w:val="TAL"/>
              <w:rPr>
                <w:rFonts w:cs="Arial"/>
              </w:rPr>
            </w:pPr>
            <w:r w:rsidRPr="003E50DD">
              <w:rPr>
                <w:rFonts w:cs="Arial"/>
              </w:rPr>
              <w:t>n/a</w:t>
            </w:r>
          </w:p>
        </w:tc>
        <w:tc>
          <w:tcPr>
            <w:tcW w:w="1416" w:type="dxa"/>
          </w:tcPr>
          <w:p w14:paraId="096ECB2F" w14:textId="77777777" w:rsidR="003637C9" w:rsidRPr="003E50DD" w:rsidRDefault="003637C9" w:rsidP="00524566">
            <w:pPr>
              <w:pStyle w:val="TAL"/>
              <w:rPr>
                <w:rFonts w:cs="Arial"/>
              </w:rPr>
            </w:pPr>
            <w:r w:rsidRPr="003E50DD">
              <w:rPr>
                <w:rFonts w:cs="Arial"/>
              </w:rPr>
              <w:t>No</w:t>
            </w:r>
          </w:p>
        </w:tc>
        <w:tc>
          <w:tcPr>
            <w:tcW w:w="1417" w:type="dxa"/>
          </w:tcPr>
          <w:p w14:paraId="7A75832B" w14:textId="77777777" w:rsidR="003637C9" w:rsidRPr="003E50DD" w:rsidRDefault="003637C9" w:rsidP="00524566">
            <w:pPr>
              <w:pStyle w:val="TAL"/>
              <w:rPr>
                <w:rFonts w:cs="Arial"/>
              </w:rPr>
            </w:pPr>
            <w:r w:rsidRPr="003E50DD">
              <w:rPr>
                <w:rFonts w:cs="Arial"/>
              </w:rPr>
              <w:t>No</w:t>
            </w:r>
          </w:p>
        </w:tc>
        <w:tc>
          <w:tcPr>
            <w:tcW w:w="2181" w:type="dxa"/>
          </w:tcPr>
          <w:p w14:paraId="0935F233" w14:textId="77777777" w:rsidR="003637C9" w:rsidRPr="003E50DD" w:rsidRDefault="003637C9" w:rsidP="00524566">
            <w:pPr>
              <w:pStyle w:val="TAL"/>
              <w:rPr>
                <w:rFonts w:cs="Arial"/>
              </w:rPr>
            </w:pPr>
            <w:r w:rsidRPr="003E50DD">
              <w:rPr>
                <w:rFonts w:cs="Arial"/>
              </w:rPr>
              <w:t>Per UE capability</w:t>
            </w:r>
          </w:p>
        </w:tc>
        <w:tc>
          <w:tcPr>
            <w:tcW w:w="1907" w:type="dxa"/>
          </w:tcPr>
          <w:p w14:paraId="75993F74" w14:textId="77777777" w:rsidR="003637C9" w:rsidRPr="003E50DD" w:rsidRDefault="003637C9" w:rsidP="00524566">
            <w:pPr>
              <w:pStyle w:val="TAL"/>
              <w:rPr>
                <w:rFonts w:cs="Arial"/>
              </w:rPr>
            </w:pPr>
            <w:r w:rsidRPr="003E50DD">
              <w:rPr>
                <w:rFonts w:cs="Arial"/>
              </w:rPr>
              <w:t>Mandatory without capability signalling</w:t>
            </w:r>
          </w:p>
        </w:tc>
      </w:tr>
      <w:tr w:rsidR="003637C9" w:rsidRPr="003E50DD" w14:paraId="5A896E3E" w14:textId="77777777" w:rsidTr="00524566">
        <w:tc>
          <w:tcPr>
            <w:tcW w:w="1385" w:type="dxa"/>
            <w:vMerge/>
          </w:tcPr>
          <w:p w14:paraId="6F490C60" w14:textId="77777777" w:rsidR="003637C9" w:rsidRPr="003E50DD" w:rsidRDefault="003637C9" w:rsidP="00524566">
            <w:pPr>
              <w:pStyle w:val="TAL"/>
              <w:rPr>
                <w:rFonts w:cs="Arial"/>
              </w:rPr>
            </w:pPr>
          </w:p>
        </w:tc>
        <w:tc>
          <w:tcPr>
            <w:tcW w:w="1027" w:type="dxa"/>
          </w:tcPr>
          <w:p w14:paraId="606CA6B9" w14:textId="77777777" w:rsidR="003637C9" w:rsidRPr="003E50DD" w:rsidRDefault="003637C9" w:rsidP="00524566">
            <w:pPr>
              <w:pStyle w:val="TAL"/>
              <w:rPr>
                <w:rFonts w:cs="Arial"/>
              </w:rPr>
            </w:pPr>
            <w:r w:rsidRPr="003E50DD">
              <w:rPr>
                <w:rFonts w:cs="Arial"/>
              </w:rPr>
              <w:t>2-11</w:t>
            </w:r>
          </w:p>
        </w:tc>
        <w:tc>
          <w:tcPr>
            <w:tcW w:w="1877" w:type="dxa"/>
          </w:tcPr>
          <w:p w14:paraId="4344FE1E" w14:textId="77777777" w:rsidR="003637C9" w:rsidRPr="003E50DD" w:rsidRDefault="003637C9" w:rsidP="00524566">
            <w:pPr>
              <w:pStyle w:val="TAL"/>
              <w:rPr>
                <w:rFonts w:cs="Arial"/>
              </w:rPr>
            </w:pPr>
            <w:r w:rsidRPr="003E50DD">
              <w:rPr>
                <w:rFonts w:cs="Arial"/>
              </w:rPr>
              <w:t>Modified MPR behaviour</w:t>
            </w:r>
          </w:p>
        </w:tc>
        <w:tc>
          <w:tcPr>
            <w:tcW w:w="2707" w:type="dxa"/>
          </w:tcPr>
          <w:p w14:paraId="48D5A8DA" w14:textId="77777777" w:rsidR="003637C9" w:rsidRPr="003E50DD" w:rsidRDefault="003637C9" w:rsidP="00524566">
            <w:pPr>
              <w:pStyle w:val="TAL"/>
              <w:rPr>
                <w:rFonts w:cs="Arial"/>
              </w:rPr>
            </w:pPr>
            <w:r w:rsidRPr="003E50DD">
              <w:rPr>
                <w:rFonts w:cs="Arial"/>
              </w:rPr>
              <w:t>Modified MPR behaviour</w:t>
            </w:r>
          </w:p>
        </w:tc>
        <w:tc>
          <w:tcPr>
            <w:tcW w:w="1351" w:type="dxa"/>
          </w:tcPr>
          <w:p w14:paraId="47BB98DF" w14:textId="77777777" w:rsidR="003637C9" w:rsidRPr="003E50DD" w:rsidRDefault="003637C9" w:rsidP="00524566">
            <w:pPr>
              <w:pStyle w:val="TAL"/>
              <w:rPr>
                <w:rFonts w:cs="Arial"/>
              </w:rPr>
            </w:pPr>
          </w:p>
        </w:tc>
        <w:tc>
          <w:tcPr>
            <w:tcW w:w="2988" w:type="dxa"/>
          </w:tcPr>
          <w:p w14:paraId="02E48F83" w14:textId="77777777" w:rsidR="003637C9" w:rsidRPr="003E50DD" w:rsidRDefault="003637C9" w:rsidP="00524566">
            <w:pPr>
              <w:pStyle w:val="TAL"/>
              <w:rPr>
                <w:rFonts w:cs="Arial"/>
                <w:i/>
              </w:rPr>
            </w:pPr>
            <w:proofErr w:type="spellStart"/>
            <w:r w:rsidRPr="003E50DD">
              <w:rPr>
                <w:rFonts w:cs="Arial"/>
                <w:i/>
              </w:rPr>
              <w:t>modifiedMPR</w:t>
            </w:r>
            <w:proofErr w:type="spellEnd"/>
            <w:r w:rsidRPr="003E50DD">
              <w:rPr>
                <w:rFonts w:cs="Arial"/>
                <w:i/>
              </w:rPr>
              <w:t>-Behaviour</w:t>
            </w:r>
          </w:p>
        </w:tc>
        <w:tc>
          <w:tcPr>
            <w:tcW w:w="2988" w:type="dxa"/>
          </w:tcPr>
          <w:p w14:paraId="156248AB" w14:textId="77777777" w:rsidR="003637C9" w:rsidRPr="003E50DD" w:rsidRDefault="003637C9" w:rsidP="00524566">
            <w:pPr>
              <w:pStyle w:val="TAL"/>
              <w:rPr>
                <w:rFonts w:cs="Arial"/>
                <w:i/>
              </w:rPr>
            </w:pPr>
            <w:proofErr w:type="spellStart"/>
            <w:r w:rsidRPr="003E50DD">
              <w:rPr>
                <w:rFonts w:cs="Arial"/>
                <w:i/>
              </w:rPr>
              <w:t>BandNR</w:t>
            </w:r>
            <w:proofErr w:type="spellEnd"/>
          </w:p>
        </w:tc>
        <w:tc>
          <w:tcPr>
            <w:tcW w:w="1416" w:type="dxa"/>
          </w:tcPr>
          <w:p w14:paraId="768A84D0" w14:textId="77777777" w:rsidR="003637C9" w:rsidRPr="003E50DD" w:rsidRDefault="003637C9" w:rsidP="00524566">
            <w:pPr>
              <w:pStyle w:val="TAL"/>
              <w:rPr>
                <w:rFonts w:cs="Arial"/>
              </w:rPr>
            </w:pPr>
            <w:r w:rsidRPr="003E50DD">
              <w:rPr>
                <w:rFonts w:cs="Arial"/>
              </w:rPr>
              <w:t>No</w:t>
            </w:r>
          </w:p>
        </w:tc>
        <w:tc>
          <w:tcPr>
            <w:tcW w:w="1417" w:type="dxa"/>
          </w:tcPr>
          <w:p w14:paraId="3B16155A" w14:textId="77777777" w:rsidR="003637C9" w:rsidRPr="003E50DD" w:rsidRDefault="003637C9" w:rsidP="00524566">
            <w:pPr>
              <w:pStyle w:val="TAL"/>
              <w:rPr>
                <w:rFonts w:cs="Arial"/>
              </w:rPr>
            </w:pPr>
            <w:r w:rsidRPr="003E50DD">
              <w:rPr>
                <w:rFonts w:cs="Arial"/>
              </w:rPr>
              <w:t>No</w:t>
            </w:r>
          </w:p>
        </w:tc>
        <w:tc>
          <w:tcPr>
            <w:tcW w:w="2181" w:type="dxa"/>
          </w:tcPr>
          <w:p w14:paraId="593DE5DA" w14:textId="77777777" w:rsidR="003637C9" w:rsidRPr="003E50DD" w:rsidRDefault="003637C9" w:rsidP="00524566">
            <w:pPr>
              <w:pStyle w:val="TAL"/>
              <w:rPr>
                <w:rFonts w:cs="Arial"/>
              </w:rPr>
            </w:pPr>
            <w:r w:rsidRPr="003E50DD">
              <w:rPr>
                <w:rFonts w:cs="Arial"/>
              </w:rPr>
              <w:t>Per band capability</w:t>
            </w:r>
          </w:p>
        </w:tc>
        <w:tc>
          <w:tcPr>
            <w:tcW w:w="1907" w:type="dxa"/>
          </w:tcPr>
          <w:p w14:paraId="36A7B2F7" w14:textId="77777777" w:rsidR="003637C9" w:rsidRPr="003E50DD" w:rsidRDefault="003637C9" w:rsidP="00524566">
            <w:pPr>
              <w:pStyle w:val="TAL"/>
              <w:rPr>
                <w:rFonts w:cs="Arial"/>
              </w:rPr>
            </w:pPr>
            <w:r w:rsidRPr="003E50DD">
              <w:rPr>
                <w:rFonts w:cs="Arial"/>
              </w:rPr>
              <w:t>Optional with capability signalling</w:t>
            </w:r>
          </w:p>
        </w:tc>
      </w:tr>
      <w:tr w:rsidR="003637C9" w:rsidRPr="003E50DD" w14:paraId="7701D28F" w14:textId="77777777" w:rsidTr="00524566">
        <w:tc>
          <w:tcPr>
            <w:tcW w:w="1385" w:type="dxa"/>
            <w:vMerge/>
          </w:tcPr>
          <w:p w14:paraId="6557296C" w14:textId="77777777" w:rsidR="003637C9" w:rsidRPr="003E50DD" w:rsidRDefault="003637C9" w:rsidP="00524566">
            <w:pPr>
              <w:pStyle w:val="TAL"/>
              <w:rPr>
                <w:rFonts w:cs="Arial"/>
              </w:rPr>
            </w:pPr>
          </w:p>
        </w:tc>
        <w:tc>
          <w:tcPr>
            <w:tcW w:w="1027" w:type="dxa"/>
          </w:tcPr>
          <w:p w14:paraId="5BDCF976" w14:textId="77777777" w:rsidR="003637C9" w:rsidRPr="003E50DD" w:rsidRDefault="003637C9" w:rsidP="00524566">
            <w:pPr>
              <w:pStyle w:val="TAL"/>
              <w:rPr>
                <w:rFonts w:cs="Arial"/>
              </w:rPr>
            </w:pPr>
            <w:r w:rsidRPr="003E50DD">
              <w:rPr>
                <w:rFonts w:cs="Arial"/>
              </w:rPr>
              <w:t>2-12</w:t>
            </w:r>
          </w:p>
        </w:tc>
        <w:tc>
          <w:tcPr>
            <w:tcW w:w="1877" w:type="dxa"/>
          </w:tcPr>
          <w:p w14:paraId="475B0CEB" w14:textId="77777777" w:rsidR="003637C9" w:rsidRPr="003E50DD" w:rsidRDefault="003637C9" w:rsidP="00524566">
            <w:pPr>
              <w:pStyle w:val="TAL"/>
              <w:rPr>
                <w:rFonts w:cs="Arial"/>
              </w:rPr>
            </w:pPr>
            <w:r w:rsidRPr="003E50DD">
              <w:rPr>
                <w:rFonts w:cs="Arial"/>
              </w:rPr>
              <w:t>Multiple NS/P-Max</w:t>
            </w:r>
          </w:p>
        </w:tc>
        <w:tc>
          <w:tcPr>
            <w:tcW w:w="2707" w:type="dxa"/>
          </w:tcPr>
          <w:p w14:paraId="0B0B602D" w14:textId="77777777" w:rsidR="003637C9" w:rsidRPr="003E50DD" w:rsidRDefault="003637C9" w:rsidP="00524566">
            <w:pPr>
              <w:pStyle w:val="TAL"/>
              <w:rPr>
                <w:rFonts w:cs="Arial"/>
              </w:rPr>
            </w:pPr>
            <w:r w:rsidRPr="003E50DD">
              <w:rPr>
                <w:rFonts w:cs="Arial"/>
              </w:rPr>
              <w:t>Multiple NS/P-Max</w:t>
            </w:r>
          </w:p>
        </w:tc>
        <w:tc>
          <w:tcPr>
            <w:tcW w:w="1351" w:type="dxa"/>
          </w:tcPr>
          <w:p w14:paraId="4E7558CB" w14:textId="77777777" w:rsidR="003637C9" w:rsidRPr="003E50DD" w:rsidRDefault="003637C9" w:rsidP="00524566">
            <w:pPr>
              <w:pStyle w:val="TAL"/>
              <w:rPr>
                <w:rFonts w:cs="Arial"/>
              </w:rPr>
            </w:pPr>
          </w:p>
        </w:tc>
        <w:tc>
          <w:tcPr>
            <w:tcW w:w="2988" w:type="dxa"/>
          </w:tcPr>
          <w:p w14:paraId="06DC314D" w14:textId="77777777" w:rsidR="003637C9" w:rsidRPr="003E50DD" w:rsidRDefault="003637C9" w:rsidP="00524566">
            <w:pPr>
              <w:pStyle w:val="TAL"/>
              <w:rPr>
                <w:rFonts w:cs="Arial"/>
              </w:rPr>
            </w:pPr>
            <w:r w:rsidRPr="003E50DD">
              <w:rPr>
                <w:rFonts w:cs="Arial"/>
              </w:rPr>
              <w:t>n/a</w:t>
            </w:r>
          </w:p>
        </w:tc>
        <w:tc>
          <w:tcPr>
            <w:tcW w:w="2988" w:type="dxa"/>
          </w:tcPr>
          <w:p w14:paraId="485C0A60" w14:textId="77777777" w:rsidR="003637C9" w:rsidRPr="003E50DD" w:rsidRDefault="003637C9" w:rsidP="00524566">
            <w:pPr>
              <w:pStyle w:val="TAL"/>
              <w:rPr>
                <w:rFonts w:cs="Arial"/>
              </w:rPr>
            </w:pPr>
            <w:r w:rsidRPr="003E50DD">
              <w:rPr>
                <w:rFonts w:cs="Arial"/>
              </w:rPr>
              <w:t>n/a</w:t>
            </w:r>
          </w:p>
        </w:tc>
        <w:tc>
          <w:tcPr>
            <w:tcW w:w="1416" w:type="dxa"/>
          </w:tcPr>
          <w:p w14:paraId="0E06CF95" w14:textId="77777777" w:rsidR="003637C9" w:rsidRPr="003E50DD" w:rsidRDefault="003637C9" w:rsidP="00524566">
            <w:pPr>
              <w:pStyle w:val="TAL"/>
              <w:rPr>
                <w:rFonts w:cs="Arial"/>
              </w:rPr>
            </w:pPr>
            <w:r w:rsidRPr="003E50DD">
              <w:rPr>
                <w:rFonts w:cs="Arial"/>
              </w:rPr>
              <w:t>No</w:t>
            </w:r>
          </w:p>
        </w:tc>
        <w:tc>
          <w:tcPr>
            <w:tcW w:w="1417" w:type="dxa"/>
          </w:tcPr>
          <w:p w14:paraId="36563E47" w14:textId="77777777" w:rsidR="003637C9" w:rsidRPr="003E50DD" w:rsidRDefault="003637C9" w:rsidP="00524566">
            <w:pPr>
              <w:pStyle w:val="TAL"/>
              <w:rPr>
                <w:rFonts w:cs="Arial"/>
              </w:rPr>
            </w:pPr>
            <w:r w:rsidRPr="003E50DD">
              <w:rPr>
                <w:rFonts w:cs="Arial"/>
              </w:rPr>
              <w:t>No</w:t>
            </w:r>
          </w:p>
        </w:tc>
        <w:tc>
          <w:tcPr>
            <w:tcW w:w="2181" w:type="dxa"/>
          </w:tcPr>
          <w:p w14:paraId="259FF7A5" w14:textId="77777777" w:rsidR="003637C9" w:rsidRPr="003E50DD" w:rsidRDefault="003637C9" w:rsidP="00524566">
            <w:pPr>
              <w:pStyle w:val="TAL"/>
              <w:rPr>
                <w:rFonts w:cs="Arial"/>
              </w:rPr>
            </w:pPr>
            <w:r w:rsidRPr="003E50DD">
              <w:rPr>
                <w:rFonts w:cs="Arial"/>
              </w:rPr>
              <w:t>Per UE capability</w:t>
            </w:r>
          </w:p>
        </w:tc>
        <w:tc>
          <w:tcPr>
            <w:tcW w:w="1907" w:type="dxa"/>
          </w:tcPr>
          <w:p w14:paraId="04EC4438" w14:textId="77777777" w:rsidR="003637C9" w:rsidRPr="003E50DD" w:rsidRDefault="003637C9" w:rsidP="00524566">
            <w:pPr>
              <w:pStyle w:val="TAL"/>
              <w:rPr>
                <w:rFonts w:cs="Arial"/>
              </w:rPr>
            </w:pPr>
            <w:r w:rsidRPr="003E50DD">
              <w:rPr>
                <w:rFonts w:cs="Arial"/>
              </w:rPr>
              <w:t>Mandatory without capability signalling</w:t>
            </w:r>
          </w:p>
        </w:tc>
      </w:tr>
      <w:tr w:rsidR="003637C9" w:rsidRPr="003E50DD" w14:paraId="6F8E13B1" w14:textId="77777777" w:rsidTr="00524566">
        <w:tc>
          <w:tcPr>
            <w:tcW w:w="1385" w:type="dxa"/>
            <w:vMerge/>
          </w:tcPr>
          <w:p w14:paraId="1BF7BD53" w14:textId="77777777" w:rsidR="003637C9" w:rsidRPr="003E50DD" w:rsidRDefault="003637C9" w:rsidP="00524566">
            <w:pPr>
              <w:pStyle w:val="TAL"/>
              <w:rPr>
                <w:rFonts w:cs="Arial"/>
              </w:rPr>
            </w:pPr>
          </w:p>
        </w:tc>
        <w:tc>
          <w:tcPr>
            <w:tcW w:w="1027" w:type="dxa"/>
          </w:tcPr>
          <w:p w14:paraId="0A26D8EC" w14:textId="77777777" w:rsidR="003637C9" w:rsidRPr="003E50DD" w:rsidRDefault="003637C9" w:rsidP="00524566">
            <w:pPr>
              <w:pStyle w:val="TAL"/>
              <w:rPr>
                <w:rFonts w:cs="Arial"/>
              </w:rPr>
            </w:pPr>
            <w:r w:rsidRPr="003E50DD">
              <w:rPr>
                <w:rFonts w:cs="Arial"/>
              </w:rPr>
              <w:t>2-13</w:t>
            </w:r>
          </w:p>
        </w:tc>
        <w:tc>
          <w:tcPr>
            <w:tcW w:w="1877" w:type="dxa"/>
          </w:tcPr>
          <w:p w14:paraId="0F5C78F4" w14:textId="77777777" w:rsidR="003637C9" w:rsidRPr="003E50DD" w:rsidRDefault="003637C9" w:rsidP="00524566">
            <w:pPr>
              <w:pStyle w:val="TAL"/>
              <w:rPr>
                <w:rFonts w:cs="Arial"/>
              </w:rPr>
            </w:pPr>
            <w:r w:rsidRPr="003E50DD">
              <w:rPr>
                <w:rFonts w:cs="Arial"/>
              </w:rPr>
              <w:t>Maximum uplink duty cycle for FR1 power class 2 UE</w:t>
            </w:r>
          </w:p>
        </w:tc>
        <w:tc>
          <w:tcPr>
            <w:tcW w:w="2707" w:type="dxa"/>
          </w:tcPr>
          <w:p w14:paraId="6998EA5A" w14:textId="77777777" w:rsidR="003637C9" w:rsidRPr="003E50DD" w:rsidRDefault="003637C9" w:rsidP="00524566">
            <w:pPr>
              <w:pStyle w:val="TAL"/>
              <w:rPr>
                <w:rFonts w:cs="Arial"/>
              </w:rPr>
            </w:pPr>
            <w:r w:rsidRPr="003E50DD">
              <w:rPr>
                <w:rFonts w:cs="Arial"/>
              </w:rPr>
              <w:t>Maximum percentage of uplink symbols can be scheduled within a certain evaluation period provided by regulatory bodies. The value range is {60%, 70%, 80%, 90%, 100%}. If the field is absent, 50% shall be applied.</w:t>
            </w:r>
          </w:p>
        </w:tc>
        <w:tc>
          <w:tcPr>
            <w:tcW w:w="1351" w:type="dxa"/>
          </w:tcPr>
          <w:p w14:paraId="2A636400" w14:textId="77777777" w:rsidR="003637C9" w:rsidRPr="003E50DD" w:rsidRDefault="003637C9" w:rsidP="00524566">
            <w:pPr>
              <w:pStyle w:val="TAL"/>
              <w:rPr>
                <w:rFonts w:cs="Arial"/>
              </w:rPr>
            </w:pPr>
          </w:p>
        </w:tc>
        <w:tc>
          <w:tcPr>
            <w:tcW w:w="2988" w:type="dxa"/>
          </w:tcPr>
          <w:p w14:paraId="42001DA8" w14:textId="77777777" w:rsidR="003637C9" w:rsidRPr="003E50DD" w:rsidRDefault="003637C9" w:rsidP="00524566">
            <w:pPr>
              <w:pStyle w:val="TAL"/>
              <w:rPr>
                <w:rFonts w:cs="Arial"/>
                <w:i/>
              </w:rPr>
            </w:pPr>
            <w:r w:rsidRPr="003E50DD">
              <w:rPr>
                <w:rFonts w:cs="Arial"/>
                <w:i/>
              </w:rPr>
              <w:t>maxUplinkDutyCycle-PC2-FR1</w:t>
            </w:r>
          </w:p>
        </w:tc>
        <w:tc>
          <w:tcPr>
            <w:tcW w:w="2988" w:type="dxa"/>
          </w:tcPr>
          <w:p w14:paraId="197E7EB7" w14:textId="77777777" w:rsidR="003637C9" w:rsidRPr="003E50DD" w:rsidRDefault="003637C9" w:rsidP="00524566">
            <w:pPr>
              <w:pStyle w:val="TAL"/>
              <w:rPr>
                <w:rFonts w:cs="Arial"/>
                <w:i/>
              </w:rPr>
            </w:pPr>
            <w:proofErr w:type="spellStart"/>
            <w:r w:rsidRPr="003E50DD">
              <w:rPr>
                <w:rFonts w:cs="Arial"/>
                <w:i/>
              </w:rPr>
              <w:t>BandNR</w:t>
            </w:r>
            <w:proofErr w:type="spellEnd"/>
          </w:p>
        </w:tc>
        <w:tc>
          <w:tcPr>
            <w:tcW w:w="1416" w:type="dxa"/>
          </w:tcPr>
          <w:p w14:paraId="24CFED4D" w14:textId="77777777" w:rsidR="003637C9" w:rsidRPr="003E50DD" w:rsidRDefault="003637C9" w:rsidP="00524566">
            <w:pPr>
              <w:pStyle w:val="TAL"/>
              <w:rPr>
                <w:rFonts w:cs="Arial"/>
              </w:rPr>
            </w:pPr>
            <w:r w:rsidRPr="003E50DD">
              <w:rPr>
                <w:rFonts w:cs="Arial"/>
              </w:rPr>
              <w:t>No</w:t>
            </w:r>
          </w:p>
        </w:tc>
        <w:tc>
          <w:tcPr>
            <w:tcW w:w="1417" w:type="dxa"/>
          </w:tcPr>
          <w:p w14:paraId="57CF6D00" w14:textId="77777777" w:rsidR="003637C9" w:rsidRPr="003E50DD" w:rsidRDefault="003637C9" w:rsidP="00524566">
            <w:pPr>
              <w:pStyle w:val="TAL"/>
              <w:rPr>
                <w:rFonts w:cs="Arial"/>
              </w:rPr>
            </w:pPr>
            <w:r w:rsidRPr="003E50DD">
              <w:rPr>
                <w:rFonts w:cs="Arial"/>
              </w:rPr>
              <w:t>Applicable only to FR1</w:t>
            </w:r>
          </w:p>
        </w:tc>
        <w:tc>
          <w:tcPr>
            <w:tcW w:w="2181" w:type="dxa"/>
          </w:tcPr>
          <w:p w14:paraId="4B958486" w14:textId="77777777" w:rsidR="003637C9" w:rsidRPr="003E50DD" w:rsidRDefault="003637C9" w:rsidP="00524566">
            <w:pPr>
              <w:pStyle w:val="TAL"/>
              <w:rPr>
                <w:rFonts w:cs="Arial"/>
              </w:rPr>
            </w:pPr>
            <w:r w:rsidRPr="003E50DD">
              <w:rPr>
                <w:rFonts w:cs="Arial"/>
              </w:rPr>
              <w:t>Per band capability.</w:t>
            </w:r>
          </w:p>
          <w:p w14:paraId="4209D542" w14:textId="77777777" w:rsidR="003637C9" w:rsidRPr="003E50DD" w:rsidRDefault="003637C9" w:rsidP="00524566">
            <w:pPr>
              <w:pStyle w:val="TAL"/>
              <w:rPr>
                <w:rFonts w:cs="Arial"/>
              </w:rPr>
            </w:pPr>
          </w:p>
          <w:p w14:paraId="0E4710E2" w14:textId="77777777" w:rsidR="003637C9" w:rsidRPr="003E50DD" w:rsidRDefault="003637C9" w:rsidP="00524566">
            <w:pPr>
              <w:pStyle w:val="TAL"/>
              <w:rPr>
                <w:rFonts w:cs="Arial"/>
              </w:rPr>
            </w:pPr>
            <w:r w:rsidRPr="003E50DD">
              <w:rPr>
                <w:rFonts w:cs="Arial"/>
              </w:rPr>
              <w:t>If this capability is absent and the percentage of uplink symbols transmitted in a certain evaluation period is larger than 50%, or this capability is not absent and the percentage of uplink symbols transmitted in a certain evaluation period is larger than this capability, apply all requirements for the default power class. The evaluation period is up to UE implementation, no less than one radio frame.</w:t>
            </w:r>
          </w:p>
          <w:p w14:paraId="575F61A7" w14:textId="77777777" w:rsidR="003637C9" w:rsidRPr="003E50DD" w:rsidRDefault="003637C9" w:rsidP="00524566">
            <w:pPr>
              <w:pStyle w:val="TAL"/>
              <w:rPr>
                <w:rFonts w:cs="Arial"/>
              </w:rPr>
            </w:pPr>
          </w:p>
          <w:p w14:paraId="01321C50" w14:textId="77777777" w:rsidR="003637C9" w:rsidRPr="003E50DD" w:rsidRDefault="003637C9" w:rsidP="00524566">
            <w:pPr>
              <w:pStyle w:val="TAL"/>
              <w:rPr>
                <w:rFonts w:cs="Arial"/>
              </w:rPr>
            </w:pPr>
            <w:r w:rsidRPr="003E50DD">
              <w:rPr>
                <w:rFonts w:cs="Arial"/>
              </w:rPr>
              <w:t xml:space="preserve">UE do not need to do UL duty cycle calculation when it's </w:t>
            </w:r>
            <w:proofErr w:type="gramStart"/>
            <w:r w:rsidRPr="003E50DD">
              <w:rPr>
                <w:rFonts w:cs="Arial"/>
              </w:rPr>
              <w:t>transmit</w:t>
            </w:r>
            <w:proofErr w:type="gramEnd"/>
            <w:r w:rsidRPr="003E50DD">
              <w:rPr>
                <w:rFonts w:cs="Arial"/>
              </w:rPr>
              <w:t xml:space="preserve"> power is below 23dBm and all the UL/DL configurations can be scheduled.</w:t>
            </w:r>
          </w:p>
        </w:tc>
        <w:tc>
          <w:tcPr>
            <w:tcW w:w="1907" w:type="dxa"/>
          </w:tcPr>
          <w:p w14:paraId="7A74D7F7" w14:textId="77777777" w:rsidR="003637C9" w:rsidRPr="003E50DD" w:rsidRDefault="003637C9" w:rsidP="00524566">
            <w:pPr>
              <w:pStyle w:val="TAL"/>
              <w:rPr>
                <w:rFonts w:cs="Arial"/>
              </w:rPr>
            </w:pPr>
            <w:r w:rsidRPr="003E50DD">
              <w:rPr>
                <w:rFonts w:cs="Arial"/>
              </w:rPr>
              <w:t>Optional with capability signalling. The capability signalling is absent if UE supports 50%</w:t>
            </w:r>
          </w:p>
        </w:tc>
      </w:tr>
      <w:tr w:rsidR="003637C9" w:rsidRPr="003E50DD" w14:paraId="502F356B" w14:textId="77777777" w:rsidTr="00524566">
        <w:tc>
          <w:tcPr>
            <w:tcW w:w="1385" w:type="dxa"/>
            <w:vMerge/>
          </w:tcPr>
          <w:p w14:paraId="38966782" w14:textId="77777777" w:rsidR="003637C9" w:rsidRPr="003E50DD" w:rsidRDefault="003637C9" w:rsidP="00524566">
            <w:pPr>
              <w:pStyle w:val="TAL"/>
              <w:rPr>
                <w:rFonts w:cs="Arial"/>
              </w:rPr>
            </w:pPr>
          </w:p>
        </w:tc>
        <w:tc>
          <w:tcPr>
            <w:tcW w:w="1027" w:type="dxa"/>
          </w:tcPr>
          <w:p w14:paraId="7D0DC9F4" w14:textId="77777777" w:rsidR="003637C9" w:rsidRPr="003E50DD" w:rsidRDefault="003637C9" w:rsidP="00524566">
            <w:pPr>
              <w:pStyle w:val="TAL"/>
              <w:rPr>
                <w:rFonts w:cs="Arial"/>
              </w:rPr>
            </w:pPr>
            <w:r w:rsidRPr="003E50DD">
              <w:rPr>
                <w:rFonts w:cs="Arial"/>
              </w:rPr>
              <w:t>2-14</w:t>
            </w:r>
          </w:p>
        </w:tc>
        <w:tc>
          <w:tcPr>
            <w:tcW w:w="1877" w:type="dxa"/>
          </w:tcPr>
          <w:p w14:paraId="15098CC8" w14:textId="77777777" w:rsidR="003637C9" w:rsidRPr="003E50DD" w:rsidRDefault="003637C9" w:rsidP="00524566">
            <w:pPr>
              <w:pStyle w:val="TAL"/>
              <w:rPr>
                <w:rFonts w:cs="Arial"/>
              </w:rPr>
            </w:pPr>
            <w:r w:rsidRPr="003E50DD">
              <w:rPr>
                <w:rFonts w:cs="Arial"/>
              </w:rPr>
              <w:t>Power boosting for Pi/2 BPSK for power class 3 UE</w:t>
            </w:r>
          </w:p>
        </w:tc>
        <w:tc>
          <w:tcPr>
            <w:tcW w:w="2707" w:type="dxa"/>
          </w:tcPr>
          <w:p w14:paraId="2A6A80F1" w14:textId="77777777" w:rsidR="003637C9" w:rsidRPr="003E50DD" w:rsidRDefault="003637C9" w:rsidP="00524566">
            <w:pPr>
              <w:pStyle w:val="TAL"/>
              <w:rPr>
                <w:rFonts w:cs="Arial"/>
              </w:rPr>
            </w:pPr>
            <w:r w:rsidRPr="003E50DD">
              <w:rPr>
                <w:rFonts w:cs="Arial"/>
              </w:rPr>
              <w:t>Power boosting for Pi/2 BPSK for power class 3 UE in TDD bands n40, n77, n78 and n79 with duty cycle less than 40%</w:t>
            </w:r>
          </w:p>
        </w:tc>
        <w:tc>
          <w:tcPr>
            <w:tcW w:w="1351" w:type="dxa"/>
          </w:tcPr>
          <w:p w14:paraId="52E15E70" w14:textId="77777777" w:rsidR="003637C9" w:rsidRPr="003E50DD" w:rsidRDefault="003637C9" w:rsidP="00524566">
            <w:pPr>
              <w:pStyle w:val="TAL"/>
              <w:rPr>
                <w:rFonts w:cs="Arial"/>
              </w:rPr>
            </w:pPr>
            <w:r w:rsidRPr="003E50DD">
              <w:rPr>
                <w:rFonts w:cs="Arial"/>
              </w:rPr>
              <w:t>1-6, 1-7</w:t>
            </w:r>
          </w:p>
        </w:tc>
        <w:tc>
          <w:tcPr>
            <w:tcW w:w="2988" w:type="dxa"/>
          </w:tcPr>
          <w:p w14:paraId="2AF0D411" w14:textId="77777777" w:rsidR="003637C9" w:rsidRPr="003E50DD" w:rsidRDefault="003637C9" w:rsidP="00524566">
            <w:pPr>
              <w:pStyle w:val="TAL"/>
              <w:rPr>
                <w:rFonts w:cs="Arial"/>
                <w:i/>
              </w:rPr>
            </w:pPr>
            <w:r w:rsidRPr="003E50DD">
              <w:rPr>
                <w:rFonts w:cs="Arial"/>
                <w:i/>
              </w:rPr>
              <w:t>powerBoosting-pi2BPSK</w:t>
            </w:r>
          </w:p>
        </w:tc>
        <w:tc>
          <w:tcPr>
            <w:tcW w:w="2988" w:type="dxa"/>
          </w:tcPr>
          <w:p w14:paraId="740460CC" w14:textId="77777777" w:rsidR="003637C9" w:rsidRPr="003E50DD" w:rsidRDefault="003637C9" w:rsidP="00524566">
            <w:pPr>
              <w:pStyle w:val="TAL"/>
              <w:rPr>
                <w:rFonts w:cs="Arial"/>
                <w:i/>
              </w:rPr>
            </w:pPr>
            <w:proofErr w:type="spellStart"/>
            <w:r w:rsidRPr="003E50DD">
              <w:rPr>
                <w:rFonts w:cs="Arial"/>
                <w:i/>
              </w:rPr>
              <w:t>BandNR</w:t>
            </w:r>
            <w:proofErr w:type="spellEnd"/>
          </w:p>
        </w:tc>
        <w:tc>
          <w:tcPr>
            <w:tcW w:w="1416" w:type="dxa"/>
          </w:tcPr>
          <w:p w14:paraId="67025D08" w14:textId="77777777" w:rsidR="003637C9" w:rsidRPr="003E50DD" w:rsidRDefault="003637C9" w:rsidP="00524566">
            <w:pPr>
              <w:pStyle w:val="TAL"/>
              <w:rPr>
                <w:rFonts w:cs="Arial"/>
              </w:rPr>
            </w:pPr>
            <w:r w:rsidRPr="003E50DD">
              <w:rPr>
                <w:rFonts w:cs="Arial"/>
              </w:rPr>
              <w:t>Applicable only to TDD</w:t>
            </w:r>
          </w:p>
        </w:tc>
        <w:tc>
          <w:tcPr>
            <w:tcW w:w="1417" w:type="dxa"/>
          </w:tcPr>
          <w:p w14:paraId="60B7DD89" w14:textId="77777777" w:rsidR="003637C9" w:rsidRPr="003E50DD" w:rsidRDefault="003637C9" w:rsidP="00524566">
            <w:pPr>
              <w:pStyle w:val="TAL"/>
              <w:rPr>
                <w:rFonts w:cs="Arial"/>
              </w:rPr>
            </w:pPr>
            <w:r w:rsidRPr="003E50DD">
              <w:rPr>
                <w:rFonts w:cs="Arial"/>
              </w:rPr>
              <w:t>Applicable only to FR1</w:t>
            </w:r>
          </w:p>
        </w:tc>
        <w:tc>
          <w:tcPr>
            <w:tcW w:w="2181" w:type="dxa"/>
          </w:tcPr>
          <w:p w14:paraId="08BAC49D" w14:textId="77777777" w:rsidR="003637C9" w:rsidRPr="003E50DD" w:rsidRDefault="003637C9" w:rsidP="00524566">
            <w:pPr>
              <w:pStyle w:val="TAL"/>
              <w:rPr>
                <w:rFonts w:cs="Arial"/>
              </w:rPr>
            </w:pPr>
            <w:r w:rsidRPr="003E50DD">
              <w:rPr>
                <w:rFonts w:cs="Arial"/>
              </w:rPr>
              <w:t>Per band capability</w:t>
            </w:r>
          </w:p>
        </w:tc>
        <w:tc>
          <w:tcPr>
            <w:tcW w:w="1907" w:type="dxa"/>
          </w:tcPr>
          <w:p w14:paraId="00156779" w14:textId="77777777" w:rsidR="003637C9" w:rsidRPr="003E50DD" w:rsidRDefault="003637C9" w:rsidP="00524566">
            <w:pPr>
              <w:pStyle w:val="TAL"/>
              <w:rPr>
                <w:rFonts w:cs="Arial"/>
              </w:rPr>
            </w:pPr>
            <w:r w:rsidRPr="003E50DD">
              <w:rPr>
                <w:rFonts w:cs="Arial"/>
              </w:rPr>
              <w:t>Optional with capability signalling</w:t>
            </w:r>
          </w:p>
        </w:tc>
      </w:tr>
      <w:tr w:rsidR="003637C9" w:rsidRPr="003E50DD" w14:paraId="73DA20B0" w14:textId="77777777" w:rsidTr="00524566">
        <w:tc>
          <w:tcPr>
            <w:tcW w:w="1385" w:type="dxa"/>
            <w:vMerge/>
          </w:tcPr>
          <w:p w14:paraId="3E212702" w14:textId="77777777" w:rsidR="003637C9" w:rsidRPr="003E50DD" w:rsidRDefault="003637C9" w:rsidP="00524566">
            <w:pPr>
              <w:pStyle w:val="TAL"/>
              <w:rPr>
                <w:rFonts w:cs="Arial"/>
              </w:rPr>
            </w:pPr>
          </w:p>
        </w:tc>
        <w:tc>
          <w:tcPr>
            <w:tcW w:w="1027" w:type="dxa"/>
          </w:tcPr>
          <w:p w14:paraId="18E256BD" w14:textId="77777777" w:rsidR="003637C9" w:rsidRPr="003E50DD" w:rsidRDefault="003637C9" w:rsidP="00524566">
            <w:pPr>
              <w:pStyle w:val="TAL"/>
              <w:rPr>
                <w:rFonts w:cs="Arial"/>
              </w:rPr>
            </w:pPr>
            <w:r w:rsidRPr="003E50DD">
              <w:rPr>
                <w:rFonts w:cs="Arial"/>
              </w:rPr>
              <w:t>2-15</w:t>
            </w:r>
          </w:p>
        </w:tc>
        <w:tc>
          <w:tcPr>
            <w:tcW w:w="1877" w:type="dxa"/>
          </w:tcPr>
          <w:p w14:paraId="3E26506D" w14:textId="77777777" w:rsidR="003637C9" w:rsidRPr="003E50DD" w:rsidRDefault="003637C9" w:rsidP="00524566">
            <w:pPr>
              <w:pStyle w:val="TAL"/>
              <w:rPr>
                <w:rFonts w:cs="Arial"/>
              </w:rPr>
            </w:pPr>
            <w:r w:rsidRPr="003E50DD">
              <w:rPr>
                <w:rFonts w:cs="Arial"/>
              </w:rPr>
              <w:t>Maximum uplink duty cycle for FR2</w:t>
            </w:r>
          </w:p>
        </w:tc>
        <w:tc>
          <w:tcPr>
            <w:tcW w:w="2707" w:type="dxa"/>
          </w:tcPr>
          <w:p w14:paraId="5EE82F2D" w14:textId="77777777" w:rsidR="003637C9" w:rsidRPr="003E50DD" w:rsidRDefault="003637C9" w:rsidP="00524566">
            <w:pPr>
              <w:pStyle w:val="TAL"/>
              <w:rPr>
                <w:rFonts w:cs="Arial"/>
              </w:rPr>
            </w:pPr>
            <w:r w:rsidRPr="003E50DD">
              <w:rPr>
                <w:rFonts w:cs="Arial"/>
              </w:rPr>
              <w:t>1) Maximum percentage of uplink transmission time that can be scheduled within 1s time window in order to ensure compliance with applicable electromagnetic power density exposure requirements provided by regulatory bodies. The value range is {15%, 20%, 25%, 30%, 40%, 50%, 60%, 70%, 80%, 90%, 100%}.</w:t>
            </w:r>
          </w:p>
        </w:tc>
        <w:tc>
          <w:tcPr>
            <w:tcW w:w="1351" w:type="dxa"/>
          </w:tcPr>
          <w:p w14:paraId="0C66B96D" w14:textId="77777777" w:rsidR="003637C9" w:rsidRPr="003E50DD" w:rsidRDefault="003637C9" w:rsidP="00524566">
            <w:pPr>
              <w:pStyle w:val="TAL"/>
              <w:rPr>
                <w:rFonts w:cs="Arial"/>
              </w:rPr>
            </w:pPr>
          </w:p>
        </w:tc>
        <w:tc>
          <w:tcPr>
            <w:tcW w:w="2988" w:type="dxa"/>
          </w:tcPr>
          <w:p w14:paraId="5BE44989" w14:textId="77777777" w:rsidR="003637C9" w:rsidRPr="003E50DD" w:rsidRDefault="003637C9" w:rsidP="00524566">
            <w:pPr>
              <w:pStyle w:val="TAL"/>
              <w:rPr>
                <w:rFonts w:cs="Arial"/>
              </w:rPr>
            </w:pPr>
            <w:r w:rsidRPr="003E50DD">
              <w:rPr>
                <w:rFonts w:cs="Arial"/>
                <w:i/>
              </w:rPr>
              <w:t>maxUplinkDutyCycle-FR2</w:t>
            </w:r>
          </w:p>
        </w:tc>
        <w:tc>
          <w:tcPr>
            <w:tcW w:w="2988" w:type="dxa"/>
          </w:tcPr>
          <w:p w14:paraId="5FE5FCC9" w14:textId="77777777" w:rsidR="003637C9" w:rsidRPr="003E50DD" w:rsidRDefault="003637C9" w:rsidP="00524566">
            <w:pPr>
              <w:pStyle w:val="TAL"/>
              <w:rPr>
                <w:rFonts w:cs="Arial"/>
              </w:rPr>
            </w:pPr>
            <w:proofErr w:type="spellStart"/>
            <w:r w:rsidRPr="003E50DD">
              <w:rPr>
                <w:rFonts w:cs="Arial"/>
                <w:i/>
              </w:rPr>
              <w:t>BandNR</w:t>
            </w:r>
            <w:proofErr w:type="spellEnd"/>
          </w:p>
        </w:tc>
        <w:tc>
          <w:tcPr>
            <w:tcW w:w="1416" w:type="dxa"/>
          </w:tcPr>
          <w:p w14:paraId="151F9A11" w14:textId="77777777" w:rsidR="003637C9" w:rsidRPr="003E50DD" w:rsidRDefault="003637C9" w:rsidP="00524566">
            <w:pPr>
              <w:pStyle w:val="TAL"/>
              <w:rPr>
                <w:rFonts w:cs="Arial"/>
              </w:rPr>
            </w:pPr>
            <w:r w:rsidRPr="003E50DD">
              <w:rPr>
                <w:rFonts w:cs="Arial"/>
              </w:rPr>
              <w:t>No</w:t>
            </w:r>
          </w:p>
        </w:tc>
        <w:tc>
          <w:tcPr>
            <w:tcW w:w="1417" w:type="dxa"/>
          </w:tcPr>
          <w:p w14:paraId="786638FE" w14:textId="77777777" w:rsidR="003637C9" w:rsidRPr="003E50DD" w:rsidRDefault="003637C9" w:rsidP="00524566">
            <w:pPr>
              <w:pStyle w:val="TAL"/>
              <w:rPr>
                <w:rFonts w:cs="Arial"/>
              </w:rPr>
            </w:pPr>
            <w:r w:rsidRPr="003E50DD">
              <w:rPr>
                <w:rFonts w:cs="Arial"/>
              </w:rPr>
              <w:t>Applicable only to FR2</w:t>
            </w:r>
          </w:p>
        </w:tc>
        <w:tc>
          <w:tcPr>
            <w:tcW w:w="2181" w:type="dxa"/>
          </w:tcPr>
          <w:p w14:paraId="04A558AB" w14:textId="77777777" w:rsidR="003637C9" w:rsidRPr="003E50DD" w:rsidRDefault="003637C9" w:rsidP="00524566">
            <w:pPr>
              <w:pStyle w:val="TAL"/>
              <w:rPr>
                <w:rFonts w:cs="Arial"/>
              </w:rPr>
            </w:pPr>
            <w:r w:rsidRPr="003E50DD">
              <w:rPr>
                <w:rFonts w:cs="Arial"/>
              </w:rPr>
              <w:t>Per band capability.</w:t>
            </w:r>
          </w:p>
          <w:p w14:paraId="56475D47" w14:textId="77777777" w:rsidR="003637C9" w:rsidRPr="003E50DD" w:rsidRDefault="003637C9" w:rsidP="00524566">
            <w:pPr>
              <w:pStyle w:val="TAL"/>
              <w:rPr>
                <w:rFonts w:cs="Arial"/>
              </w:rPr>
            </w:pPr>
            <w:r w:rsidRPr="003E50DD">
              <w:rPr>
                <w:rFonts w:cs="Arial"/>
              </w:rPr>
              <w:t>If the field of UE capability is present and the percentage of uplink symbols transmitted within any 1 s evaluation period is larger than this capability, the UE follows the uplink scheduling and can apply P-MPR as in TS38.101-2. If the field of UE capability is absent, the compliance to electromagnetic power density exposure requirements are ensured by means of scaling down the power density or by other means.</w:t>
            </w:r>
          </w:p>
          <w:p w14:paraId="0AD25FBD" w14:textId="77777777" w:rsidR="003637C9" w:rsidRPr="003E50DD" w:rsidRDefault="003637C9" w:rsidP="00524566">
            <w:pPr>
              <w:pStyle w:val="TAL"/>
              <w:rPr>
                <w:rFonts w:cs="Arial"/>
              </w:rPr>
            </w:pPr>
          </w:p>
          <w:p w14:paraId="43AF7B33" w14:textId="77777777" w:rsidR="003637C9" w:rsidRPr="003E50DD" w:rsidRDefault="003637C9" w:rsidP="00524566">
            <w:pPr>
              <w:pStyle w:val="TAL"/>
              <w:rPr>
                <w:rFonts w:cs="Arial"/>
              </w:rPr>
            </w:pPr>
            <w:r w:rsidRPr="003E50DD">
              <w:rPr>
                <w:rFonts w:cs="Arial"/>
              </w:rPr>
              <w:t>This capability is applicable for all power classes in FR2</w:t>
            </w:r>
          </w:p>
        </w:tc>
        <w:tc>
          <w:tcPr>
            <w:tcW w:w="1907" w:type="dxa"/>
          </w:tcPr>
          <w:p w14:paraId="3E162D71" w14:textId="77777777" w:rsidR="003637C9" w:rsidRPr="003E50DD" w:rsidRDefault="003637C9" w:rsidP="00524566">
            <w:pPr>
              <w:pStyle w:val="TAL"/>
              <w:rPr>
                <w:rFonts w:cs="Arial"/>
              </w:rPr>
            </w:pPr>
            <w:r w:rsidRPr="003E50DD">
              <w:rPr>
                <w:rFonts w:cs="Arial"/>
              </w:rPr>
              <w:t>Optional with capability signalling</w:t>
            </w:r>
          </w:p>
        </w:tc>
      </w:tr>
      <w:tr w:rsidR="003637C9" w:rsidRPr="003E50DD" w14:paraId="088B9145" w14:textId="77777777" w:rsidTr="00524566">
        <w:tc>
          <w:tcPr>
            <w:tcW w:w="1385" w:type="dxa"/>
            <w:vMerge/>
          </w:tcPr>
          <w:p w14:paraId="1224FB93" w14:textId="77777777" w:rsidR="003637C9" w:rsidRPr="003E50DD" w:rsidRDefault="003637C9" w:rsidP="00524566">
            <w:pPr>
              <w:pStyle w:val="TAL"/>
              <w:rPr>
                <w:rFonts w:cs="Arial"/>
              </w:rPr>
            </w:pPr>
          </w:p>
        </w:tc>
        <w:tc>
          <w:tcPr>
            <w:tcW w:w="1027" w:type="dxa"/>
          </w:tcPr>
          <w:p w14:paraId="2FD3DECA" w14:textId="77777777" w:rsidR="003637C9" w:rsidRPr="003E50DD" w:rsidRDefault="003637C9" w:rsidP="00524566">
            <w:pPr>
              <w:pStyle w:val="TAL"/>
              <w:rPr>
                <w:rFonts w:cs="Arial"/>
              </w:rPr>
            </w:pPr>
            <w:r w:rsidRPr="003E50DD">
              <w:rPr>
                <w:rFonts w:cs="Arial"/>
              </w:rPr>
              <w:t>2-16</w:t>
            </w:r>
          </w:p>
        </w:tc>
        <w:tc>
          <w:tcPr>
            <w:tcW w:w="1877" w:type="dxa"/>
          </w:tcPr>
          <w:p w14:paraId="6E16C18C" w14:textId="77777777" w:rsidR="003637C9" w:rsidRPr="003E50DD" w:rsidRDefault="003637C9" w:rsidP="00524566">
            <w:pPr>
              <w:pStyle w:val="TAL"/>
              <w:rPr>
                <w:rFonts w:cs="Arial"/>
              </w:rPr>
            </w:pPr>
            <w:r w:rsidRPr="003E50DD">
              <w:rPr>
                <w:rFonts w:cs="Arial"/>
              </w:rPr>
              <w:t>PA architectures for intra-band EN-DC</w:t>
            </w:r>
          </w:p>
        </w:tc>
        <w:tc>
          <w:tcPr>
            <w:tcW w:w="2707" w:type="dxa"/>
          </w:tcPr>
          <w:p w14:paraId="7A0C13B6" w14:textId="77777777" w:rsidR="003637C9" w:rsidRPr="003E50DD" w:rsidRDefault="003637C9" w:rsidP="00524566">
            <w:pPr>
              <w:pStyle w:val="TAL"/>
              <w:rPr>
                <w:rFonts w:cs="Arial"/>
              </w:rPr>
            </w:pPr>
            <w:r w:rsidRPr="003E50DD">
              <w:rPr>
                <w:rFonts w:cs="Arial"/>
              </w:rPr>
              <w:t>Support of dual PA</w:t>
            </w:r>
          </w:p>
        </w:tc>
        <w:tc>
          <w:tcPr>
            <w:tcW w:w="1351" w:type="dxa"/>
          </w:tcPr>
          <w:p w14:paraId="3C5D3710" w14:textId="77777777" w:rsidR="003637C9" w:rsidRPr="003E50DD" w:rsidRDefault="003637C9" w:rsidP="00524566">
            <w:pPr>
              <w:pStyle w:val="TAL"/>
              <w:rPr>
                <w:rFonts w:cs="Arial"/>
              </w:rPr>
            </w:pPr>
          </w:p>
        </w:tc>
        <w:tc>
          <w:tcPr>
            <w:tcW w:w="2988" w:type="dxa"/>
          </w:tcPr>
          <w:p w14:paraId="5F1623B9" w14:textId="77777777" w:rsidR="003637C9" w:rsidRPr="003E50DD" w:rsidRDefault="003637C9" w:rsidP="00524566">
            <w:pPr>
              <w:pStyle w:val="TAL"/>
              <w:rPr>
                <w:rFonts w:cs="Arial"/>
                <w:i/>
              </w:rPr>
            </w:pPr>
            <w:proofErr w:type="spellStart"/>
            <w:r w:rsidRPr="003E50DD">
              <w:rPr>
                <w:rFonts w:cs="Arial"/>
                <w:i/>
              </w:rPr>
              <w:t>dualPA</w:t>
            </w:r>
            <w:proofErr w:type="spellEnd"/>
            <w:r w:rsidRPr="003E50DD">
              <w:rPr>
                <w:rFonts w:cs="Arial"/>
                <w:i/>
              </w:rPr>
              <w:t>-Architecture</w:t>
            </w:r>
          </w:p>
        </w:tc>
        <w:tc>
          <w:tcPr>
            <w:tcW w:w="2988" w:type="dxa"/>
          </w:tcPr>
          <w:p w14:paraId="6F6551E9" w14:textId="77777777" w:rsidR="003637C9" w:rsidRPr="003E50DD" w:rsidRDefault="003637C9" w:rsidP="00524566">
            <w:pPr>
              <w:pStyle w:val="TAL"/>
              <w:rPr>
                <w:rFonts w:cs="Arial"/>
                <w:i/>
              </w:rPr>
            </w:pPr>
            <w:r w:rsidRPr="003E50DD">
              <w:rPr>
                <w:rFonts w:cs="Arial"/>
                <w:i/>
              </w:rPr>
              <w:t>MRDC-Parameters</w:t>
            </w:r>
          </w:p>
        </w:tc>
        <w:tc>
          <w:tcPr>
            <w:tcW w:w="1416" w:type="dxa"/>
          </w:tcPr>
          <w:p w14:paraId="1D045274" w14:textId="77777777" w:rsidR="003637C9" w:rsidRPr="003E50DD" w:rsidRDefault="003637C9" w:rsidP="00524566">
            <w:pPr>
              <w:pStyle w:val="TAL"/>
              <w:rPr>
                <w:rFonts w:cs="Arial"/>
              </w:rPr>
            </w:pPr>
            <w:r w:rsidRPr="003E50DD">
              <w:rPr>
                <w:rFonts w:cs="Arial"/>
              </w:rPr>
              <w:t>No</w:t>
            </w:r>
          </w:p>
        </w:tc>
        <w:tc>
          <w:tcPr>
            <w:tcW w:w="1417" w:type="dxa"/>
          </w:tcPr>
          <w:p w14:paraId="49DBFAE4" w14:textId="77777777" w:rsidR="003637C9" w:rsidRPr="003E50DD" w:rsidRDefault="003637C9" w:rsidP="00524566">
            <w:pPr>
              <w:pStyle w:val="TAL"/>
              <w:rPr>
                <w:rFonts w:cs="Arial"/>
              </w:rPr>
            </w:pPr>
            <w:r w:rsidRPr="003E50DD">
              <w:rPr>
                <w:rFonts w:cs="Arial"/>
              </w:rPr>
              <w:t>No</w:t>
            </w:r>
          </w:p>
        </w:tc>
        <w:tc>
          <w:tcPr>
            <w:tcW w:w="2181" w:type="dxa"/>
          </w:tcPr>
          <w:p w14:paraId="1734D300" w14:textId="77777777" w:rsidR="003637C9" w:rsidRPr="003E50DD" w:rsidRDefault="003637C9" w:rsidP="00524566">
            <w:pPr>
              <w:pStyle w:val="TAL"/>
              <w:rPr>
                <w:rFonts w:cs="Arial"/>
              </w:rPr>
            </w:pPr>
            <w:r w:rsidRPr="003E50DD">
              <w:rPr>
                <w:rFonts w:cs="Arial"/>
              </w:rPr>
              <w:t>Per band per band combination capability</w:t>
            </w:r>
          </w:p>
          <w:p w14:paraId="608F5621" w14:textId="77777777" w:rsidR="003637C9" w:rsidRPr="003E50DD" w:rsidRDefault="003637C9" w:rsidP="00524566">
            <w:pPr>
              <w:pStyle w:val="TAL"/>
              <w:rPr>
                <w:rFonts w:cs="Arial"/>
              </w:rPr>
            </w:pPr>
            <w:r w:rsidRPr="003E50DD">
              <w:rPr>
                <w:rFonts w:cs="Arial"/>
              </w:rPr>
              <w:t>Single PA is default architecture</w:t>
            </w:r>
          </w:p>
          <w:p w14:paraId="75E8137D" w14:textId="77777777" w:rsidR="003637C9" w:rsidRPr="003E50DD" w:rsidRDefault="003637C9" w:rsidP="00524566">
            <w:pPr>
              <w:pStyle w:val="TAL"/>
              <w:rPr>
                <w:rFonts w:cs="Arial"/>
              </w:rPr>
            </w:pPr>
            <w:r w:rsidRPr="003E50DD">
              <w:rPr>
                <w:rFonts w:cs="Arial"/>
              </w:rPr>
              <w:t>The following requirements are involved by this capability</w:t>
            </w:r>
          </w:p>
          <w:p w14:paraId="6340AB01" w14:textId="77777777" w:rsidR="003637C9" w:rsidRPr="003E50DD" w:rsidRDefault="003637C9" w:rsidP="00524566">
            <w:pPr>
              <w:pStyle w:val="TAL"/>
              <w:rPr>
                <w:rFonts w:cs="Arial"/>
              </w:rPr>
            </w:pPr>
            <w:r w:rsidRPr="003E50DD">
              <w:rPr>
                <w:rFonts w:cs="Arial"/>
              </w:rPr>
              <w:t>-</w:t>
            </w:r>
            <w:r w:rsidRPr="003E50DD">
              <w:rPr>
                <w:rFonts w:cs="Arial"/>
              </w:rPr>
              <w:tab/>
              <w:t>A-MPR/MPR and MSD values for dual uplink. Whether two sets of requirements will be introduced in RAN4 can be further discussed for each specific band combination</w:t>
            </w:r>
          </w:p>
          <w:p w14:paraId="42ED244C" w14:textId="77777777" w:rsidR="003637C9" w:rsidRPr="003E50DD" w:rsidRDefault="003637C9" w:rsidP="00524566">
            <w:pPr>
              <w:pStyle w:val="TAL"/>
              <w:rPr>
                <w:rFonts w:cs="Arial"/>
              </w:rPr>
            </w:pPr>
            <w:r w:rsidRPr="003E50DD">
              <w:rPr>
                <w:rFonts w:cs="Arial"/>
              </w:rPr>
              <w:t>-</w:t>
            </w:r>
            <w:r w:rsidRPr="003E50DD">
              <w:rPr>
                <w:rFonts w:cs="Arial"/>
              </w:rPr>
              <w:tab/>
              <w:t>Switching time between LTE UL and NR UL in single switched UL operation mode for intra-band EN-DC</w:t>
            </w:r>
          </w:p>
        </w:tc>
        <w:tc>
          <w:tcPr>
            <w:tcW w:w="1907" w:type="dxa"/>
          </w:tcPr>
          <w:p w14:paraId="1E9656C5" w14:textId="77777777" w:rsidR="003637C9" w:rsidRPr="003E50DD" w:rsidRDefault="003637C9" w:rsidP="00524566">
            <w:pPr>
              <w:pStyle w:val="TAL"/>
              <w:rPr>
                <w:rFonts w:cs="Arial"/>
              </w:rPr>
            </w:pPr>
            <w:r w:rsidRPr="003E50DD">
              <w:rPr>
                <w:rFonts w:cs="Arial"/>
              </w:rPr>
              <w:t>Mandatory to support either single or dual PA architectures with capability if UE supports intra-band EN-DC configuration in uplink. The capability signalling is absent if UE supports single PA architecture.</w:t>
            </w:r>
          </w:p>
        </w:tc>
      </w:tr>
      <w:tr w:rsidR="003637C9" w:rsidRPr="003E50DD" w14:paraId="2162B4B5" w14:textId="77777777" w:rsidTr="00524566">
        <w:tc>
          <w:tcPr>
            <w:tcW w:w="1385" w:type="dxa"/>
            <w:vMerge/>
          </w:tcPr>
          <w:p w14:paraId="6D50C567" w14:textId="77777777" w:rsidR="003637C9" w:rsidRPr="003E50DD" w:rsidRDefault="003637C9" w:rsidP="00524566">
            <w:pPr>
              <w:pStyle w:val="TAL"/>
              <w:rPr>
                <w:rFonts w:cs="Arial"/>
              </w:rPr>
            </w:pPr>
          </w:p>
        </w:tc>
        <w:tc>
          <w:tcPr>
            <w:tcW w:w="1027" w:type="dxa"/>
          </w:tcPr>
          <w:p w14:paraId="4EB1E93E" w14:textId="77777777" w:rsidR="003637C9" w:rsidRPr="003E50DD" w:rsidRDefault="003637C9" w:rsidP="00524566">
            <w:pPr>
              <w:pStyle w:val="TAL"/>
              <w:rPr>
                <w:rFonts w:cs="Arial"/>
              </w:rPr>
            </w:pPr>
            <w:r w:rsidRPr="003E50DD">
              <w:rPr>
                <w:rFonts w:cs="Arial"/>
              </w:rPr>
              <w:t>2-17</w:t>
            </w:r>
          </w:p>
        </w:tc>
        <w:tc>
          <w:tcPr>
            <w:tcW w:w="1877" w:type="dxa"/>
          </w:tcPr>
          <w:p w14:paraId="1A4DCDDC" w14:textId="77777777" w:rsidR="003637C9" w:rsidRPr="003E50DD" w:rsidRDefault="003637C9" w:rsidP="00524566">
            <w:pPr>
              <w:pStyle w:val="TAL"/>
              <w:rPr>
                <w:rFonts w:cs="Arial"/>
              </w:rPr>
            </w:pPr>
            <w:r w:rsidRPr="003E50DD">
              <w:rPr>
                <w:rFonts w:cs="Arial"/>
              </w:rPr>
              <w:t>PA architectures for intra-band UL CA</w:t>
            </w:r>
          </w:p>
        </w:tc>
        <w:tc>
          <w:tcPr>
            <w:tcW w:w="2707" w:type="dxa"/>
          </w:tcPr>
          <w:p w14:paraId="35DF3EB3" w14:textId="77777777" w:rsidR="003637C9" w:rsidRPr="003E50DD" w:rsidRDefault="003637C9" w:rsidP="00524566">
            <w:pPr>
              <w:pStyle w:val="TAL"/>
              <w:rPr>
                <w:rFonts w:cs="Arial"/>
              </w:rPr>
            </w:pPr>
            <w:r w:rsidRPr="003E50DD">
              <w:rPr>
                <w:rFonts w:cs="Arial"/>
              </w:rPr>
              <w:t>Support of dual PA</w:t>
            </w:r>
          </w:p>
        </w:tc>
        <w:tc>
          <w:tcPr>
            <w:tcW w:w="1351" w:type="dxa"/>
          </w:tcPr>
          <w:p w14:paraId="50752155" w14:textId="77777777" w:rsidR="003637C9" w:rsidRPr="003E50DD" w:rsidRDefault="003637C9" w:rsidP="00524566">
            <w:pPr>
              <w:pStyle w:val="TAL"/>
              <w:rPr>
                <w:rFonts w:cs="Arial"/>
              </w:rPr>
            </w:pPr>
          </w:p>
        </w:tc>
        <w:tc>
          <w:tcPr>
            <w:tcW w:w="2988" w:type="dxa"/>
          </w:tcPr>
          <w:p w14:paraId="388C9E95" w14:textId="77777777" w:rsidR="003637C9" w:rsidRPr="003E50DD" w:rsidRDefault="003637C9" w:rsidP="00524566">
            <w:pPr>
              <w:pStyle w:val="TAL"/>
              <w:rPr>
                <w:rFonts w:cs="Arial"/>
                <w:i/>
              </w:rPr>
            </w:pPr>
            <w:proofErr w:type="spellStart"/>
            <w:r w:rsidRPr="003E50DD">
              <w:rPr>
                <w:rFonts w:cs="Arial"/>
                <w:i/>
              </w:rPr>
              <w:t>dualPA</w:t>
            </w:r>
            <w:proofErr w:type="spellEnd"/>
            <w:r w:rsidRPr="003E50DD">
              <w:rPr>
                <w:rFonts w:cs="Arial"/>
                <w:i/>
              </w:rPr>
              <w:t>-Architecture</w:t>
            </w:r>
          </w:p>
        </w:tc>
        <w:tc>
          <w:tcPr>
            <w:tcW w:w="2988" w:type="dxa"/>
          </w:tcPr>
          <w:p w14:paraId="05AC98C4" w14:textId="77777777" w:rsidR="003637C9" w:rsidRPr="003E50DD" w:rsidRDefault="003637C9" w:rsidP="00524566">
            <w:pPr>
              <w:pStyle w:val="TAL"/>
              <w:rPr>
                <w:rFonts w:cs="Arial"/>
                <w:i/>
              </w:rPr>
            </w:pPr>
            <w:r w:rsidRPr="003E50DD">
              <w:rPr>
                <w:rFonts w:cs="Arial"/>
                <w:i/>
              </w:rPr>
              <w:t>CA-ParametersNR-v1540</w:t>
            </w:r>
          </w:p>
        </w:tc>
        <w:tc>
          <w:tcPr>
            <w:tcW w:w="1416" w:type="dxa"/>
          </w:tcPr>
          <w:p w14:paraId="496D5A7D" w14:textId="77777777" w:rsidR="003637C9" w:rsidRPr="003E50DD" w:rsidRDefault="003637C9" w:rsidP="00524566">
            <w:pPr>
              <w:pStyle w:val="TAL"/>
              <w:rPr>
                <w:rFonts w:cs="Arial"/>
              </w:rPr>
            </w:pPr>
            <w:r w:rsidRPr="003E50DD">
              <w:rPr>
                <w:rFonts w:cs="Arial"/>
              </w:rPr>
              <w:t>No</w:t>
            </w:r>
          </w:p>
        </w:tc>
        <w:tc>
          <w:tcPr>
            <w:tcW w:w="1417" w:type="dxa"/>
          </w:tcPr>
          <w:p w14:paraId="03354B99" w14:textId="77777777" w:rsidR="003637C9" w:rsidRPr="003E50DD" w:rsidRDefault="003637C9" w:rsidP="00524566">
            <w:pPr>
              <w:pStyle w:val="TAL"/>
              <w:rPr>
                <w:rFonts w:cs="Arial"/>
              </w:rPr>
            </w:pPr>
            <w:r w:rsidRPr="003E50DD">
              <w:rPr>
                <w:rFonts w:cs="Arial"/>
              </w:rPr>
              <w:t>No</w:t>
            </w:r>
          </w:p>
        </w:tc>
        <w:tc>
          <w:tcPr>
            <w:tcW w:w="2181" w:type="dxa"/>
          </w:tcPr>
          <w:p w14:paraId="2EA1EC6C" w14:textId="77777777" w:rsidR="003637C9" w:rsidRPr="003E50DD" w:rsidRDefault="003637C9" w:rsidP="00524566">
            <w:pPr>
              <w:pStyle w:val="TAL"/>
              <w:rPr>
                <w:rFonts w:cs="Arial"/>
              </w:rPr>
            </w:pPr>
            <w:r w:rsidRPr="003E50DD">
              <w:rPr>
                <w:rFonts w:cs="Arial"/>
              </w:rPr>
              <w:t>Per band per band combination capability</w:t>
            </w:r>
          </w:p>
          <w:p w14:paraId="14F7BBCA" w14:textId="77777777" w:rsidR="003637C9" w:rsidRPr="003E50DD" w:rsidRDefault="003637C9" w:rsidP="00524566">
            <w:pPr>
              <w:pStyle w:val="TAL"/>
              <w:rPr>
                <w:rFonts w:cs="Arial"/>
              </w:rPr>
            </w:pPr>
            <w:r w:rsidRPr="003E50DD">
              <w:rPr>
                <w:rFonts w:cs="Arial"/>
              </w:rPr>
              <w:t>Single PA is default architecture</w:t>
            </w:r>
          </w:p>
          <w:p w14:paraId="7EEBE29C" w14:textId="77777777" w:rsidR="003637C9" w:rsidRPr="003E50DD" w:rsidRDefault="003637C9" w:rsidP="00524566">
            <w:pPr>
              <w:pStyle w:val="TAL"/>
              <w:rPr>
                <w:rFonts w:cs="Arial"/>
              </w:rPr>
            </w:pPr>
            <w:r w:rsidRPr="003E50DD">
              <w:rPr>
                <w:rFonts w:cs="Arial"/>
              </w:rPr>
              <w:t>The following requirements are involved by this capability</w:t>
            </w:r>
          </w:p>
          <w:p w14:paraId="3A617DA6" w14:textId="77777777" w:rsidR="003637C9" w:rsidRPr="003E50DD" w:rsidRDefault="003637C9" w:rsidP="00524566">
            <w:pPr>
              <w:pStyle w:val="TAL"/>
              <w:rPr>
                <w:rFonts w:cs="Arial"/>
              </w:rPr>
            </w:pPr>
            <w:r w:rsidRPr="003E50DD">
              <w:rPr>
                <w:rFonts w:cs="Arial"/>
              </w:rPr>
              <w:t>-</w:t>
            </w:r>
            <w:r w:rsidRPr="003E50DD">
              <w:rPr>
                <w:rFonts w:cs="Arial"/>
              </w:rPr>
              <w:tab/>
              <w:t>A-MPR/MPR and MSD values for dual uplink. Whether two sets of requirements will be introduced in RAN4 can be further discussed for each specific band combination</w:t>
            </w:r>
          </w:p>
        </w:tc>
        <w:tc>
          <w:tcPr>
            <w:tcW w:w="1907" w:type="dxa"/>
          </w:tcPr>
          <w:p w14:paraId="491E1043" w14:textId="77777777" w:rsidR="003637C9" w:rsidRPr="003E50DD" w:rsidRDefault="003637C9" w:rsidP="00524566">
            <w:pPr>
              <w:pStyle w:val="TAL"/>
              <w:rPr>
                <w:rFonts w:cs="Arial"/>
              </w:rPr>
            </w:pPr>
            <w:r w:rsidRPr="003E50DD">
              <w:rPr>
                <w:rFonts w:cs="Arial"/>
              </w:rPr>
              <w:t>Mandatory to support either single or dual PA architectures with capability if UE supports intra-band CA configuration in uplink. The capability signalling is absent if UE supports single PA architecture</w:t>
            </w:r>
          </w:p>
        </w:tc>
      </w:tr>
      <w:tr w:rsidR="003637C9" w:rsidRPr="003E50DD" w14:paraId="412C8765" w14:textId="77777777" w:rsidTr="00524566">
        <w:tc>
          <w:tcPr>
            <w:tcW w:w="1385" w:type="dxa"/>
            <w:vMerge w:val="restart"/>
          </w:tcPr>
          <w:p w14:paraId="62BB397A" w14:textId="77777777" w:rsidR="003637C9" w:rsidRPr="003E50DD" w:rsidRDefault="003637C9" w:rsidP="00524566">
            <w:pPr>
              <w:pStyle w:val="TAL"/>
              <w:rPr>
                <w:rFonts w:cs="Arial"/>
              </w:rPr>
            </w:pPr>
            <w:r w:rsidRPr="003E50DD">
              <w:rPr>
                <w:rFonts w:cs="Arial"/>
              </w:rPr>
              <w:t>3. Baseband</w:t>
            </w:r>
          </w:p>
        </w:tc>
        <w:tc>
          <w:tcPr>
            <w:tcW w:w="1027" w:type="dxa"/>
          </w:tcPr>
          <w:p w14:paraId="4398E03A" w14:textId="77777777" w:rsidR="003637C9" w:rsidRPr="003E50DD" w:rsidRDefault="003637C9" w:rsidP="00524566">
            <w:pPr>
              <w:pStyle w:val="TAL"/>
              <w:rPr>
                <w:rFonts w:cs="Arial"/>
              </w:rPr>
            </w:pPr>
            <w:r w:rsidRPr="003E50DD">
              <w:rPr>
                <w:rFonts w:cs="Arial"/>
              </w:rPr>
              <w:t>3-1</w:t>
            </w:r>
          </w:p>
        </w:tc>
        <w:tc>
          <w:tcPr>
            <w:tcW w:w="1877" w:type="dxa"/>
          </w:tcPr>
          <w:p w14:paraId="5ADEE1EB" w14:textId="77777777" w:rsidR="003637C9" w:rsidRPr="003E50DD" w:rsidRDefault="003637C9" w:rsidP="00524566">
            <w:pPr>
              <w:pStyle w:val="TAL"/>
              <w:rPr>
                <w:rFonts w:cs="Arial"/>
              </w:rPr>
            </w:pPr>
            <w:r w:rsidRPr="003E50DD">
              <w:rPr>
                <w:rFonts w:cs="Arial"/>
              </w:rPr>
              <w:t>Independent measurement gap configurations for FR1 and FR2</w:t>
            </w:r>
          </w:p>
        </w:tc>
        <w:tc>
          <w:tcPr>
            <w:tcW w:w="2707" w:type="dxa"/>
          </w:tcPr>
          <w:p w14:paraId="338DCDD6" w14:textId="77777777" w:rsidR="003637C9" w:rsidRPr="003E50DD" w:rsidRDefault="003637C9" w:rsidP="00524566">
            <w:pPr>
              <w:pStyle w:val="TAL"/>
              <w:rPr>
                <w:rFonts w:cs="Arial"/>
              </w:rPr>
            </w:pPr>
            <w:r w:rsidRPr="003E50DD">
              <w:rPr>
                <w:rFonts w:cs="Arial"/>
              </w:rPr>
              <w:t>Measurement gaps for FR1 and FR2 are configured independently.</w:t>
            </w:r>
          </w:p>
        </w:tc>
        <w:tc>
          <w:tcPr>
            <w:tcW w:w="1351" w:type="dxa"/>
          </w:tcPr>
          <w:p w14:paraId="621E5FEF" w14:textId="77777777" w:rsidR="003637C9" w:rsidRPr="003E50DD" w:rsidRDefault="003637C9" w:rsidP="00524566">
            <w:pPr>
              <w:pStyle w:val="TAL"/>
              <w:rPr>
                <w:rFonts w:cs="Arial"/>
              </w:rPr>
            </w:pPr>
          </w:p>
        </w:tc>
        <w:tc>
          <w:tcPr>
            <w:tcW w:w="2988" w:type="dxa"/>
          </w:tcPr>
          <w:p w14:paraId="425341D2" w14:textId="77777777" w:rsidR="003637C9" w:rsidRPr="003E50DD" w:rsidRDefault="003637C9" w:rsidP="00524566">
            <w:pPr>
              <w:pStyle w:val="TAL"/>
              <w:rPr>
                <w:rFonts w:cs="Arial"/>
                <w:i/>
              </w:rPr>
            </w:pPr>
            <w:proofErr w:type="spellStart"/>
            <w:r w:rsidRPr="003E50DD">
              <w:rPr>
                <w:rFonts w:cs="Arial"/>
                <w:i/>
              </w:rPr>
              <w:t>independentGapConfig</w:t>
            </w:r>
            <w:proofErr w:type="spellEnd"/>
          </w:p>
        </w:tc>
        <w:tc>
          <w:tcPr>
            <w:tcW w:w="2988" w:type="dxa"/>
          </w:tcPr>
          <w:p w14:paraId="0F10E1A5" w14:textId="77777777" w:rsidR="003637C9" w:rsidRPr="003E50DD" w:rsidRDefault="003637C9" w:rsidP="00524566">
            <w:pPr>
              <w:pStyle w:val="TAL"/>
              <w:rPr>
                <w:rFonts w:cs="Arial"/>
                <w:i/>
              </w:rPr>
            </w:pPr>
            <w:proofErr w:type="spellStart"/>
            <w:r w:rsidRPr="003E50DD">
              <w:rPr>
                <w:rFonts w:cs="Arial"/>
                <w:i/>
              </w:rPr>
              <w:t>MeasAndMobParametersMRDC</w:t>
            </w:r>
            <w:proofErr w:type="spellEnd"/>
            <w:r w:rsidRPr="003E50DD">
              <w:rPr>
                <w:rFonts w:cs="Arial"/>
                <w:i/>
              </w:rPr>
              <w:t>-Common</w:t>
            </w:r>
          </w:p>
        </w:tc>
        <w:tc>
          <w:tcPr>
            <w:tcW w:w="1416" w:type="dxa"/>
          </w:tcPr>
          <w:p w14:paraId="15AD2DF1" w14:textId="77777777" w:rsidR="003637C9" w:rsidRPr="003E50DD" w:rsidRDefault="003637C9" w:rsidP="00524566">
            <w:pPr>
              <w:pStyle w:val="TAL"/>
              <w:rPr>
                <w:rFonts w:cs="Arial"/>
              </w:rPr>
            </w:pPr>
            <w:r w:rsidRPr="003E50DD">
              <w:rPr>
                <w:rFonts w:cs="Arial"/>
              </w:rPr>
              <w:t>No</w:t>
            </w:r>
          </w:p>
        </w:tc>
        <w:tc>
          <w:tcPr>
            <w:tcW w:w="1417" w:type="dxa"/>
          </w:tcPr>
          <w:p w14:paraId="2FC83677" w14:textId="77777777" w:rsidR="003637C9" w:rsidRPr="003E50DD" w:rsidRDefault="003637C9" w:rsidP="00524566">
            <w:pPr>
              <w:pStyle w:val="TAL"/>
              <w:rPr>
                <w:rFonts w:cs="Arial"/>
              </w:rPr>
            </w:pPr>
            <w:r w:rsidRPr="003E50DD">
              <w:rPr>
                <w:rFonts w:cs="Arial"/>
              </w:rPr>
              <w:t>No</w:t>
            </w:r>
          </w:p>
        </w:tc>
        <w:tc>
          <w:tcPr>
            <w:tcW w:w="2181" w:type="dxa"/>
          </w:tcPr>
          <w:p w14:paraId="2EDE4AC0" w14:textId="77777777" w:rsidR="003637C9" w:rsidRPr="003E50DD" w:rsidRDefault="003637C9" w:rsidP="00524566">
            <w:pPr>
              <w:pStyle w:val="TAL"/>
              <w:rPr>
                <w:rFonts w:cs="Arial"/>
              </w:rPr>
            </w:pPr>
          </w:p>
        </w:tc>
        <w:tc>
          <w:tcPr>
            <w:tcW w:w="1907" w:type="dxa"/>
          </w:tcPr>
          <w:p w14:paraId="20E66139" w14:textId="77777777" w:rsidR="003637C9" w:rsidRPr="003E50DD" w:rsidRDefault="003637C9" w:rsidP="00524566">
            <w:pPr>
              <w:pStyle w:val="TAL"/>
              <w:rPr>
                <w:rFonts w:cs="Arial"/>
              </w:rPr>
            </w:pPr>
            <w:r w:rsidRPr="003E50DD">
              <w:rPr>
                <w:rFonts w:cs="Arial"/>
              </w:rPr>
              <w:t>Optional with capability signalling</w:t>
            </w:r>
          </w:p>
        </w:tc>
      </w:tr>
      <w:tr w:rsidR="003637C9" w:rsidRPr="003E50DD" w14:paraId="6D0B1F52" w14:textId="77777777" w:rsidTr="00524566">
        <w:tc>
          <w:tcPr>
            <w:tcW w:w="1385" w:type="dxa"/>
            <w:vMerge/>
          </w:tcPr>
          <w:p w14:paraId="645316AA" w14:textId="77777777" w:rsidR="003637C9" w:rsidRPr="003E50DD" w:rsidRDefault="003637C9" w:rsidP="00524566">
            <w:pPr>
              <w:pStyle w:val="TAL"/>
              <w:rPr>
                <w:rFonts w:cs="Arial"/>
              </w:rPr>
            </w:pPr>
          </w:p>
        </w:tc>
        <w:tc>
          <w:tcPr>
            <w:tcW w:w="1027" w:type="dxa"/>
          </w:tcPr>
          <w:p w14:paraId="629963F4" w14:textId="77777777" w:rsidR="003637C9" w:rsidRPr="003E50DD" w:rsidRDefault="003637C9" w:rsidP="00524566">
            <w:pPr>
              <w:pStyle w:val="TAL"/>
              <w:rPr>
                <w:rFonts w:cs="Arial"/>
              </w:rPr>
            </w:pPr>
            <w:r w:rsidRPr="003E50DD">
              <w:rPr>
                <w:rFonts w:cs="Arial"/>
              </w:rPr>
              <w:t>3-2</w:t>
            </w:r>
          </w:p>
        </w:tc>
        <w:tc>
          <w:tcPr>
            <w:tcW w:w="1877" w:type="dxa"/>
          </w:tcPr>
          <w:p w14:paraId="319C6C92" w14:textId="77777777" w:rsidR="003637C9" w:rsidRPr="003E50DD" w:rsidRDefault="003637C9" w:rsidP="00524566">
            <w:pPr>
              <w:pStyle w:val="TAL"/>
              <w:rPr>
                <w:rFonts w:cs="Arial"/>
              </w:rPr>
            </w:pPr>
            <w:r w:rsidRPr="003E50DD">
              <w:rPr>
                <w:rFonts w:cs="Arial"/>
              </w:rPr>
              <w:t>Simultaneous reception of data and SS block with different numerologies when UE conducts the serving cell measurement or intra-frequency measurement</w:t>
            </w:r>
          </w:p>
        </w:tc>
        <w:tc>
          <w:tcPr>
            <w:tcW w:w="2707" w:type="dxa"/>
          </w:tcPr>
          <w:p w14:paraId="58FDEA37" w14:textId="77777777" w:rsidR="003637C9" w:rsidRPr="003E50DD" w:rsidRDefault="003637C9" w:rsidP="00524566">
            <w:pPr>
              <w:pStyle w:val="TAL"/>
              <w:rPr>
                <w:rFonts w:cs="Arial"/>
              </w:rPr>
            </w:pPr>
            <w:r w:rsidRPr="003E50DD">
              <w:rPr>
                <w:rFonts w:cs="Arial"/>
              </w:rPr>
              <w:t>Simultaneous reception of data and SS block with different numerologies when UE conducts the serving cell measurement or intra-frequency measurement</w:t>
            </w:r>
          </w:p>
        </w:tc>
        <w:tc>
          <w:tcPr>
            <w:tcW w:w="1351" w:type="dxa"/>
          </w:tcPr>
          <w:p w14:paraId="200F1D45" w14:textId="77777777" w:rsidR="003637C9" w:rsidRPr="003E50DD" w:rsidRDefault="003637C9" w:rsidP="00524566">
            <w:pPr>
              <w:pStyle w:val="TAL"/>
              <w:rPr>
                <w:rFonts w:cs="Arial"/>
              </w:rPr>
            </w:pPr>
          </w:p>
        </w:tc>
        <w:tc>
          <w:tcPr>
            <w:tcW w:w="2988" w:type="dxa"/>
          </w:tcPr>
          <w:p w14:paraId="7EE29902" w14:textId="77777777" w:rsidR="003637C9" w:rsidRPr="003E50DD" w:rsidRDefault="003637C9" w:rsidP="00524566">
            <w:pPr>
              <w:pStyle w:val="TAL"/>
              <w:rPr>
                <w:rFonts w:cs="Arial"/>
                <w:i/>
              </w:rPr>
            </w:pPr>
            <w:proofErr w:type="spellStart"/>
            <w:r w:rsidRPr="003E50DD">
              <w:rPr>
                <w:rFonts w:cs="Arial"/>
                <w:i/>
              </w:rPr>
              <w:t>simultaneousRxDataSSB-DiffNumerology</w:t>
            </w:r>
            <w:proofErr w:type="spellEnd"/>
          </w:p>
        </w:tc>
        <w:tc>
          <w:tcPr>
            <w:tcW w:w="2988" w:type="dxa"/>
          </w:tcPr>
          <w:p w14:paraId="5614E3BA" w14:textId="77777777" w:rsidR="003637C9" w:rsidRPr="003E50DD" w:rsidRDefault="003637C9" w:rsidP="00524566">
            <w:pPr>
              <w:pStyle w:val="TAL"/>
              <w:rPr>
                <w:rFonts w:cs="Arial"/>
                <w:i/>
              </w:rPr>
            </w:pPr>
            <w:proofErr w:type="spellStart"/>
            <w:r w:rsidRPr="003E50DD">
              <w:rPr>
                <w:rFonts w:cs="Arial"/>
                <w:i/>
              </w:rPr>
              <w:t>MeasAndMobParametersFRX</w:t>
            </w:r>
            <w:proofErr w:type="spellEnd"/>
            <w:r w:rsidRPr="003E50DD">
              <w:rPr>
                <w:rFonts w:cs="Arial"/>
                <w:i/>
              </w:rPr>
              <w:t>-Diff</w:t>
            </w:r>
          </w:p>
          <w:p w14:paraId="7A71361A" w14:textId="77777777" w:rsidR="003637C9" w:rsidRPr="003E50DD" w:rsidRDefault="003637C9" w:rsidP="00524566">
            <w:pPr>
              <w:pStyle w:val="TAL"/>
              <w:rPr>
                <w:rFonts w:cs="Arial"/>
                <w:i/>
              </w:rPr>
            </w:pPr>
            <w:proofErr w:type="spellStart"/>
            <w:r w:rsidRPr="003E50DD">
              <w:rPr>
                <w:rFonts w:cs="Arial"/>
                <w:i/>
              </w:rPr>
              <w:t>MeasAndMobParametersMRDC</w:t>
            </w:r>
            <w:proofErr w:type="spellEnd"/>
            <w:r w:rsidRPr="003E50DD">
              <w:rPr>
                <w:rFonts w:cs="Arial"/>
                <w:i/>
              </w:rPr>
              <w:t>-FRX-Diff</w:t>
            </w:r>
          </w:p>
        </w:tc>
        <w:tc>
          <w:tcPr>
            <w:tcW w:w="1416" w:type="dxa"/>
          </w:tcPr>
          <w:p w14:paraId="643573FC" w14:textId="77777777" w:rsidR="003637C9" w:rsidRPr="003E50DD" w:rsidRDefault="003637C9" w:rsidP="00524566">
            <w:pPr>
              <w:pStyle w:val="TAL"/>
              <w:rPr>
                <w:rFonts w:cs="Arial"/>
              </w:rPr>
            </w:pPr>
            <w:r w:rsidRPr="003E50DD">
              <w:rPr>
                <w:rFonts w:cs="Arial"/>
              </w:rPr>
              <w:t>No</w:t>
            </w:r>
          </w:p>
        </w:tc>
        <w:tc>
          <w:tcPr>
            <w:tcW w:w="1417" w:type="dxa"/>
          </w:tcPr>
          <w:p w14:paraId="71AF8427" w14:textId="77777777" w:rsidR="003637C9" w:rsidRPr="003E50DD" w:rsidRDefault="003637C9" w:rsidP="00524566">
            <w:pPr>
              <w:pStyle w:val="TAL"/>
              <w:rPr>
                <w:rFonts w:cs="Arial"/>
              </w:rPr>
            </w:pPr>
            <w:r w:rsidRPr="003E50DD">
              <w:rPr>
                <w:rFonts w:cs="Arial"/>
              </w:rPr>
              <w:t>Yes</w:t>
            </w:r>
          </w:p>
        </w:tc>
        <w:tc>
          <w:tcPr>
            <w:tcW w:w="2181" w:type="dxa"/>
          </w:tcPr>
          <w:p w14:paraId="756DC4CD" w14:textId="77777777" w:rsidR="003637C9" w:rsidRPr="003E50DD" w:rsidRDefault="003637C9" w:rsidP="00524566">
            <w:pPr>
              <w:pStyle w:val="TAL"/>
              <w:rPr>
                <w:rFonts w:cs="Arial"/>
              </w:rPr>
            </w:pPr>
          </w:p>
        </w:tc>
        <w:tc>
          <w:tcPr>
            <w:tcW w:w="1907" w:type="dxa"/>
          </w:tcPr>
          <w:p w14:paraId="0F23D766" w14:textId="77777777" w:rsidR="003637C9" w:rsidRPr="003E50DD" w:rsidRDefault="003637C9" w:rsidP="00524566">
            <w:pPr>
              <w:pStyle w:val="TAL"/>
              <w:rPr>
                <w:rFonts w:cs="Arial"/>
              </w:rPr>
            </w:pPr>
            <w:r w:rsidRPr="003E50DD">
              <w:rPr>
                <w:rFonts w:cs="Arial"/>
              </w:rPr>
              <w:t>Optional with capability signalling</w:t>
            </w:r>
          </w:p>
        </w:tc>
      </w:tr>
      <w:tr w:rsidR="003637C9" w:rsidRPr="003E50DD" w14:paraId="7C8376BD" w14:textId="77777777" w:rsidTr="00524566">
        <w:tc>
          <w:tcPr>
            <w:tcW w:w="1385" w:type="dxa"/>
            <w:vMerge/>
          </w:tcPr>
          <w:p w14:paraId="5EBD80A0" w14:textId="77777777" w:rsidR="003637C9" w:rsidRPr="003E50DD" w:rsidRDefault="003637C9" w:rsidP="00524566">
            <w:pPr>
              <w:pStyle w:val="TAL"/>
              <w:rPr>
                <w:rFonts w:cs="Arial"/>
              </w:rPr>
            </w:pPr>
          </w:p>
        </w:tc>
        <w:tc>
          <w:tcPr>
            <w:tcW w:w="1027" w:type="dxa"/>
          </w:tcPr>
          <w:p w14:paraId="26FC7370" w14:textId="77777777" w:rsidR="003637C9" w:rsidRPr="003E50DD" w:rsidRDefault="003637C9" w:rsidP="00524566">
            <w:pPr>
              <w:pStyle w:val="TAL"/>
              <w:rPr>
                <w:rFonts w:cs="Arial"/>
              </w:rPr>
            </w:pPr>
            <w:r w:rsidRPr="003E50DD">
              <w:rPr>
                <w:rFonts w:cs="Arial"/>
              </w:rPr>
              <w:t>3-3</w:t>
            </w:r>
          </w:p>
        </w:tc>
        <w:tc>
          <w:tcPr>
            <w:tcW w:w="1877" w:type="dxa"/>
          </w:tcPr>
          <w:p w14:paraId="3DE54616" w14:textId="77777777" w:rsidR="003637C9" w:rsidRPr="003E50DD" w:rsidRDefault="003637C9" w:rsidP="00524566">
            <w:pPr>
              <w:pStyle w:val="TAL"/>
              <w:rPr>
                <w:rFonts w:cs="Arial"/>
              </w:rPr>
            </w:pPr>
            <w:r w:rsidRPr="003E50DD">
              <w:rPr>
                <w:rFonts w:cs="Arial"/>
              </w:rPr>
              <w:t>Short measurement gap</w:t>
            </w:r>
          </w:p>
        </w:tc>
        <w:tc>
          <w:tcPr>
            <w:tcW w:w="2707" w:type="dxa"/>
          </w:tcPr>
          <w:p w14:paraId="1FBE8EE3" w14:textId="77777777" w:rsidR="003637C9" w:rsidRPr="003E50DD" w:rsidRDefault="003637C9" w:rsidP="00524566">
            <w:pPr>
              <w:pStyle w:val="TAL"/>
              <w:rPr>
                <w:rFonts w:cs="Arial"/>
              </w:rPr>
            </w:pPr>
            <w:r w:rsidRPr="003E50DD">
              <w:rPr>
                <w:rFonts w:cs="Arial"/>
              </w:rPr>
              <w:t>Measurement gap patterns with short MGL (gap pattern#2, 3, 6, 7, 8, 10) are supported for E-UTRAN measurement. Gap patterns #6, 7, 8, 10 only apply to E-UTRAN measurement when MO includes both E-UTRAN and NR.</w:t>
            </w:r>
          </w:p>
        </w:tc>
        <w:tc>
          <w:tcPr>
            <w:tcW w:w="1351" w:type="dxa"/>
          </w:tcPr>
          <w:p w14:paraId="6C7C6C95" w14:textId="77777777" w:rsidR="003637C9" w:rsidRPr="003E50DD" w:rsidRDefault="003637C9" w:rsidP="00524566">
            <w:pPr>
              <w:pStyle w:val="TAL"/>
              <w:rPr>
                <w:rFonts w:cs="Arial"/>
              </w:rPr>
            </w:pPr>
          </w:p>
        </w:tc>
        <w:tc>
          <w:tcPr>
            <w:tcW w:w="2988" w:type="dxa"/>
          </w:tcPr>
          <w:p w14:paraId="7C5E9353" w14:textId="77777777" w:rsidR="003637C9" w:rsidRPr="003E50DD" w:rsidRDefault="003637C9" w:rsidP="00524566">
            <w:pPr>
              <w:pStyle w:val="TAL"/>
              <w:rPr>
                <w:rFonts w:cs="Arial"/>
                <w:i/>
              </w:rPr>
            </w:pPr>
            <w:proofErr w:type="spellStart"/>
            <w:r w:rsidRPr="003E50DD">
              <w:rPr>
                <w:rFonts w:cs="Arial"/>
                <w:i/>
              </w:rPr>
              <w:t>supportedGapPattern</w:t>
            </w:r>
            <w:proofErr w:type="spellEnd"/>
          </w:p>
        </w:tc>
        <w:tc>
          <w:tcPr>
            <w:tcW w:w="2988" w:type="dxa"/>
          </w:tcPr>
          <w:p w14:paraId="5346D974" w14:textId="77777777" w:rsidR="003637C9" w:rsidRPr="003E50DD" w:rsidRDefault="003637C9" w:rsidP="00524566">
            <w:pPr>
              <w:pStyle w:val="TAL"/>
              <w:rPr>
                <w:rFonts w:cs="Arial"/>
                <w:i/>
              </w:rPr>
            </w:pPr>
            <w:proofErr w:type="spellStart"/>
            <w:r w:rsidRPr="003E50DD">
              <w:rPr>
                <w:rFonts w:cs="Arial"/>
                <w:i/>
              </w:rPr>
              <w:t>MeasAndMobParametersCommon</w:t>
            </w:r>
            <w:proofErr w:type="spellEnd"/>
          </w:p>
        </w:tc>
        <w:tc>
          <w:tcPr>
            <w:tcW w:w="1416" w:type="dxa"/>
          </w:tcPr>
          <w:p w14:paraId="60110C2F" w14:textId="77777777" w:rsidR="003637C9" w:rsidRPr="003E50DD" w:rsidRDefault="003637C9" w:rsidP="00524566">
            <w:pPr>
              <w:pStyle w:val="TAL"/>
              <w:rPr>
                <w:rFonts w:cs="Arial"/>
              </w:rPr>
            </w:pPr>
            <w:r w:rsidRPr="003E50DD">
              <w:rPr>
                <w:rFonts w:cs="Arial"/>
              </w:rPr>
              <w:t>No</w:t>
            </w:r>
          </w:p>
        </w:tc>
        <w:tc>
          <w:tcPr>
            <w:tcW w:w="1417" w:type="dxa"/>
          </w:tcPr>
          <w:p w14:paraId="090D4723" w14:textId="77777777" w:rsidR="003637C9" w:rsidRPr="003E50DD" w:rsidRDefault="003637C9" w:rsidP="00524566">
            <w:pPr>
              <w:pStyle w:val="TAL"/>
              <w:rPr>
                <w:rFonts w:cs="Arial"/>
              </w:rPr>
            </w:pPr>
            <w:r w:rsidRPr="003E50DD">
              <w:rPr>
                <w:rFonts w:cs="Arial"/>
              </w:rPr>
              <w:t>No</w:t>
            </w:r>
          </w:p>
        </w:tc>
        <w:tc>
          <w:tcPr>
            <w:tcW w:w="2181" w:type="dxa"/>
          </w:tcPr>
          <w:p w14:paraId="5D6EB7F2" w14:textId="77777777" w:rsidR="003637C9" w:rsidRPr="003E50DD" w:rsidRDefault="003637C9" w:rsidP="00524566">
            <w:pPr>
              <w:pStyle w:val="TAL"/>
              <w:rPr>
                <w:rFonts w:cs="Arial"/>
              </w:rPr>
            </w:pPr>
            <w:r w:rsidRPr="003E50DD">
              <w:rPr>
                <w:rFonts w:cs="Arial"/>
              </w:rPr>
              <w:t>Per UE capability</w:t>
            </w:r>
          </w:p>
          <w:p w14:paraId="7B939B86" w14:textId="77777777" w:rsidR="003637C9" w:rsidRPr="003E50DD" w:rsidRDefault="003637C9" w:rsidP="00524566">
            <w:pPr>
              <w:pStyle w:val="TAL"/>
              <w:rPr>
                <w:rFonts w:cs="Arial"/>
              </w:rPr>
            </w:pPr>
          </w:p>
          <w:p w14:paraId="68C250FF" w14:textId="77777777" w:rsidR="003637C9" w:rsidRPr="003E50DD" w:rsidRDefault="003637C9" w:rsidP="00524566">
            <w:pPr>
              <w:pStyle w:val="TAL"/>
              <w:rPr>
                <w:rFonts w:cs="Arial"/>
              </w:rPr>
            </w:pPr>
            <w:r w:rsidRPr="003E50DD">
              <w:rPr>
                <w:rFonts w:cs="Arial"/>
              </w:rPr>
              <w:t xml:space="preserve">This capability is signalled as a part of </w:t>
            </w:r>
            <w:proofErr w:type="spellStart"/>
            <w:r w:rsidRPr="003E50DD">
              <w:rPr>
                <w:rFonts w:cs="Arial"/>
                <w:i/>
              </w:rPr>
              <w:t>supportedGapPattern</w:t>
            </w:r>
            <w:proofErr w:type="spellEnd"/>
            <w:r w:rsidRPr="003E50DD">
              <w:rPr>
                <w:rFonts w:cs="Arial"/>
              </w:rPr>
              <w:t xml:space="preserve"> in TS38.306.</w:t>
            </w:r>
          </w:p>
        </w:tc>
        <w:tc>
          <w:tcPr>
            <w:tcW w:w="1907" w:type="dxa"/>
          </w:tcPr>
          <w:p w14:paraId="01AA4771" w14:textId="77777777" w:rsidR="003637C9" w:rsidRPr="003E50DD" w:rsidRDefault="003637C9" w:rsidP="00524566">
            <w:pPr>
              <w:pStyle w:val="TAL"/>
              <w:rPr>
                <w:rFonts w:cs="Arial"/>
              </w:rPr>
            </w:pPr>
            <w:r w:rsidRPr="003E50DD">
              <w:rPr>
                <w:rFonts w:cs="Arial"/>
              </w:rPr>
              <w:t>Optional with capability signalling</w:t>
            </w:r>
          </w:p>
        </w:tc>
      </w:tr>
      <w:tr w:rsidR="003637C9" w:rsidRPr="003E50DD" w14:paraId="26FAB7CF" w14:textId="77777777" w:rsidTr="00524566">
        <w:tc>
          <w:tcPr>
            <w:tcW w:w="1385" w:type="dxa"/>
            <w:vMerge/>
          </w:tcPr>
          <w:p w14:paraId="5A6F35CF" w14:textId="77777777" w:rsidR="003637C9" w:rsidRPr="003E50DD" w:rsidRDefault="003637C9" w:rsidP="00524566">
            <w:pPr>
              <w:pStyle w:val="TAL"/>
              <w:rPr>
                <w:rFonts w:cs="Arial"/>
              </w:rPr>
            </w:pPr>
          </w:p>
        </w:tc>
        <w:tc>
          <w:tcPr>
            <w:tcW w:w="1027" w:type="dxa"/>
          </w:tcPr>
          <w:p w14:paraId="77702308" w14:textId="77777777" w:rsidR="003637C9" w:rsidRPr="003E50DD" w:rsidRDefault="003637C9" w:rsidP="00524566">
            <w:pPr>
              <w:pStyle w:val="TAL"/>
              <w:rPr>
                <w:rFonts w:cs="Arial"/>
              </w:rPr>
            </w:pPr>
            <w:r w:rsidRPr="003E50DD">
              <w:rPr>
                <w:rFonts w:cs="Arial"/>
              </w:rPr>
              <w:t>3-4</w:t>
            </w:r>
          </w:p>
        </w:tc>
        <w:tc>
          <w:tcPr>
            <w:tcW w:w="1877" w:type="dxa"/>
          </w:tcPr>
          <w:p w14:paraId="23FCEC22" w14:textId="77777777" w:rsidR="003637C9" w:rsidRPr="003E50DD" w:rsidRDefault="003637C9" w:rsidP="00524566">
            <w:pPr>
              <w:pStyle w:val="TAL"/>
              <w:rPr>
                <w:rFonts w:cs="Arial"/>
              </w:rPr>
            </w:pPr>
            <w:r w:rsidRPr="003E50DD">
              <w:rPr>
                <w:rFonts w:cs="Arial"/>
              </w:rPr>
              <w:t>SU-MIMO Interference Mitigation advanced receiver</w:t>
            </w:r>
          </w:p>
        </w:tc>
        <w:tc>
          <w:tcPr>
            <w:tcW w:w="2707" w:type="dxa"/>
          </w:tcPr>
          <w:p w14:paraId="38FBA281" w14:textId="77777777" w:rsidR="003637C9" w:rsidRPr="003E50DD" w:rsidRDefault="003637C9" w:rsidP="00524566">
            <w:pPr>
              <w:pStyle w:val="TAL"/>
              <w:rPr>
                <w:rFonts w:cs="Arial"/>
              </w:rPr>
            </w:pPr>
            <w:r w:rsidRPr="003E50DD">
              <w:rPr>
                <w:rFonts w:cs="Arial"/>
              </w:rPr>
              <w:t>1) R-ML (reduced complexity ML) receivers with enhanced inter-stream interference suppression for SU-MIMO transmissions with rank 2 with 2 RX antennas.</w:t>
            </w:r>
          </w:p>
          <w:p w14:paraId="2895F3A6" w14:textId="77777777" w:rsidR="003637C9" w:rsidRPr="003E50DD" w:rsidRDefault="003637C9" w:rsidP="00524566">
            <w:pPr>
              <w:pStyle w:val="TAL"/>
              <w:rPr>
                <w:rFonts w:cs="Arial"/>
              </w:rPr>
            </w:pPr>
            <w:r w:rsidRPr="003E50DD">
              <w:rPr>
                <w:rFonts w:cs="Arial"/>
              </w:rPr>
              <w:t>2) R-ML (reduced complexity ML) receivers with enhanced inter-stream interference suppression for SU-MIMO transmissions with rank 2, 3, and 4 with 4 RX antennas.</w:t>
            </w:r>
          </w:p>
        </w:tc>
        <w:tc>
          <w:tcPr>
            <w:tcW w:w="1351" w:type="dxa"/>
          </w:tcPr>
          <w:p w14:paraId="1BB0F768" w14:textId="77777777" w:rsidR="003637C9" w:rsidRPr="003E50DD" w:rsidRDefault="003637C9" w:rsidP="00524566">
            <w:pPr>
              <w:pStyle w:val="TAL"/>
              <w:rPr>
                <w:rFonts w:cs="Arial"/>
              </w:rPr>
            </w:pPr>
          </w:p>
        </w:tc>
        <w:tc>
          <w:tcPr>
            <w:tcW w:w="2988" w:type="dxa"/>
          </w:tcPr>
          <w:p w14:paraId="6F100AEC" w14:textId="77777777" w:rsidR="003637C9" w:rsidRPr="003E50DD" w:rsidRDefault="003637C9" w:rsidP="00524566">
            <w:pPr>
              <w:pStyle w:val="TAL"/>
              <w:rPr>
                <w:rFonts w:cs="Arial"/>
              </w:rPr>
            </w:pPr>
            <w:r w:rsidRPr="003E50DD">
              <w:rPr>
                <w:rFonts w:cs="Arial"/>
              </w:rPr>
              <w:t>n/a</w:t>
            </w:r>
          </w:p>
        </w:tc>
        <w:tc>
          <w:tcPr>
            <w:tcW w:w="2988" w:type="dxa"/>
          </w:tcPr>
          <w:p w14:paraId="557FFE23" w14:textId="77777777" w:rsidR="003637C9" w:rsidRPr="003E50DD" w:rsidRDefault="003637C9" w:rsidP="00524566">
            <w:pPr>
              <w:pStyle w:val="TAL"/>
              <w:rPr>
                <w:rFonts w:cs="Arial"/>
              </w:rPr>
            </w:pPr>
            <w:r w:rsidRPr="003E50DD">
              <w:rPr>
                <w:rFonts w:cs="Arial"/>
              </w:rPr>
              <w:t>n/a</w:t>
            </w:r>
          </w:p>
        </w:tc>
        <w:tc>
          <w:tcPr>
            <w:tcW w:w="1416" w:type="dxa"/>
          </w:tcPr>
          <w:p w14:paraId="2A456F0A" w14:textId="77777777" w:rsidR="003637C9" w:rsidRPr="003E50DD" w:rsidRDefault="003637C9" w:rsidP="00524566">
            <w:pPr>
              <w:pStyle w:val="TAL"/>
              <w:rPr>
                <w:rFonts w:cs="Arial"/>
              </w:rPr>
            </w:pPr>
            <w:r w:rsidRPr="003E50DD">
              <w:rPr>
                <w:rFonts w:cs="Arial"/>
              </w:rPr>
              <w:t>No</w:t>
            </w:r>
          </w:p>
        </w:tc>
        <w:tc>
          <w:tcPr>
            <w:tcW w:w="1417" w:type="dxa"/>
          </w:tcPr>
          <w:p w14:paraId="44C1A2CE" w14:textId="77777777" w:rsidR="003637C9" w:rsidRPr="003E50DD" w:rsidRDefault="003637C9" w:rsidP="00524566">
            <w:pPr>
              <w:pStyle w:val="TAL"/>
              <w:rPr>
                <w:rFonts w:cs="Arial"/>
              </w:rPr>
            </w:pPr>
            <w:r w:rsidRPr="003E50DD">
              <w:rPr>
                <w:rFonts w:cs="Arial"/>
              </w:rPr>
              <w:t>No</w:t>
            </w:r>
          </w:p>
        </w:tc>
        <w:tc>
          <w:tcPr>
            <w:tcW w:w="2181" w:type="dxa"/>
          </w:tcPr>
          <w:p w14:paraId="538FA050" w14:textId="77777777" w:rsidR="003637C9" w:rsidRPr="003E50DD" w:rsidRDefault="003637C9" w:rsidP="00524566">
            <w:pPr>
              <w:pStyle w:val="TAL"/>
              <w:rPr>
                <w:rFonts w:cs="Arial"/>
              </w:rPr>
            </w:pPr>
            <w:r w:rsidRPr="003E50DD">
              <w:rPr>
                <w:rFonts w:cs="Arial"/>
              </w:rPr>
              <w:t xml:space="preserve">UE supporting the feature is required to meet the Enhanced Receiver </w:t>
            </w:r>
            <w:proofErr w:type="gramStart"/>
            <w:r w:rsidRPr="003E50DD">
              <w:rPr>
                <w:rFonts w:cs="Arial"/>
              </w:rPr>
              <w:t>Type  requirements</w:t>
            </w:r>
            <w:proofErr w:type="gramEnd"/>
            <w:r w:rsidRPr="003E50DD">
              <w:rPr>
                <w:rFonts w:cs="Arial"/>
              </w:rPr>
              <w:t xml:space="preserve"> in TS 38.101-4</w:t>
            </w:r>
          </w:p>
        </w:tc>
        <w:tc>
          <w:tcPr>
            <w:tcW w:w="1907" w:type="dxa"/>
          </w:tcPr>
          <w:p w14:paraId="4805F0FB" w14:textId="77777777" w:rsidR="003637C9" w:rsidRPr="003E50DD" w:rsidRDefault="003637C9" w:rsidP="00524566">
            <w:pPr>
              <w:pStyle w:val="TAL"/>
              <w:rPr>
                <w:rFonts w:cs="Arial"/>
              </w:rPr>
            </w:pPr>
            <w:r w:rsidRPr="003E50DD">
              <w:rPr>
                <w:rFonts w:cs="Arial"/>
              </w:rPr>
              <w:t>Optional without capability signalling</w:t>
            </w:r>
          </w:p>
        </w:tc>
      </w:tr>
    </w:tbl>
    <w:p w14:paraId="7B6A45E1" w14:textId="77777777" w:rsidR="003637C9" w:rsidRPr="003E50DD" w:rsidRDefault="003637C9" w:rsidP="003637C9">
      <w:pPr>
        <w:rPr>
          <w:rFonts w:ascii="Arial" w:hAnsi="Arial" w:cs="Arial"/>
        </w:rPr>
      </w:pPr>
    </w:p>
    <w:sectPr w:rsidR="003637C9" w:rsidRPr="003E50DD" w:rsidSect="00DC57EE">
      <w:footerReference w:type="default" r:id="rId20"/>
      <w:pgSz w:w="23808" w:h="16840" w:orient="landscape" w:code="1"/>
      <w:pgMar w:top="1134" w:right="851" w:bottom="1134" w:left="567" w:header="720" w:footer="720" w:gutter="0"/>
      <w:cols w:space="720"/>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NR-R16-UE-Cap (Intel)-Rev1" w:date="2020-08-27T17:26:00Z" w:initials="Intel">
    <w:p w14:paraId="3DEB10E6" w14:textId="710CFDDE" w:rsidR="00442E90" w:rsidRDefault="00442E90">
      <w:pPr>
        <w:pStyle w:val="CommentText"/>
      </w:pPr>
      <w:r>
        <w:rPr>
          <w:rStyle w:val="CommentReference"/>
          <w:rFonts w:eastAsia="MS Gothic"/>
        </w:rPr>
        <w:annotationRef/>
      </w:r>
      <w:r>
        <w:t>LTE spec</w:t>
      </w:r>
    </w:p>
  </w:comment>
  <w:comment w:id="5" w:author="NR-R16-UE-Cap (Intel)-Rev1" w:date="2020-08-27T17:26:00Z" w:initials="Intel">
    <w:p w14:paraId="6364D3D1" w14:textId="5A710C20" w:rsidR="00442E90" w:rsidRDefault="00442E90">
      <w:pPr>
        <w:pStyle w:val="CommentText"/>
      </w:pPr>
      <w:r>
        <w:rPr>
          <w:rStyle w:val="CommentReference"/>
          <w:rFonts w:eastAsia="MS Gothic"/>
        </w:rPr>
        <w:annotationRef/>
      </w:r>
      <w:r>
        <w:t>LTE spec</w:t>
      </w:r>
    </w:p>
  </w:comment>
  <w:comment w:id="8" w:author="NR-R16-UE-Cap (Intel)" w:date="2020-08-28T15:04:00Z" w:initials="Intel">
    <w:p w14:paraId="627BC92E" w14:textId="3752E251" w:rsidR="00373A32" w:rsidRDefault="00373A32">
      <w:pPr>
        <w:pStyle w:val="CommentText"/>
      </w:pPr>
      <w:r>
        <w:rPr>
          <w:rStyle w:val="CommentReference"/>
          <w:rFonts w:eastAsia="MS Gothic"/>
        </w:rPr>
        <w:annotationRef/>
      </w:r>
      <w:r>
        <w:t>There is RAN4 LS (R2</w:t>
      </w:r>
      <w:r w:rsidR="0087129E">
        <w:t>-2008578_R4-2011724</w:t>
      </w:r>
      <w:r w:rsidR="00FD6D3C">
        <w:t xml:space="preserve">) </w:t>
      </w:r>
      <w:r w:rsidR="00407074">
        <w:t xml:space="preserve">on leaving up </w:t>
      </w:r>
      <w:r w:rsidR="00145751">
        <w:t>to ‘</w:t>
      </w:r>
      <w:r w:rsidR="00145751">
        <w:rPr>
          <w:rFonts w:ascii="Arial" w:hAnsi="Arial" w:cs="Arial"/>
          <w:sz w:val="18"/>
          <w:szCs w:val="18"/>
        </w:rPr>
        <w:t>RAN2 to decide how to ensure</w:t>
      </w:r>
      <w:r w:rsidR="00145751" w:rsidRPr="00F8069A">
        <w:rPr>
          <w:rFonts w:ascii="Arial" w:hAnsi="Arial" w:cs="Arial"/>
          <w:sz w:val="18"/>
          <w:szCs w:val="18"/>
        </w:rPr>
        <w:t xml:space="preserve"> dependency and conditioned relation</w:t>
      </w:r>
      <w:r w:rsidR="00145751">
        <w:rPr>
          <w:rFonts w:ascii="Arial" w:hAnsi="Arial" w:cs="Arial"/>
          <w:sz w:val="18"/>
          <w:szCs w:val="18"/>
        </w:rPr>
        <w:t xml:space="preserve"> or new Rel-16 </w:t>
      </w:r>
      <w:proofErr w:type="spellStart"/>
      <w:r w:rsidR="00145751">
        <w:rPr>
          <w:rFonts w:ascii="Arial" w:hAnsi="Arial" w:cs="Arial"/>
          <w:sz w:val="18"/>
          <w:szCs w:val="18"/>
        </w:rPr>
        <w:t>signaling</w:t>
      </w:r>
      <w:proofErr w:type="spellEnd"/>
      <w:r w:rsidR="00145751">
        <w:rPr>
          <w:rFonts w:ascii="Arial" w:hAnsi="Arial" w:cs="Arial"/>
          <w:sz w:val="18"/>
          <w:szCs w:val="18"/>
        </w:rPr>
        <w:t xml:space="preserve"> is needed’</w:t>
      </w:r>
      <w:r w:rsidR="001537A1">
        <w:rPr>
          <w:rFonts w:ascii="Arial" w:hAnsi="Arial" w:cs="Arial"/>
          <w:sz w:val="18"/>
          <w:szCs w:val="18"/>
        </w:rPr>
        <w:t xml:space="preserve">.  </w:t>
      </w:r>
      <w:r w:rsidR="001537A1">
        <w:t>Hence it is Rapporteur’s understanding this needs more RAN2 discussion.</w:t>
      </w:r>
      <w:r w:rsidR="0004395A">
        <w:t xml:space="preserve"> </w:t>
      </w:r>
      <w:proofErr w:type="gramStart"/>
      <w:r w:rsidR="0004395A">
        <w:t>Also</w:t>
      </w:r>
      <w:proofErr w:type="gramEnd"/>
      <w:r w:rsidR="0004395A">
        <w:t xml:space="preserve"> it is better to treat both 7-3a and 7-3b together</w:t>
      </w:r>
      <w:r w:rsidR="00F86EC9">
        <w:t>.</w:t>
      </w:r>
    </w:p>
  </w:comment>
  <w:comment w:id="10" w:author="NR-R16-UE-Cap (Intel)" w:date="2020-08-28T14:45:00Z" w:initials="Intel">
    <w:p w14:paraId="05F5D098" w14:textId="7F95D4B7" w:rsidR="008F0A01" w:rsidRDefault="008F0A01">
      <w:pPr>
        <w:pStyle w:val="CommentText"/>
      </w:pPr>
      <w:r>
        <w:rPr>
          <w:rStyle w:val="CommentReference"/>
          <w:rFonts w:eastAsia="MS Gothic"/>
        </w:rPr>
        <w:annotationRef/>
      </w:r>
      <w:r w:rsidR="00662A3B">
        <w:t>There is RAN4 LS (</w:t>
      </w:r>
      <w:r w:rsidR="001C0C4F">
        <w:t xml:space="preserve">R2-2008577_R4-2011722) </w:t>
      </w:r>
      <w:r w:rsidR="00FD6D3C">
        <w:t xml:space="preserve">asking </w:t>
      </w:r>
      <w:r w:rsidR="00FA2F10">
        <w:t>question</w:t>
      </w:r>
      <w:r w:rsidR="006B4E07">
        <w:t>s</w:t>
      </w:r>
      <w:r w:rsidR="00FA2F10">
        <w:t xml:space="preserve"> on this feature.  Hence it is Rapporteur</w:t>
      </w:r>
      <w:r w:rsidR="001537A1">
        <w:t>’s</w:t>
      </w:r>
      <w:r w:rsidR="00FA2F10">
        <w:t xml:space="preserve"> understanding this needs more </w:t>
      </w:r>
      <w:r w:rsidR="006B4E07">
        <w:t xml:space="preserve">RAN2 </w:t>
      </w:r>
      <w:r w:rsidR="00FA2F10">
        <w:t>discussion</w:t>
      </w:r>
      <w:r w:rsidR="00FD6D3C">
        <w:t>.</w:t>
      </w:r>
    </w:p>
  </w:comment>
  <w:comment w:id="13" w:author="NR-R16-UE-Cap (Intel)" w:date="2020-08-28T14:09:00Z" w:initials="Intel">
    <w:p w14:paraId="261EB205" w14:textId="34B027F5" w:rsidR="000E5BEB" w:rsidRDefault="000E5BEB">
      <w:pPr>
        <w:pStyle w:val="CommentText"/>
      </w:pPr>
      <w:r>
        <w:rPr>
          <w:rStyle w:val="CommentReference"/>
          <w:rFonts w:eastAsia="MS Gothic"/>
        </w:rPr>
        <w:annotationRef/>
      </w:r>
      <w:r w:rsidR="000C375A">
        <w:t>Implemented by endorsed CRs R2-2008462/8463</w:t>
      </w:r>
    </w:p>
  </w:comment>
  <w:comment w:id="14" w:author="NR-R16-UE-Cap (Intel)" w:date="2020-08-28T14:40:00Z" w:initials="Intel">
    <w:p w14:paraId="128300F7" w14:textId="594093C2" w:rsidR="00604CD5" w:rsidRDefault="00604CD5">
      <w:pPr>
        <w:pStyle w:val="CommentText"/>
      </w:pPr>
      <w:r>
        <w:rPr>
          <w:rStyle w:val="CommentReference"/>
          <w:rFonts w:eastAsia="MS Gothic"/>
        </w:rPr>
        <w:annotationRef/>
      </w:r>
      <w:r>
        <w:rPr>
          <w:rStyle w:val="CommentReference"/>
          <w:rFonts w:eastAsia="MS Gothic"/>
        </w:rPr>
        <w:annotationRef/>
      </w:r>
      <w:r>
        <w:t>Implemented by endorsed CRs R2-200862</w:t>
      </w:r>
      <w:r w:rsidR="00C24A56">
        <w:t>1</w:t>
      </w:r>
      <w:r>
        <w:t>/8</w:t>
      </w:r>
      <w:r w:rsidR="00C24A56">
        <w:t>622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EB10E6" w15:done="0"/>
  <w15:commentEx w15:paraId="6364D3D1" w15:done="0"/>
  <w15:commentEx w15:paraId="627BC92E" w15:done="0"/>
  <w15:commentEx w15:paraId="05F5D098" w15:done="0"/>
  <w15:commentEx w15:paraId="261EB205" w15:done="0"/>
  <w15:commentEx w15:paraId="128300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EB10E6" w16cid:durableId="22F26B3C"/>
  <w16cid:commentId w16cid:paraId="6364D3D1" w16cid:durableId="22F26B2C"/>
  <w16cid:commentId w16cid:paraId="627BC92E" w16cid:durableId="22F39B8D"/>
  <w16cid:commentId w16cid:paraId="05F5D098" w16cid:durableId="22F396FC"/>
  <w16cid:commentId w16cid:paraId="261EB205" w16cid:durableId="22F38EB5"/>
  <w16cid:commentId w16cid:paraId="128300F7" w16cid:durableId="22F395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0B659" w14:textId="77777777" w:rsidR="00380B9C" w:rsidRDefault="00380B9C">
      <w:r>
        <w:separator/>
      </w:r>
    </w:p>
  </w:endnote>
  <w:endnote w:type="continuationSeparator" w:id="0">
    <w:p w14:paraId="1E5CCCFF" w14:textId="77777777" w:rsidR="00380B9C" w:rsidRDefault="00380B9C">
      <w:r>
        <w:continuationSeparator/>
      </w:r>
    </w:p>
  </w:endnote>
  <w:endnote w:type="continuationNotice" w:id="1">
    <w:p w14:paraId="1A11C935" w14:textId="77777777" w:rsidR="00380B9C" w:rsidRDefault="00380B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54DCF" w14:textId="77777777" w:rsidR="005F6A34" w:rsidRDefault="005F6A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32CDA" w14:textId="77777777" w:rsidR="006E1F60" w:rsidRPr="00000924" w:rsidRDefault="006E1F6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3</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6CDC0" w14:textId="77777777" w:rsidR="005F6A34" w:rsidRDefault="005F6A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A015A" w14:textId="77777777" w:rsidR="006E1F60" w:rsidRPr="00000924" w:rsidRDefault="006E1F6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31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31</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A8B1F" w14:textId="77777777" w:rsidR="00380B9C" w:rsidRDefault="00380B9C">
      <w:r>
        <w:separator/>
      </w:r>
    </w:p>
  </w:footnote>
  <w:footnote w:type="continuationSeparator" w:id="0">
    <w:p w14:paraId="549514DB" w14:textId="77777777" w:rsidR="00380B9C" w:rsidRDefault="00380B9C">
      <w:r>
        <w:continuationSeparator/>
      </w:r>
    </w:p>
  </w:footnote>
  <w:footnote w:type="continuationNotice" w:id="1">
    <w:p w14:paraId="288F5A97" w14:textId="77777777" w:rsidR="00380B9C" w:rsidRDefault="00380B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8CCC4" w14:textId="77777777" w:rsidR="005F6A34" w:rsidRDefault="005F6A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AA23E" w14:textId="77777777" w:rsidR="005F6A34" w:rsidRDefault="005F6A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A3067" w14:textId="77777777" w:rsidR="005F6A34" w:rsidRDefault="005F6A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C2442"/>
    <w:multiLevelType w:val="hybridMultilevel"/>
    <w:tmpl w:val="B052B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E9C3766"/>
    <w:multiLevelType w:val="hybridMultilevel"/>
    <w:tmpl w:val="788C0A3E"/>
    <w:lvl w:ilvl="0" w:tplc="DE8C2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C965318"/>
    <w:multiLevelType w:val="hybridMultilevel"/>
    <w:tmpl w:val="2CC264F2"/>
    <w:lvl w:ilvl="0" w:tplc="953CA17A">
      <w:start w:val="1"/>
      <w:numFmt w:val="decimal"/>
      <w:lvlText w:val="%1)"/>
      <w:lvlJc w:val="left"/>
      <w:pPr>
        <w:ind w:left="360" w:hanging="360"/>
      </w:pPr>
      <w:rPr>
        <w:rFonts w:eastAsia="MS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274DF0"/>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184FA8"/>
    <w:multiLevelType w:val="hybridMultilevel"/>
    <w:tmpl w:val="B0E493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C059E4"/>
    <w:multiLevelType w:val="hybridMultilevel"/>
    <w:tmpl w:val="AC9A205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00F5E9D"/>
    <w:multiLevelType w:val="hybridMultilevel"/>
    <w:tmpl w:val="3D4CDAD2"/>
    <w:lvl w:ilvl="0" w:tplc="1E90DD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2233105"/>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3AA5032"/>
    <w:multiLevelType w:val="hybridMultilevel"/>
    <w:tmpl w:val="B03C79A8"/>
    <w:lvl w:ilvl="0" w:tplc="1E2CC5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9CE5DF3"/>
    <w:multiLevelType w:val="multilevel"/>
    <w:tmpl w:val="991E77E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15:restartNumberingAfterBreak="0">
    <w:nsid w:val="3D01214D"/>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D256DA3"/>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2D658B3"/>
    <w:multiLevelType w:val="hybridMultilevel"/>
    <w:tmpl w:val="B3AEA396"/>
    <w:lvl w:ilvl="0" w:tplc="49ACA998">
      <w:start w:val="10"/>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6D102E9"/>
    <w:multiLevelType w:val="hybridMultilevel"/>
    <w:tmpl w:val="A16EAB7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489C5DCB"/>
    <w:multiLevelType w:val="hybridMultilevel"/>
    <w:tmpl w:val="663EE274"/>
    <w:lvl w:ilvl="0" w:tplc="576C63C8">
      <w:start w:val="1"/>
      <w:numFmt w:val="decimal"/>
      <w:lvlText w:val="%1)"/>
      <w:lvlJc w:val="left"/>
      <w:pPr>
        <w:ind w:left="360" w:hanging="360"/>
      </w:pPr>
      <w:rPr>
        <w:rFonts w:eastAsia="SimSu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FA76F66"/>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1573B89"/>
    <w:multiLevelType w:val="hybridMultilevel"/>
    <w:tmpl w:val="EE40C9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23872A2"/>
    <w:multiLevelType w:val="hybridMultilevel"/>
    <w:tmpl w:val="676408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145ED0"/>
    <w:multiLevelType w:val="hybridMultilevel"/>
    <w:tmpl w:val="CEF667B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58B73482"/>
    <w:multiLevelType w:val="hybridMultilevel"/>
    <w:tmpl w:val="3836C3DA"/>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2C4E2C68">
      <w:numFmt w:val="bullet"/>
      <w:lvlText w:val="-"/>
      <w:lvlJc w:val="left"/>
      <w:pPr>
        <w:ind w:left="2376" w:hanging="360"/>
      </w:pPr>
      <w:rPr>
        <w:rFonts w:ascii="Times New Roman" w:eastAsia="SimSun" w:hAnsi="Times New Roman" w:cs="Times New Roman"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59EF6B8C"/>
    <w:multiLevelType w:val="hybridMultilevel"/>
    <w:tmpl w:val="4DCE3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EB04A38"/>
    <w:multiLevelType w:val="hybridMultilevel"/>
    <w:tmpl w:val="2CC264F2"/>
    <w:lvl w:ilvl="0" w:tplc="953CA17A">
      <w:start w:val="1"/>
      <w:numFmt w:val="decimal"/>
      <w:lvlText w:val="%1)"/>
      <w:lvlJc w:val="left"/>
      <w:pPr>
        <w:ind w:left="360" w:hanging="360"/>
      </w:pPr>
      <w:rPr>
        <w:rFonts w:eastAsia="MS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8" w15:restartNumberingAfterBreak="0">
    <w:nsid w:val="67EC0563"/>
    <w:multiLevelType w:val="hybridMultilevel"/>
    <w:tmpl w:val="EBF2209E"/>
    <w:lvl w:ilvl="0" w:tplc="C08AEB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6D8073D"/>
    <w:multiLevelType w:val="hybridMultilevel"/>
    <w:tmpl w:val="788C0A3E"/>
    <w:lvl w:ilvl="0" w:tplc="DE8C2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77B6E06"/>
    <w:multiLevelType w:val="hybridMultilevel"/>
    <w:tmpl w:val="C4BA8F0C"/>
    <w:lvl w:ilvl="0" w:tplc="E0A6BA02">
      <w:start w:val="2"/>
      <w:numFmt w:val="bullet"/>
      <w:lvlText w:val="-"/>
      <w:lvlJc w:val="left"/>
      <w:pPr>
        <w:ind w:left="360" w:hanging="360"/>
      </w:pPr>
      <w:rPr>
        <w:rFonts w:ascii="Arial" w:eastAsia="MS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80A6CDC"/>
    <w:multiLevelType w:val="hybridMultilevel"/>
    <w:tmpl w:val="DB2CA112"/>
    <w:lvl w:ilvl="0" w:tplc="F0A82384">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2" w15:restartNumberingAfterBreak="0">
    <w:nsid w:val="7A753E70"/>
    <w:multiLevelType w:val="hybridMultilevel"/>
    <w:tmpl w:val="328A4FC0"/>
    <w:lvl w:ilvl="0" w:tplc="E6B2D354">
      <w:start w:val="1"/>
      <w:numFmt w:val="bullet"/>
      <w:lvlText w:val="•"/>
      <w:lvlJc w:val="left"/>
      <w:pPr>
        <w:tabs>
          <w:tab w:val="num" w:pos="360"/>
        </w:tabs>
        <w:ind w:left="360" w:hanging="360"/>
      </w:pPr>
      <w:rPr>
        <w:rFonts w:ascii="Arial" w:hAnsi="Arial" w:hint="default"/>
      </w:rPr>
    </w:lvl>
    <w:lvl w:ilvl="1" w:tplc="D20EF5BC">
      <w:start w:val="1"/>
      <w:numFmt w:val="bullet"/>
      <w:lvlText w:val="•"/>
      <w:lvlJc w:val="left"/>
      <w:pPr>
        <w:tabs>
          <w:tab w:val="num" w:pos="1080"/>
        </w:tabs>
        <w:ind w:left="1080" w:hanging="360"/>
      </w:pPr>
      <w:rPr>
        <w:rFonts w:ascii="Arial" w:hAnsi="Arial" w:hint="default"/>
      </w:rPr>
    </w:lvl>
    <w:lvl w:ilvl="2" w:tplc="E5C66C5C" w:tentative="1">
      <w:start w:val="1"/>
      <w:numFmt w:val="bullet"/>
      <w:lvlText w:val="•"/>
      <w:lvlJc w:val="left"/>
      <w:pPr>
        <w:tabs>
          <w:tab w:val="num" w:pos="1800"/>
        </w:tabs>
        <w:ind w:left="1800" w:hanging="360"/>
      </w:pPr>
      <w:rPr>
        <w:rFonts w:ascii="Arial" w:hAnsi="Arial" w:hint="default"/>
      </w:rPr>
    </w:lvl>
    <w:lvl w:ilvl="3" w:tplc="83EC8732" w:tentative="1">
      <w:start w:val="1"/>
      <w:numFmt w:val="bullet"/>
      <w:lvlText w:val="•"/>
      <w:lvlJc w:val="left"/>
      <w:pPr>
        <w:tabs>
          <w:tab w:val="num" w:pos="2520"/>
        </w:tabs>
        <w:ind w:left="2520" w:hanging="360"/>
      </w:pPr>
      <w:rPr>
        <w:rFonts w:ascii="Arial" w:hAnsi="Arial" w:hint="default"/>
      </w:rPr>
    </w:lvl>
    <w:lvl w:ilvl="4" w:tplc="314EE994" w:tentative="1">
      <w:start w:val="1"/>
      <w:numFmt w:val="bullet"/>
      <w:lvlText w:val="•"/>
      <w:lvlJc w:val="left"/>
      <w:pPr>
        <w:tabs>
          <w:tab w:val="num" w:pos="3240"/>
        </w:tabs>
        <w:ind w:left="3240" w:hanging="360"/>
      </w:pPr>
      <w:rPr>
        <w:rFonts w:ascii="Arial" w:hAnsi="Arial" w:hint="default"/>
      </w:rPr>
    </w:lvl>
    <w:lvl w:ilvl="5" w:tplc="7F1A85EE" w:tentative="1">
      <w:start w:val="1"/>
      <w:numFmt w:val="bullet"/>
      <w:lvlText w:val="•"/>
      <w:lvlJc w:val="left"/>
      <w:pPr>
        <w:tabs>
          <w:tab w:val="num" w:pos="3960"/>
        </w:tabs>
        <w:ind w:left="3960" w:hanging="360"/>
      </w:pPr>
      <w:rPr>
        <w:rFonts w:ascii="Arial" w:hAnsi="Arial" w:hint="default"/>
      </w:rPr>
    </w:lvl>
    <w:lvl w:ilvl="6" w:tplc="81AAE470" w:tentative="1">
      <w:start w:val="1"/>
      <w:numFmt w:val="bullet"/>
      <w:lvlText w:val="•"/>
      <w:lvlJc w:val="left"/>
      <w:pPr>
        <w:tabs>
          <w:tab w:val="num" w:pos="4680"/>
        </w:tabs>
        <w:ind w:left="4680" w:hanging="360"/>
      </w:pPr>
      <w:rPr>
        <w:rFonts w:ascii="Arial" w:hAnsi="Arial" w:hint="default"/>
      </w:rPr>
    </w:lvl>
    <w:lvl w:ilvl="7" w:tplc="3D400E2C" w:tentative="1">
      <w:start w:val="1"/>
      <w:numFmt w:val="bullet"/>
      <w:lvlText w:val="•"/>
      <w:lvlJc w:val="left"/>
      <w:pPr>
        <w:tabs>
          <w:tab w:val="num" w:pos="5400"/>
        </w:tabs>
        <w:ind w:left="5400" w:hanging="360"/>
      </w:pPr>
      <w:rPr>
        <w:rFonts w:ascii="Arial" w:hAnsi="Arial" w:hint="default"/>
      </w:rPr>
    </w:lvl>
    <w:lvl w:ilvl="8" w:tplc="E906098C"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FE00B5"/>
    <w:multiLevelType w:val="hybridMultilevel"/>
    <w:tmpl w:val="663EE274"/>
    <w:lvl w:ilvl="0" w:tplc="576C63C8">
      <w:start w:val="1"/>
      <w:numFmt w:val="decimal"/>
      <w:lvlText w:val="%1)"/>
      <w:lvlJc w:val="left"/>
      <w:pPr>
        <w:ind w:left="360" w:hanging="360"/>
      </w:pPr>
      <w:rPr>
        <w:rFonts w:eastAsia="SimSu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C5109C3"/>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7"/>
  </w:num>
  <w:num w:numId="2">
    <w:abstractNumId w:val="12"/>
  </w:num>
  <w:num w:numId="3">
    <w:abstractNumId w:val="33"/>
  </w:num>
  <w:num w:numId="4">
    <w:abstractNumId w:val="3"/>
  </w:num>
  <w:num w:numId="5">
    <w:abstractNumId w:val="6"/>
  </w:num>
  <w:num w:numId="6">
    <w:abstractNumId w:val="13"/>
  </w:num>
  <w:num w:numId="7">
    <w:abstractNumId w:val="26"/>
  </w:num>
  <w:num w:numId="8">
    <w:abstractNumId w:val="17"/>
  </w:num>
  <w:num w:numId="9">
    <w:abstractNumId w:val="20"/>
  </w:num>
  <w:num w:numId="10">
    <w:abstractNumId w:val="24"/>
  </w:num>
  <w:num w:numId="11">
    <w:abstractNumId w:val="30"/>
  </w:num>
  <w:num w:numId="12">
    <w:abstractNumId w:val="4"/>
  </w:num>
  <w:num w:numId="13">
    <w:abstractNumId w:val="15"/>
  </w:num>
  <w:num w:numId="14">
    <w:abstractNumId w:val="18"/>
  </w:num>
  <w:num w:numId="15">
    <w:abstractNumId w:val="19"/>
  </w:num>
  <w:num w:numId="16">
    <w:abstractNumId w:val="1"/>
  </w:num>
  <w:num w:numId="17">
    <w:abstractNumId w:val="14"/>
  </w:num>
  <w:num w:numId="18">
    <w:abstractNumId w:val="7"/>
  </w:num>
  <w:num w:numId="19">
    <w:abstractNumId w:val="2"/>
  </w:num>
  <w:num w:numId="20">
    <w:abstractNumId w:val="11"/>
  </w:num>
  <w:num w:numId="21">
    <w:abstractNumId w:val="28"/>
  </w:num>
  <w:num w:numId="22">
    <w:abstractNumId w:val="9"/>
  </w:num>
  <w:num w:numId="23">
    <w:abstractNumId w:val="35"/>
  </w:num>
  <w:num w:numId="24">
    <w:abstractNumId w:val="10"/>
  </w:num>
  <w:num w:numId="25">
    <w:abstractNumId w:val="5"/>
  </w:num>
  <w:num w:numId="26">
    <w:abstractNumId w:val="34"/>
  </w:num>
  <w:num w:numId="27">
    <w:abstractNumId w:val="25"/>
  </w:num>
  <w:num w:numId="28">
    <w:abstractNumId w:val="16"/>
  </w:num>
  <w:num w:numId="29">
    <w:abstractNumId w:val="22"/>
  </w:num>
  <w:num w:numId="30">
    <w:abstractNumId w:val="0"/>
  </w:num>
  <w:num w:numId="31">
    <w:abstractNumId w:val="8"/>
  </w:num>
  <w:num w:numId="32">
    <w:abstractNumId w:val="23"/>
  </w:num>
  <w:num w:numId="33">
    <w:abstractNumId w:val="31"/>
  </w:num>
  <w:num w:numId="34">
    <w:abstractNumId w:val="21"/>
  </w:num>
  <w:num w:numId="35">
    <w:abstractNumId w:val="29"/>
  </w:num>
  <w:num w:numId="36">
    <w:abstractNumId w:val="3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R16-UE-Cap (Intel)-Rev1">
    <w15:presenceInfo w15:providerId="None" w15:userId="NR-R16-UE-Cap (Intel)-Rev1"/>
  </w15:person>
  <w15:person w15:author="NR-R16-UE-Cap (Intel)">
    <w15:presenceInfo w15:providerId="None" w15:userId="NR-R16-UE-Cap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CA" w:vendorID="64" w:dllVersion="6" w:nlCheck="1" w:checkStyle="1"/>
  <w:activeWritingStyle w:appName="MSWord" w:lang="en-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7"/>
    <w:rsid w:val="00000156"/>
    <w:rsid w:val="00000204"/>
    <w:rsid w:val="0000022B"/>
    <w:rsid w:val="000004A4"/>
    <w:rsid w:val="000004DE"/>
    <w:rsid w:val="00000594"/>
    <w:rsid w:val="00000924"/>
    <w:rsid w:val="00000D49"/>
    <w:rsid w:val="000010AD"/>
    <w:rsid w:val="000014F0"/>
    <w:rsid w:val="00001633"/>
    <w:rsid w:val="00001837"/>
    <w:rsid w:val="00001A81"/>
    <w:rsid w:val="00001BCB"/>
    <w:rsid w:val="00001BF1"/>
    <w:rsid w:val="0000228E"/>
    <w:rsid w:val="00002536"/>
    <w:rsid w:val="0000255B"/>
    <w:rsid w:val="000028FC"/>
    <w:rsid w:val="00002938"/>
    <w:rsid w:val="00002AFC"/>
    <w:rsid w:val="00002E18"/>
    <w:rsid w:val="00002EEC"/>
    <w:rsid w:val="00003973"/>
    <w:rsid w:val="00003A56"/>
    <w:rsid w:val="00003AE4"/>
    <w:rsid w:val="00003B06"/>
    <w:rsid w:val="00003D18"/>
    <w:rsid w:val="00003F7F"/>
    <w:rsid w:val="000041B5"/>
    <w:rsid w:val="00004263"/>
    <w:rsid w:val="000044B4"/>
    <w:rsid w:val="00004C7C"/>
    <w:rsid w:val="00004DDA"/>
    <w:rsid w:val="0000530F"/>
    <w:rsid w:val="00005493"/>
    <w:rsid w:val="00005B74"/>
    <w:rsid w:val="00005C60"/>
    <w:rsid w:val="00005ED0"/>
    <w:rsid w:val="0000600D"/>
    <w:rsid w:val="00006248"/>
    <w:rsid w:val="000067D1"/>
    <w:rsid w:val="00006D37"/>
    <w:rsid w:val="00007533"/>
    <w:rsid w:val="000075B2"/>
    <w:rsid w:val="00007AD6"/>
    <w:rsid w:val="00007C49"/>
    <w:rsid w:val="00007F20"/>
    <w:rsid w:val="0001012D"/>
    <w:rsid w:val="00010241"/>
    <w:rsid w:val="0001050B"/>
    <w:rsid w:val="0001066C"/>
    <w:rsid w:val="00010B6C"/>
    <w:rsid w:val="00010CDD"/>
    <w:rsid w:val="00010F91"/>
    <w:rsid w:val="0001193B"/>
    <w:rsid w:val="00011941"/>
    <w:rsid w:val="000119D3"/>
    <w:rsid w:val="00011F54"/>
    <w:rsid w:val="0001227C"/>
    <w:rsid w:val="0001238D"/>
    <w:rsid w:val="0001241A"/>
    <w:rsid w:val="0001251B"/>
    <w:rsid w:val="0001297C"/>
    <w:rsid w:val="00012BF5"/>
    <w:rsid w:val="00012DFF"/>
    <w:rsid w:val="00012E98"/>
    <w:rsid w:val="00013156"/>
    <w:rsid w:val="000133F0"/>
    <w:rsid w:val="000135ED"/>
    <w:rsid w:val="000139A9"/>
    <w:rsid w:val="000139BC"/>
    <w:rsid w:val="0001441E"/>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A5E"/>
    <w:rsid w:val="00020D76"/>
    <w:rsid w:val="00021134"/>
    <w:rsid w:val="000213DD"/>
    <w:rsid w:val="00021545"/>
    <w:rsid w:val="000216F1"/>
    <w:rsid w:val="000218BF"/>
    <w:rsid w:val="00021954"/>
    <w:rsid w:val="000219CD"/>
    <w:rsid w:val="00021AF7"/>
    <w:rsid w:val="00021B57"/>
    <w:rsid w:val="00021D5D"/>
    <w:rsid w:val="000221A7"/>
    <w:rsid w:val="000223D0"/>
    <w:rsid w:val="00022D37"/>
    <w:rsid w:val="00022E12"/>
    <w:rsid w:val="00022F50"/>
    <w:rsid w:val="00022FFF"/>
    <w:rsid w:val="000233B7"/>
    <w:rsid w:val="00023917"/>
    <w:rsid w:val="00023C8B"/>
    <w:rsid w:val="00023C93"/>
    <w:rsid w:val="00023FD5"/>
    <w:rsid w:val="00024124"/>
    <w:rsid w:val="00024132"/>
    <w:rsid w:val="000243FB"/>
    <w:rsid w:val="00024474"/>
    <w:rsid w:val="0002447B"/>
    <w:rsid w:val="0002510C"/>
    <w:rsid w:val="0002524C"/>
    <w:rsid w:val="0002525D"/>
    <w:rsid w:val="00025658"/>
    <w:rsid w:val="00025960"/>
    <w:rsid w:val="00025A83"/>
    <w:rsid w:val="00025B78"/>
    <w:rsid w:val="00025D34"/>
    <w:rsid w:val="00025D3B"/>
    <w:rsid w:val="00025F9F"/>
    <w:rsid w:val="00025FA8"/>
    <w:rsid w:val="00026013"/>
    <w:rsid w:val="00026B44"/>
    <w:rsid w:val="00026F2D"/>
    <w:rsid w:val="00026F45"/>
    <w:rsid w:val="000271AA"/>
    <w:rsid w:val="0002724D"/>
    <w:rsid w:val="0002786C"/>
    <w:rsid w:val="00030115"/>
    <w:rsid w:val="0003016F"/>
    <w:rsid w:val="0003024D"/>
    <w:rsid w:val="0003115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CB5"/>
    <w:rsid w:val="00033EE6"/>
    <w:rsid w:val="00034A93"/>
    <w:rsid w:val="00034B54"/>
    <w:rsid w:val="00034D39"/>
    <w:rsid w:val="00034DAA"/>
    <w:rsid w:val="00034E72"/>
    <w:rsid w:val="00034EBF"/>
    <w:rsid w:val="00035038"/>
    <w:rsid w:val="0003518B"/>
    <w:rsid w:val="000351A3"/>
    <w:rsid w:val="000354A0"/>
    <w:rsid w:val="00035722"/>
    <w:rsid w:val="00035725"/>
    <w:rsid w:val="0003616C"/>
    <w:rsid w:val="00036917"/>
    <w:rsid w:val="00036DA7"/>
    <w:rsid w:val="00036F2E"/>
    <w:rsid w:val="000373FB"/>
    <w:rsid w:val="0003786D"/>
    <w:rsid w:val="0003793A"/>
    <w:rsid w:val="00037AAB"/>
    <w:rsid w:val="00037B3E"/>
    <w:rsid w:val="00037BEB"/>
    <w:rsid w:val="00037D20"/>
    <w:rsid w:val="00037E4B"/>
    <w:rsid w:val="00037FAA"/>
    <w:rsid w:val="000403DE"/>
    <w:rsid w:val="000403E5"/>
    <w:rsid w:val="0004042E"/>
    <w:rsid w:val="000404A6"/>
    <w:rsid w:val="00040A2E"/>
    <w:rsid w:val="00040C55"/>
    <w:rsid w:val="00040E6F"/>
    <w:rsid w:val="000413B6"/>
    <w:rsid w:val="000414D2"/>
    <w:rsid w:val="00041699"/>
    <w:rsid w:val="00041715"/>
    <w:rsid w:val="00041AF7"/>
    <w:rsid w:val="00041CFA"/>
    <w:rsid w:val="0004242B"/>
    <w:rsid w:val="000424EF"/>
    <w:rsid w:val="000426F6"/>
    <w:rsid w:val="0004311E"/>
    <w:rsid w:val="00043400"/>
    <w:rsid w:val="0004395A"/>
    <w:rsid w:val="00043982"/>
    <w:rsid w:val="00043CE6"/>
    <w:rsid w:val="00043E91"/>
    <w:rsid w:val="0004403F"/>
    <w:rsid w:val="000440A2"/>
    <w:rsid w:val="00044404"/>
    <w:rsid w:val="000445C0"/>
    <w:rsid w:val="00044B96"/>
    <w:rsid w:val="00044F4B"/>
    <w:rsid w:val="00044F75"/>
    <w:rsid w:val="000452B5"/>
    <w:rsid w:val="00045994"/>
    <w:rsid w:val="00045E79"/>
    <w:rsid w:val="0004620F"/>
    <w:rsid w:val="00046576"/>
    <w:rsid w:val="0004665A"/>
    <w:rsid w:val="00046BD6"/>
    <w:rsid w:val="00046C36"/>
    <w:rsid w:val="0004735C"/>
    <w:rsid w:val="000473AF"/>
    <w:rsid w:val="000474F1"/>
    <w:rsid w:val="00047627"/>
    <w:rsid w:val="00047C54"/>
    <w:rsid w:val="00047E01"/>
    <w:rsid w:val="00047EB1"/>
    <w:rsid w:val="000501EB"/>
    <w:rsid w:val="000503D2"/>
    <w:rsid w:val="000507A0"/>
    <w:rsid w:val="000507E8"/>
    <w:rsid w:val="00050953"/>
    <w:rsid w:val="00050BAA"/>
    <w:rsid w:val="000510D4"/>
    <w:rsid w:val="00051485"/>
    <w:rsid w:val="000514EA"/>
    <w:rsid w:val="00051FC2"/>
    <w:rsid w:val="0005205F"/>
    <w:rsid w:val="00052465"/>
    <w:rsid w:val="00052786"/>
    <w:rsid w:val="00052BE7"/>
    <w:rsid w:val="00052F1A"/>
    <w:rsid w:val="00052F3F"/>
    <w:rsid w:val="00053095"/>
    <w:rsid w:val="0005336B"/>
    <w:rsid w:val="0005380A"/>
    <w:rsid w:val="00053994"/>
    <w:rsid w:val="00053E6A"/>
    <w:rsid w:val="000541BA"/>
    <w:rsid w:val="00054624"/>
    <w:rsid w:val="00054CED"/>
    <w:rsid w:val="00054DAD"/>
    <w:rsid w:val="00055087"/>
    <w:rsid w:val="000550B8"/>
    <w:rsid w:val="000553DE"/>
    <w:rsid w:val="000554EC"/>
    <w:rsid w:val="0005559C"/>
    <w:rsid w:val="00055785"/>
    <w:rsid w:val="0005593A"/>
    <w:rsid w:val="00055F29"/>
    <w:rsid w:val="0005614F"/>
    <w:rsid w:val="000563A7"/>
    <w:rsid w:val="00056631"/>
    <w:rsid w:val="00056A04"/>
    <w:rsid w:val="0005703C"/>
    <w:rsid w:val="00057481"/>
    <w:rsid w:val="00057677"/>
    <w:rsid w:val="000578B8"/>
    <w:rsid w:val="00057936"/>
    <w:rsid w:val="00057A56"/>
    <w:rsid w:val="00057C70"/>
    <w:rsid w:val="00057F42"/>
    <w:rsid w:val="00057F5E"/>
    <w:rsid w:val="0006006F"/>
    <w:rsid w:val="00060523"/>
    <w:rsid w:val="0006096C"/>
    <w:rsid w:val="00060D60"/>
    <w:rsid w:val="00060F19"/>
    <w:rsid w:val="00060F62"/>
    <w:rsid w:val="0006106B"/>
    <w:rsid w:val="00061140"/>
    <w:rsid w:val="000614A4"/>
    <w:rsid w:val="000616EA"/>
    <w:rsid w:val="00061B21"/>
    <w:rsid w:val="00061B4B"/>
    <w:rsid w:val="00062BC7"/>
    <w:rsid w:val="00062E39"/>
    <w:rsid w:val="00062E9D"/>
    <w:rsid w:val="00063776"/>
    <w:rsid w:val="00063798"/>
    <w:rsid w:val="00063813"/>
    <w:rsid w:val="00063997"/>
    <w:rsid w:val="00063DEC"/>
    <w:rsid w:val="000644A1"/>
    <w:rsid w:val="00064DA1"/>
    <w:rsid w:val="00065E11"/>
    <w:rsid w:val="0006602B"/>
    <w:rsid w:val="000666D5"/>
    <w:rsid w:val="00066C0C"/>
    <w:rsid w:val="00066EA6"/>
    <w:rsid w:val="00066FD7"/>
    <w:rsid w:val="000678FA"/>
    <w:rsid w:val="000679D8"/>
    <w:rsid w:val="00067AD3"/>
    <w:rsid w:val="00067B66"/>
    <w:rsid w:val="00067C0A"/>
    <w:rsid w:val="00070069"/>
    <w:rsid w:val="00070323"/>
    <w:rsid w:val="000704B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3A1"/>
    <w:rsid w:val="0007253E"/>
    <w:rsid w:val="000725F2"/>
    <w:rsid w:val="00072998"/>
    <w:rsid w:val="00072BE4"/>
    <w:rsid w:val="00072CA6"/>
    <w:rsid w:val="00072D35"/>
    <w:rsid w:val="00072D4D"/>
    <w:rsid w:val="00073046"/>
    <w:rsid w:val="000733C3"/>
    <w:rsid w:val="0007377B"/>
    <w:rsid w:val="00073864"/>
    <w:rsid w:val="00073891"/>
    <w:rsid w:val="00073C2A"/>
    <w:rsid w:val="00073C77"/>
    <w:rsid w:val="00074417"/>
    <w:rsid w:val="000744DC"/>
    <w:rsid w:val="00074D95"/>
    <w:rsid w:val="00074DF7"/>
    <w:rsid w:val="00075498"/>
    <w:rsid w:val="0007585B"/>
    <w:rsid w:val="0007587B"/>
    <w:rsid w:val="00075C87"/>
    <w:rsid w:val="00075DC0"/>
    <w:rsid w:val="0007603A"/>
    <w:rsid w:val="000760CF"/>
    <w:rsid w:val="000761E9"/>
    <w:rsid w:val="000763B7"/>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59E"/>
    <w:rsid w:val="00082A22"/>
    <w:rsid w:val="00082C00"/>
    <w:rsid w:val="00082E51"/>
    <w:rsid w:val="00083306"/>
    <w:rsid w:val="00083382"/>
    <w:rsid w:val="000834F3"/>
    <w:rsid w:val="000838CD"/>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A7F"/>
    <w:rsid w:val="00087C6A"/>
    <w:rsid w:val="00087F5E"/>
    <w:rsid w:val="000900C9"/>
    <w:rsid w:val="0009065A"/>
    <w:rsid w:val="000908A2"/>
    <w:rsid w:val="00090909"/>
    <w:rsid w:val="00090984"/>
    <w:rsid w:val="00091419"/>
    <w:rsid w:val="000918A3"/>
    <w:rsid w:val="00091A61"/>
    <w:rsid w:val="000921FC"/>
    <w:rsid w:val="00092268"/>
    <w:rsid w:val="00092298"/>
    <w:rsid w:val="000926A3"/>
    <w:rsid w:val="00092A88"/>
    <w:rsid w:val="00092BB9"/>
    <w:rsid w:val="00092BE4"/>
    <w:rsid w:val="00092D77"/>
    <w:rsid w:val="00092ED4"/>
    <w:rsid w:val="00093239"/>
    <w:rsid w:val="000933DA"/>
    <w:rsid w:val="00093562"/>
    <w:rsid w:val="000938BD"/>
    <w:rsid w:val="00093955"/>
    <w:rsid w:val="00093E83"/>
    <w:rsid w:val="00093EFE"/>
    <w:rsid w:val="00093F84"/>
    <w:rsid w:val="00094631"/>
    <w:rsid w:val="00094882"/>
    <w:rsid w:val="00094903"/>
    <w:rsid w:val="0009490A"/>
    <w:rsid w:val="00095181"/>
    <w:rsid w:val="0009523E"/>
    <w:rsid w:val="000956CC"/>
    <w:rsid w:val="00096525"/>
    <w:rsid w:val="000966A3"/>
    <w:rsid w:val="00096785"/>
    <w:rsid w:val="00096C08"/>
    <w:rsid w:val="00097021"/>
    <w:rsid w:val="0009747A"/>
    <w:rsid w:val="00097ACE"/>
    <w:rsid w:val="00097E0F"/>
    <w:rsid w:val="000A0315"/>
    <w:rsid w:val="000A033B"/>
    <w:rsid w:val="000A0418"/>
    <w:rsid w:val="000A053B"/>
    <w:rsid w:val="000A07F6"/>
    <w:rsid w:val="000A0907"/>
    <w:rsid w:val="000A0C1E"/>
    <w:rsid w:val="000A0C59"/>
    <w:rsid w:val="000A0D90"/>
    <w:rsid w:val="000A0F1E"/>
    <w:rsid w:val="000A0F58"/>
    <w:rsid w:val="000A101B"/>
    <w:rsid w:val="000A104D"/>
    <w:rsid w:val="000A106F"/>
    <w:rsid w:val="000A15CA"/>
    <w:rsid w:val="000A19C4"/>
    <w:rsid w:val="000A1A20"/>
    <w:rsid w:val="000A1B73"/>
    <w:rsid w:val="000A1F07"/>
    <w:rsid w:val="000A1FAE"/>
    <w:rsid w:val="000A2094"/>
    <w:rsid w:val="000A22AF"/>
    <w:rsid w:val="000A2306"/>
    <w:rsid w:val="000A2543"/>
    <w:rsid w:val="000A28D8"/>
    <w:rsid w:val="000A2919"/>
    <w:rsid w:val="000A29E9"/>
    <w:rsid w:val="000A2C89"/>
    <w:rsid w:val="000A2E32"/>
    <w:rsid w:val="000A2E47"/>
    <w:rsid w:val="000A35A9"/>
    <w:rsid w:val="000A3672"/>
    <w:rsid w:val="000A3D1D"/>
    <w:rsid w:val="000A3E50"/>
    <w:rsid w:val="000A4A56"/>
    <w:rsid w:val="000A4A99"/>
    <w:rsid w:val="000A4CEC"/>
    <w:rsid w:val="000A4F30"/>
    <w:rsid w:val="000A503C"/>
    <w:rsid w:val="000A51B5"/>
    <w:rsid w:val="000A5826"/>
    <w:rsid w:val="000A5863"/>
    <w:rsid w:val="000A5C6C"/>
    <w:rsid w:val="000A5FD9"/>
    <w:rsid w:val="000A6088"/>
    <w:rsid w:val="000A62D0"/>
    <w:rsid w:val="000A638D"/>
    <w:rsid w:val="000A6406"/>
    <w:rsid w:val="000A6DC7"/>
    <w:rsid w:val="000A7054"/>
    <w:rsid w:val="000A73B9"/>
    <w:rsid w:val="000A74DA"/>
    <w:rsid w:val="000A7564"/>
    <w:rsid w:val="000A76FF"/>
    <w:rsid w:val="000A7920"/>
    <w:rsid w:val="000A7CC2"/>
    <w:rsid w:val="000A7CF2"/>
    <w:rsid w:val="000B03F9"/>
    <w:rsid w:val="000B09C2"/>
    <w:rsid w:val="000B0DB3"/>
    <w:rsid w:val="000B1298"/>
    <w:rsid w:val="000B16EB"/>
    <w:rsid w:val="000B1BDB"/>
    <w:rsid w:val="000B244F"/>
    <w:rsid w:val="000B2B16"/>
    <w:rsid w:val="000B35F4"/>
    <w:rsid w:val="000B390A"/>
    <w:rsid w:val="000B3A7F"/>
    <w:rsid w:val="000B3F38"/>
    <w:rsid w:val="000B4059"/>
    <w:rsid w:val="000B442C"/>
    <w:rsid w:val="000B46A2"/>
    <w:rsid w:val="000B49F2"/>
    <w:rsid w:val="000B4CB0"/>
    <w:rsid w:val="000B4E07"/>
    <w:rsid w:val="000B5176"/>
    <w:rsid w:val="000B51EC"/>
    <w:rsid w:val="000B5311"/>
    <w:rsid w:val="000B540E"/>
    <w:rsid w:val="000B5528"/>
    <w:rsid w:val="000B5623"/>
    <w:rsid w:val="000B57BE"/>
    <w:rsid w:val="000B5AF9"/>
    <w:rsid w:val="000B5BA0"/>
    <w:rsid w:val="000B5F24"/>
    <w:rsid w:val="000B64C7"/>
    <w:rsid w:val="000B6737"/>
    <w:rsid w:val="000B6761"/>
    <w:rsid w:val="000B7169"/>
    <w:rsid w:val="000B7DB9"/>
    <w:rsid w:val="000C0010"/>
    <w:rsid w:val="000C01DC"/>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D7A"/>
    <w:rsid w:val="000C2E07"/>
    <w:rsid w:val="000C3236"/>
    <w:rsid w:val="000C375A"/>
    <w:rsid w:val="000C384F"/>
    <w:rsid w:val="000C3C4A"/>
    <w:rsid w:val="000C3DF3"/>
    <w:rsid w:val="000C3EA4"/>
    <w:rsid w:val="000C418C"/>
    <w:rsid w:val="000C43A5"/>
    <w:rsid w:val="000C4489"/>
    <w:rsid w:val="000C49BD"/>
    <w:rsid w:val="000C4A2F"/>
    <w:rsid w:val="000C4ADE"/>
    <w:rsid w:val="000C51B1"/>
    <w:rsid w:val="000C5284"/>
    <w:rsid w:val="000C54DC"/>
    <w:rsid w:val="000C5569"/>
    <w:rsid w:val="000C577E"/>
    <w:rsid w:val="000C58B9"/>
    <w:rsid w:val="000C5C1D"/>
    <w:rsid w:val="000C5C57"/>
    <w:rsid w:val="000C5DD6"/>
    <w:rsid w:val="000C5E97"/>
    <w:rsid w:val="000C5F42"/>
    <w:rsid w:val="000C664F"/>
    <w:rsid w:val="000C6706"/>
    <w:rsid w:val="000C69DD"/>
    <w:rsid w:val="000C6C52"/>
    <w:rsid w:val="000C701C"/>
    <w:rsid w:val="000C735F"/>
    <w:rsid w:val="000C74AE"/>
    <w:rsid w:val="000C76AD"/>
    <w:rsid w:val="000C7705"/>
    <w:rsid w:val="000D00B7"/>
    <w:rsid w:val="000D0184"/>
    <w:rsid w:val="000D0461"/>
    <w:rsid w:val="000D0465"/>
    <w:rsid w:val="000D08AD"/>
    <w:rsid w:val="000D0F6A"/>
    <w:rsid w:val="000D0FBB"/>
    <w:rsid w:val="000D11BF"/>
    <w:rsid w:val="000D1380"/>
    <w:rsid w:val="000D243E"/>
    <w:rsid w:val="000D26B1"/>
    <w:rsid w:val="000D2BBB"/>
    <w:rsid w:val="000D310D"/>
    <w:rsid w:val="000D333F"/>
    <w:rsid w:val="000D3567"/>
    <w:rsid w:val="000D3C4A"/>
    <w:rsid w:val="000D3C58"/>
    <w:rsid w:val="000D3EF0"/>
    <w:rsid w:val="000D4372"/>
    <w:rsid w:val="000D478A"/>
    <w:rsid w:val="000D4832"/>
    <w:rsid w:val="000D4883"/>
    <w:rsid w:val="000D4A2D"/>
    <w:rsid w:val="000D4C3A"/>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24B"/>
    <w:rsid w:val="000D7D6C"/>
    <w:rsid w:val="000D7E41"/>
    <w:rsid w:val="000D7FBA"/>
    <w:rsid w:val="000E0008"/>
    <w:rsid w:val="000E0145"/>
    <w:rsid w:val="000E0529"/>
    <w:rsid w:val="000E056E"/>
    <w:rsid w:val="000E070C"/>
    <w:rsid w:val="000E0751"/>
    <w:rsid w:val="000E0A68"/>
    <w:rsid w:val="000E0DC6"/>
    <w:rsid w:val="000E1120"/>
    <w:rsid w:val="000E1353"/>
    <w:rsid w:val="000E1B84"/>
    <w:rsid w:val="000E207F"/>
    <w:rsid w:val="000E2141"/>
    <w:rsid w:val="000E2243"/>
    <w:rsid w:val="000E2496"/>
    <w:rsid w:val="000E263F"/>
    <w:rsid w:val="000E2665"/>
    <w:rsid w:val="000E269D"/>
    <w:rsid w:val="000E2A62"/>
    <w:rsid w:val="000E2F84"/>
    <w:rsid w:val="000E31E6"/>
    <w:rsid w:val="000E36C4"/>
    <w:rsid w:val="000E3708"/>
    <w:rsid w:val="000E3C68"/>
    <w:rsid w:val="000E3CF4"/>
    <w:rsid w:val="000E3F97"/>
    <w:rsid w:val="000E416E"/>
    <w:rsid w:val="000E44C6"/>
    <w:rsid w:val="000E4D05"/>
    <w:rsid w:val="000E4D0A"/>
    <w:rsid w:val="000E502E"/>
    <w:rsid w:val="000E50BF"/>
    <w:rsid w:val="000E50FE"/>
    <w:rsid w:val="000E58B4"/>
    <w:rsid w:val="000E598D"/>
    <w:rsid w:val="000E5AA1"/>
    <w:rsid w:val="000E5BEB"/>
    <w:rsid w:val="000E5E05"/>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99F"/>
    <w:rsid w:val="000F1C51"/>
    <w:rsid w:val="000F1EDA"/>
    <w:rsid w:val="000F256C"/>
    <w:rsid w:val="000F27F8"/>
    <w:rsid w:val="000F2C7F"/>
    <w:rsid w:val="000F2C9D"/>
    <w:rsid w:val="000F336B"/>
    <w:rsid w:val="000F34F4"/>
    <w:rsid w:val="000F3A57"/>
    <w:rsid w:val="000F3E62"/>
    <w:rsid w:val="000F3F41"/>
    <w:rsid w:val="000F4501"/>
    <w:rsid w:val="000F45A0"/>
    <w:rsid w:val="000F470C"/>
    <w:rsid w:val="000F4A86"/>
    <w:rsid w:val="000F4D77"/>
    <w:rsid w:val="000F4EFA"/>
    <w:rsid w:val="000F53E9"/>
    <w:rsid w:val="000F59B6"/>
    <w:rsid w:val="000F5E64"/>
    <w:rsid w:val="000F61A9"/>
    <w:rsid w:val="000F63BD"/>
    <w:rsid w:val="000F649A"/>
    <w:rsid w:val="000F64C4"/>
    <w:rsid w:val="000F6598"/>
    <w:rsid w:val="000F6BCE"/>
    <w:rsid w:val="000F7515"/>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AD6"/>
    <w:rsid w:val="00103BE0"/>
    <w:rsid w:val="00103D0C"/>
    <w:rsid w:val="00103D3A"/>
    <w:rsid w:val="00104049"/>
    <w:rsid w:val="00104275"/>
    <w:rsid w:val="001043C5"/>
    <w:rsid w:val="00104416"/>
    <w:rsid w:val="001048FC"/>
    <w:rsid w:val="00105BC6"/>
    <w:rsid w:val="00105E31"/>
    <w:rsid w:val="00105E3E"/>
    <w:rsid w:val="001065FB"/>
    <w:rsid w:val="00106746"/>
    <w:rsid w:val="001067AF"/>
    <w:rsid w:val="001068D1"/>
    <w:rsid w:val="00106A25"/>
    <w:rsid w:val="00106A3B"/>
    <w:rsid w:val="00107259"/>
    <w:rsid w:val="0010732C"/>
    <w:rsid w:val="00107357"/>
    <w:rsid w:val="001077F6"/>
    <w:rsid w:val="0010789B"/>
    <w:rsid w:val="001078B7"/>
    <w:rsid w:val="00107934"/>
    <w:rsid w:val="00107E2C"/>
    <w:rsid w:val="00110069"/>
    <w:rsid w:val="00110192"/>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39"/>
    <w:rsid w:val="001143A3"/>
    <w:rsid w:val="001146CD"/>
    <w:rsid w:val="00114FE8"/>
    <w:rsid w:val="0011500C"/>
    <w:rsid w:val="001152D7"/>
    <w:rsid w:val="001153FA"/>
    <w:rsid w:val="00115471"/>
    <w:rsid w:val="00115854"/>
    <w:rsid w:val="001160A6"/>
    <w:rsid w:val="0011618B"/>
    <w:rsid w:val="0011674F"/>
    <w:rsid w:val="00116E6C"/>
    <w:rsid w:val="00116EE1"/>
    <w:rsid w:val="00116F48"/>
    <w:rsid w:val="00117699"/>
    <w:rsid w:val="001176A6"/>
    <w:rsid w:val="00117950"/>
    <w:rsid w:val="00117FE0"/>
    <w:rsid w:val="00120009"/>
    <w:rsid w:val="001205F3"/>
    <w:rsid w:val="00120630"/>
    <w:rsid w:val="00120A55"/>
    <w:rsid w:val="00120A5F"/>
    <w:rsid w:val="00120C53"/>
    <w:rsid w:val="00121913"/>
    <w:rsid w:val="00121B54"/>
    <w:rsid w:val="0012232B"/>
    <w:rsid w:val="00122527"/>
    <w:rsid w:val="00122B79"/>
    <w:rsid w:val="00122E9E"/>
    <w:rsid w:val="00123015"/>
    <w:rsid w:val="00123120"/>
    <w:rsid w:val="00123270"/>
    <w:rsid w:val="00123696"/>
    <w:rsid w:val="00123871"/>
    <w:rsid w:val="00123A36"/>
    <w:rsid w:val="00123AB2"/>
    <w:rsid w:val="00123AFF"/>
    <w:rsid w:val="0012400C"/>
    <w:rsid w:val="0012405B"/>
    <w:rsid w:val="0012464F"/>
    <w:rsid w:val="0012467C"/>
    <w:rsid w:val="001246B6"/>
    <w:rsid w:val="00124B11"/>
    <w:rsid w:val="00124EAA"/>
    <w:rsid w:val="00125AC9"/>
    <w:rsid w:val="00125C65"/>
    <w:rsid w:val="001261AD"/>
    <w:rsid w:val="001264B5"/>
    <w:rsid w:val="001265FF"/>
    <w:rsid w:val="00126624"/>
    <w:rsid w:val="00126643"/>
    <w:rsid w:val="00126811"/>
    <w:rsid w:val="00126856"/>
    <w:rsid w:val="0012721B"/>
    <w:rsid w:val="0012727B"/>
    <w:rsid w:val="0012761A"/>
    <w:rsid w:val="00127FE2"/>
    <w:rsid w:val="00130249"/>
    <w:rsid w:val="001302E3"/>
    <w:rsid w:val="00130595"/>
    <w:rsid w:val="00130934"/>
    <w:rsid w:val="00130EDC"/>
    <w:rsid w:val="001312E6"/>
    <w:rsid w:val="00131429"/>
    <w:rsid w:val="00131838"/>
    <w:rsid w:val="00131A24"/>
    <w:rsid w:val="00131A9B"/>
    <w:rsid w:val="00131CF0"/>
    <w:rsid w:val="00131D22"/>
    <w:rsid w:val="00131D85"/>
    <w:rsid w:val="00131E7E"/>
    <w:rsid w:val="001321E2"/>
    <w:rsid w:val="001321FF"/>
    <w:rsid w:val="00132904"/>
    <w:rsid w:val="001329B8"/>
    <w:rsid w:val="00132A41"/>
    <w:rsid w:val="00132B84"/>
    <w:rsid w:val="00132BB5"/>
    <w:rsid w:val="00132C75"/>
    <w:rsid w:val="00132D8A"/>
    <w:rsid w:val="001331DC"/>
    <w:rsid w:val="0013345D"/>
    <w:rsid w:val="001334BB"/>
    <w:rsid w:val="00133565"/>
    <w:rsid w:val="001338CD"/>
    <w:rsid w:val="00133C08"/>
    <w:rsid w:val="00133F70"/>
    <w:rsid w:val="0013463A"/>
    <w:rsid w:val="0013496C"/>
    <w:rsid w:val="001353C2"/>
    <w:rsid w:val="001359E4"/>
    <w:rsid w:val="00135B02"/>
    <w:rsid w:val="00135E98"/>
    <w:rsid w:val="00135F39"/>
    <w:rsid w:val="00136322"/>
    <w:rsid w:val="00136378"/>
    <w:rsid w:val="001365E6"/>
    <w:rsid w:val="00136640"/>
    <w:rsid w:val="00136784"/>
    <w:rsid w:val="00136A69"/>
    <w:rsid w:val="00136ADB"/>
    <w:rsid w:val="0013722C"/>
    <w:rsid w:val="00137615"/>
    <w:rsid w:val="00137628"/>
    <w:rsid w:val="00137BDD"/>
    <w:rsid w:val="00137C1A"/>
    <w:rsid w:val="00137E66"/>
    <w:rsid w:val="0014009D"/>
    <w:rsid w:val="001400E2"/>
    <w:rsid w:val="0014055B"/>
    <w:rsid w:val="00140CF9"/>
    <w:rsid w:val="00140E4B"/>
    <w:rsid w:val="00141234"/>
    <w:rsid w:val="001413D3"/>
    <w:rsid w:val="0014168E"/>
    <w:rsid w:val="0014168F"/>
    <w:rsid w:val="001416B6"/>
    <w:rsid w:val="00141980"/>
    <w:rsid w:val="00141ABF"/>
    <w:rsid w:val="00141D75"/>
    <w:rsid w:val="00141FB9"/>
    <w:rsid w:val="00142540"/>
    <w:rsid w:val="001426BA"/>
    <w:rsid w:val="00142757"/>
    <w:rsid w:val="00142D2D"/>
    <w:rsid w:val="00142E78"/>
    <w:rsid w:val="001432CC"/>
    <w:rsid w:val="001433A1"/>
    <w:rsid w:val="00143547"/>
    <w:rsid w:val="00143B01"/>
    <w:rsid w:val="00143DBE"/>
    <w:rsid w:val="0014415F"/>
    <w:rsid w:val="00144294"/>
    <w:rsid w:val="0014491B"/>
    <w:rsid w:val="00144EE2"/>
    <w:rsid w:val="00144FFF"/>
    <w:rsid w:val="0014501E"/>
    <w:rsid w:val="00145072"/>
    <w:rsid w:val="001450AD"/>
    <w:rsid w:val="00145420"/>
    <w:rsid w:val="001456A7"/>
    <w:rsid w:val="00145751"/>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553"/>
    <w:rsid w:val="00150676"/>
    <w:rsid w:val="0015067A"/>
    <w:rsid w:val="00150709"/>
    <w:rsid w:val="001507E1"/>
    <w:rsid w:val="00150BF2"/>
    <w:rsid w:val="00150C74"/>
    <w:rsid w:val="00150C9B"/>
    <w:rsid w:val="00150CED"/>
    <w:rsid w:val="00151A8D"/>
    <w:rsid w:val="00151BE5"/>
    <w:rsid w:val="00151FC5"/>
    <w:rsid w:val="0015215C"/>
    <w:rsid w:val="0015268A"/>
    <w:rsid w:val="00152705"/>
    <w:rsid w:val="001532DD"/>
    <w:rsid w:val="00153490"/>
    <w:rsid w:val="0015365F"/>
    <w:rsid w:val="001537A1"/>
    <w:rsid w:val="00153867"/>
    <w:rsid w:val="001539FB"/>
    <w:rsid w:val="00153AAD"/>
    <w:rsid w:val="00153DF3"/>
    <w:rsid w:val="001542DB"/>
    <w:rsid w:val="00154321"/>
    <w:rsid w:val="0015439F"/>
    <w:rsid w:val="001545B1"/>
    <w:rsid w:val="00154831"/>
    <w:rsid w:val="001549D4"/>
    <w:rsid w:val="001549E0"/>
    <w:rsid w:val="00154AD1"/>
    <w:rsid w:val="00154C6A"/>
    <w:rsid w:val="001551D0"/>
    <w:rsid w:val="00155242"/>
    <w:rsid w:val="00155544"/>
    <w:rsid w:val="00155549"/>
    <w:rsid w:val="0015566B"/>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ABD"/>
    <w:rsid w:val="00160C5E"/>
    <w:rsid w:val="00160E1D"/>
    <w:rsid w:val="00160F8E"/>
    <w:rsid w:val="00161061"/>
    <w:rsid w:val="0016146D"/>
    <w:rsid w:val="00161937"/>
    <w:rsid w:val="00161B93"/>
    <w:rsid w:val="00161C87"/>
    <w:rsid w:val="00162932"/>
    <w:rsid w:val="00163495"/>
    <w:rsid w:val="00163631"/>
    <w:rsid w:val="001637D3"/>
    <w:rsid w:val="00163858"/>
    <w:rsid w:val="00163ACD"/>
    <w:rsid w:val="00164088"/>
    <w:rsid w:val="001640AD"/>
    <w:rsid w:val="00164234"/>
    <w:rsid w:val="0016444E"/>
    <w:rsid w:val="00164694"/>
    <w:rsid w:val="001649E6"/>
    <w:rsid w:val="00164D62"/>
    <w:rsid w:val="00164F75"/>
    <w:rsid w:val="001652D6"/>
    <w:rsid w:val="00165322"/>
    <w:rsid w:val="0016574B"/>
    <w:rsid w:val="00165B66"/>
    <w:rsid w:val="00165DE5"/>
    <w:rsid w:val="00165DE9"/>
    <w:rsid w:val="00165EDD"/>
    <w:rsid w:val="0016601B"/>
    <w:rsid w:val="0016613B"/>
    <w:rsid w:val="00166205"/>
    <w:rsid w:val="001663E3"/>
    <w:rsid w:val="0016646D"/>
    <w:rsid w:val="00166726"/>
    <w:rsid w:val="001668E5"/>
    <w:rsid w:val="00166924"/>
    <w:rsid w:val="00166A44"/>
    <w:rsid w:val="00166B1C"/>
    <w:rsid w:val="00166ED4"/>
    <w:rsid w:val="0016708B"/>
    <w:rsid w:val="001674B3"/>
    <w:rsid w:val="00167622"/>
    <w:rsid w:val="00167655"/>
    <w:rsid w:val="00167867"/>
    <w:rsid w:val="00167E1E"/>
    <w:rsid w:val="00167E4F"/>
    <w:rsid w:val="00167F8D"/>
    <w:rsid w:val="00167FD8"/>
    <w:rsid w:val="00170076"/>
    <w:rsid w:val="00170154"/>
    <w:rsid w:val="0017055C"/>
    <w:rsid w:val="00170578"/>
    <w:rsid w:val="00170648"/>
    <w:rsid w:val="00170882"/>
    <w:rsid w:val="00170AA3"/>
    <w:rsid w:val="00170FA7"/>
    <w:rsid w:val="0017107F"/>
    <w:rsid w:val="00171266"/>
    <w:rsid w:val="00171515"/>
    <w:rsid w:val="00171579"/>
    <w:rsid w:val="00171D06"/>
    <w:rsid w:val="00171E86"/>
    <w:rsid w:val="00171EA1"/>
    <w:rsid w:val="00171FC0"/>
    <w:rsid w:val="0017206C"/>
    <w:rsid w:val="001720FF"/>
    <w:rsid w:val="001724ED"/>
    <w:rsid w:val="00172511"/>
    <w:rsid w:val="0017290D"/>
    <w:rsid w:val="00172BBC"/>
    <w:rsid w:val="00172CA9"/>
    <w:rsid w:val="00172D88"/>
    <w:rsid w:val="00172DB4"/>
    <w:rsid w:val="001731B5"/>
    <w:rsid w:val="001736A5"/>
    <w:rsid w:val="00173AA0"/>
    <w:rsid w:val="00173B76"/>
    <w:rsid w:val="00173CFF"/>
    <w:rsid w:val="00173ECD"/>
    <w:rsid w:val="00173F53"/>
    <w:rsid w:val="00174461"/>
    <w:rsid w:val="00174476"/>
    <w:rsid w:val="00174C5A"/>
    <w:rsid w:val="001751EB"/>
    <w:rsid w:val="00175255"/>
    <w:rsid w:val="0017542B"/>
    <w:rsid w:val="00175625"/>
    <w:rsid w:val="001759C3"/>
    <w:rsid w:val="001759E0"/>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29"/>
    <w:rsid w:val="00180048"/>
    <w:rsid w:val="0018042B"/>
    <w:rsid w:val="0018052D"/>
    <w:rsid w:val="00180646"/>
    <w:rsid w:val="00180729"/>
    <w:rsid w:val="001809C2"/>
    <w:rsid w:val="00180BAA"/>
    <w:rsid w:val="00180C7A"/>
    <w:rsid w:val="00180CE0"/>
    <w:rsid w:val="001816C2"/>
    <w:rsid w:val="001817E4"/>
    <w:rsid w:val="00181AD8"/>
    <w:rsid w:val="00181D84"/>
    <w:rsid w:val="00181EBF"/>
    <w:rsid w:val="00181F80"/>
    <w:rsid w:val="00182096"/>
    <w:rsid w:val="001823CF"/>
    <w:rsid w:val="0018281E"/>
    <w:rsid w:val="0018284C"/>
    <w:rsid w:val="001828B4"/>
    <w:rsid w:val="001829B9"/>
    <w:rsid w:val="001829F1"/>
    <w:rsid w:val="00182B6D"/>
    <w:rsid w:val="00182EF0"/>
    <w:rsid w:val="001831DA"/>
    <w:rsid w:val="0018372D"/>
    <w:rsid w:val="00183771"/>
    <w:rsid w:val="001837F7"/>
    <w:rsid w:val="00183901"/>
    <w:rsid w:val="00183975"/>
    <w:rsid w:val="00183CEA"/>
    <w:rsid w:val="001840F4"/>
    <w:rsid w:val="00184115"/>
    <w:rsid w:val="0018422E"/>
    <w:rsid w:val="00184242"/>
    <w:rsid w:val="00184388"/>
    <w:rsid w:val="00184392"/>
    <w:rsid w:val="001846AE"/>
    <w:rsid w:val="00184D76"/>
    <w:rsid w:val="00184F6E"/>
    <w:rsid w:val="00185178"/>
    <w:rsid w:val="00185456"/>
    <w:rsid w:val="00185605"/>
    <w:rsid w:val="00185769"/>
    <w:rsid w:val="001857E3"/>
    <w:rsid w:val="00185D80"/>
    <w:rsid w:val="00186403"/>
    <w:rsid w:val="00186583"/>
    <w:rsid w:val="001866FE"/>
    <w:rsid w:val="001867ED"/>
    <w:rsid w:val="00186B71"/>
    <w:rsid w:val="00186C04"/>
    <w:rsid w:val="00186C10"/>
    <w:rsid w:val="00186F48"/>
    <w:rsid w:val="00187086"/>
    <w:rsid w:val="001871E5"/>
    <w:rsid w:val="001875AD"/>
    <w:rsid w:val="001875EA"/>
    <w:rsid w:val="0018761E"/>
    <w:rsid w:val="00187C19"/>
    <w:rsid w:val="00187C2A"/>
    <w:rsid w:val="00187CCA"/>
    <w:rsid w:val="00187ED4"/>
    <w:rsid w:val="0019016F"/>
    <w:rsid w:val="00190C8B"/>
    <w:rsid w:val="00190D83"/>
    <w:rsid w:val="00190F7C"/>
    <w:rsid w:val="00190F80"/>
    <w:rsid w:val="00191031"/>
    <w:rsid w:val="001912DD"/>
    <w:rsid w:val="00191569"/>
    <w:rsid w:val="00191698"/>
    <w:rsid w:val="00191B34"/>
    <w:rsid w:val="00191E78"/>
    <w:rsid w:val="00191EFF"/>
    <w:rsid w:val="00191F4B"/>
    <w:rsid w:val="0019222C"/>
    <w:rsid w:val="001923ED"/>
    <w:rsid w:val="001925DC"/>
    <w:rsid w:val="001925F1"/>
    <w:rsid w:val="00192681"/>
    <w:rsid w:val="0019276B"/>
    <w:rsid w:val="0019277B"/>
    <w:rsid w:val="00192850"/>
    <w:rsid w:val="00192CDE"/>
    <w:rsid w:val="001935CB"/>
    <w:rsid w:val="00193690"/>
    <w:rsid w:val="001937FA"/>
    <w:rsid w:val="00193A2B"/>
    <w:rsid w:val="00193B72"/>
    <w:rsid w:val="00193DA9"/>
    <w:rsid w:val="00193EEE"/>
    <w:rsid w:val="00193F6F"/>
    <w:rsid w:val="0019489E"/>
    <w:rsid w:val="00194F6E"/>
    <w:rsid w:val="00194F9B"/>
    <w:rsid w:val="00195253"/>
    <w:rsid w:val="00195284"/>
    <w:rsid w:val="0019533E"/>
    <w:rsid w:val="001955CE"/>
    <w:rsid w:val="001956EC"/>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7C8"/>
    <w:rsid w:val="001A0AA2"/>
    <w:rsid w:val="001A0AE7"/>
    <w:rsid w:val="001A0D10"/>
    <w:rsid w:val="001A0DA0"/>
    <w:rsid w:val="001A0F54"/>
    <w:rsid w:val="001A1088"/>
    <w:rsid w:val="001A130B"/>
    <w:rsid w:val="001A16AB"/>
    <w:rsid w:val="001A19DB"/>
    <w:rsid w:val="001A1A1F"/>
    <w:rsid w:val="001A204D"/>
    <w:rsid w:val="001A2590"/>
    <w:rsid w:val="001A2879"/>
    <w:rsid w:val="001A2A96"/>
    <w:rsid w:val="001A2C68"/>
    <w:rsid w:val="001A2DE5"/>
    <w:rsid w:val="001A2EE5"/>
    <w:rsid w:val="001A2F38"/>
    <w:rsid w:val="001A311E"/>
    <w:rsid w:val="001A36E3"/>
    <w:rsid w:val="001A3AC1"/>
    <w:rsid w:val="001A3C40"/>
    <w:rsid w:val="001A3D54"/>
    <w:rsid w:val="001A3E2A"/>
    <w:rsid w:val="001A3ED6"/>
    <w:rsid w:val="001A3FC2"/>
    <w:rsid w:val="001A4018"/>
    <w:rsid w:val="001A40D9"/>
    <w:rsid w:val="001A41CB"/>
    <w:rsid w:val="001A4977"/>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6A3E"/>
    <w:rsid w:val="001A72C0"/>
    <w:rsid w:val="001A7F54"/>
    <w:rsid w:val="001B016C"/>
    <w:rsid w:val="001B02AB"/>
    <w:rsid w:val="001B03DD"/>
    <w:rsid w:val="001B06C8"/>
    <w:rsid w:val="001B0E78"/>
    <w:rsid w:val="001B10FB"/>
    <w:rsid w:val="001B123E"/>
    <w:rsid w:val="001B13FB"/>
    <w:rsid w:val="001B1795"/>
    <w:rsid w:val="001B1B39"/>
    <w:rsid w:val="001B1F7F"/>
    <w:rsid w:val="001B20F1"/>
    <w:rsid w:val="001B2572"/>
    <w:rsid w:val="001B25FD"/>
    <w:rsid w:val="001B2992"/>
    <w:rsid w:val="001B2C3D"/>
    <w:rsid w:val="001B2C6E"/>
    <w:rsid w:val="001B2F96"/>
    <w:rsid w:val="001B30BD"/>
    <w:rsid w:val="001B30CC"/>
    <w:rsid w:val="001B3262"/>
    <w:rsid w:val="001B38B3"/>
    <w:rsid w:val="001B3C04"/>
    <w:rsid w:val="001B3E1F"/>
    <w:rsid w:val="001B4373"/>
    <w:rsid w:val="001B446A"/>
    <w:rsid w:val="001B47DE"/>
    <w:rsid w:val="001B481A"/>
    <w:rsid w:val="001B4847"/>
    <w:rsid w:val="001B4B43"/>
    <w:rsid w:val="001B4B95"/>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0C4F"/>
    <w:rsid w:val="001C1607"/>
    <w:rsid w:val="001C16FD"/>
    <w:rsid w:val="001C1A08"/>
    <w:rsid w:val="001C1BC1"/>
    <w:rsid w:val="001C1FE0"/>
    <w:rsid w:val="001C2ADC"/>
    <w:rsid w:val="001C2D37"/>
    <w:rsid w:val="001C30BE"/>
    <w:rsid w:val="001C3870"/>
    <w:rsid w:val="001C3AAE"/>
    <w:rsid w:val="001C3CFB"/>
    <w:rsid w:val="001C4195"/>
    <w:rsid w:val="001C433B"/>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A12"/>
    <w:rsid w:val="001C6F5A"/>
    <w:rsid w:val="001D02E1"/>
    <w:rsid w:val="001D056A"/>
    <w:rsid w:val="001D0734"/>
    <w:rsid w:val="001D0C7F"/>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3F32"/>
    <w:rsid w:val="001D4097"/>
    <w:rsid w:val="001D477F"/>
    <w:rsid w:val="001D4908"/>
    <w:rsid w:val="001D491E"/>
    <w:rsid w:val="001D4921"/>
    <w:rsid w:val="001D4A8E"/>
    <w:rsid w:val="001D4B1F"/>
    <w:rsid w:val="001D5150"/>
    <w:rsid w:val="001D5267"/>
    <w:rsid w:val="001D587C"/>
    <w:rsid w:val="001D5950"/>
    <w:rsid w:val="001D59AA"/>
    <w:rsid w:val="001D5A30"/>
    <w:rsid w:val="001D5EB7"/>
    <w:rsid w:val="001D62CE"/>
    <w:rsid w:val="001D6746"/>
    <w:rsid w:val="001D68B0"/>
    <w:rsid w:val="001D6C5A"/>
    <w:rsid w:val="001D6E91"/>
    <w:rsid w:val="001D6FCC"/>
    <w:rsid w:val="001D6FD0"/>
    <w:rsid w:val="001D734B"/>
    <w:rsid w:val="001D736D"/>
    <w:rsid w:val="001D7566"/>
    <w:rsid w:val="001D7951"/>
    <w:rsid w:val="001E07DC"/>
    <w:rsid w:val="001E0C8F"/>
    <w:rsid w:val="001E0E1E"/>
    <w:rsid w:val="001E1A59"/>
    <w:rsid w:val="001E1ACD"/>
    <w:rsid w:val="001E1B66"/>
    <w:rsid w:val="001E24C9"/>
    <w:rsid w:val="001E2618"/>
    <w:rsid w:val="001E2852"/>
    <w:rsid w:val="001E2AD4"/>
    <w:rsid w:val="001E2F0D"/>
    <w:rsid w:val="001E37A7"/>
    <w:rsid w:val="001E3FF7"/>
    <w:rsid w:val="001E40F0"/>
    <w:rsid w:val="001E421A"/>
    <w:rsid w:val="001E4282"/>
    <w:rsid w:val="001E42AC"/>
    <w:rsid w:val="001E42B3"/>
    <w:rsid w:val="001E42D7"/>
    <w:rsid w:val="001E4340"/>
    <w:rsid w:val="001E457F"/>
    <w:rsid w:val="001E4B78"/>
    <w:rsid w:val="001E4F1B"/>
    <w:rsid w:val="001E4F6D"/>
    <w:rsid w:val="001E505D"/>
    <w:rsid w:val="001E590C"/>
    <w:rsid w:val="001E5912"/>
    <w:rsid w:val="001E628A"/>
    <w:rsid w:val="001E6726"/>
    <w:rsid w:val="001E6BB3"/>
    <w:rsid w:val="001E6E8E"/>
    <w:rsid w:val="001E6FC3"/>
    <w:rsid w:val="001E7139"/>
    <w:rsid w:val="001E71B9"/>
    <w:rsid w:val="001E763D"/>
    <w:rsid w:val="001E7814"/>
    <w:rsid w:val="001E78AD"/>
    <w:rsid w:val="001E79F0"/>
    <w:rsid w:val="001E7A22"/>
    <w:rsid w:val="001E7D41"/>
    <w:rsid w:val="001E7F50"/>
    <w:rsid w:val="001E7F81"/>
    <w:rsid w:val="001E7F94"/>
    <w:rsid w:val="001F0220"/>
    <w:rsid w:val="001F030E"/>
    <w:rsid w:val="001F0411"/>
    <w:rsid w:val="001F0515"/>
    <w:rsid w:val="001F0B5E"/>
    <w:rsid w:val="001F104F"/>
    <w:rsid w:val="001F1154"/>
    <w:rsid w:val="001F1189"/>
    <w:rsid w:val="001F14BB"/>
    <w:rsid w:val="001F14FC"/>
    <w:rsid w:val="001F15CA"/>
    <w:rsid w:val="001F1610"/>
    <w:rsid w:val="001F1A26"/>
    <w:rsid w:val="001F1A62"/>
    <w:rsid w:val="001F1BBB"/>
    <w:rsid w:val="001F1D3C"/>
    <w:rsid w:val="001F1E46"/>
    <w:rsid w:val="001F23E9"/>
    <w:rsid w:val="001F29D1"/>
    <w:rsid w:val="001F2AC1"/>
    <w:rsid w:val="001F2D7A"/>
    <w:rsid w:val="001F2F17"/>
    <w:rsid w:val="001F316B"/>
    <w:rsid w:val="001F330C"/>
    <w:rsid w:val="001F3C1C"/>
    <w:rsid w:val="001F3DB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C1E"/>
    <w:rsid w:val="001F6D5C"/>
    <w:rsid w:val="001F7468"/>
    <w:rsid w:val="001F7B0F"/>
    <w:rsid w:val="001F7C1E"/>
    <w:rsid w:val="001F7F65"/>
    <w:rsid w:val="002003E2"/>
    <w:rsid w:val="00200717"/>
    <w:rsid w:val="00200AFA"/>
    <w:rsid w:val="00200B05"/>
    <w:rsid w:val="00200BCA"/>
    <w:rsid w:val="00200C81"/>
    <w:rsid w:val="00200E54"/>
    <w:rsid w:val="00200EA2"/>
    <w:rsid w:val="0020144E"/>
    <w:rsid w:val="0020165E"/>
    <w:rsid w:val="002018A6"/>
    <w:rsid w:val="00202090"/>
    <w:rsid w:val="00202BAD"/>
    <w:rsid w:val="0020348B"/>
    <w:rsid w:val="00203599"/>
    <w:rsid w:val="002035E2"/>
    <w:rsid w:val="0020376D"/>
    <w:rsid w:val="0020377B"/>
    <w:rsid w:val="002038B8"/>
    <w:rsid w:val="00203AFB"/>
    <w:rsid w:val="00203B04"/>
    <w:rsid w:val="00203C2A"/>
    <w:rsid w:val="00203E4C"/>
    <w:rsid w:val="00203F84"/>
    <w:rsid w:val="002041ED"/>
    <w:rsid w:val="002042EE"/>
    <w:rsid w:val="002043A5"/>
    <w:rsid w:val="002044B0"/>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0D17"/>
    <w:rsid w:val="00211834"/>
    <w:rsid w:val="00211918"/>
    <w:rsid w:val="00211A5C"/>
    <w:rsid w:val="002122BB"/>
    <w:rsid w:val="00212447"/>
    <w:rsid w:val="00212557"/>
    <w:rsid w:val="00212805"/>
    <w:rsid w:val="00212C32"/>
    <w:rsid w:val="00214338"/>
    <w:rsid w:val="0021444D"/>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19C0"/>
    <w:rsid w:val="0022207C"/>
    <w:rsid w:val="00222A2D"/>
    <w:rsid w:val="002230ED"/>
    <w:rsid w:val="002235E8"/>
    <w:rsid w:val="00224402"/>
    <w:rsid w:val="002247B1"/>
    <w:rsid w:val="00224907"/>
    <w:rsid w:val="00224F5E"/>
    <w:rsid w:val="002256B6"/>
    <w:rsid w:val="002266E7"/>
    <w:rsid w:val="0022678C"/>
    <w:rsid w:val="002268FD"/>
    <w:rsid w:val="00226B0D"/>
    <w:rsid w:val="00226BB1"/>
    <w:rsid w:val="00226BF4"/>
    <w:rsid w:val="002273C7"/>
    <w:rsid w:val="002273D4"/>
    <w:rsid w:val="00227736"/>
    <w:rsid w:val="0022774A"/>
    <w:rsid w:val="002279F2"/>
    <w:rsid w:val="00227C51"/>
    <w:rsid w:val="00227E55"/>
    <w:rsid w:val="00227FDC"/>
    <w:rsid w:val="00227FDD"/>
    <w:rsid w:val="0023003F"/>
    <w:rsid w:val="0023041E"/>
    <w:rsid w:val="00230ACA"/>
    <w:rsid w:val="00230B2F"/>
    <w:rsid w:val="00230C9E"/>
    <w:rsid w:val="002318EF"/>
    <w:rsid w:val="00231BE1"/>
    <w:rsid w:val="00231C0E"/>
    <w:rsid w:val="00231C96"/>
    <w:rsid w:val="00231D85"/>
    <w:rsid w:val="00231E77"/>
    <w:rsid w:val="002328DF"/>
    <w:rsid w:val="00232B3E"/>
    <w:rsid w:val="00232BAD"/>
    <w:rsid w:val="00232E0C"/>
    <w:rsid w:val="00232FB9"/>
    <w:rsid w:val="00232FD4"/>
    <w:rsid w:val="00233553"/>
    <w:rsid w:val="002337CF"/>
    <w:rsid w:val="00233843"/>
    <w:rsid w:val="00233B70"/>
    <w:rsid w:val="00233DDE"/>
    <w:rsid w:val="00233E8A"/>
    <w:rsid w:val="00233F47"/>
    <w:rsid w:val="0023430D"/>
    <w:rsid w:val="002343D8"/>
    <w:rsid w:val="00234A97"/>
    <w:rsid w:val="00234D14"/>
    <w:rsid w:val="00235012"/>
    <w:rsid w:val="002351D3"/>
    <w:rsid w:val="002353E0"/>
    <w:rsid w:val="002355BC"/>
    <w:rsid w:val="00235EA3"/>
    <w:rsid w:val="002362D3"/>
    <w:rsid w:val="00236316"/>
    <w:rsid w:val="00236608"/>
    <w:rsid w:val="0023703D"/>
    <w:rsid w:val="00237821"/>
    <w:rsid w:val="00237BFC"/>
    <w:rsid w:val="00240318"/>
    <w:rsid w:val="00240345"/>
    <w:rsid w:val="002408C8"/>
    <w:rsid w:val="002409B6"/>
    <w:rsid w:val="00240AB3"/>
    <w:rsid w:val="00240E8C"/>
    <w:rsid w:val="00241005"/>
    <w:rsid w:val="00241208"/>
    <w:rsid w:val="002414E9"/>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A43"/>
    <w:rsid w:val="00245C48"/>
    <w:rsid w:val="00245FAF"/>
    <w:rsid w:val="0024629E"/>
    <w:rsid w:val="0024636B"/>
    <w:rsid w:val="00246630"/>
    <w:rsid w:val="00246777"/>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262"/>
    <w:rsid w:val="00253565"/>
    <w:rsid w:val="002536B4"/>
    <w:rsid w:val="00253AD2"/>
    <w:rsid w:val="00253C43"/>
    <w:rsid w:val="00253DD7"/>
    <w:rsid w:val="00254973"/>
    <w:rsid w:val="00254ABE"/>
    <w:rsid w:val="00254B50"/>
    <w:rsid w:val="00254B9D"/>
    <w:rsid w:val="00254C7D"/>
    <w:rsid w:val="002554AD"/>
    <w:rsid w:val="0025553B"/>
    <w:rsid w:val="00255A0A"/>
    <w:rsid w:val="00255BA7"/>
    <w:rsid w:val="00255DE3"/>
    <w:rsid w:val="00255E0F"/>
    <w:rsid w:val="00256733"/>
    <w:rsid w:val="00256A5E"/>
    <w:rsid w:val="00256DC7"/>
    <w:rsid w:val="00257482"/>
    <w:rsid w:val="00257558"/>
    <w:rsid w:val="00257645"/>
    <w:rsid w:val="002576FB"/>
    <w:rsid w:val="00257B55"/>
    <w:rsid w:val="00257D86"/>
    <w:rsid w:val="00260195"/>
    <w:rsid w:val="002602CE"/>
    <w:rsid w:val="002603EF"/>
    <w:rsid w:val="0026061B"/>
    <w:rsid w:val="002606B3"/>
    <w:rsid w:val="002609EE"/>
    <w:rsid w:val="00260D10"/>
    <w:rsid w:val="00261073"/>
    <w:rsid w:val="002616B6"/>
    <w:rsid w:val="00261AED"/>
    <w:rsid w:val="00261EDD"/>
    <w:rsid w:val="00262223"/>
    <w:rsid w:val="0026224F"/>
    <w:rsid w:val="0026226F"/>
    <w:rsid w:val="00262442"/>
    <w:rsid w:val="0026270B"/>
    <w:rsid w:val="0026289B"/>
    <w:rsid w:val="002629FF"/>
    <w:rsid w:val="00262AEA"/>
    <w:rsid w:val="00262B2C"/>
    <w:rsid w:val="00263025"/>
    <w:rsid w:val="00263065"/>
    <w:rsid w:val="0026319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2B4"/>
    <w:rsid w:val="002653A3"/>
    <w:rsid w:val="0026556D"/>
    <w:rsid w:val="002655DD"/>
    <w:rsid w:val="00265741"/>
    <w:rsid w:val="00265A2B"/>
    <w:rsid w:val="00265C62"/>
    <w:rsid w:val="00265E72"/>
    <w:rsid w:val="00265F6D"/>
    <w:rsid w:val="00266122"/>
    <w:rsid w:val="002667ED"/>
    <w:rsid w:val="00266D6A"/>
    <w:rsid w:val="00266F8C"/>
    <w:rsid w:val="00267450"/>
    <w:rsid w:val="002678B9"/>
    <w:rsid w:val="00267E2D"/>
    <w:rsid w:val="00267ECD"/>
    <w:rsid w:val="0027082D"/>
    <w:rsid w:val="002709FD"/>
    <w:rsid w:val="00270C17"/>
    <w:rsid w:val="00270CF0"/>
    <w:rsid w:val="00270D68"/>
    <w:rsid w:val="00270F7B"/>
    <w:rsid w:val="00271111"/>
    <w:rsid w:val="00271113"/>
    <w:rsid w:val="0027138E"/>
    <w:rsid w:val="002717D9"/>
    <w:rsid w:val="002718B4"/>
    <w:rsid w:val="00271A7D"/>
    <w:rsid w:val="00271B16"/>
    <w:rsid w:val="002729B1"/>
    <w:rsid w:val="00273264"/>
    <w:rsid w:val="002732FF"/>
    <w:rsid w:val="00273760"/>
    <w:rsid w:val="0027393A"/>
    <w:rsid w:val="00273D82"/>
    <w:rsid w:val="00273E27"/>
    <w:rsid w:val="00273EAF"/>
    <w:rsid w:val="00274185"/>
    <w:rsid w:val="002742AE"/>
    <w:rsid w:val="002742B7"/>
    <w:rsid w:val="00274505"/>
    <w:rsid w:val="00274639"/>
    <w:rsid w:val="00274711"/>
    <w:rsid w:val="00274746"/>
    <w:rsid w:val="00274F6C"/>
    <w:rsid w:val="00274F9C"/>
    <w:rsid w:val="002752D8"/>
    <w:rsid w:val="002753B9"/>
    <w:rsid w:val="00275533"/>
    <w:rsid w:val="00275D61"/>
    <w:rsid w:val="00276013"/>
    <w:rsid w:val="00276028"/>
    <w:rsid w:val="002760D3"/>
    <w:rsid w:val="002765BB"/>
    <w:rsid w:val="002766F3"/>
    <w:rsid w:val="002769DB"/>
    <w:rsid w:val="002769FD"/>
    <w:rsid w:val="00276C59"/>
    <w:rsid w:val="00276E60"/>
    <w:rsid w:val="0027713B"/>
    <w:rsid w:val="00277536"/>
    <w:rsid w:val="002775FC"/>
    <w:rsid w:val="00277862"/>
    <w:rsid w:val="00280600"/>
    <w:rsid w:val="002808E2"/>
    <w:rsid w:val="002808E6"/>
    <w:rsid w:val="002809EC"/>
    <w:rsid w:val="0028122E"/>
    <w:rsid w:val="00281A1D"/>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4D52"/>
    <w:rsid w:val="002852DF"/>
    <w:rsid w:val="00285860"/>
    <w:rsid w:val="00285A72"/>
    <w:rsid w:val="00285C5B"/>
    <w:rsid w:val="00285C5E"/>
    <w:rsid w:val="0028608F"/>
    <w:rsid w:val="00286450"/>
    <w:rsid w:val="0028682C"/>
    <w:rsid w:val="00286A2C"/>
    <w:rsid w:val="00286AB3"/>
    <w:rsid w:val="0028726C"/>
    <w:rsid w:val="00287CA4"/>
    <w:rsid w:val="00287EFB"/>
    <w:rsid w:val="00287EFD"/>
    <w:rsid w:val="00290531"/>
    <w:rsid w:val="00290656"/>
    <w:rsid w:val="002907E6"/>
    <w:rsid w:val="0029095B"/>
    <w:rsid w:val="002911B9"/>
    <w:rsid w:val="0029154E"/>
    <w:rsid w:val="00291551"/>
    <w:rsid w:val="00291632"/>
    <w:rsid w:val="00291740"/>
    <w:rsid w:val="002919BF"/>
    <w:rsid w:val="002919C2"/>
    <w:rsid w:val="00291B85"/>
    <w:rsid w:val="002921E1"/>
    <w:rsid w:val="0029318A"/>
    <w:rsid w:val="002931E2"/>
    <w:rsid w:val="00293698"/>
    <w:rsid w:val="00293700"/>
    <w:rsid w:val="00293863"/>
    <w:rsid w:val="002939B6"/>
    <w:rsid w:val="00293A31"/>
    <w:rsid w:val="00293E3F"/>
    <w:rsid w:val="00293F93"/>
    <w:rsid w:val="00294080"/>
    <w:rsid w:val="002940A5"/>
    <w:rsid w:val="00294758"/>
    <w:rsid w:val="002947C8"/>
    <w:rsid w:val="00294A11"/>
    <w:rsid w:val="00294BC6"/>
    <w:rsid w:val="0029524E"/>
    <w:rsid w:val="00295402"/>
    <w:rsid w:val="002955C6"/>
    <w:rsid w:val="00295694"/>
    <w:rsid w:val="00295B0D"/>
    <w:rsid w:val="00295C66"/>
    <w:rsid w:val="00295E9E"/>
    <w:rsid w:val="002963B5"/>
    <w:rsid w:val="002964D0"/>
    <w:rsid w:val="002967A6"/>
    <w:rsid w:val="002968C3"/>
    <w:rsid w:val="00296AA3"/>
    <w:rsid w:val="00296B35"/>
    <w:rsid w:val="00296C83"/>
    <w:rsid w:val="00297214"/>
    <w:rsid w:val="00297333"/>
    <w:rsid w:val="0029746C"/>
    <w:rsid w:val="00297954"/>
    <w:rsid w:val="00297DD0"/>
    <w:rsid w:val="00297F06"/>
    <w:rsid w:val="002A0193"/>
    <w:rsid w:val="002A037C"/>
    <w:rsid w:val="002A0F03"/>
    <w:rsid w:val="002A1A23"/>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EB0"/>
    <w:rsid w:val="002A3F6C"/>
    <w:rsid w:val="002A4172"/>
    <w:rsid w:val="002A422C"/>
    <w:rsid w:val="002A4765"/>
    <w:rsid w:val="002A487C"/>
    <w:rsid w:val="002A4B3E"/>
    <w:rsid w:val="002A4D4B"/>
    <w:rsid w:val="002A4E7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4AE"/>
    <w:rsid w:val="002B1615"/>
    <w:rsid w:val="002B1BE4"/>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0A"/>
    <w:rsid w:val="002B4772"/>
    <w:rsid w:val="002B4C12"/>
    <w:rsid w:val="002B4F16"/>
    <w:rsid w:val="002B4F2B"/>
    <w:rsid w:val="002B58EE"/>
    <w:rsid w:val="002B5919"/>
    <w:rsid w:val="002B5CEE"/>
    <w:rsid w:val="002B5F72"/>
    <w:rsid w:val="002B661D"/>
    <w:rsid w:val="002B6717"/>
    <w:rsid w:val="002B69C3"/>
    <w:rsid w:val="002B6B5F"/>
    <w:rsid w:val="002B6BDA"/>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207"/>
    <w:rsid w:val="002C3476"/>
    <w:rsid w:val="002C35CD"/>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30E"/>
    <w:rsid w:val="002C79F2"/>
    <w:rsid w:val="002D083A"/>
    <w:rsid w:val="002D0A71"/>
    <w:rsid w:val="002D0CAF"/>
    <w:rsid w:val="002D1269"/>
    <w:rsid w:val="002D136A"/>
    <w:rsid w:val="002D188F"/>
    <w:rsid w:val="002D19F3"/>
    <w:rsid w:val="002D1A65"/>
    <w:rsid w:val="002D20F0"/>
    <w:rsid w:val="002D217F"/>
    <w:rsid w:val="002D261B"/>
    <w:rsid w:val="002D2798"/>
    <w:rsid w:val="002D2816"/>
    <w:rsid w:val="002D2910"/>
    <w:rsid w:val="002D2A81"/>
    <w:rsid w:val="002D2D99"/>
    <w:rsid w:val="002D2E7B"/>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E0"/>
    <w:rsid w:val="002D61F0"/>
    <w:rsid w:val="002D638D"/>
    <w:rsid w:val="002D64C2"/>
    <w:rsid w:val="002D6725"/>
    <w:rsid w:val="002D6A2F"/>
    <w:rsid w:val="002D6BCB"/>
    <w:rsid w:val="002D6C04"/>
    <w:rsid w:val="002D6D72"/>
    <w:rsid w:val="002D6E3B"/>
    <w:rsid w:val="002D6E76"/>
    <w:rsid w:val="002D6FED"/>
    <w:rsid w:val="002D70C7"/>
    <w:rsid w:val="002D7290"/>
    <w:rsid w:val="002D7386"/>
    <w:rsid w:val="002D7391"/>
    <w:rsid w:val="002D7510"/>
    <w:rsid w:val="002D75D9"/>
    <w:rsid w:val="002D77F1"/>
    <w:rsid w:val="002D7916"/>
    <w:rsid w:val="002D7C44"/>
    <w:rsid w:val="002D7E37"/>
    <w:rsid w:val="002E018D"/>
    <w:rsid w:val="002E01FB"/>
    <w:rsid w:val="002E0AFA"/>
    <w:rsid w:val="002E0D33"/>
    <w:rsid w:val="002E12FC"/>
    <w:rsid w:val="002E163D"/>
    <w:rsid w:val="002E1CDF"/>
    <w:rsid w:val="002E1EB1"/>
    <w:rsid w:val="002E20A1"/>
    <w:rsid w:val="002E2813"/>
    <w:rsid w:val="002E2899"/>
    <w:rsid w:val="002E297B"/>
    <w:rsid w:val="002E29D4"/>
    <w:rsid w:val="002E2C71"/>
    <w:rsid w:val="002E2D72"/>
    <w:rsid w:val="002E2E53"/>
    <w:rsid w:val="002E3480"/>
    <w:rsid w:val="002E3519"/>
    <w:rsid w:val="002E3663"/>
    <w:rsid w:val="002E3901"/>
    <w:rsid w:val="002E3AD5"/>
    <w:rsid w:val="002E3AF8"/>
    <w:rsid w:val="002E3F1F"/>
    <w:rsid w:val="002E44C3"/>
    <w:rsid w:val="002E47BF"/>
    <w:rsid w:val="002E47FB"/>
    <w:rsid w:val="002E48B5"/>
    <w:rsid w:val="002E4C5E"/>
    <w:rsid w:val="002E4F2C"/>
    <w:rsid w:val="002E508A"/>
    <w:rsid w:val="002E514F"/>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E7DEA"/>
    <w:rsid w:val="002F0253"/>
    <w:rsid w:val="002F0449"/>
    <w:rsid w:val="002F0AF6"/>
    <w:rsid w:val="002F1069"/>
    <w:rsid w:val="002F113A"/>
    <w:rsid w:val="002F11A7"/>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861"/>
    <w:rsid w:val="002F4AB3"/>
    <w:rsid w:val="002F4E04"/>
    <w:rsid w:val="002F4F8C"/>
    <w:rsid w:val="002F58C1"/>
    <w:rsid w:val="002F591D"/>
    <w:rsid w:val="002F6001"/>
    <w:rsid w:val="002F62D4"/>
    <w:rsid w:val="002F63DA"/>
    <w:rsid w:val="002F65D7"/>
    <w:rsid w:val="002F69C8"/>
    <w:rsid w:val="002F6B38"/>
    <w:rsid w:val="002F6EE2"/>
    <w:rsid w:val="002F7955"/>
    <w:rsid w:val="003004D5"/>
    <w:rsid w:val="00300993"/>
    <w:rsid w:val="00300A3C"/>
    <w:rsid w:val="00300AB2"/>
    <w:rsid w:val="00300D1B"/>
    <w:rsid w:val="00301119"/>
    <w:rsid w:val="00301A35"/>
    <w:rsid w:val="00301AEA"/>
    <w:rsid w:val="00302104"/>
    <w:rsid w:val="003023A6"/>
    <w:rsid w:val="00302595"/>
    <w:rsid w:val="003029D7"/>
    <w:rsid w:val="00302BA1"/>
    <w:rsid w:val="00303010"/>
    <w:rsid w:val="00303298"/>
    <w:rsid w:val="0030361D"/>
    <w:rsid w:val="00303711"/>
    <w:rsid w:val="00303765"/>
    <w:rsid w:val="00303E27"/>
    <w:rsid w:val="00303E7C"/>
    <w:rsid w:val="00303F3A"/>
    <w:rsid w:val="00304ADB"/>
    <w:rsid w:val="00304B92"/>
    <w:rsid w:val="00304E15"/>
    <w:rsid w:val="003058CC"/>
    <w:rsid w:val="00305AD0"/>
    <w:rsid w:val="00305C70"/>
    <w:rsid w:val="00305DF2"/>
    <w:rsid w:val="00306094"/>
    <w:rsid w:val="003061EC"/>
    <w:rsid w:val="00306292"/>
    <w:rsid w:val="00306BFA"/>
    <w:rsid w:val="003072BE"/>
    <w:rsid w:val="003073D5"/>
    <w:rsid w:val="003075B3"/>
    <w:rsid w:val="0030782D"/>
    <w:rsid w:val="00307BCE"/>
    <w:rsid w:val="003103BD"/>
    <w:rsid w:val="00310CB5"/>
    <w:rsid w:val="0031179F"/>
    <w:rsid w:val="00311A40"/>
    <w:rsid w:val="00312093"/>
    <w:rsid w:val="0031215B"/>
    <w:rsid w:val="003122E5"/>
    <w:rsid w:val="00312401"/>
    <w:rsid w:val="00312A35"/>
    <w:rsid w:val="00312AF0"/>
    <w:rsid w:val="00312C11"/>
    <w:rsid w:val="00313006"/>
    <w:rsid w:val="00313448"/>
    <w:rsid w:val="003134A5"/>
    <w:rsid w:val="00313A66"/>
    <w:rsid w:val="00313DA6"/>
    <w:rsid w:val="00313E2E"/>
    <w:rsid w:val="00314079"/>
    <w:rsid w:val="00314581"/>
    <w:rsid w:val="003145CA"/>
    <w:rsid w:val="0031490E"/>
    <w:rsid w:val="003149F7"/>
    <w:rsid w:val="00314A5F"/>
    <w:rsid w:val="00314C2E"/>
    <w:rsid w:val="00314D75"/>
    <w:rsid w:val="00314FA9"/>
    <w:rsid w:val="00315887"/>
    <w:rsid w:val="00315C64"/>
    <w:rsid w:val="00315CBB"/>
    <w:rsid w:val="00315E4B"/>
    <w:rsid w:val="00315E54"/>
    <w:rsid w:val="00315E8C"/>
    <w:rsid w:val="003160AD"/>
    <w:rsid w:val="0031615A"/>
    <w:rsid w:val="0031621A"/>
    <w:rsid w:val="00316424"/>
    <w:rsid w:val="00316448"/>
    <w:rsid w:val="00316B4B"/>
    <w:rsid w:val="00316F41"/>
    <w:rsid w:val="00316F90"/>
    <w:rsid w:val="00316F91"/>
    <w:rsid w:val="00317174"/>
    <w:rsid w:val="003172BB"/>
    <w:rsid w:val="003174D8"/>
    <w:rsid w:val="0031777C"/>
    <w:rsid w:val="00317865"/>
    <w:rsid w:val="003178CA"/>
    <w:rsid w:val="00317A1C"/>
    <w:rsid w:val="00317FB1"/>
    <w:rsid w:val="003203F4"/>
    <w:rsid w:val="00320925"/>
    <w:rsid w:val="00320A48"/>
    <w:rsid w:val="00320C55"/>
    <w:rsid w:val="00321046"/>
    <w:rsid w:val="003214C7"/>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5742"/>
    <w:rsid w:val="00325762"/>
    <w:rsid w:val="00325BD1"/>
    <w:rsid w:val="00325BF4"/>
    <w:rsid w:val="00326084"/>
    <w:rsid w:val="00326195"/>
    <w:rsid w:val="0032628B"/>
    <w:rsid w:val="0032673B"/>
    <w:rsid w:val="003267C0"/>
    <w:rsid w:val="00326A65"/>
    <w:rsid w:val="00326FAF"/>
    <w:rsid w:val="00326FF5"/>
    <w:rsid w:val="0032705D"/>
    <w:rsid w:val="0032744B"/>
    <w:rsid w:val="00327554"/>
    <w:rsid w:val="0032799F"/>
    <w:rsid w:val="00327BFA"/>
    <w:rsid w:val="00327D7E"/>
    <w:rsid w:val="00327F81"/>
    <w:rsid w:val="00330749"/>
    <w:rsid w:val="003309D1"/>
    <w:rsid w:val="00330A49"/>
    <w:rsid w:val="00330F77"/>
    <w:rsid w:val="00331351"/>
    <w:rsid w:val="00331413"/>
    <w:rsid w:val="0033191F"/>
    <w:rsid w:val="00331A49"/>
    <w:rsid w:val="00331C24"/>
    <w:rsid w:val="00331EFF"/>
    <w:rsid w:val="00332667"/>
    <w:rsid w:val="0033290C"/>
    <w:rsid w:val="00332BCF"/>
    <w:rsid w:val="00332F76"/>
    <w:rsid w:val="00333064"/>
    <w:rsid w:val="00333547"/>
    <w:rsid w:val="00333B72"/>
    <w:rsid w:val="003341DD"/>
    <w:rsid w:val="003343F5"/>
    <w:rsid w:val="003347FB"/>
    <w:rsid w:val="003349A9"/>
    <w:rsid w:val="003349EA"/>
    <w:rsid w:val="00334D3B"/>
    <w:rsid w:val="0033514F"/>
    <w:rsid w:val="0033554D"/>
    <w:rsid w:val="0033571F"/>
    <w:rsid w:val="00335B3E"/>
    <w:rsid w:val="003365F9"/>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A9"/>
    <w:rsid w:val="003420C3"/>
    <w:rsid w:val="003423C6"/>
    <w:rsid w:val="003428FB"/>
    <w:rsid w:val="00342C28"/>
    <w:rsid w:val="00342C5D"/>
    <w:rsid w:val="00342D49"/>
    <w:rsid w:val="003430E8"/>
    <w:rsid w:val="003434D1"/>
    <w:rsid w:val="003437C5"/>
    <w:rsid w:val="003438A1"/>
    <w:rsid w:val="00343A6E"/>
    <w:rsid w:val="00343EC8"/>
    <w:rsid w:val="00343FD4"/>
    <w:rsid w:val="003440F9"/>
    <w:rsid w:val="00344149"/>
    <w:rsid w:val="003442F3"/>
    <w:rsid w:val="00344430"/>
    <w:rsid w:val="00344505"/>
    <w:rsid w:val="003448A3"/>
    <w:rsid w:val="00344B92"/>
    <w:rsid w:val="00344BB9"/>
    <w:rsid w:val="0034508D"/>
    <w:rsid w:val="003454F0"/>
    <w:rsid w:val="003455EE"/>
    <w:rsid w:val="0034628A"/>
    <w:rsid w:val="0034650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58"/>
    <w:rsid w:val="00350CE0"/>
    <w:rsid w:val="00350E5E"/>
    <w:rsid w:val="003517C5"/>
    <w:rsid w:val="003518D6"/>
    <w:rsid w:val="00351FD6"/>
    <w:rsid w:val="003520E9"/>
    <w:rsid w:val="0035251D"/>
    <w:rsid w:val="003525DA"/>
    <w:rsid w:val="00352714"/>
    <w:rsid w:val="0035277E"/>
    <w:rsid w:val="00352BB0"/>
    <w:rsid w:val="00352BB1"/>
    <w:rsid w:val="00353053"/>
    <w:rsid w:val="003533CA"/>
    <w:rsid w:val="003534CB"/>
    <w:rsid w:val="003534F5"/>
    <w:rsid w:val="00353903"/>
    <w:rsid w:val="003546C6"/>
    <w:rsid w:val="0035492B"/>
    <w:rsid w:val="00354BC1"/>
    <w:rsid w:val="00354D50"/>
    <w:rsid w:val="003557A2"/>
    <w:rsid w:val="00355982"/>
    <w:rsid w:val="00355C4E"/>
    <w:rsid w:val="00355F3E"/>
    <w:rsid w:val="00356364"/>
    <w:rsid w:val="003567D6"/>
    <w:rsid w:val="00356823"/>
    <w:rsid w:val="00356E3D"/>
    <w:rsid w:val="00357142"/>
    <w:rsid w:val="003572D7"/>
    <w:rsid w:val="003575AA"/>
    <w:rsid w:val="0035775C"/>
    <w:rsid w:val="0036029B"/>
    <w:rsid w:val="00360AC1"/>
    <w:rsid w:val="00360C5C"/>
    <w:rsid w:val="0036115F"/>
    <w:rsid w:val="003616B8"/>
    <w:rsid w:val="003617C8"/>
    <w:rsid w:val="00361AFF"/>
    <w:rsid w:val="00361B1E"/>
    <w:rsid w:val="00361B26"/>
    <w:rsid w:val="00361BC3"/>
    <w:rsid w:val="00361E5F"/>
    <w:rsid w:val="003629E4"/>
    <w:rsid w:val="00362A68"/>
    <w:rsid w:val="00362D1E"/>
    <w:rsid w:val="003633C9"/>
    <w:rsid w:val="003634AC"/>
    <w:rsid w:val="00363503"/>
    <w:rsid w:val="003637C9"/>
    <w:rsid w:val="0036440B"/>
    <w:rsid w:val="00364414"/>
    <w:rsid w:val="003646FE"/>
    <w:rsid w:val="0036482F"/>
    <w:rsid w:val="00364890"/>
    <w:rsid w:val="00364C92"/>
    <w:rsid w:val="0036506C"/>
    <w:rsid w:val="003653E4"/>
    <w:rsid w:val="003654B4"/>
    <w:rsid w:val="003656ED"/>
    <w:rsid w:val="00365829"/>
    <w:rsid w:val="00365CAB"/>
    <w:rsid w:val="00365F8A"/>
    <w:rsid w:val="0036642F"/>
    <w:rsid w:val="003666A0"/>
    <w:rsid w:val="003667C4"/>
    <w:rsid w:val="00366A7B"/>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3170"/>
    <w:rsid w:val="0037322E"/>
    <w:rsid w:val="00373A32"/>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273"/>
    <w:rsid w:val="003773B9"/>
    <w:rsid w:val="0037742E"/>
    <w:rsid w:val="00377F9D"/>
    <w:rsid w:val="003802FE"/>
    <w:rsid w:val="00380463"/>
    <w:rsid w:val="003807EE"/>
    <w:rsid w:val="00380834"/>
    <w:rsid w:val="0038095A"/>
    <w:rsid w:val="0038099F"/>
    <w:rsid w:val="00380A4F"/>
    <w:rsid w:val="00380B9C"/>
    <w:rsid w:val="00380FE7"/>
    <w:rsid w:val="0038105E"/>
    <w:rsid w:val="00381153"/>
    <w:rsid w:val="0038128B"/>
    <w:rsid w:val="0038129B"/>
    <w:rsid w:val="003817DE"/>
    <w:rsid w:val="003818EA"/>
    <w:rsid w:val="00381D2F"/>
    <w:rsid w:val="00381E40"/>
    <w:rsid w:val="00381F11"/>
    <w:rsid w:val="00382089"/>
    <w:rsid w:val="00382141"/>
    <w:rsid w:val="003821CF"/>
    <w:rsid w:val="00382404"/>
    <w:rsid w:val="003836A9"/>
    <w:rsid w:val="00383723"/>
    <w:rsid w:val="00383A46"/>
    <w:rsid w:val="00383CD6"/>
    <w:rsid w:val="00383E36"/>
    <w:rsid w:val="003843FA"/>
    <w:rsid w:val="0038453E"/>
    <w:rsid w:val="0038465F"/>
    <w:rsid w:val="00384ABA"/>
    <w:rsid w:val="00384B61"/>
    <w:rsid w:val="00384D66"/>
    <w:rsid w:val="00385584"/>
    <w:rsid w:val="00385C2F"/>
    <w:rsid w:val="00386062"/>
    <w:rsid w:val="003860AA"/>
    <w:rsid w:val="00386457"/>
    <w:rsid w:val="0038665A"/>
    <w:rsid w:val="00386987"/>
    <w:rsid w:val="00386BAD"/>
    <w:rsid w:val="00386D2A"/>
    <w:rsid w:val="00386D3B"/>
    <w:rsid w:val="00386E9C"/>
    <w:rsid w:val="003872F8"/>
    <w:rsid w:val="00387320"/>
    <w:rsid w:val="003873B7"/>
    <w:rsid w:val="0038787C"/>
    <w:rsid w:val="0038799B"/>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A46"/>
    <w:rsid w:val="00392FB5"/>
    <w:rsid w:val="00393753"/>
    <w:rsid w:val="00393A2B"/>
    <w:rsid w:val="00393B65"/>
    <w:rsid w:val="00393CE2"/>
    <w:rsid w:val="00393D2B"/>
    <w:rsid w:val="00393DFD"/>
    <w:rsid w:val="003943F9"/>
    <w:rsid w:val="00394B4F"/>
    <w:rsid w:val="00394D0D"/>
    <w:rsid w:val="00394DE8"/>
    <w:rsid w:val="00395227"/>
    <w:rsid w:val="0039530E"/>
    <w:rsid w:val="0039538A"/>
    <w:rsid w:val="0039546A"/>
    <w:rsid w:val="0039566C"/>
    <w:rsid w:val="00395782"/>
    <w:rsid w:val="00395CB6"/>
    <w:rsid w:val="00395D67"/>
    <w:rsid w:val="003960D5"/>
    <w:rsid w:val="00396387"/>
    <w:rsid w:val="0039654E"/>
    <w:rsid w:val="00396AAD"/>
    <w:rsid w:val="00396FB0"/>
    <w:rsid w:val="003975DE"/>
    <w:rsid w:val="00397904"/>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BF4"/>
    <w:rsid w:val="003A3D4D"/>
    <w:rsid w:val="003A3DE2"/>
    <w:rsid w:val="003A4246"/>
    <w:rsid w:val="003A42C9"/>
    <w:rsid w:val="003A4446"/>
    <w:rsid w:val="003A4469"/>
    <w:rsid w:val="003A4670"/>
    <w:rsid w:val="003A4779"/>
    <w:rsid w:val="003A4A4E"/>
    <w:rsid w:val="003A4D3C"/>
    <w:rsid w:val="003A5CDA"/>
    <w:rsid w:val="003A5FEA"/>
    <w:rsid w:val="003A6356"/>
    <w:rsid w:val="003A6645"/>
    <w:rsid w:val="003A674A"/>
    <w:rsid w:val="003A68EC"/>
    <w:rsid w:val="003A6FDE"/>
    <w:rsid w:val="003A7FC8"/>
    <w:rsid w:val="003B0018"/>
    <w:rsid w:val="003B013B"/>
    <w:rsid w:val="003B024F"/>
    <w:rsid w:val="003B0354"/>
    <w:rsid w:val="003B0B87"/>
    <w:rsid w:val="003B0BED"/>
    <w:rsid w:val="003B1019"/>
    <w:rsid w:val="003B12DF"/>
    <w:rsid w:val="003B1373"/>
    <w:rsid w:val="003B13AB"/>
    <w:rsid w:val="003B150C"/>
    <w:rsid w:val="003B16AD"/>
    <w:rsid w:val="003B196B"/>
    <w:rsid w:val="003B1C92"/>
    <w:rsid w:val="003B1D92"/>
    <w:rsid w:val="003B2148"/>
    <w:rsid w:val="003B23BC"/>
    <w:rsid w:val="003B277C"/>
    <w:rsid w:val="003B2991"/>
    <w:rsid w:val="003B2B70"/>
    <w:rsid w:val="003B2BDA"/>
    <w:rsid w:val="003B2D5F"/>
    <w:rsid w:val="003B2FBF"/>
    <w:rsid w:val="003B3358"/>
    <w:rsid w:val="003B348C"/>
    <w:rsid w:val="003B35AA"/>
    <w:rsid w:val="003B3739"/>
    <w:rsid w:val="003B3785"/>
    <w:rsid w:val="003B39BA"/>
    <w:rsid w:val="003B3BCE"/>
    <w:rsid w:val="003B3CF7"/>
    <w:rsid w:val="003B3ECF"/>
    <w:rsid w:val="003B4094"/>
    <w:rsid w:val="003B42C3"/>
    <w:rsid w:val="003B43A8"/>
    <w:rsid w:val="003B44B2"/>
    <w:rsid w:val="003B46FA"/>
    <w:rsid w:val="003B48B5"/>
    <w:rsid w:val="003B4A8F"/>
    <w:rsid w:val="003B4AA9"/>
    <w:rsid w:val="003B4B7A"/>
    <w:rsid w:val="003B4D0D"/>
    <w:rsid w:val="003B4D58"/>
    <w:rsid w:val="003B4E88"/>
    <w:rsid w:val="003B4EE1"/>
    <w:rsid w:val="003B50CB"/>
    <w:rsid w:val="003B53D9"/>
    <w:rsid w:val="003B5534"/>
    <w:rsid w:val="003B60BB"/>
    <w:rsid w:val="003B6180"/>
    <w:rsid w:val="003B64D9"/>
    <w:rsid w:val="003B6599"/>
    <w:rsid w:val="003B6A8F"/>
    <w:rsid w:val="003B6AC6"/>
    <w:rsid w:val="003B6D1C"/>
    <w:rsid w:val="003B6FC8"/>
    <w:rsid w:val="003B71E5"/>
    <w:rsid w:val="003B7431"/>
    <w:rsid w:val="003B7619"/>
    <w:rsid w:val="003B7680"/>
    <w:rsid w:val="003B7743"/>
    <w:rsid w:val="003B7D25"/>
    <w:rsid w:val="003C0CEE"/>
    <w:rsid w:val="003C0DBD"/>
    <w:rsid w:val="003C1058"/>
    <w:rsid w:val="003C1433"/>
    <w:rsid w:val="003C19CE"/>
    <w:rsid w:val="003C1C86"/>
    <w:rsid w:val="003C208F"/>
    <w:rsid w:val="003C24B1"/>
    <w:rsid w:val="003C2F85"/>
    <w:rsid w:val="003C301F"/>
    <w:rsid w:val="003C314B"/>
    <w:rsid w:val="003C3388"/>
    <w:rsid w:val="003C3975"/>
    <w:rsid w:val="003C4078"/>
    <w:rsid w:val="003C42F9"/>
    <w:rsid w:val="003C43A9"/>
    <w:rsid w:val="003C446D"/>
    <w:rsid w:val="003C46E2"/>
    <w:rsid w:val="003C4A75"/>
    <w:rsid w:val="003C4B7B"/>
    <w:rsid w:val="003C4B84"/>
    <w:rsid w:val="003C4E4F"/>
    <w:rsid w:val="003C4F71"/>
    <w:rsid w:val="003C4FCB"/>
    <w:rsid w:val="003C520B"/>
    <w:rsid w:val="003C5339"/>
    <w:rsid w:val="003C5524"/>
    <w:rsid w:val="003C5C8A"/>
    <w:rsid w:val="003C5F0A"/>
    <w:rsid w:val="003C6261"/>
    <w:rsid w:val="003C66D0"/>
    <w:rsid w:val="003C6E85"/>
    <w:rsid w:val="003C72A6"/>
    <w:rsid w:val="003C73CD"/>
    <w:rsid w:val="003C7B58"/>
    <w:rsid w:val="003C7C90"/>
    <w:rsid w:val="003D015C"/>
    <w:rsid w:val="003D02C9"/>
    <w:rsid w:val="003D04E5"/>
    <w:rsid w:val="003D0521"/>
    <w:rsid w:val="003D0546"/>
    <w:rsid w:val="003D08FC"/>
    <w:rsid w:val="003D0934"/>
    <w:rsid w:val="003D0A41"/>
    <w:rsid w:val="003D0BF1"/>
    <w:rsid w:val="003D1166"/>
    <w:rsid w:val="003D1243"/>
    <w:rsid w:val="003D13CE"/>
    <w:rsid w:val="003D159F"/>
    <w:rsid w:val="003D1B92"/>
    <w:rsid w:val="003D1C75"/>
    <w:rsid w:val="003D1C8F"/>
    <w:rsid w:val="003D1EC1"/>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6"/>
    <w:rsid w:val="003D6AAF"/>
    <w:rsid w:val="003D6C68"/>
    <w:rsid w:val="003D7051"/>
    <w:rsid w:val="003D7131"/>
    <w:rsid w:val="003D715F"/>
    <w:rsid w:val="003D72C8"/>
    <w:rsid w:val="003D78E9"/>
    <w:rsid w:val="003D7B58"/>
    <w:rsid w:val="003D7E76"/>
    <w:rsid w:val="003E07EC"/>
    <w:rsid w:val="003E090F"/>
    <w:rsid w:val="003E0D02"/>
    <w:rsid w:val="003E0D77"/>
    <w:rsid w:val="003E1373"/>
    <w:rsid w:val="003E13DF"/>
    <w:rsid w:val="003E1688"/>
    <w:rsid w:val="003E172C"/>
    <w:rsid w:val="003E17F1"/>
    <w:rsid w:val="003E1887"/>
    <w:rsid w:val="003E2E8C"/>
    <w:rsid w:val="003E2EDA"/>
    <w:rsid w:val="003E33FB"/>
    <w:rsid w:val="003E354D"/>
    <w:rsid w:val="003E36A8"/>
    <w:rsid w:val="003E37F5"/>
    <w:rsid w:val="003E39FC"/>
    <w:rsid w:val="003E3D8F"/>
    <w:rsid w:val="003E4582"/>
    <w:rsid w:val="003E4845"/>
    <w:rsid w:val="003E4C21"/>
    <w:rsid w:val="003E4EBE"/>
    <w:rsid w:val="003E50DD"/>
    <w:rsid w:val="003E5482"/>
    <w:rsid w:val="003E58D8"/>
    <w:rsid w:val="003E58E0"/>
    <w:rsid w:val="003E59F1"/>
    <w:rsid w:val="003E5A2C"/>
    <w:rsid w:val="003E5A9F"/>
    <w:rsid w:val="003E5C9E"/>
    <w:rsid w:val="003E63C8"/>
    <w:rsid w:val="003E671B"/>
    <w:rsid w:val="003E6E73"/>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03C"/>
    <w:rsid w:val="003F11AC"/>
    <w:rsid w:val="003F1DB8"/>
    <w:rsid w:val="003F1E22"/>
    <w:rsid w:val="003F1E84"/>
    <w:rsid w:val="003F24C7"/>
    <w:rsid w:val="003F25F2"/>
    <w:rsid w:val="003F265C"/>
    <w:rsid w:val="003F2AD9"/>
    <w:rsid w:val="003F3722"/>
    <w:rsid w:val="003F42D6"/>
    <w:rsid w:val="003F4CA0"/>
    <w:rsid w:val="003F4D1B"/>
    <w:rsid w:val="003F4D3E"/>
    <w:rsid w:val="003F4F83"/>
    <w:rsid w:val="003F5579"/>
    <w:rsid w:val="003F57D4"/>
    <w:rsid w:val="003F5818"/>
    <w:rsid w:val="003F5922"/>
    <w:rsid w:val="003F5BB3"/>
    <w:rsid w:val="003F5D1D"/>
    <w:rsid w:val="003F6095"/>
    <w:rsid w:val="003F6365"/>
    <w:rsid w:val="003F64A2"/>
    <w:rsid w:val="003F6745"/>
    <w:rsid w:val="003F69AA"/>
    <w:rsid w:val="003F71AB"/>
    <w:rsid w:val="003F72E0"/>
    <w:rsid w:val="003F7789"/>
    <w:rsid w:val="003F7995"/>
    <w:rsid w:val="003F7C29"/>
    <w:rsid w:val="003F7DDF"/>
    <w:rsid w:val="0040014E"/>
    <w:rsid w:val="00400603"/>
    <w:rsid w:val="00400CDF"/>
    <w:rsid w:val="00400D56"/>
    <w:rsid w:val="00400EC3"/>
    <w:rsid w:val="0040168F"/>
    <w:rsid w:val="00401701"/>
    <w:rsid w:val="004017EE"/>
    <w:rsid w:val="004019AA"/>
    <w:rsid w:val="00401ABC"/>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55"/>
    <w:rsid w:val="004062E1"/>
    <w:rsid w:val="004064BB"/>
    <w:rsid w:val="004065B4"/>
    <w:rsid w:val="0040666C"/>
    <w:rsid w:val="004066B6"/>
    <w:rsid w:val="00407074"/>
    <w:rsid w:val="00407198"/>
    <w:rsid w:val="00407364"/>
    <w:rsid w:val="00407394"/>
    <w:rsid w:val="0040792C"/>
    <w:rsid w:val="00407DD5"/>
    <w:rsid w:val="00407FDF"/>
    <w:rsid w:val="004100A9"/>
    <w:rsid w:val="004103D4"/>
    <w:rsid w:val="00410481"/>
    <w:rsid w:val="00410511"/>
    <w:rsid w:val="0041059D"/>
    <w:rsid w:val="00410B74"/>
    <w:rsid w:val="00410BD0"/>
    <w:rsid w:val="00410C35"/>
    <w:rsid w:val="00410DA8"/>
    <w:rsid w:val="00410E1F"/>
    <w:rsid w:val="00411121"/>
    <w:rsid w:val="00411576"/>
    <w:rsid w:val="00411BF8"/>
    <w:rsid w:val="00411C83"/>
    <w:rsid w:val="00411E93"/>
    <w:rsid w:val="00411EF6"/>
    <w:rsid w:val="0041251F"/>
    <w:rsid w:val="004126E2"/>
    <w:rsid w:val="00412791"/>
    <w:rsid w:val="00412853"/>
    <w:rsid w:val="00412B61"/>
    <w:rsid w:val="00412D21"/>
    <w:rsid w:val="00412FBD"/>
    <w:rsid w:val="004130BB"/>
    <w:rsid w:val="004136DE"/>
    <w:rsid w:val="00413B56"/>
    <w:rsid w:val="00413CDA"/>
    <w:rsid w:val="0041417B"/>
    <w:rsid w:val="004141A4"/>
    <w:rsid w:val="00414421"/>
    <w:rsid w:val="00414CD5"/>
    <w:rsid w:val="004154F4"/>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A26"/>
    <w:rsid w:val="00422E43"/>
    <w:rsid w:val="004233B6"/>
    <w:rsid w:val="0042396B"/>
    <w:rsid w:val="00423B4D"/>
    <w:rsid w:val="00423C95"/>
    <w:rsid w:val="00423E62"/>
    <w:rsid w:val="00424057"/>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455"/>
    <w:rsid w:val="00426552"/>
    <w:rsid w:val="004265F1"/>
    <w:rsid w:val="0042669E"/>
    <w:rsid w:val="004267A7"/>
    <w:rsid w:val="004269A5"/>
    <w:rsid w:val="0042710E"/>
    <w:rsid w:val="00427656"/>
    <w:rsid w:val="00427729"/>
    <w:rsid w:val="0042799D"/>
    <w:rsid w:val="00427A7A"/>
    <w:rsid w:val="00430263"/>
    <w:rsid w:val="0043089C"/>
    <w:rsid w:val="0043098D"/>
    <w:rsid w:val="00430AC9"/>
    <w:rsid w:val="00430CF7"/>
    <w:rsid w:val="00430D21"/>
    <w:rsid w:val="00430FB0"/>
    <w:rsid w:val="00431129"/>
    <w:rsid w:val="0043140F"/>
    <w:rsid w:val="0043153F"/>
    <w:rsid w:val="00431689"/>
    <w:rsid w:val="004316B7"/>
    <w:rsid w:val="00431798"/>
    <w:rsid w:val="0043183E"/>
    <w:rsid w:val="00431FC5"/>
    <w:rsid w:val="00432455"/>
    <w:rsid w:val="004327A4"/>
    <w:rsid w:val="0043284D"/>
    <w:rsid w:val="00432971"/>
    <w:rsid w:val="00432AD7"/>
    <w:rsid w:val="00432BE2"/>
    <w:rsid w:val="00432CC8"/>
    <w:rsid w:val="00433129"/>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443"/>
    <w:rsid w:val="0043546E"/>
    <w:rsid w:val="004355AD"/>
    <w:rsid w:val="0043587F"/>
    <w:rsid w:val="00435965"/>
    <w:rsid w:val="004359FE"/>
    <w:rsid w:val="0043609F"/>
    <w:rsid w:val="00436123"/>
    <w:rsid w:val="0043612E"/>
    <w:rsid w:val="004363D6"/>
    <w:rsid w:val="004364F2"/>
    <w:rsid w:val="00436572"/>
    <w:rsid w:val="004365AB"/>
    <w:rsid w:val="004369DA"/>
    <w:rsid w:val="004369DD"/>
    <w:rsid w:val="00436B1C"/>
    <w:rsid w:val="00437122"/>
    <w:rsid w:val="0043729D"/>
    <w:rsid w:val="0043754F"/>
    <w:rsid w:val="0043785F"/>
    <w:rsid w:val="00437864"/>
    <w:rsid w:val="00437CF8"/>
    <w:rsid w:val="00437EEC"/>
    <w:rsid w:val="004400C3"/>
    <w:rsid w:val="00440361"/>
    <w:rsid w:val="004405CB"/>
    <w:rsid w:val="004405D4"/>
    <w:rsid w:val="00440778"/>
    <w:rsid w:val="004407EB"/>
    <w:rsid w:val="004409A6"/>
    <w:rsid w:val="00441324"/>
    <w:rsid w:val="004416F6"/>
    <w:rsid w:val="00441A74"/>
    <w:rsid w:val="00441D9E"/>
    <w:rsid w:val="0044247F"/>
    <w:rsid w:val="00442518"/>
    <w:rsid w:val="004428C7"/>
    <w:rsid w:val="00442AAE"/>
    <w:rsid w:val="00442E0F"/>
    <w:rsid w:val="00442E90"/>
    <w:rsid w:val="00443096"/>
    <w:rsid w:val="0044313B"/>
    <w:rsid w:val="00443356"/>
    <w:rsid w:val="00443548"/>
    <w:rsid w:val="00443B32"/>
    <w:rsid w:val="00443CD6"/>
    <w:rsid w:val="00443E3B"/>
    <w:rsid w:val="00443EBC"/>
    <w:rsid w:val="0044406B"/>
    <w:rsid w:val="0044450B"/>
    <w:rsid w:val="00444823"/>
    <w:rsid w:val="004448BF"/>
    <w:rsid w:val="00444AE3"/>
    <w:rsid w:val="00445319"/>
    <w:rsid w:val="00445383"/>
    <w:rsid w:val="0044567A"/>
    <w:rsid w:val="004456A4"/>
    <w:rsid w:val="00445846"/>
    <w:rsid w:val="0044651C"/>
    <w:rsid w:val="00446545"/>
    <w:rsid w:val="0044684B"/>
    <w:rsid w:val="004468E9"/>
    <w:rsid w:val="004469DC"/>
    <w:rsid w:val="00446C70"/>
    <w:rsid w:val="004471A7"/>
    <w:rsid w:val="004474E5"/>
    <w:rsid w:val="00447FA9"/>
    <w:rsid w:val="00450066"/>
    <w:rsid w:val="004501A4"/>
    <w:rsid w:val="00450314"/>
    <w:rsid w:val="00450542"/>
    <w:rsid w:val="00450CCA"/>
    <w:rsid w:val="00450EA8"/>
    <w:rsid w:val="00451147"/>
    <w:rsid w:val="00451200"/>
    <w:rsid w:val="004515EE"/>
    <w:rsid w:val="00451638"/>
    <w:rsid w:val="00451860"/>
    <w:rsid w:val="004519FB"/>
    <w:rsid w:val="00451A37"/>
    <w:rsid w:val="00451F17"/>
    <w:rsid w:val="00452041"/>
    <w:rsid w:val="00452209"/>
    <w:rsid w:val="004522B4"/>
    <w:rsid w:val="00452316"/>
    <w:rsid w:val="00453306"/>
    <w:rsid w:val="0045366E"/>
    <w:rsid w:val="004537CB"/>
    <w:rsid w:val="004537F5"/>
    <w:rsid w:val="00453A72"/>
    <w:rsid w:val="00453C0B"/>
    <w:rsid w:val="004541C2"/>
    <w:rsid w:val="004542D3"/>
    <w:rsid w:val="00454431"/>
    <w:rsid w:val="004544FD"/>
    <w:rsid w:val="004548D6"/>
    <w:rsid w:val="00454A22"/>
    <w:rsid w:val="00454C71"/>
    <w:rsid w:val="00454D42"/>
    <w:rsid w:val="004558F4"/>
    <w:rsid w:val="004559B7"/>
    <w:rsid w:val="00455D96"/>
    <w:rsid w:val="00455EEF"/>
    <w:rsid w:val="00455FC1"/>
    <w:rsid w:val="00456012"/>
    <w:rsid w:val="004564FB"/>
    <w:rsid w:val="00456853"/>
    <w:rsid w:val="004568E6"/>
    <w:rsid w:val="00456BA3"/>
    <w:rsid w:val="00456BD2"/>
    <w:rsid w:val="00456C32"/>
    <w:rsid w:val="0045766D"/>
    <w:rsid w:val="00457699"/>
    <w:rsid w:val="00460556"/>
    <w:rsid w:val="004607EA"/>
    <w:rsid w:val="00460997"/>
    <w:rsid w:val="00460B11"/>
    <w:rsid w:val="00460B43"/>
    <w:rsid w:val="00460EBB"/>
    <w:rsid w:val="004611C8"/>
    <w:rsid w:val="0046178E"/>
    <w:rsid w:val="00461921"/>
    <w:rsid w:val="00461970"/>
    <w:rsid w:val="00461CF4"/>
    <w:rsid w:val="00461EA3"/>
    <w:rsid w:val="00461EFB"/>
    <w:rsid w:val="00461FD2"/>
    <w:rsid w:val="0046284C"/>
    <w:rsid w:val="00462AAB"/>
    <w:rsid w:val="00462BDA"/>
    <w:rsid w:val="00462E7B"/>
    <w:rsid w:val="004635FA"/>
    <w:rsid w:val="00463717"/>
    <w:rsid w:val="00463740"/>
    <w:rsid w:val="00463946"/>
    <w:rsid w:val="00463E75"/>
    <w:rsid w:val="004642FF"/>
    <w:rsid w:val="00464458"/>
    <w:rsid w:val="0046453A"/>
    <w:rsid w:val="00464554"/>
    <w:rsid w:val="0046458B"/>
    <w:rsid w:val="00464642"/>
    <w:rsid w:val="004647FC"/>
    <w:rsid w:val="00464D57"/>
    <w:rsid w:val="00464EB2"/>
    <w:rsid w:val="00464FAA"/>
    <w:rsid w:val="00465394"/>
    <w:rsid w:val="0046545E"/>
    <w:rsid w:val="0046568D"/>
    <w:rsid w:val="00465702"/>
    <w:rsid w:val="00465F0A"/>
    <w:rsid w:val="00466022"/>
    <w:rsid w:val="00466786"/>
    <w:rsid w:val="00467039"/>
    <w:rsid w:val="0046722E"/>
    <w:rsid w:val="00467306"/>
    <w:rsid w:val="00467A0D"/>
    <w:rsid w:val="00467A8B"/>
    <w:rsid w:val="00467AB5"/>
    <w:rsid w:val="00467AFF"/>
    <w:rsid w:val="00467D0F"/>
    <w:rsid w:val="00467DCE"/>
    <w:rsid w:val="004707F6"/>
    <w:rsid w:val="004708DD"/>
    <w:rsid w:val="00470957"/>
    <w:rsid w:val="00470C44"/>
    <w:rsid w:val="00471055"/>
    <w:rsid w:val="00471779"/>
    <w:rsid w:val="00471BCF"/>
    <w:rsid w:val="00471F99"/>
    <w:rsid w:val="00471F9B"/>
    <w:rsid w:val="00472327"/>
    <w:rsid w:val="00472944"/>
    <w:rsid w:val="00472E74"/>
    <w:rsid w:val="00472F4B"/>
    <w:rsid w:val="004730D0"/>
    <w:rsid w:val="00473370"/>
    <w:rsid w:val="00473891"/>
    <w:rsid w:val="00473A08"/>
    <w:rsid w:val="00474406"/>
    <w:rsid w:val="0047440B"/>
    <w:rsid w:val="00474694"/>
    <w:rsid w:val="00474979"/>
    <w:rsid w:val="0047497F"/>
    <w:rsid w:val="00474A3F"/>
    <w:rsid w:val="00474E67"/>
    <w:rsid w:val="00475023"/>
    <w:rsid w:val="0047546B"/>
    <w:rsid w:val="00475735"/>
    <w:rsid w:val="00475B02"/>
    <w:rsid w:val="004760BF"/>
    <w:rsid w:val="0047639E"/>
    <w:rsid w:val="0047674E"/>
    <w:rsid w:val="0047756B"/>
    <w:rsid w:val="004776C5"/>
    <w:rsid w:val="004777BE"/>
    <w:rsid w:val="00477FDC"/>
    <w:rsid w:val="00480506"/>
    <w:rsid w:val="00480650"/>
    <w:rsid w:val="00480726"/>
    <w:rsid w:val="00480795"/>
    <w:rsid w:val="00480953"/>
    <w:rsid w:val="00480A00"/>
    <w:rsid w:val="00480B23"/>
    <w:rsid w:val="00480B78"/>
    <w:rsid w:val="00480E66"/>
    <w:rsid w:val="00481562"/>
    <w:rsid w:val="0048162A"/>
    <w:rsid w:val="00481A5E"/>
    <w:rsid w:val="00481D24"/>
    <w:rsid w:val="00481F58"/>
    <w:rsid w:val="0048240F"/>
    <w:rsid w:val="004826C7"/>
    <w:rsid w:val="00482976"/>
    <w:rsid w:val="00482CD7"/>
    <w:rsid w:val="00482CE1"/>
    <w:rsid w:val="004833B7"/>
    <w:rsid w:val="00483466"/>
    <w:rsid w:val="004834B6"/>
    <w:rsid w:val="00483533"/>
    <w:rsid w:val="00483D8E"/>
    <w:rsid w:val="00483F47"/>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BBD"/>
    <w:rsid w:val="00485D81"/>
    <w:rsid w:val="00486042"/>
    <w:rsid w:val="004860E7"/>
    <w:rsid w:val="00486728"/>
    <w:rsid w:val="0048677C"/>
    <w:rsid w:val="00486858"/>
    <w:rsid w:val="00486BBB"/>
    <w:rsid w:val="00486C7C"/>
    <w:rsid w:val="00486F48"/>
    <w:rsid w:val="00487254"/>
    <w:rsid w:val="00487507"/>
    <w:rsid w:val="00487A5B"/>
    <w:rsid w:val="00487ACA"/>
    <w:rsid w:val="00490150"/>
    <w:rsid w:val="004901EB"/>
    <w:rsid w:val="004902B6"/>
    <w:rsid w:val="0049059F"/>
    <w:rsid w:val="00490809"/>
    <w:rsid w:val="00490AA3"/>
    <w:rsid w:val="00490F20"/>
    <w:rsid w:val="00490FEE"/>
    <w:rsid w:val="004911C6"/>
    <w:rsid w:val="00491266"/>
    <w:rsid w:val="0049161C"/>
    <w:rsid w:val="0049169F"/>
    <w:rsid w:val="00491799"/>
    <w:rsid w:val="004919E9"/>
    <w:rsid w:val="00491B26"/>
    <w:rsid w:val="00492299"/>
    <w:rsid w:val="00492932"/>
    <w:rsid w:val="004929EC"/>
    <w:rsid w:val="004933D4"/>
    <w:rsid w:val="004934C5"/>
    <w:rsid w:val="00493688"/>
    <w:rsid w:val="00493726"/>
    <w:rsid w:val="00493913"/>
    <w:rsid w:val="00493C92"/>
    <w:rsid w:val="00494025"/>
    <w:rsid w:val="0049408C"/>
    <w:rsid w:val="004942BE"/>
    <w:rsid w:val="00494430"/>
    <w:rsid w:val="0049469F"/>
    <w:rsid w:val="0049473A"/>
    <w:rsid w:val="00494804"/>
    <w:rsid w:val="00494C2B"/>
    <w:rsid w:val="00494C2F"/>
    <w:rsid w:val="00494E3E"/>
    <w:rsid w:val="004950CF"/>
    <w:rsid w:val="004950F6"/>
    <w:rsid w:val="00495841"/>
    <w:rsid w:val="00495874"/>
    <w:rsid w:val="00495920"/>
    <w:rsid w:val="00495ADE"/>
    <w:rsid w:val="00496626"/>
    <w:rsid w:val="004966F2"/>
    <w:rsid w:val="00496B54"/>
    <w:rsid w:val="00496C12"/>
    <w:rsid w:val="00496D1E"/>
    <w:rsid w:val="00497097"/>
    <w:rsid w:val="00497673"/>
    <w:rsid w:val="0049777F"/>
    <w:rsid w:val="004977D9"/>
    <w:rsid w:val="004979A6"/>
    <w:rsid w:val="00497D86"/>
    <w:rsid w:val="00497EDD"/>
    <w:rsid w:val="004A01B0"/>
    <w:rsid w:val="004A038F"/>
    <w:rsid w:val="004A0754"/>
    <w:rsid w:val="004A0774"/>
    <w:rsid w:val="004A0849"/>
    <w:rsid w:val="004A091F"/>
    <w:rsid w:val="004A0CC0"/>
    <w:rsid w:val="004A0E18"/>
    <w:rsid w:val="004A0FAC"/>
    <w:rsid w:val="004A1201"/>
    <w:rsid w:val="004A146C"/>
    <w:rsid w:val="004A146F"/>
    <w:rsid w:val="004A1608"/>
    <w:rsid w:val="004A16E6"/>
    <w:rsid w:val="004A16FC"/>
    <w:rsid w:val="004A1885"/>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69"/>
    <w:rsid w:val="004A74F2"/>
    <w:rsid w:val="004A7695"/>
    <w:rsid w:val="004A76FF"/>
    <w:rsid w:val="004A792D"/>
    <w:rsid w:val="004A7C63"/>
    <w:rsid w:val="004A7C9F"/>
    <w:rsid w:val="004A7E38"/>
    <w:rsid w:val="004B017C"/>
    <w:rsid w:val="004B0294"/>
    <w:rsid w:val="004B067B"/>
    <w:rsid w:val="004B082D"/>
    <w:rsid w:val="004B100A"/>
    <w:rsid w:val="004B1F99"/>
    <w:rsid w:val="004B2418"/>
    <w:rsid w:val="004B253C"/>
    <w:rsid w:val="004B26B2"/>
    <w:rsid w:val="004B28FD"/>
    <w:rsid w:val="004B29BB"/>
    <w:rsid w:val="004B2D97"/>
    <w:rsid w:val="004B3269"/>
    <w:rsid w:val="004B34C3"/>
    <w:rsid w:val="004B37F3"/>
    <w:rsid w:val="004B38B8"/>
    <w:rsid w:val="004B3CC7"/>
    <w:rsid w:val="004B3E9E"/>
    <w:rsid w:val="004B42E0"/>
    <w:rsid w:val="004B4307"/>
    <w:rsid w:val="004B4502"/>
    <w:rsid w:val="004B49C1"/>
    <w:rsid w:val="004B4D37"/>
    <w:rsid w:val="004B4D4D"/>
    <w:rsid w:val="004B5293"/>
    <w:rsid w:val="004B5658"/>
    <w:rsid w:val="004B56BA"/>
    <w:rsid w:val="004B5715"/>
    <w:rsid w:val="004B57A5"/>
    <w:rsid w:val="004B5895"/>
    <w:rsid w:val="004B5C69"/>
    <w:rsid w:val="004B5EE2"/>
    <w:rsid w:val="004B641D"/>
    <w:rsid w:val="004B66EB"/>
    <w:rsid w:val="004B6D6A"/>
    <w:rsid w:val="004B6DB0"/>
    <w:rsid w:val="004B6F28"/>
    <w:rsid w:val="004B7264"/>
    <w:rsid w:val="004B727C"/>
    <w:rsid w:val="004B73C8"/>
    <w:rsid w:val="004B7791"/>
    <w:rsid w:val="004B7922"/>
    <w:rsid w:val="004B7B0D"/>
    <w:rsid w:val="004B7BE5"/>
    <w:rsid w:val="004B7CC5"/>
    <w:rsid w:val="004B7E91"/>
    <w:rsid w:val="004B7F34"/>
    <w:rsid w:val="004B7FAC"/>
    <w:rsid w:val="004C04F6"/>
    <w:rsid w:val="004C0E17"/>
    <w:rsid w:val="004C119F"/>
    <w:rsid w:val="004C129A"/>
    <w:rsid w:val="004C1495"/>
    <w:rsid w:val="004C14FC"/>
    <w:rsid w:val="004C1B07"/>
    <w:rsid w:val="004C1C3F"/>
    <w:rsid w:val="004C1E30"/>
    <w:rsid w:val="004C1F24"/>
    <w:rsid w:val="004C26FB"/>
    <w:rsid w:val="004C2C62"/>
    <w:rsid w:val="004C35E3"/>
    <w:rsid w:val="004C386B"/>
    <w:rsid w:val="004C3D75"/>
    <w:rsid w:val="004C3D98"/>
    <w:rsid w:val="004C3DDE"/>
    <w:rsid w:val="004C4247"/>
    <w:rsid w:val="004C4286"/>
    <w:rsid w:val="004C460F"/>
    <w:rsid w:val="004C493C"/>
    <w:rsid w:val="004C49B5"/>
    <w:rsid w:val="004C4FDC"/>
    <w:rsid w:val="004C52DD"/>
    <w:rsid w:val="004C572D"/>
    <w:rsid w:val="004C5DE4"/>
    <w:rsid w:val="004C620E"/>
    <w:rsid w:val="004C6321"/>
    <w:rsid w:val="004C6534"/>
    <w:rsid w:val="004C666C"/>
    <w:rsid w:val="004C6D03"/>
    <w:rsid w:val="004C6DAC"/>
    <w:rsid w:val="004C6E43"/>
    <w:rsid w:val="004C7321"/>
    <w:rsid w:val="004C7740"/>
    <w:rsid w:val="004C7870"/>
    <w:rsid w:val="004C7901"/>
    <w:rsid w:val="004C7980"/>
    <w:rsid w:val="004C79AF"/>
    <w:rsid w:val="004C7A4F"/>
    <w:rsid w:val="004C7AC7"/>
    <w:rsid w:val="004C7E20"/>
    <w:rsid w:val="004C7F1E"/>
    <w:rsid w:val="004C7FD6"/>
    <w:rsid w:val="004D0495"/>
    <w:rsid w:val="004D075B"/>
    <w:rsid w:val="004D077B"/>
    <w:rsid w:val="004D078C"/>
    <w:rsid w:val="004D0974"/>
    <w:rsid w:val="004D0E3F"/>
    <w:rsid w:val="004D11E4"/>
    <w:rsid w:val="004D211C"/>
    <w:rsid w:val="004D228D"/>
    <w:rsid w:val="004D23CE"/>
    <w:rsid w:val="004D249C"/>
    <w:rsid w:val="004D24DE"/>
    <w:rsid w:val="004D279C"/>
    <w:rsid w:val="004D2ABD"/>
    <w:rsid w:val="004D2BD9"/>
    <w:rsid w:val="004D3028"/>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95F"/>
    <w:rsid w:val="004D5B95"/>
    <w:rsid w:val="004D5BB7"/>
    <w:rsid w:val="004D6194"/>
    <w:rsid w:val="004D6354"/>
    <w:rsid w:val="004D655C"/>
    <w:rsid w:val="004D6594"/>
    <w:rsid w:val="004D6B24"/>
    <w:rsid w:val="004D6B29"/>
    <w:rsid w:val="004D6B44"/>
    <w:rsid w:val="004D6EF1"/>
    <w:rsid w:val="004D703E"/>
    <w:rsid w:val="004D706E"/>
    <w:rsid w:val="004D7A19"/>
    <w:rsid w:val="004D7AF9"/>
    <w:rsid w:val="004D7B4A"/>
    <w:rsid w:val="004D7C36"/>
    <w:rsid w:val="004E0315"/>
    <w:rsid w:val="004E0414"/>
    <w:rsid w:val="004E0888"/>
    <w:rsid w:val="004E0A0A"/>
    <w:rsid w:val="004E0BA1"/>
    <w:rsid w:val="004E1A3E"/>
    <w:rsid w:val="004E215B"/>
    <w:rsid w:val="004E2381"/>
    <w:rsid w:val="004E285D"/>
    <w:rsid w:val="004E29B6"/>
    <w:rsid w:val="004E30B9"/>
    <w:rsid w:val="004E3202"/>
    <w:rsid w:val="004E33DC"/>
    <w:rsid w:val="004E361D"/>
    <w:rsid w:val="004E3645"/>
    <w:rsid w:val="004E3A6E"/>
    <w:rsid w:val="004E3E77"/>
    <w:rsid w:val="004E3EB9"/>
    <w:rsid w:val="004E3EBA"/>
    <w:rsid w:val="004E448D"/>
    <w:rsid w:val="004E4996"/>
    <w:rsid w:val="004E551B"/>
    <w:rsid w:val="004E567E"/>
    <w:rsid w:val="004E57C2"/>
    <w:rsid w:val="004E5B0C"/>
    <w:rsid w:val="004E5FB6"/>
    <w:rsid w:val="004E601B"/>
    <w:rsid w:val="004E6120"/>
    <w:rsid w:val="004E63DD"/>
    <w:rsid w:val="004E63DF"/>
    <w:rsid w:val="004E6459"/>
    <w:rsid w:val="004E6A7C"/>
    <w:rsid w:val="004E6C45"/>
    <w:rsid w:val="004E724C"/>
    <w:rsid w:val="004E781B"/>
    <w:rsid w:val="004E7AFD"/>
    <w:rsid w:val="004E7DA8"/>
    <w:rsid w:val="004F006F"/>
    <w:rsid w:val="004F034E"/>
    <w:rsid w:val="004F0424"/>
    <w:rsid w:val="004F04B1"/>
    <w:rsid w:val="004F04B2"/>
    <w:rsid w:val="004F07D2"/>
    <w:rsid w:val="004F19E3"/>
    <w:rsid w:val="004F1A80"/>
    <w:rsid w:val="004F1C1A"/>
    <w:rsid w:val="004F1C53"/>
    <w:rsid w:val="004F1DF0"/>
    <w:rsid w:val="004F1EA5"/>
    <w:rsid w:val="004F1FA7"/>
    <w:rsid w:val="004F22BD"/>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D5D"/>
    <w:rsid w:val="004F50B5"/>
    <w:rsid w:val="004F5291"/>
    <w:rsid w:val="004F53CF"/>
    <w:rsid w:val="004F5484"/>
    <w:rsid w:val="004F5CEC"/>
    <w:rsid w:val="004F5EDE"/>
    <w:rsid w:val="004F62E7"/>
    <w:rsid w:val="004F6BCE"/>
    <w:rsid w:val="004F707C"/>
    <w:rsid w:val="004F7086"/>
    <w:rsid w:val="004F74D4"/>
    <w:rsid w:val="004F7810"/>
    <w:rsid w:val="004F7C8D"/>
    <w:rsid w:val="004F7F65"/>
    <w:rsid w:val="00500961"/>
    <w:rsid w:val="00500EB0"/>
    <w:rsid w:val="00500F4A"/>
    <w:rsid w:val="00501537"/>
    <w:rsid w:val="00501A05"/>
    <w:rsid w:val="00502369"/>
    <w:rsid w:val="00502748"/>
    <w:rsid w:val="00502CB0"/>
    <w:rsid w:val="00502CE4"/>
    <w:rsid w:val="0050306B"/>
    <w:rsid w:val="0050323F"/>
    <w:rsid w:val="005034D0"/>
    <w:rsid w:val="00503593"/>
    <w:rsid w:val="00503775"/>
    <w:rsid w:val="00503849"/>
    <w:rsid w:val="005039A8"/>
    <w:rsid w:val="005039E7"/>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82B"/>
    <w:rsid w:val="0050789B"/>
    <w:rsid w:val="00507CC5"/>
    <w:rsid w:val="00507DDA"/>
    <w:rsid w:val="005101BE"/>
    <w:rsid w:val="005101D6"/>
    <w:rsid w:val="005103F4"/>
    <w:rsid w:val="00510C50"/>
    <w:rsid w:val="00511411"/>
    <w:rsid w:val="00511680"/>
    <w:rsid w:val="0051181D"/>
    <w:rsid w:val="00511B5E"/>
    <w:rsid w:val="00511B87"/>
    <w:rsid w:val="00511CAE"/>
    <w:rsid w:val="00511CEE"/>
    <w:rsid w:val="005122D0"/>
    <w:rsid w:val="00512685"/>
    <w:rsid w:val="005126EA"/>
    <w:rsid w:val="005127F2"/>
    <w:rsid w:val="0051288B"/>
    <w:rsid w:val="00512F65"/>
    <w:rsid w:val="00513356"/>
    <w:rsid w:val="005134C1"/>
    <w:rsid w:val="005139F5"/>
    <w:rsid w:val="00513A6C"/>
    <w:rsid w:val="00513BC6"/>
    <w:rsid w:val="00513DD3"/>
    <w:rsid w:val="005149E6"/>
    <w:rsid w:val="00514AA9"/>
    <w:rsid w:val="00514C68"/>
    <w:rsid w:val="0051512F"/>
    <w:rsid w:val="005156C7"/>
    <w:rsid w:val="005157CC"/>
    <w:rsid w:val="005157F9"/>
    <w:rsid w:val="00515A97"/>
    <w:rsid w:val="00515C37"/>
    <w:rsid w:val="00516077"/>
    <w:rsid w:val="0051661A"/>
    <w:rsid w:val="0051689F"/>
    <w:rsid w:val="00516D44"/>
    <w:rsid w:val="00516D84"/>
    <w:rsid w:val="005171FE"/>
    <w:rsid w:val="00517278"/>
    <w:rsid w:val="0051738B"/>
    <w:rsid w:val="00517900"/>
    <w:rsid w:val="00517A52"/>
    <w:rsid w:val="00517A6C"/>
    <w:rsid w:val="00517A78"/>
    <w:rsid w:val="00520097"/>
    <w:rsid w:val="005202D5"/>
    <w:rsid w:val="005203A9"/>
    <w:rsid w:val="005204AD"/>
    <w:rsid w:val="005204E6"/>
    <w:rsid w:val="00520736"/>
    <w:rsid w:val="005207B3"/>
    <w:rsid w:val="0052088A"/>
    <w:rsid w:val="0052221E"/>
    <w:rsid w:val="00522267"/>
    <w:rsid w:val="0052262C"/>
    <w:rsid w:val="00522951"/>
    <w:rsid w:val="00522E8A"/>
    <w:rsid w:val="005237CD"/>
    <w:rsid w:val="0052387E"/>
    <w:rsid w:val="00523E60"/>
    <w:rsid w:val="005240BC"/>
    <w:rsid w:val="005241DC"/>
    <w:rsid w:val="00524566"/>
    <w:rsid w:val="00524666"/>
    <w:rsid w:val="005246C8"/>
    <w:rsid w:val="0052485C"/>
    <w:rsid w:val="00524CC4"/>
    <w:rsid w:val="00524D60"/>
    <w:rsid w:val="00524F06"/>
    <w:rsid w:val="00525226"/>
    <w:rsid w:val="005253B3"/>
    <w:rsid w:val="00525FC2"/>
    <w:rsid w:val="00526062"/>
    <w:rsid w:val="00526397"/>
    <w:rsid w:val="00526C12"/>
    <w:rsid w:val="00526FCF"/>
    <w:rsid w:val="00527079"/>
    <w:rsid w:val="00527194"/>
    <w:rsid w:val="005272A2"/>
    <w:rsid w:val="005272BA"/>
    <w:rsid w:val="005273B9"/>
    <w:rsid w:val="00527893"/>
    <w:rsid w:val="00527B3D"/>
    <w:rsid w:val="00527C11"/>
    <w:rsid w:val="00527E4C"/>
    <w:rsid w:val="00527F83"/>
    <w:rsid w:val="00530224"/>
    <w:rsid w:val="005306D8"/>
    <w:rsid w:val="00530A46"/>
    <w:rsid w:val="00530B9B"/>
    <w:rsid w:val="00530EBC"/>
    <w:rsid w:val="00530F38"/>
    <w:rsid w:val="005311DD"/>
    <w:rsid w:val="005311E8"/>
    <w:rsid w:val="0053127B"/>
    <w:rsid w:val="005312C7"/>
    <w:rsid w:val="00531309"/>
    <w:rsid w:val="005313D1"/>
    <w:rsid w:val="00531521"/>
    <w:rsid w:val="005316D9"/>
    <w:rsid w:val="005317A2"/>
    <w:rsid w:val="005318FF"/>
    <w:rsid w:val="00531A47"/>
    <w:rsid w:val="00531B64"/>
    <w:rsid w:val="00531BD9"/>
    <w:rsid w:val="00531CC1"/>
    <w:rsid w:val="00531E6A"/>
    <w:rsid w:val="005320E2"/>
    <w:rsid w:val="005321FB"/>
    <w:rsid w:val="005322EC"/>
    <w:rsid w:val="0053230A"/>
    <w:rsid w:val="00532316"/>
    <w:rsid w:val="0053270E"/>
    <w:rsid w:val="005328CF"/>
    <w:rsid w:val="00532B6A"/>
    <w:rsid w:val="00532C79"/>
    <w:rsid w:val="00532DE1"/>
    <w:rsid w:val="005334CD"/>
    <w:rsid w:val="00533587"/>
    <w:rsid w:val="00533A59"/>
    <w:rsid w:val="0053410C"/>
    <w:rsid w:val="0053422A"/>
    <w:rsid w:val="00534351"/>
    <w:rsid w:val="0053452A"/>
    <w:rsid w:val="00534656"/>
    <w:rsid w:val="00534CC3"/>
    <w:rsid w:val="00534D2F"/>
    <w:rsid w:val="00534D96"/>
    <w:rsid w:val="00535083"/>
    <w:rsid w:val="0053509C"/>
    <w:rsid w:val="0053561D"/>
    <w:rsid w:val="005356FA"/>
    <w:rsid w:val="00535832"/>
    <w:rsid w:val="005359D5"/>
    <w:rsid w:val="00535D76"/>
    <w:rsid w:val="00535DB1"/>
    <w:rsid w:val="0053612A"/>
    <w:rsid w:val="005364F1"/>
    <w:rsid w:val="0053668A"/>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75F"/>
    <w:rsid w:val="005409E6"/>
    <w:rsid w:val="00540CCF"/>
    <w:rsid w:val="00540FC0"/>
    <w:rsid w:val="005413DD"/>
    <w:rsid w:val="005418EA"/>
    <w:rsid w:val="00541D17"/>
    <w:rsid w:val="00541F0A"/>
    <w:rsid w:val="00542434"/>
    <w:rsid w:val="005427F0"/>
    <w:rsid w:val="0054292B"/>
    <w:rsid w:val="00542949"/>
    <w:rsid w:val="00542FEA"/>
    <w:rsid w:val="00543370"/>
    <w:rsid w:val="00543578"/>
    <w:rsid w:val="00543970"/>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04"/>
    <w:rsid w:val="00546968"/>
    <w:rsid w:val="00546E2C"/>
    <w:rsid w:val="00546E6B"/>
    <w:rsid w:val="00546F6D"/>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F0B"/>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558"/>
    <w:rsid w:val="0055768E"/>
    <w:rsid w:val="005576ED"/>
    <w:rsid w:val="005576FE"/>
    <w:rsid w:val="00557C40"/>
    <w:rsid w:val="005600DE"/>
    <w:rsid w:val="005601E9"/>
    <w:rsid w:val="005603C3"/>
    <w:rsid w:val="005606C2"/>
    <w:rsid w:val="00560B37"/>
    <w:rsid w:val="00560BEB"/>
    <w:rsid w:val="00560C23"/>
    <w:rsid w:val="00560C97"/>
    <w:rsid w:val="00560F05"/>
    <w:rsid w:val="005611F6"/>
    <w:rsid w:val="00561213"/>
    <w:rsid w:val="005614ED"/>
    <w:rsid w:val="00561A4C"/>
    <w:rsid w:val="00561CF3"/>
    <w:rsid w:val="00561DB2"/>
    <w:rsid w:val="00562721"/>
    <w:rsid w:val="0056294B"/>
    <w:rsid w:val="00562A35"/>
    <w:rsid w:val="00562AEC"/>
    <w:rsid w:val="00562B2E"/>
    <w:rsid w:val="00562C59"/>
    <w:rsid w:val="00562DB0"/>
    <w:rsid w:val="00562FA4"/>
    <w:rsid w:val="00563265"/>
    <w:rsid w:val="005632F7"/>
    <w:rsid w:val="005633F7"/>
    <w:rsid w:val="00563630"/>
    <w:rsid w:val="00563C53"/>
    <w:rsid w:val="00563EE7"/>
    <w:rsid w:val="00563F3B"/>
    <w:rsid w:val="00564170"/>
    <w:rsid w:val="00564302"/>
    <w:rsid w:val="00564459"/>
    <w:rsid w:val="00564E3D"/>
    <w:rsid w:val="005651AA"/>
    <w:rsid w:val="005651EC"/>
    <w:rsid w:val="00565703"/>
    <w:rsid w:val="0056594A"/>
    <w:rsid w:val="00565E39"/>
    <w:rsid w:val="00566319"/>
    <w:rsid w:val="00566BE3"/>
    <w:rsid w:val="00566CF4"/>
    <w:rsid w:val="00566E85"/>
    <w:rsid w:val="00566F84"/>
    <w:rsid w:val="0056703E"/>
    <w:rsid w:val="005670FB"/>
    <w:rsid w:val="005672B8"/>
    <w:rsid w:val="005672D2"/>
    <w:rsid w:val="005673DC"/>
    <w:rsid w:val="0056749A"/>
    <w:rsid w:val="005678DB"/>
    <w:rsid w:val="00567E29"/>
    <w:rsid w:val="00570258"/>
    <w:rsid w:val="005702D7"/>
    <w:rsid w:val="00570701"/>
    <w:rsid w:val="0057120A"/>
    <w:rsid w:val="005716BA"/>
    <w:rsid w:val="00571838"/>
    <w:rsid w:val="005719A8"/>
    <w:rsid w:val="00571AD2"/>
    <w:rsid w:val="00571CB1"/>
    <w:rsid w:val="00571CC5"/>
    <w:rsid w:val="00571D5C"/>
    <w:rsid w:val="00571DF6"/>
    <w:rsid w:val="00571E1C"/>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6E"/>
    <w:rsid w:val="00573DA3"/>
    <w:rsid w:val="00574306"/>
    <w:rsid w:val="005748C5"/>
    <w:rsid w:val="005748D0"/>
    <w:rsid w:val="00574B0F"/>
    <w:rsid w:val="00574CC3"/>
    <w:rsid w:val="005755D5"/>
    <w:rsid w:val="00575809"/>
    <w:rsid w:val="00576015"/>
    <w:rsid w:val="00576258"/>
    <w:rsid w:val="00576278"/>
    <w:rsid w:val="00576539"/>
    <w:rsid w:val="0057656A"/>
    <w:rsid w:val="005767F2"/>
    <w:rsid w:val="005769AF"/>
    <w:rsid w:val="00576AB1"/>
    <w:rsid w:val="00576CCF"/>
    <w:rsid w:val="00576E4B"/>
    <w:rsid w:val="00576EBD"/>
    <w:rsid w:val="00576F4B"/>
    <w:rsid w:val="00577F17"/>
    <w:rsid w:val="005805A6"/>
    <w:rsid w:val="00580674"/>
    <w:rsid w:val="0058067A"/>
    <w:rsid w:val="005807F3"/>
    <w:rsid w:val="00580B9C"/>
    <w:rsid w:val="00581440"/>
    <w:rsid w:val="00581462"/>
    <w:rsid w:val="005816EB"/>
    <w:rsid w:val="005817E5"/>
    <w:rsid w:val="00581920"/>
    <w:rsid w:val="005819D6"/>
    <w:rsid w:val="00581C17"/>
    <w:rsid w:val="00581C8A"/>
    <w:rsid w:val="00581CD5"/>
    <w:rsid w:val="00581D34"/>
    <w:rsid w:val="00581D8E"/>
    <w:rsid w:val="00581FA5"/>
    <w:rsid w:val="005821BC"/>
    <w:rsid w:val="00582394"/>
    <w:rsid w:val="005831D1"/>
    <w:rsid w:val="005831F3"/>
    <w:rsid w:val="00583201"/>
    <w:rsid w:val="00583CFF"/>
    <w:rsid w:val="00583F00"/>
    <w:rsid w:val="00584003"/>
    <w:rsid w:val="0058412F"/>
    <w:rsid w:val="00584132"/>
    <w:rsid w:val="0058472C"/>
    <w:rsid w:val="005847EE"/>
    <w:rsid w:val="00584905"/>
    <w:rsid w:val="005849CD"/>
    <w:rsid w:val="00584B23"/>
    <w:rsid w:val="00584B85"/>
    <w:rsid w:val="00584DA5"/>
    <w:rsid w:val="00585134"/>
    <w:rsid w:val="00585798"/>
    <w:rsid w:val="00585942"/>
    <w:rsid w:val="00585957"/>
    <w:rsid w:val="00585C22"/>
    <w:rsid w:val="00585FC2"/>
    <w:rsid w:val="0058620C"/>
    <w:rsid w:val="00586B37"/>
    <w:rsid w:val="0058720F"/>
    <w:rsid w:val="0058764B"/>
    <w:rsid w:val="0058789F"/>
    <w:rsid w:val="00587AE4"/>
    <w:rsid w:val="00587B46"/>
    <w:rsid w:val="005900AA"/>
    <w:rsid w:val="00590136"/>
    <w:rsid w:val="005904F1"/>
    <w:rsid w:val="00590634"/>
    <w:rsid w:val="00590E03"/>
    <w:rsid w:val="00590E98"/>
    <w:rsid w:val="00591153"/>
    <w:rsid w:val="0059119E"/>
    <w:rsid w:val="00591790"/>
    <w:rsid w:val="0059180C"/>
    <w:rsid w:val="0059240F"/>
    <w:rsid w:val="0059243C"/>
    <w:rsid w:val="00592673"/>
    <w:rsid w:val="005929C5"/>
    <w:rsid w:val="00592ABA"/>
    <w:rsid w:val="00592B56"/>
    <w:rsid w:val="00592C48"/>
    <w:rsid w:val="00592D72"/>
    <w:rsid w:val="00593174"/>
    <w:rsid w:val="005932EB"/>
    <w:rsid w:val="005934E0"/>
    <w:rsid w:val="00593595"/>
    <w:rsid w:val="005937DA"/>
    <w:rsid w:val="00593873"/>
    <w:rsid w:val="00593D5F"/>
    <w:rsid w:val="00593E6C"/>
    <w:rsid w:val="00593EC4"/>
    <w:rsid w:val="0059405F"/>
    <w:rsid w:val="00594726"/>
    <w:rsid w:val="005947B8"/>
    <w:rsid w:val="00594A8C"/>
    <w:rsid w:val="00594AA1"/>
    <w:rsid w:val="00594E86"/>
    <w:rsid w:val="00595281"/>
    <w:rsid w:val="005953E2"/>
    <w:rsid w:val="00595AC8"/>
    <w:rsid w:val="00595B39"/>
    <w:rsid w:val="00595B52"/>
    <w:rsid w:val="00595EA4"/>
    <w:rsid w:val="00596038"/>
    <w:rsid w:val="005962B9"/>
    <w:rsid w:val="00596D90"/>
    <w:rsid w:val="00596EF7"/>
    <w:rsid w:val="00596F6B"/>
    <w:rsid w:val="00596FB3"/>
    <w:rsid w:val="00597142"/>
    <w:rsid w:val="0059794C"/>
    <w:rsid w:val="005A0448"/>
    <w:rsid w:val="005A044F"/>
    <w:rsid w:val="005A05C1"/>
    <w:rsid w:val="005A0A90"/>
    <w:rsid w:val="005A0BE9"/>
    <w:rsid w:val="005A0C92"/>
    <w:rsid w:val="005A0F70"/>
    <w:rsid w:val="005A1819"/>
    <w:rsid w:val="005A18E2"/>
    <w:rsid w:val="005A1AB5"/>
    <w:rsid w:val="005A1B04"/>
    <w:rsid w:val="005A1CFF"/>
    <w:rsid w:val="005A1EB2"/>
    <w:rsid w:val="005A1ECE"/>
    <w:rsid w:val="005A2099"/>
    <w:rsid w:val="005A279D"/>
    <w:rsid w:val="005A2830"/>
    <w:rsid w:val="005A28A7"/>
    <w:rsid w:val="005A316D"/>
    <w:rsid w:val="005A33C2"/>
    <w:rsid w:val="005A3A4B"/>
    <w:rsid w:val="005A3AE9"/>
    <w:rsid w:val="005A3B90"/>
    <w:rsid w:val="005A3D7A"/>
    <w:rsid w:val="005A3E9E"/>
    <w:rsid w:val="005A4992"/>
    <w:rsid w:val="005A4B91"/>
    <w:rsid w:val="005A542D"/>
    <w:rsid w:val="005A5671"/>
    <w:rsid w:val="005A568A"/>
    <w:rsid w:val="005A5838"/>
    <w:rsid w:val="005A58E7"/>
    <w:rsid w:val="005A5A76"/>
    <w:rsid w:val="005A5B5E"/>
    <w:rsid w:val="005A5BC3"/>
    <w:rsid w:val="005A5D06"/>
    <w:rsid w:val="005A6148"/>
    <w:rsid w:val="005A64C3"/>
    <w:rsid w:val="005A6566"/>
    <w:rsid w:val="005A68DF"/>
    <w:rsid w:val="005A69AB"/>
    <w:rsid w:val="005A6BC1"/>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211"/>
    <w:rsid w:val="005B131A"/>
    <w:rsid w:val="005B1396"/>
    <w:rsid w:val="005B145B"/>
    <w:rsid w:val="005B2100"/>
    <w:rsid w:val="005B2115"/>
    <w:rsid w:val="005B24D1"/>
    <w:rsid w:val="005B2574"/>
    <w:rsid w:val="005B2812"/>
    <w:rsid w:val="005B29D8"/>
    <w:rsid w:val="005B2B7B"/>
    <w:rsid w:val="005B2D1B"/>
    <w:rsid w:val="005B2DD8"/>
    <w:rsid w:val="005B3361"/>
    <w:rsid w:val="005B33C2"/>
    <w:rsid w:val="005B3734"/>
    <w:rsid w:val="005B3ADD"/>
    <w:rsid w:val="005B3CD6"/>
    <w:rsid w:val="005B456F"/>
    <w:rsid w:val="005B487F"/>
    <w:rsid w:val="005B5288"/>
    <w:rsid w:val="005B5354"/>
    <w:rsid w:val="005B5879"/>
    <w:rsid w:val="005B5BAC"/>
    <w:rsid w:val="005B6107"/>
    <w:rsid w:val="005B64A9"/>
    <w:rsid w:val="005B65A5"/>
    <w:rsid w:val="005B67EE"/>
    <w:rsid w:val="005B69BE"/>
    <w:rsid w:val="005B6CB2"/>
    <w:rsid w:val="005B6CF7"/>
    <w:rsid w:val="005B7BAA"/>
    <w:rsid w:val="005B7C8F"/>
    <w:rsid w:val="005C02AC"/>
    <w:rsid w:val="005C042F"/>
    <w:rsid w:val="005C0439"/>
    <w:rsid w:val="005C0E50"/>
    <w:rsid w:val="005C11E9"/>
    <w:rsid w:val="005C1475"/>
    <w:rsid w:val="005C1ADE"/>
    <w:rsid w:val="005C1D11"/>
    <w:rsid w:val="005C20FF"/>
    <w:rsid w:val="005C2193"/>
    <w:rsid w:val="005C21FB"/>
    <w:rsid w:val="005C29BD"/>
    <w:rsid w:val="005C2ABD"/>
    <w:rsid w:val="005C2C3C"/>
    <w:rsid w:val="005C305B"/>
    <w:rsid w:val="005C32D9"/>
    <w:rsid w:val="005C35F5"/>
    <w:rsid w:val="005C3AC3"/>
    <w:rsid w:val="005C3CAF"/>
    <w:rsid w:val="005C40FE"/>
    <w:rsid w:val="005C42A8"/>
    <w:rsid w:val="005C440F"/>
    <w:rsid w:val="005C4453"/>
    <w:rsid w:val="005C463A"/>
    <w:rsid w:val="005C4776"/>
    <w:rsid w:val="005C4877"/>
    <w:rsid w:val="005C487A"/>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7DB"/>
    <w:rsid w:val="005C7976"/>
    <w:rsid w:val="005C7D82"/>
    <w:rsid w:val="005C7DEB"/>
    <w:rsid w:val="005C7E14"/>
    <w:rsid w:val="005D0152"/>
    <w:rsid w:val="005D02BD"/>
    <w:rsid w:val="005D0411"/>
    <w:rsid w:val="005D1597"/>
    <w:rsid w:val="005D1638"/>
    <w:rsid w:val="005D17A3"/>
    <w:rsid w:val="005D1D42"/>
    <w:rsid w:val="005D1EE5"/>
    <w:rsid w:val="005D2283"/>
    <w:rsid w:val="005D241D"/>
    <w:rsid w:val="005D271D"/>
    <w:rsid w:val="005D2776"/>
    <w:rsid w:val="005D279C"/>
    <w:rsid w:val="005D2954"/>
    <w:rsid w:val="005D2AD6"/>
    <w:rsid w:val="005D2D16"/>
    <w:rsid w:val="005D2EE2"/>
    <w:rsid w:val="005D318D"/>
    <w:rsid w:val="005D352F"/>
    <w:rsid w:val="005D3AF3"/>
    <w:rsid w:val="005D3E43"/>
    <w:rsid w:val="005D40C9"/>
    <w:rsid w:val="005D46E3"/>
    <w:rsid w:val="005D4D5A"/>
    <w:rsid w:val="005D4E53"/>
    <w:rsid w:val="005D53FD"/>
    <w:rsid w:val="005D55AC"/>
    <w:rsid w:val="005D5892"/>
    <w:rsid w:val="005D5C74"/>
    <w:rsid w:val="005D5FF5"/>
    <w:rsid w:val="005D6A0A"/>
    <w:rsid w:val="005D6A37"/>
    <w:rsid w:val="005D6B61"/>
    <w:rsid w:val="005D7606"/>
    <w:rsid w:val="005D7B5F"/>
    <w:rsid w:val="005D7CC2"/>
    <w:rsid w:val="005E0163"/>
    <w:rsid w:val="005E09B0"/>
    <w:rsid w:val="005E0B50"/>
    <w:rsid w:val="005E0F80"/>
    <w:rsid w:val="005E111A"/>
    <w:rsid w:val="005E11A4"/>
    <w:rsid w:val="005E16FF"/>
    <w:rsid w:val="005E1D1F"/>
    <w:rsid w:val="005E1DA9"/>
    <w:rsid w:val="005E2517"/>
    <w:rsid w:val="005E2685"/>
    <w:rsid w:val="005E299F"/>
    <w:rsid w:val="005E2A24"/>
    <w:rsid w:val="005E2CD3"/>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28"/>
    <w:rsid w:val="005E4FD3"/>
    <w:rsid w:val="005E5323"/>
    <w:rsid w:val="005E56A2"/>
    <w:rsid w:val="005E5ACE"/>
    <w:rsid w:val="005E5C36"/>
    <w:rsid w:val="005E5CB1"/>
    <w:rsid w:val="005E5EBB"/>
    <w:rsid w:val="005E5EEB"/>
    <w:rsid w:val="005E6317"/>
    <w:rsid w:val="005E67F6"/>
    <w:rsid w:val="005E68BC"/>
    <w:rsid w:val="005E6947"/>
    <w:rsid w:val="005E6B4F"/>
    <w:rsid w:val="005E6E83"/>
    <w:rsid w:val="005E6FB9"/>
    <w:rsid w:val="005E70AA"/>
    <w:rsid w:val="005E71D5"/>
    <w:rsid w:val="005E749E"/>
    <w:rsid w:val="005E760D"/>
    <w:rsid w:val="005E7655"/>
    <w:rsid w:val="005E774A"/>
    <w:rsid w:val="005E7A52"/>
    <w:rsid w:val="005E7B0A"/>
    <w:rsid w:val="005E7CFA"/>
    <w:rsid w:val="005E7FDD"/>
    <w:rsid w:val="005F041D"/>
    <w:rsid w:val="005F07DA"/>
    <w:rsid w:val="005F0F5F"/>
    <w:rsid w:val="005F12E5"/>
    <w:rsid w:val="005F13DA"/>
    <w:rsid w:val="005F1414"/>
    <w:rsid w:val="005F1791"/>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A2C"/>
    <w:rsid w:val="005F4D25"/>
    <w:rsid w:val="005F4F35"/>
    <w:rsid w:val="005F5032"/>
    <w:rsid w:val="005F50F6"/>
    <w:rsid w:val="005F51CB"/>
    <w:rsid w:val="005F54C3"/>
    <w:rsid w:val="005F56C3"/>
    <w:rsid w:val="005F609B"/>
    <w:rsid w:val="005F61D8"/>
    <w:rsid w:val="005F6793"/>
    <w:rsid w:val="005F687D"/>
    <w:rsid w:val="005F6A34"/>
    <w:rsid w:val="005F6DC6"/>
    <w:rsid w:val="005F7592"/>
    <w:rsid w:val="005F790E"/>
    <w:rsid w:val="005F7BDA"/>
    <w:rsid w:val="005F7D32"/>
    <w:rsid w:val="005F7FF2"/>
    <w:rsid w:val="006001DB"/>
    <w:rsid w:val="00600A19"/>
    <w:rsid w:val="00600F2B"/>
    <w:rsid w:val="00600FFD"/>
    <w:rsid w:val="00601286"/>
    <w:rsid w:val="0060144A"/>
    <w:rsid w:val="00601546"/>
    <w:rsid w:val="00601605"/>
    <w:rsid w:val="00601998"/>
    <w:rsid w:val="00601B56"/>
    <w:rsid w:val="00601D29"/>
    <w:rsid w:val="006022DD"/>
    <w:rsid w:val="0060231F"/>
    <w:rsid w:val="006024D6"/>
    <w:rsid w:val="0060264F"/>
    <w:rsid w:val="006028B3"/>
    <w:rsid w:val="00602A7A"/>
    <w:rsid w:val="00602AC2"/>
    <w:rsid w:val="00602AC6"/>
    <w:rsid w:val="00602DD5"/>
    <w:rsid w:val="00602FDF"/>
    <w:rsid w:val="00603632"/>
    <w:rsid w:val="006036EF"/>
    <w:rsid w:val="00603D81"/>
    <w:rsid w:val="00603F82"/>
    <w:rsid w:val="00603FC3"/>
    <w:rsid w:val="006041C2"/>
    <w:rsid w:val="00604317"/>
    <w:rsid w:val="0060440F"/>
    <w:rsid w:val="006044F2"/>
    <w:rsid w:val="00604CD5"/>
    <w:rsid w:val="00604D91"/>
    <w:rsid w:val="00604DAD"/>
    <w:rsid w:val="006050B8"/>
    <w:rsid w:val="00605123"/>
    <w:rsid w:val="00605493"/>
    <w:rsid w:val="00605760"/>
    <w:rsid w:val="006059C9"/>
    <w:rsid w:val="00605D39"/>
    <w:rsid w:val="00605DEE"/>
    <w:rsid w:val="0060625C"/>
    <w:rsid w:val="00606586"/>
    <w:rsid w:val="00606635"/>
    <w:rsid w:val="006066F1"/>
    <w:rsid w:val="006067F8"/>
    <w:rsid w:val="006068FE"/>
    <w:rsid w:val="00606DC5"/>
    <w:rsid w:val="00607067"/>
    <w:rsid w:val="0060709D"/>
    <w:rsid w:val="006073F6"/>
    <w:rsid w:val="006074C7"/>
    <w:rsid w:val="00607B57"/>
    <w:rsid w:val="00607C44"/>
    <w:rsid w:val="00607D0E"/>
    <w:rsid w:val="00607E4C"/>
    <w:rsid w:val="0061045A"/>
    <w:rsid w:val="0061088A"/>
    <w:rsid w:val="00610CFD"/>
    <w:rsid w:val="00610E8C"/>
    <w:rsid w:val="00610EFC"/>
    <w:rsid w:val="00611071"/>
    <w:rsid w:val="0061151D"/>
    <w:rsid w:val="00611A76"/>
    <w:rsid w:val="00612172"/>
    <w:rsid w:val="0061226D"/>
    <w:rsid w:val="006125C4"/>
    <w:rsid w:val="0061270A"/>
    <w:rsid w:val="00612B58"/>
    <w:rsid w:val="00612BDB"/>
    <w:rsid w:val="00612D40"/>
    <w:rsid w:val="006131EE"/>
    <w:rsid w:val="006134DA"/>
    <w:rsid w:val="0061359A"/>
    <w:rsid w:val="0061372F"/>
    <w:rsid w:val="0061385E"/>
    <w:rsid w:val="006138C4"/>
    <w:rsid w:val="006139A4"/>
    <w:rsid w:val="00613A4D"/>
    <w:rsid w:val="00613A94"/>
    <w:rsid w:val="0061415F"/>
    <w:rsid w:val="006141A7"/>
    <w:rsid w:val="00614385"/>
    <w:rsid w:val="006143E4"/>
    <w:rsid w:val="006146AF"/>
    <w:rsid w:val="006146CA"/>
    <w:rsid w:val="00614770"/>
    <w:rsid w:val="00614D18"/>
    <w:rsid w:val="00614F5D"/>
    <w:rsid w:val="006152EE"/>
    <w:rsid w:val="006155A5"/>
    <w:rsid w:val="006159BB"/>
    <w:rsid w:val="00615B40"/>
    <w:rsid w:val="00615D9A"/>
    <w:rsid w:val="006164DC"/>
    <w:rsid w:val="006166A9"/>
    <w:rsid w:val="006167C7"/>
    <w:rsid w:val="006167D4"/>
    <w:rsid w:val="006168FF"/>
    <w:rsid w:val="00616D58"/>
    <w:rsid w:val="00616D5E"/>
    <w:rsid w:val="006172F0"/>
    <w:rsid w:val="006178DE"/>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1E3B"/>
    <w:rsid w:val="00622244"/>
    <w:rsid w:val="006223A6"/>
    <w:rsid w:val="0062263C"/>
    <w:rsid w:val="00622823"/>
    <w:rsid w:val="0062302D"/>
    <w:rsid w:val="006230FA"/>
    <w:rsid w:val="00623186"/>
    <w:rsid w:val="006233F1"/>
    <w:rsid w:val="00623B9C"/>
    <w:rsid w:val="00623E8F"/>
    <w:rsid w:val="00624129"/>
    <w:rsid w:val="0062432F"/>
    <w:rsid w:val="00624524"/>
    <w:rsid w:val="006246C4"/>
    <w:rsid w:val="00624979"/>
    <w:rsid w:val="00624B61"/>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8FC"/>
    <w:rsid w:val="00627F88"/>
    <w:rsid w:val="00630591"/>
    <w:rsid w:val="00630AD0"/>
    <w:rsid w:val="00630BC0"/>
    <w:rsid w:val="00630D2B"/>
    <w:rsid w:val="00630DDC"/>
    <w:rsid w:val="00630EE9"/>
    <w:rsid w:val="0063108C"/>
    <w:rsid w:val="00631564"/>
    <w:rsid w:val="006315B1"/>
    <w:rsid w:val="00631657"/>
    <w:rsid w:val="006316D6"/>
    <w:rsid w:val="00632108"/>
    <w:rsid w:val="00632147"/>
    <w:rsid w:val="00632158"/>
    <w:rsid w:val="00632225"/>
    <w:rsid w:val="00632237"/>
    <w:rsid w:val="0063270C"/>
    <w:rsid w:val="006328D5"/>
    <w:rsid w:val="00632940"/>
    <w:rsid w:val="00632968"/>
    <w:rsid w:val="0063297B"/>
    <w:rsid w:val="00632E2E"/>
    <w:rsid w:val="00632E83"/>
    <w:rsid w:val="00632EA6"/>
    <w:rsid w:val="0063329E"/>
    <w:rsid w:val="00633364"/>
    <w:rsid w:val="00633CD3"/>
    <w:rsid w:val="00633D18"/>
    <w:rsid w:val="00633E7D"/>
    <w:rsid w:val="00633F6F"/>
    <w:rsid w:val="006340ED"/>
    <w:rsid w:val="00634207"/>
    <w:rsid w:val="006346FB"/>
    <w:rsid w:val="00634866"/>
    <w:rsid w:val="006348DC"/>
    <w:rsid w:val="0063497C"/>
    <w:rsid w:val="006349B5"/>
    <w:rsid w:val="00634B26"/>
    <w:rsid w:val="00634D3D"/>
    <w:rsid w:val="00634F15"/>
    <w:rsid w:val="00635171"/>
    <w:rsid w:val="00635B0B"/>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88B"/>
    <w:rsid w:val="0064195D"/>
    <w:rsid w:val="00641A1E"/>
    <w:rsid w:val="00641D84"/>
    <w:rsid w:val="0064233B"/>
    <w:rsid w:val="0064255B"/>
    <w:rsid w:val="0064276D"/>
    <w:rsid w:val="006428AF"/>
    <w:rsid w:val="0064297A"/>
    <w:rsid w:val="00642996"/>
    <w:rsid w:val="006429CC"/>
    <w:rsid w:val="00642A26"/>
    <w:rsid w:val="00643277"/>
    <w:rsid w:val="006439BD"/>
    <w:rsid w:val="00643A89"/>
    <w:rsid w:val="00643BE9"/>
    <w:rsid w:val="00643C53"/>
    <w:rsid w:val="006440E1"/>
    <w:rsid w:val="00644602"/>
    <w:rsid w:val="006446FC"/>
    <w:rsid w:val="00644FFB"/>
    <w:rsid w:val="00645305"/>
    <w:rsid w:val="00645609"/>
    <w:rsid w:val="00645685"/>
    <w:rsid w:val="006459B8"/>
    <w:rsid w:val="00645E72"/>
    <w:rsid w:val="006463FE"/>
    <w:rsid w:val="0064662C"/>
    <w:rsid w:val="00646AAE"/>
    <w:rsid w:val="00646AC7"/>
    <w:rsid w:val="00646F0A"/>
    <w:rsid w:val="00647B56"/>
    <w:rsid w:val="00647B80"/>
    <w:rsid w:val="00647BA4"/>
    <w:rsid w:val="00647D2F"/>
    <w:rsid w:val="00647D5E"/>
    <w:rsid w:val="00647E15"/>
    <w:rsid w:val="00647F84"/>
    <w:rsid w:val="00650118"/>
    <w:rsid w:val="00650221"/>
    <w:rsid w:val="006502F0"/>
    <w:rsid w:val="00650725"/>
    <w:rsid w:val="00650AF1"/>
    <w:rsid w:val="00650BFB"/>
    <w:rsid w:val="0065152F"/>
    <w:rsid w:val="006516D9"/>
    <w:rsid w:val="00651827"/>
    <w:rsid w:val="0065191D"/>
    <w:rsid w:val="00651C3B"/>
    <w:rsid w:val="00651E7C"/>
    <w:rsid w:val="00651F75"/>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588"/>
    <w:rsid w:val="006547CC"/>
    <w:rsid w:val="00654A5C"/>
    <w:rsid w:val="00654A60"/>
    <w:rsid w:val="00654DB5"/>
    <w:rsid w:val="00654E59"/>
    <w:rsid w:val="00654E7E"/>
    <w:rsid w:val="006551BD"/>
    <w:rsid w:val="006553DC"/>
    <w:rsid w:val="00655521"/>
    <w:rsid w:val="00655621"/>
    <w:rsid w:val="00655645"/>
    <w:rsid w:val="00655FC7"/>
    <w:rsid w:val="00656031"/>
    <w:rsid w:val="006560AB"/>
    <w:rsid w:val="00656164"/>
    <w:rsid w:val="006562A8"/>
    <w:rsid w:val="006562CB"/>
    <w:rsid w:val="0065659A"/>
    <w:rsid w:val="0065769A"/>
    <w:rsid w:val="00657BC5"/>
    <w:rsid w:val="00657F2E"/>
    <w:rsid w:val="0066005E"/>
    <w:rsid w:val="00660112"/>
    <w:rsid w:val="0066020C"/>
    <w:rsid w:val="00660937"/>
    <w:rsid w:val="00660A5D"/>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3B"/>
    <w:rsid w:val="00662A63"/>
    <w:rsid w:val="00662D2C"/>
    <w:rsid w:val="00663044"/>
    <w:rsid w:val="00663296"/>
    <w:rsid w:val="00663A44"/>
    <w:rsid w:val="00663C0F"/>
    <w:rsid w:val="006645DA"/>
    <w:rsid w:val="006647DB"/>
    <w:rsid w:val="00664922"/>
    <w:rsid w:val="00664D51"/>
    <w:rsid w:val="00664DFA"/>
    <w:rsid w:val="00664DFF"/>
    <w:rsid w:val="00664E43"/>
    <w:rsid w:val="006651CE"/>
    <w:rsid w:val="00665257"/>
    <w:rsid w:val="00665275"/>
    <w:rsid w:val="00665A6E"/>
    <w:rsid w:val="00665ABF"/>
    <w:rsid w:val="00665B5B"/>
    <w:rsid w:val="00666488"/>
    <w:rsid w:val="00666DB2"/>
    <w:rsid w:val="00666DF1"/>
    <w:rsid w:val="006671D3"/>
    <w:rsid w:val="00667289"/>
    <w:rsid w:val="00667379"/>
    <w:rsid w:val="00667433"/>
    <w:rsid w:val="00667A64"/>
    <w:rsid w:val="00667AF8"/>
    <w:rsid w:val="00667B99"/>
    <w:rsid w:val="00667E0A"/>
    <w:rsid w:val="006700F7"/>
    <w:rsid w:val="00670195"/>
    <w:rsid w:val="006701B8"/>
    <w:rsid w:val="006701E3"/>
    <w:rsid w:val="0067062C"/>
    <w:rsid w:val="006706EA"/>
    <w:rsid w:val="0067087D"/>
    <w:rsid w:val="00670F82"/>
    <w:rsid w:val="00671105"/>
    <w:rsid w:val="00671168"/>
    <w:rsid w:val="0067118B"/>
    <w:rsid w:val="006714CF"/>
    <w:rsid w:val="006719D5"/>
    <w:rsid w:val="00671F24"/>
    <w:rsid w:val="00671FA6"/>
    <w:rsid w:val="006720A0"/>
    <w:rsid w:val="0067262E"/>
    <w:rsid w:val="00672D73"/>
    <w:rsid w:val="006733AE"/>
    <w:rsid w:val="0067342E"/>
    <w:rsid w:val="00673554"/>
    <w:rsid w:val="00673CF5"/>
    <w:rsid w:val="006740A5"/>
    <w:rsid w:val="006740EF"/>
    <w:rsid w:val="00674686"/>
    <w:rsid w:val="00674F3B"/>
    <w:rsid w:val="00675064"/>
    <w:rsid w:val="0067525E"/>
    <w:rsid w:val="006753C3"/>
    <w:rsid w:val="006754F5"/>
    <w:rsid w:val="00675896"/>
    <w:rsid w:val="00676034"/>
    <w:rsid w:val="00676659"/>
    <w:rsid w:val="00676762"/>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378"/>
    <w:rsid w:val="00681606"/>
    <w:rsid w:val="006817C5"/>
    <w:rsid w:val="006818CE"/>
    <w:rsid w:val="006819B1"/>
    <w:rsid w:val="00681CBA"/>
    <w:rsid w:val="00681E96"/>
    <w:rsid w:val="00682023"/>
    <w:rsid w:val="00682107"/>
    <w:rsid w:val="006821E6"/>
    <w:rsid w:val="006823AF"/>
    <w:rsid w:val="0068247A"/>
    <w:rsid w:val="0068267F"/>
    <w:rsid w:val="006829A8"/>
    <w:rsid w:val="00682AA5"/>
    <w:rsid w:val="0068326B"/>
    <w:rsid w:val="00683424"/>
    <w:rsid w:val="0068399C"/>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B9A"/>
    <w:rsid w:val="00687F89"/>
    <w:rsid w:val="00687FD6"/>
    <w:rsid w:val="006900D8"/>
    <w:rsid w:val="006900F0"/>
    <w:rsid w:val="00690577"/>
    <w:rsid w:val="0069070E"/>
    <w:rsid w:val="00690E27"/>
    <w:rsid w:val="00690EBC"/>
    <w:rsid w:val="00691894"/>
    <w:rsid w:val="00691A15"/>
    <w:rsid w:val="0069217B"/>
    <w:rsid w:val="00692572"/>
    <w:rsid w:val="0069267F"/>
    <w:rsid w:val="00692AA7"/>
    <w:rsid w:val="00692ADE"/>
    <w:rsid w:val="00692B86"/>
    <w:rsid w:val="00692CF9"/>
    <w:rsid w:val="00692D6C"/>
    <w:rsid w:val="00692D86"/>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732"/>
    <w:rsid w:val="006A1952"/>
    <w:rsid w:val="006A1DB4"/>
    <w:rsid w:val="006A1E3D"/>
    <w:rsid w:val="006A2041"/>
    <w:rsid w:val="006A2056"/>
    <w:rsid w:val="006A2079"/>
    <w:rsid w:val="006A21B0"/>
    <w:rsid w:val="006A27DB"/>
    <w:rsid w:val="006A3162"/>
    <w:rsid w:val="006A3733"/>
    <w:rsid w:val="006A3862"/>
    <w:rsid w:val="006A3A5B"/>
    <w:rsid w:val="006A3A6A"/>
    <w:rsid w:val="006A3C12"/>
    <w:rsid w:val="006A3CC6"/>
    <w:rsid w:val="006A3DC4"/>
    <w:rsid w:val="006A3EEA"/>
    <w:rsid w:val="006A4013"/>
    <w:rsid w:val="006A4338"/>
    <w:rsid w:val="006A4595"/>
    <w:rsid w:val="006A4613"/>
    <w:rsid w:val="006A480F"/>
    <w:rsid w:val="006A4872"/>
    <w:rsid w:val="006A4B24"/>
    <w:rsid w:val="006A5216"/>
    <w:rsid w:val="006A53E8"/>
    <w:rsid w:val="006A55CC"/>
    <w:rsid w:val="006A56FF"/>
    <w:rsid w:val="006A5B12"/>
    <w:rsid w:val="006A6091"/>
    <w:rsid w:val="006A6296"/>
    <w:rsid w:val="006A62F1"/>
    <w:rsid w:val="006A6313"/>
    <w:rsid w:val="006A64CD"/>
    <w:rsid w:val="006A64F4"/>
    <w:rsid w:val="006A6594"/>
    <w:rsid w:val="006A67DB"/>
    <w:rsid w:val="006A6C18"/>
    <w:rsid w:val="006A6E37"/>
    <w:rsid w:val="006A70F2"/>
    <w:rsid w:val="006A7463"/>
    <w:rsid w:val="006A7508"/>
    <w:rsid w:val="006A7DCD"/>
    <w:rsid w:val="006B0390"/>
    <w:rsid w:val="006B05F7"/>
    <w:rsid w:val="006B0838"/>
    <w:rsid w:val="006B08E9"/>
    <w:rsid w:val="006B09DD"/>
    <w:rsid w:val="006B0D1A"/>
    <w:rsid w:val="006B0D2D"/>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2F51"/>
    <w:rsid w:val="006B3460"/>
    <w:rsid w:val="006B3683"/>
    <w:rsid w:val="006B3947"/>
    <w:rsid w:val="006B3D94"/>
    <w:rsid w:val="006B4128"/>
    <w:rsid w:val="006B414A"/>
    <w:rsid w:val="006B4B28"/>
    <w:rsid w:val="006B4E07"/>
    <w:rsid w:val="006B5194"/>
    <w:rsid w:val="006B555E"/>
    <w:rsid w:val="006B5AAD"/>
    <w:rsid w:val="006B5B12"/>
    <w:rsid w:val="006B5FCF"/>
    <w:rsid w:val="006B6438"/>
    <w:rsid w:val="006B64DB"/>
    <w:rsid w:val="006B6634"/>
    <w:rsid w:val="006B68CF"/>
    <w:rsid w:val="006B6911"/>
    <w:rsid w:val="006B6CFE"/>
    <w:rsid w:val="006B6D45"/>
    <w:rsid w:val="006B6E40"/>
    <w:rsid w:val="006B6E5C"/>
    <w:rsid w:val="006B7547"/>
    <w:rsid w:val="006B7824"/>
    <w:rsid w:val="006B7990"/>
    <w:rsid w:val="006B7AAD"/>
    <w:rsid w:val="006B7EED"/>
    <w:rsid w:val="006C00E1"/>
    <w:rsid w:val="006C02A7"/>
    <w:rsid w:val="006C0346"/>
    <w:rsid w:val="006C062F"/>
    <w:rsid w:val="006C063F"/>
    <w:rsid w:val="006C064B"/>
    <w:rsid w:val="006C0A14"/>
    <w:rsid w:val="006C15B5"/>
    <w:rsid w:val="006C1A33"/>
    <w:rsid w:val="006C20B6"/>
    <w:rsid w:val="006C215B"/>
    <w:rsid w:val="006C215D"/>
    <w:rsid w:val="006C2420"/>
    <w:rsid w:val="006C26D8"/>
    <w:rsid w:val="006C317E"/>
    <w:rsid w:val="006C372D"/>
    <w:rsid w:val="006C3A0E"/>
    <w:rsid w:val="006C421A"/>
    <w:rsid w:val="006C4458"/>
    <w:rsid w:val="006C4CEB"/>
    <w:rsid w:val="006C4E85"/>
    <w:rsid w:val="006C56A0"/>
    <w:rsid w:val="006C581D"/>
    <w:rsid w:val="006C605A"/>
    <w:rsid w:val="006C61AB"/>
    <w:rsid w:val="006C65B9"/>
    <w:rsid w:val="006C6A3B"/>
    <w:rsid w:val="006C6A7B"/>
    <w:rsid w:val="006C7011"/>
    <w:rsid w:val="006C7036"/>
    <w:rsid w:val="006C76B3"/>
    <w:rsid w:val="006C7881"/>
    <w:rsid w:val="006C79BF"/>
    <w:rsid w:val="006D0297"/>
    <w:rsid w:val="006D02B9"/>
    <w:rsid w:val="006D0477"/>
    <w:rsid w:val="006D055F"/>
    <w:rsid w:val="006D0D24"/>
    <w:rsid w:val="006D104C"/>
    <w:rsid w:val="006D1102"/>
    <w:rsid w:val="006D11C0"/>
    <w:rsid w:val="006D133D"/>
    <w:rsid w:val="006D1375"/>
    <w:rsid w:val="006D13E5"/>
    <w:rsid w:val="006D148D"/>
    <w:rsid w:val="006D161F"/>
    <w:rsid w:val="006D189D"/>
    <w:rsid w:val="006D18F1"/>
    <w:rsid w:val="006D1DA0"/>
    <w:rsid w:val="006D1DD3"/>
    <w:rsid w:val="006D1E4E"/>
    <w:rsid w:val="006D213B"/>
    <w:rsid w:val="006D252B"/>
    <w:rsid w:val="006D28D4"/>
    <w:rsid w:val="006D29B2"/>
    <w:rsid w:val="006D2C19"/>
    <w:rsid w:val="006D2DCB"/>
    <w:rsid w:val="006D3AD0"/>
    <w:rsid w:val="006D3C6D"/>
    <w:rsid w:val="006D3F03"/>
    <w:rsid w:val="006D3FCB"/>
    <w:rsid w:val="006D40C8"/>
    <w:rsid w:val="006D434B"/>
    <w:rsid w:val="006D461B"/>
    <w:rsid w:val="006D48B9"/>
    <w:rsid w:val="006D4CA5"/>
    <w:rsid w:val="006D4D18"/>
    <w:rsid w:val="006D5547"/>
    <w:rsid w:val="006D5FA0"/>
    <w:rsid w:val="006D61C5"/>
    <w:rsid w:val="006D62C3"/>
    <w:rsid w:val="006D62C5"/>
    <w:rsid w:val="006D6347"/>
    <w:rsid w:val="006D63A1"/>
    <w:rsid w:val="006D6845"/>
    <w:rsid w:val="006D6863"/>
    <w:rsid w:val="006D6BFA"/>
    <w:rsid w:val="006D70A5"/>
    <w:rsid w:val="006D70F7"/>
    <w:rsid w:val="006D7655"/>
    <w:rsid w:val="006D7969"/>
    <w:rsid w:val="006D7C0B"/>
    <w:rsid w:val="006E023F"/>
    <w:rsid w:val="006E0242"/>
    <w:rsid w:val="006E0411"/>
    <w:rsid w:val="006E0EDF"/>
    <w:rsid w:val="006E1226"/>
    <w:rsid w:val="006E1261"/>
    <w:rsid w:val="006E1450"/>
    <w:rsid w:val="006E17D0"/>
    <w:rsid w:val="006E1833"/>
    <w:rsid w:val="006E1C24"/>
    <w:rsid w:val="006E1E7D"/>
    <w:rsid w:val="006E1F60"/>
    <w:rsid w:val="006E20C1"/>
    <w:rsid w:val="006E22B4"/>
    <w:rsid w:val="006E275A"/>
    <w:rsid w:val="006E2807"/>
    <w:rsid w:val="006E284A"/>
    <w:rsid w:val="006E29F3"/>
    <w:rsid w:val="006E2BCA"/>
    <w:rsid w:val="006E2C0E"/>
    <w:rsid w:val="006E2CAA"/>
    <w:rsid w:val="006E2E7C"/>
    <w:rsid w:val="006E2EEC"/>
    <w:rsid w:val="006E2FC3"/>
    <w:rsid w:val="006E34CB"/>
    <w:rsid w:val="006E3655"/>
    <w:rsid w:val="006E39AE"/>
    <w:rsid w:val="006E3CD5"/>
    <w:rsid w:val="006E3D07"/>
    <w:rsid w:val="006E3EC2"/>
    <w:rsid w:val="006E3EF7"/>
    <w:rsid w:val="006E3FFB"/>
    <w:rsid w:val="006E466F"/>
    <w:rsid w:val="006E489E"/>
    <w:rsid w:val="006E4E71"/>
    <w:rsid w:val="006E4F12"/>
    <w:rsid w:val="006E50C7"/>
    <w:rsid w:val="006E551F"/>
    <w:rsid w:val="006E6188"/>
    <w:rsid w:val="006E61F3"/>
    <w:rsid w:val="006E66F2"/>
    <w:rsid w:val="006E73CF"/>
    <w:rsid w:val="006E75B7"/>
    <w:rsid w:val="006E79ED"/>
    <w:rsid w:val="006E7FC8"/>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4F98"/>
    <w:rsid w:val="006F5628"/>
    <w:rsid w:val="006F57B4"/>
    <w:rsid w:val="006F5963"/>
    <w:rsid w:val="006F5AA4"/>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1F3A"/>
    <w:rsid w:val="007023B3"/>
    <w:rsid w:val="007023EF"/>
    <w:rsid w:val="00702877"/>
    <w:rsid w:val="00702EA5"/>
    <w:rsid w:val="00703265"/>
    <w:rsid w:val="00703368"/>
    <w:rsid w:val="00703932"/>
    <w:rsid w:val="00703F3F"/>
    <w:rsid w:val="0070440D"/>
    <w:rsid w:val="007044B0"/>
    <w:rsid w:val="00704604"/>
    <w:rsid w:val="00704A70"/>
    <w:rsid w:val="00704CF5"/>
    <w:rsid w:val="00704D4A"/>
    <w:rsid w:val="00704FCC"/>
    <w:rsid w:val="0070559C"/>
    <w:rsid w:val="00705813"/>
    <w:rsid w:val="00705A46"/>
    <w:rsid w:val="00705CB5"/>
    <w:rsid w:val="00705E6E"/>
    <w:rsid w:val="00706398"/>
    <w:rsid w:val="007063E1"/>
    <w:rsid w:val="007064E6"/>
    <w:rsid w:val="00706C0A"/>
    <w:rsid w:val="00707324"/>
    <w:rsid w:val="007073A8"/>
    <w:rsid w:val="00707583"/>
    <w:rsid w:val="007078A2"/>
    <w:rsid w:val="0070793C"/>
    <w:rsid w:val="00707A88"/>
    <w:rsid w:val="00707D6D"/>
    <w:rsid w:val="00707E1C"/>
    <w:rsid w:val="00707EE9"/>
    <w:rsid w:val="007102E9"/>
    <w:rsid w:val="0071045B"/>
    <w:rsid w:val="00710559"/>
    <w:rsid w:val="00710562"/>
    <w:rsid w:val="007105C8"/>
    <w:rsid w:val="00710691"/>
    <w:rsid w:val="00710A7E"/>
    <w:rsid w:val="007111B8"/>
    <w:rsid w:val="007112A5"/>
    <w:rsid w:val="0071154A"/>
    <w:rsid w:val="00711550"/>
    <w:rsid w:val="007116B1"/>
    <w:rsid w:val="00711859"/>
    <w:rsid w:val="0071194B"/>
    <w:rsid w:val="00711AB3"/>
    <w:rsid w:val="007122F9"/>
    <w:rsid w:val="0071230B"/>
    <w:rsid w:val="007123E7"/>
    <w:rsid w:val="007126BA"/>
    <w:rsid w:val="00712CEC"/>
    <w:rsid w:val="00712F37"/>
    <w:rsid w:val="007135CA"/>
    <w:rsid w:val="007135D0"/>
    <w:rsid w:val="00713767"/>
    <w:rsid w:val="00713D53"/>
    <w:rsid w:val="00713DA7"/>
    <w:rsid w:val="00713E3C"/>
    <w:rsid w:val="00713EBC"/>
    <w:rsid w:val="00713ECC"/>
    <w:rsid w:val="007143AF"/>
    <w:rsid w:val="00714918"/>
    <w:rsid w:val="007149B9"/>
    <w:rsid w:val="0071529B"/>
    <w:rsid w:val="007152F2"/>
    <w:rsid w:val="0071531E"/>
    <w:rsid w:val="0071559A"/>
    <w:rsid w:val="00715620"/>
    <w:rsid w:val="0071574E"/>
    <w:rsid w:val="0071581D"/>
    <w:rsid w:val="0071583F"/>
    <w:rsid w:val="00715AC1"/>
    <w:rsid w:val="0071637E"/>
    <w:rsid w:val="0071672E"/>
    <w:rsid w:val="007169B9"/>
    <w:rsid w:val="007169C9"/>
    <w:rsid w:val="00716B12"/>
    <w:rsid w:val="00716E35"/>
    <w:rsid w:val="007170A9"/>
    <w:rsid w:val="007171CF"/>
    <w:rsid w:val="0071775A"/>
    <w:rsid w:val="0071792B"/>
    <w:rsid w:val="00717A7F"/>
    <w:rsid w:val="00717B88"/>
    <w:rsid w:val="00717E45"/>
    <w:rsid w:val="00717E58"/>
    <w:rsid w:val="00717E63"/>
    <w:rsid w:val="00720207"/>
    <w:rsid w:val="00720A34"/>
    <w:rsid w:val="00720FC1"/>
    <w:rsid w:val="007211CA"/>
    <w:rsid w:val="007211F4"/>
    <w:rsid w:val="0072124C"/>
    <w:rsid w:val="007216D1"/>
    <w:rsid w:val="00721B82"/>
    <w:rsid w:val="00721BE3"/>
    <w:rsid w:val="00721BE5"/>
    <w:rsid w:val="00721CFC"/>
    <w:rsid w:val="00721D77"/>
    <w:rsid w:val="00721E49"/>
    <w:rsid w:val="007224D6"/>
    <w:rsid w:val="00722F8A"/>
    <w:rsid w:val="007230B5"/>
    <w:rsid w:val="00723219"/>
    <w:rsid w:val="00723392"/>
    <w:rsid w:val="007233B0"/>
    <w:rsid w:val="007235A7"/>
    <w:rsid w:val="00723799"/>
    <w:rsid w:val="007238FB"/>
    <w:rsid w:val="00723EA4"/>
    <w:rsid w:val="0072496E"/>
    <w:rsid w:val="007249E6"/>
    <w:rsid w:val="00724A83"/>
    <w:rsid w:val="00724BFA"/>
    <w:rsid w:val="00724C01"/>
    <w:rsid w:val="00725292"/>
    <w:rsid w:val="007255AE"/>
    <w:rsid w:val="0072561F"/>
    <w:rsid w:val="00725639"/>
    <w:rsid w:val="007256F4"/>
    <w:rsid w:val="00725D04"/>
    <w:rsid w:val="00725D55"/>
    <w:rsid w:val="00725F33"/>
    <w:rsid w:val="0072624B"/>
    <w:rsid w:val="007263D7"/>
    <w:rsid w:val="00726475"/>
    <w:rsid w:val="007266E5"/>
    <w:rsid w:val="00726CEB"/>
    <w:rsid w:val="00726FDF"/>
    <w:rsid w:val="00727046"/>
    <w:rsid w:val="00727101"/>
    <w:rsid w:val="007278B7"/>
    <w:rsid w:val="0072791A"/>
    <w:rsid w:val="00727B67"/>
    <w:rsid w:val="0073013F"/>
    <w:rsid w:val="00730509"/>
    <w:rsid w:val="0073083B"/>
    <w:rsid w:val="00730892"/>
    <w:rsid w:val="00730AC0"/>
    <w:rsid w:val="0073110E"/>
    <w:rsid w:val="007316EB"/>
    <w:rsid w:val="00731853"/>
    <w:rsid w:val="00731AA5"/>
    <w:rsid w:val="00731B34"/>
    <w:rsid w:val="00732037"/>
    <w:rsid w:val="00732545"/>
    <w:rsid w:val="00733219"/>
    <w:rsid w:val="007334A3"/>
    <w:rsid w:val="007334C5"/>
    <w:rsid w:val="00733A14"/>
    <w:rsid w:val="00733D5B"/>
    <w:rsid w:val="00734A5A"/>
    <w:rsid w:val="00734B26"/>
    <w:rsid w:val="00734D12"/>
    <w:rsid w:val="0073516F"/>
    <w:rsid w:val="007352C7"/>
    <w:rsid w:val="007353C9"/>
    <w:rsid w:val="00735E69"/>
    <w:rsid w:val="00735EE5"/>
    <w:rsid w:val="007361D0"/>
    <w:rsid w:val="0073674B"/>
    <w:rsid w:val="00736871"/>
    <w:rsid w:val="00736ACF"/>
    <w:rsid w:val="00736B55"/>
    <w:rsid w:val="00736DB7"/>
    <w:rsid w:val="00736F31"/>
    <w:rsid w:val="00736F51"/>
    <w:rsid w:val="0073708D"/>
    <w:rsid w:val="00737102"/>
    <w:rsid w:val="007371F3"/>
    <w:rsid w:val="007372BB"/>
    <w:rsid w:val="00737310"/>
    <w:rsid w:val="00737341"/>
    <w:rsid w:val="0073776A"/>
    <w:rsid w:val="00737940"/>
    <w:rsid w:val="00737C0E"/>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3B"/>
    <w:rsid w:val="0074326D"/>
    <w:rsid w:val="0074365E"/>
    <w:rsid w:val="007438C6"/>
    <w:rsid w:val="00743FEB"/>
    <w:rsid w:val="00744027"/>
    <w:rsid w:val="007440C5"/>
    <w:rsid w:val="007440E8"/>
    <w:rsid w:val="0074471E"/>
    <w:rsid w:val="0074473B"/>
    <w:rsid w:val="00744B75"/>
    <w:rsid w:val="00744B9C"/>
    <w:rsid w:val="00744BA2"/>
    <w:rsid w:val="00744D6C"/>
    <w:rsid w:val="0074517A"/>
    <w:rsid w:val="00745314"/>
    <w:rsid w:val="007455DC"/>
    <w:rsid w:val="00745763"/>
    <w:rsid w:val="007457A1"/>
    <w:rsid w:val="007457A4"/>
    <w:rsid w:val="00746049"/>
    <w:rsid w:val="00746214"/>
    <w:rsid w:val="00746470"/>
    <w:rsid w:val="007466F1"/>
    <w:rsid w:val="007466F2"/>
    <w:rsid w:val="007469B7"/>
    <w:rsid w:val="007469C7"/>
    <w:rsid w:val="00746A93"/>
    <w:rsid w:val="00746A9C"/>
    <w:rsid w:val="00746B54"/>
    <w:rsid w:val="00746EE5"/>
    <w:rsid w:val="00746FFB"/>
    <w:rsid w:val="00747067"/>
    <w:rsid w:val="00747309"/>
    <w:rsid w:val="007473CF"/>
    <w:rsid w:val="007478A0"/>
    <w:rsid w:val="00747EE9"/>
    <w:rsid w:val="0075047A"/>
    <w:rsid w:val="007508E1"/>
    <w:rsid w:val="0075093C"/>
    <w:rsid w:val="00750A49"/>
    <w:rsid w:val="00750A8B"/>
    <w:rsid w:val="00750AC5"/>
    <w:rsid w:val="00750E7B"/>
    <w:rsid w:val="007513F2"/>
    <w:rsid w:val="00751481"/>
    <w:rsid w:val="00751ACF"/>
    <w:rsid w:val="00751BF6"/>
    <w:rsid w:val="0075239A"/>
    <w:rsid w:val="007529C9"/>
    <w:rsid w:val="00753312"/>
    <w:rsid w:val="00753562"/>
    <w:rsid w:val="0075391C"/>
    <w:rsid w:val="00753A46"/>
    <w:rsid w:val="00753BE1"/>
    <w:rsid w:val="00754AA2"/>
    <w:rsid w:val="00754C3B"/>
    <w:rsid w:val="00755136"/>
    <w:rsid w:val="0075546E"/>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45A"/>
    <w:rsid w:val="00760573"/>
    <w:rsid w:val="0076057F"/>
    <w:rsid w:val="007605B5"/>
    <w:rsid w:val="00760701"/>
    <w:rsid w:val="00760A0D"/>
    <w:rsid w:val="00760C59"/>
    <w:rsid w:val="00760D12"/>
    <w:rsid w:val="007610F5"/>
    <w:rsid w:val="0076153C"/>
    <w:rsid w:val="00761695"/>
    <w:rsid w:val="007617E4"/>
    <w:rsid w:val="00761804"/>
    <w:rsid w:val="0076182F"/>
    <w:rsid w:val="00761873"/>
    <w:rsid w:val="00761A5C"/>
    <w:rsid w:val="00761BBD"/>
    <w:rsid w:val="00761FA3"/>
    <w:rsid w:val="00762044"/>
    <w:rsid w:val="007623F5"/>
    <w:rsid w:val="00762538"/>
    <w:rsid w:val="007627C8"/>
    <w:rsid w:val="00762B25"/>
    <w:rsid w:val="0076304A"/>
    <w:rsid w:val="007633FD"/>
    <w:rsid w:val="007636AE"/>
    <w:rsid w:val="00763F46"/>
    <w:rsid w:val="00763FB1"/>
    <w:rsid w:val="00763FE2"/>
    <w:rsid w:val="007640F4"/>
    <w:rsid w:val="00764120"/>
    <w:rsid w:val="0076415A"/>
    <w:rsid w:val="00764267"/>
    <w:rsid w:val="00764288"/>
    <w:rsid w:val="007642E8"/>
    <w:rsid w:val="00764323"/>
    <w:rsid w:val="007643F1"/>
    <w:rsid w:val="007646A5"/>
    <w:rsid w:val="007646B3"/>
    <w:rsid w:val="00764845"/>
    <w:rsid w:val="0076486C"/>
    <w:rsid w:val="00765098"/>
    <w:rsid w:val="00765637"/>
    <w:rsid w:val="00765768"/>
    <w:rsid w:val="00765A76"/>
    <w:rsid w:val="00765BED"/>
    <w:rsid w:val="00765BF8"/>
    <w:rsid w:val="00765CFA"/>
    <w:rsid w:val="00765D3C"/>
    <w:rsid w:val="00765D48"/>
    <w:rsid w:val="00766134"/>
    <w:rsid w:val="00766232"/>
    <w:rsid w:val="007665D3"/>
    <w:rsid w:val="00766662"/>
    <w:rsid w:val="0076698B"/>
    <w:rsid w:val="0076699B"/>
    <w:rsid w:val="0076715A"/>
    <w:rsid w:val="007674A7"/>
    <w:rsid w:val="007675FD"/>
    <w:rsid w:val="00767ABA"/>
    <w:rsid w:val="00767D13"/>
    <w:rsid w:val="0077007E"/>
    <w:rsid w:val="00770125"/>
    <w:rsid w:val="0077037E"/>
    <w:rsid w:val="00770625"/>
    <w:rsid w:val="0077068D"/>
    <w:rsid w:val="0077071D"/>
    <w:rsid w:val="00770835"/>
    <w:rsid w:val="00770FD4"/>
    <w:rsid w:val="00771003"/>
    <w:rsid w:val="007710A4"/>
    <w:rsid w:val="00771222"/>
    <w:rsid w:val="00771249"/>
    <w:rsid w:val="007712E7"/>
    <w:rsid w:val="007717C7"/>
    <w:rsid w:val="00771861"/>
    <w:rsid w:val="00771B41"/>
    <w:rsid w:val="00771CBB"/>
    <w:rsid w:val="00771F3A"/>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96C"/>
    <w:rsid w:val="00774AB4"/>
    <w:rsid w:val="00774C8B"/>
    <w:rsid w:val="007752F6"/>
    <w:rsid w:val="007755C6"/>
    <w:rsid w:val="00775838"/>
    <w:rsid w:val="00776981"/>
    <w:rsid w:val="007769CC"/>
    <w:rsid w:val="00777187"/>
    <w:rsid w:val="007774CF"/>
    <w:rsid w:val="007776B9"/>
    <w:rsid w:val="00777988"/>
    <w:rsid w:val="00777A0F"/>
    <w:rsid w:val="00777D3E"/>
    <w:rsid w:val="00777D82"/>
    <w:rsid w:val="00777EB3"/>
    <w:rsid w:val="00780445"/>
    <w:rsid w:val="007804E7"/>
    <w:rsid w:val="00780B79"/>
    <w:rsid w:val="00780BAF"/>
    <w:rsid w:val="00780E65"/>
    <w:rsid w:val="00781631"/>
    <w:rsid w:val="00781840"/>
    <w:rsid w:val="00781ADE"/>
    <w:rsid w:val="00781FE6"/>
    <w:rsid w:val="0078225A"/>
    <w:rsid w:val="00782812"/>
    <w:rsid w:val="00782C62"/>
    <w:rsid w:val="00782D8D"/>
    <w:rsid w:val="00782F94"/>
    <w:rsid w:val="00783631"/>
    <w:rsid w:val="00783FE3"/>
    <w:rsid w:val="00784026"/>
    <w:rsid w:val="00784276"/>
    <w:rsid w:val="00784318"/>
    <w:rsid w:val="00784575"/>
    <w:rsid w:val="007847D8"/>
    <w:rsid w:val="00784896"/>
    <w:rsid w:val="00784BEF"/>
    <w:rsid w:val="00784EBE"/>
    <w:rsid w:val="0078514E"/>
    <w:rsid w:val="00785389"/>
    <w:rsid w:val="0078548B"/>
    <w:rsid w:val="007855E6"/>
    <w:rsid w:val="00785A88"/>
    <w:rsid w:val="00785C94"/>
    <w:rsid w:val="00785E94"/>
    <w:rsid w:val="00786CB3"/>
    <w:rsid w:val="00786D76"/>
    <w:rsid w:val="00787097"/>
    <w:rsid w:val="007878BE"/>
    <w:rsid w:val="00787C11"/>
    <w:rsid w:val="00787F43"/>
    <w:rsid w:val="007900EF"/>
    <w:rsid w:val="007903FF"/>
    <w:rsid w:val="0079044A"/>
    <w:rsid w:val="00790AA5"/>
    <w:rsid w:val="0079107B"/>
    <w:rsid w:val="0079127D"/>
    <w:rsid w:val="00791482"/>
    <w:rsid w:val="00791555"/>
    <w:rsid w:val="00791D6B"/>
    <w:rsid w:val="00791DEF"/>
    <w:rsid w:val="0079272A"/>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5E90"/>
    <w:rsid w:val="007964BC"/>
    <w:rsid w:val="00796624"/>
    <w:rsid w:val="007967FA"/>
    <w:rsid w:val="00796A0F"/>
    <w:rsid w:val="0079728E"/>
    <w:rsid w:val="0079771F"/>
    <w:rsid w:val="0079782C"/>
    <w:rsid w:val="00797BBC"/>
    <w:rsid w:val="00797C55"/>
    <w:rsid w:val="007A0505"/>
    <w:rsid w:val="007A0661"/>
    <w:rsid w:val="007A086D"/>
    <w:rsid w:val="007A0AA3"/>
    <w:rsid w:val="007A0B1E"/>
    <w:rsid w:val="007A0D05"/>
    <w:rsid w:val="007A11E8"/>
    <w:rsid w:val="007A1201"/>
    <w:rsid w:val="007A243C"/>
    <w:rsid w:val="007A2A53"/>
    <w:rsid w:val="007A2AD2"/>
    <w:rsid w:val="007A2D30"/>
    <w:rsid w:val="007A2EF6"/>
    <w:rsid w:val="007A2F27"/>
    <w:rsid w:val="007A3235"/>
    <w:rsid w:val="007A3259"/>
    <w:rsid w:val="007A32FF"/>
    <w:rsid w:val="007A337D"/>
    <w:rsid w:val="007A3AB3"/>
    <w:rsid w:val="007A3CDD"/>
    <w:rsid w:val="007A411E"/>
    <w:rsid w:val="007A4680"/>
    <w:rsid w:val="007A49EC"/>
    <w:rsid w:val="007A51B4"/>
    <w:rsid w:val="007A51DF"/>
    <w:rsid w:val="007A5363"/>
    <w:rsid w:val="007A55CA"/>
    <w:rsid w:val="007A581B"/>
    <w:rsid w:val="007A5FDE"/>
    <w:rsid w:val="007A6177"/>
    <w:rsid w:val="007A652E"/>
    <w:rsid w:val="007A65BC"/>
    <w:rsid w:val="007A6E59"/>
    <w:rsid w:val="007A7022"/>
    <w:rsid w:val="007A7313"/>
    <w:rsid w:val="007A7CFD"/>
    <w:rsid w:val="007A7E09"/>
    <w:rsid w:val="007A7E61"/>
    <w:rsid w:val="007A7E75"/>
    <w:rsid w:val="007A7F3D"/>
    <w:rsid w:val="007B0146"/>
    <w:rsid w:val="007B026D"/>
    <w:rsid w:val="007B046B"/>
    <w:rsid w:val="007B061C"/>
    <w:rsid w:val="007B094D"/>
    <w:rsid w:val="007B095F"/>
    <w:rsid w:val="007B16BD"/>
    <w:rsid w:val="007B17CE"/>
    <w:rsid w:val="007B1865"/>
    <w:rsid w:val="007B1A9A"/>
    <w:rsid w:val="007B211F"/>
    <w:rsid w:val="007B220C"/>
    <w:rsid w:val="007B234D"/>
    <w:rsid w:val="007B25F0"/>
    <w:rsid w:val="007B2B08"/>
    <w:rsid w:val="007B2C0C"/>
    <w:rsid w:val="007B2CD9"/>
    <w:rsid w:val="007B2CFF"/>
    <w:rsid w:val="007B2DD1"/>
    <w:rsid w:val="007B341E"/>
    <w:rsid w:val="007B3440"/>
    <w:rsid w:val="007B34B0"/>
    <w:rsid w:val="007B39DE"/>
    <w:rsid w:val="007B3BA0"/>
    <w:rsid w:val="007B3BDB"/>
    <w:rsid w:val="007B3C08"/>
    <w:rsid w:val="007B42F9"/>
    <w:rsid w:val="007B4965"/>
    <w:rsid w:val="007B4F25"/>
    <w:rsid w:val="007B4F65"/>
    <w:rsid w:val="007B4F7F"/>
    <w:rsid w:val="007B5073"/>
    <w:rsid w:val="007B5403"/>
    <w:rsid w:val="007B5437"/>
    <w:rsid w:val="007B5BDD"/>
    <w:rsid w:val="007B5E05"/>
    <w:rsid w:val="007B5E4C"/>
    <w:rsid w:val="007B6583"/>
    <w:rsid w:val="007B6609"/>
    <w:rsid w:val="007B6B9A"/>
    <w:rsid w:val="007B7102"/>
    <w:rsid w:val="007B761A"/>
    <w:rsid w:val="007C019D"/>
    <w:rsid w:val="007C01E7"/>
    <w:rsid w:val="007C045C"/>
    <w:rsid w:val="007C0619"/>
    <w:rsid w:val="007C0976"/>
    <w:rsid w:val="007C0C5A"/>
    <w:rsid w:val="007C0C60"/>
    <w:rsid w:val="007C1209"/>
    <w:rsid w:val="007C1299"/>
    <w:rsid w:val="007C14FB"/>
    <w:rsid w:val="007C1905"/>
    <w:rsid w:val="007C1974"/>
    <w:rsid w:val="007C1A82"/>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CB1"/>
    <w:rsid w:val="007C3F4C"/>
    <w:rsid w:val="007C4053"/>
    <w:rsid w:val="007C4201"/>
    <w:rsid w:val="007C4331"/>
    <w:rsid w:val="007C461B"/>
    <w:rsid w:val="007C4E84"/>
    <w:rsid w:val="007C532C"/>
    <w:rsid w:val="007C53D6"/>
    <w:rsid w:val="007C5419"/>
    <w:rsid w:val="007C56A7"/>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84B"/>
    <w:rsid w:val="007C7E4E"/>
    <w:rsid w:val="007C7F08"/>
    <w:rsid w:val="007C7F2A"/>
    <w:rsid w:val="007C7F82"/>
    <w:rsid w:val="007D02E5"/>
    <w:rsid w:val="007D0B7C"/>
    <w:rsid w:val="007D0EBF"/>
    <w:rsid w:val="007D0F7C"/>
    <w:rsid w:val="007D0FF3"/>
    <w:rsid w:val="007D143C"/>
    <w:rsid w:val="007D18EB"/>
    <w:rsid w:val="007D1938"/>
    <w:rsid w:val="007D1F5D"/>
    <w:rsid w:val="007D2282"/>
    <w:rsid w:val="007D23DF"/>
    <w:rsid w:val="007D2559"/>
    <w:rsid w:val="007D25A9"/>
    <w:rsid w:val="007D27EC"/>
    <w:rsid w:val="007D2EA2"/>
    <w:rsid w:val="007D30A3"/>
    <w:rsid w:val="007D333C"/>
    <w:rsid w:val="007D34B1"/>
    <w:rsid w:val="007D34BE"/>
    <w:rsid w:val="007D3592"/>
    <w:rsid w:val="007D367B"/>
    <w:rsid w:val="007D3B1F"/>
    <w:rsid w:val="007D3DFC"/>
    <w:rsid w:val="007D428D"/>
    <w:rsid w:val="007D42DC"/>
    <w:rsid w:val="007D42EF"/>
    <w:rsid w:val="007D44F6"/>
    <w:rsid w:val="007D4A01"/>
    <w:rsid w:val="007D4ABE"/>
    <w:rsid w:val="007D4FF7"/>
    <w:rsid w:val="007D52B7"/>
    <w:rsid w:val="007D52D3"/>
    <w:rsid w:val="007D53D4"/>
    <w:rsid w:val="007D5B27"/>
    <w:rsid w:val="007D5B7F"/>
    <w:rsid w:val="007D5BD7"/>
    <w:rsid w:val="007D5D0B"/>
    <w:rsid w:val="007D651D"/>
    <w:rsid w:val="007D6609"/>
    <w:rsid w:val="007D667A"/>
    <w:rsid w:val="007D6692"/>
    <w:rsid w:val="007D6D51"/>
    <w:rsid w:val="007D73A7"/>
    <w:rsid w:val="007D74A9"/>
    <w:rsid w:val="007D7689"/>
    <w:rsid w:val="007D77FD"/>
    <w:rsid w:val="007D7AF1"/>
    <w:rsid w:val="007D7B1C"/>
    <w:rsid w:val="007D7DB9"/>
    <w:rsid w:val="007E00F1"/>
    <w:rsid w:val="007E0189"/>
    <w:rsid w:val="007E04DD"/>
    <w:rsid w:val="007E0EF6"/>
    <w:rsid w:val="007E147A"/>
    <w:rsid w:val="007E1868"/>
    <w:rsid w:val="007E1B0B"/>
    <w:rsid w:val="007E1D16"/>
    <w:rsid w:val="007E2171"/>
    <w:rsid w:val="007E21A0"/>
    <w:rsid w:val="007E2454"/>
    <w:rsid w:val="007E24DF"/>
    <w:rsid w:val="007E269D"/>
    <w:rsid w:val="007E27C2"/>
    <w:rsid w:val="007E29BE"/>
    <w:rsid w:val="007E29D6"/>
    <w:rsid w:val="007E2C97"/>
    <w:rsid w:val="007E2F31"/>
    <w:rsid w:val="007E3A27"/>
    <w:rsid w:val="007E3A62"/>
    <w:rsid w:val="007E3C06"/>
    <w:rsid w:val="007E3DBB"/>
    <w:rsid w:val="007E42C2"/>
    <w:rsid w:val="007E49B5"/>
    <w:rsid w:val="007E4B39"/>
    <w:rsid w:val="007E4D2A"/>
    <w:rsid w:val="007E50A0"/>
    <w:rsid w:val="007E5171"/>
    <w:rsid w:val="007E539B"/>
    <w:rsid w:val="007E53A5"/>
    <w:rsid w:val="007E53D9"/>
    <w:rsid w:val="007E564B"/>
    <w:rsid w:val="007E575F"/>
    <w:rsid w:val="007E59E1"/>
    <w:rsid w:val="007E5B45"/>
    <w:rsid w:val="007E5DE1"/>
    <w:rsid w:val="007E5F30"/>
    <w:rsid w:val="007E60B8"/>
    <w:rsid w:val="007E627A"/>
    <w:rsid w:val="007E6540"/>
    <w:rsid w:val="007E69FE"/>
    <w:rsid w:val="007E6A08"/>
    <w:rsid w:val="007E6C59"/>
    <w:rsid w:val="007E70FA"/>
    <w:rsid w:val="007E73FC"/>
    <w:rsid w:val="007E755B"/>
    <w:rsid w:val="007E7583"/>
    <w:rsid w:val="007E7873"/>
    <w:rsid w:val="007E7C52"/>
    <w:rsid w:val="007F0328"/>
    <w:rsid w:val="007F0A99"/>
    <w:rsid w:val="007F105C"/>
    <w:rsid w:val="007F11C0"/>
    <w:rsid w:val="007F11F6"/>
    <w:rsid w:val="007F15C8"/>
    <w:rsid w:val="007F189E"/>
    <w:rsid w:val="007F1909"/>
    <w:rsid w:val="007F1CBA"/>
    <w:rsid w:val="007F2471"/>
    <w:rsid w:val="007F27A2"/>
    <w:rsid w:val="007F284E"/>
    <w:rsid w:val="007F2A38"/>
    <w:rsid w:val="007F2C1B"/>
    <w:rsid w:val="007F2E0A"/>
    <w:rsid w:val="007F2F9C"/>
    <w:rsid w:val="007F311B"/>
    <w:rsid w:val="007F34FC"/>
    <w:rsid w:val="007F37C2"/>
    <w:rsid w:val="007F3D81"/>
    <w:rsid w:val="007F3DE8"/>
    <w:rsid w:val="007F3F96"/>
    <w:rsid w:val="007F4172"/>
    <w:rsid w:val="007F4C4F"/>
    <w:rsid w:val="007F5328"/>
    <w:rsid w:val="007F5406"/>
    <w:rsid w:val="007F555E"/>
    <w:rsid w:val="007F598D"/>
    <w:rsid w:val="007F5B5C"/>
    <w:rsid w:val="007F5DC6"/>
    <w:rsid w:val="007F5FE9"/>
    <w:rsid w:val="007F6638"/>
    <w:rsid w:val="007F6763"/>
    <w:rsid w:val="007F695B"/>
    <w:rsid w:val="007F6CC3"/>
    <w:rsid w:val="007F73F2"/>
    <w:rsid w:val="007F747F"/>
    <w:rsid w:val="007F7646"/>
    <w:rsid w:val="007F7CAD"/>
    <w:rsid w:val="007F7CC8"/>
    <w:rsid w:val="007F7CD6"/>
    <w:rsid w:val="008005F7"/>
    <w:rsid w:val="008006ED"/>
    <w:rsid w:val="00800969"/>
    <w:rsid w:val="00800CEC"/>
    <w:rsid w:val="00800DE0"/>
    <w:rsid w:val="00800F6F"/>
    <w:rsid w:val="0080127C"/>
    <w:rsid w:val="00801562"/>
    <w:rsid w:val="00801727"/>
    <w:rsid w:val="0080177D"/>
    <w:rsid w:val="0080199B"/>
    <w:rsid w:val="00801EA0"/>
    <w:rsid w:val="00801EEF"/>
    <w:rsid w:val="00801F13"/>
    <w:rsid w:val="00801F61"/>
    <w:rsid w:val="008022E8"/>
    <w:rsid w:val="008023E4"/>
    <w:rsid w:val="008036CA"/>
    <w:rsid w:val="008039C0"/>
    <w:rsid w:val="008048DF"/>
    <w:rsid w:val="00804A63"/>
    <w:rsid w:val="00804B9E"/>
    <w:rsid w:val="00804DCC"/>
    <w:rsid w:val="00804E53"/>
    <w:rsid w:val="008052A1"/>
    <w:rsid w:val="00805661"/>
    <w:rsid w:val="00805700"/>
    <w:rsid w:val="00805B1D"/>
    <w:rsid w:val="0080671D"/>
    <w:rsid w:val="00806B5C"/>
    <w:rsid w:val="00806F31"/>
    <w:rsid w:val="0080715F"/>
    <w:rsid w:val="00807172"/>
    <w:rsid w:val="008074AB"/>
    <w:rsid w:val="00807709"/>
    <w:rsid w:val="00807712"/>
    <w:rsid w:val="00807BB5"/>
    <w:rsid w:val="00807C7D"/>
    <w:rsid w:val="00807DEB"/>
    <w:rsid w:val="0081021A"/>
    <w:rsid w:val="00810309"/>
    <w:rsid w:val="008104AE"/>
    <w:rsid w:val="00810625"/>
    <w:rsid w:val="008106A6"/>
    <w:rsid w:val="008108C4"/>
    <w:rsid w:val="008108C6"/>
    <w:rsid w:val="00810931"/>
    <w:rsid w:val="00810BC2"/>
    <w:rsid w:val="00810BEA"/>
    <w:rsid w:val="00811168"/>
    <w:rsid w:val="00811196"/>
    <w:rsid w:val="00811550"/>
    <w:rsid w:val="00811B6D"/>
    <w:rsid w:val="008120B9"/>
    <w:rsid w:val="00812208"/>
    <w:rsid w:val="0081288C"/>
    <w:rsid w:val="0081290B"/>
    <w:rsid w:val="00812E91"/>
    <w:rsid w:val="00812F54"/>
    <w:rsid w:val="00813000"/>
    <w:rsid w:val="00813217"/>
    <w:rsid w:val="0081336D"/>
    <w:rsid w:val="008133EE"/>
    <w:rsid w:val="00813674"/>
    <w:rsid w:val="00813AB1"/>
    <w:rsid w:val="00813C53"/>
    <w:rsid w:val="00813D88"/>
    <w:rsid w:val="00813FD7"/>
    <w:rsid w:val="00814341"/>
    <w:rsid w:val="0081437E"/>
    <w:rsid w:val="0081472C"/>
    <w:rsid w:val="0081487E"/>
    <w:rsid w:val="00814C70"/>
    <w:rsid w:val="00814DC7"/>
    <w:rsid w:val="00814FA2"/>
    <w:rsid w:val="0081522D"/>
    <w:rsid w:val="008152DB"/>
    <w:rsid w:val="008152F4"/>
    <w:rsid w:val="00815584"/>
    <w:rsid w:val="008157A5"/>
    <w:rsid w:val="008157A7"/>
    <w:rsid w:val="00815D5F"/>
    <w:rsid w:val="00816082"/>
    <w:rsid w:val="0081618D"/>
    <w:rsid w:val="008161E6"/>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626"/>
    <w:rsid w:val="00820B6D"/>
    <w:rsid w:val="00820D12"/>
    <w:rsid w:val="00820FD7"/>
    <w:rsid w:val="0082100A"/>
    <w:rsid w:val="008212E4"/>
    <w:rsid w:val="0082148E"/>
    <w:rsid w:val="00822051"/>
    <w:rsid w:val="008222BE"/>
    <w:rsid w:val="00822772"/>
    <w:rsid w:val="008227E2"/>
    <w:rsid w:val="00822995"/>
    <w:rsid w:val="00822DA2"/>
    <w:rsid w:val="00822EE9"/>
    <w:rsid w:val="0082303F"/>
    <w:rsid w:val="00823965"/>
    <w:rsid w:val="00823B67"/>
    <w:rsid w:val="00823FBC"/>
    <w:rsid w:val="008243CE"/>
    <w:rsid w:val="00824435"/>
    <w:rsid w:val="008244BF"/>
    <w:rsid w:val="00824547"/>
    <w:rsid w:val="00824EB2"/>
    <w:rsid w:val="00824F86"/>
    <w:rsid w:val="00825428"/>
    <w:rsid w:val="0082548D"/>
    <w:rsid w:val="00825B70"/>
    <w:rsid w:val="00825E57"/>
    <w:rsid w:val="00826163"/>
    <w:rsid w:val="00826222"/>
    <w:rsid w:val="00826562"/>
    <w:rsid w:val="00826681"/>
    <w:rsid w:val="00826BAC"/>
    <w:rsid w:val="00826F52"/>
    <w:rsid w:val="008271D4"/>
    <w:rsid w:val="008272BE"/>
    <w:rsid w:val="00827493"/>
    <w:rsid w:val="008275B3"/>
    <w:rsid w:val="008278AC"/>
    <w:rsid w:val="00827A15"/>
    <w:rsid w:val="00827B4F"/>
    <w:rsid w:val="00827FE7"/>
    <w:rsid w:val="00827FFA"/>
    <w:rsid w:val="00830A77"/>
    <w:rsid w:val="00830A81"/>
    <w:rsid w:val="00830BD7"/>
    <w:rsid w:val="00830CD0"/>
    <w:rsid w:val="00830CEB"/>
    <w:rsid w:val="008314A1"/>
    <w:rsid w:val="00831674"/>
    <w:rsid w:val="00831FE4"/>
    <w:rsid w:val="00832197"/>
    <w:rsid w:val="008322AA"/>
    <w:rsid w:val="00832BFD"/>
    <w:rsid w:val="00833B5D"/>
    <w:rsid w:val="00833EAF"/>
    <w:rsid w:val="008340C9"/>
    <w:rsid w:val="008340F5"/>
    <w:rsid w:val="00834190"/>
    <w:rsid w:val="0083427C"/>
    <w:rsid w:val="00834A6C"/>
    <w:rsid w:val="00834E0C"/>
    <w:rsid w:val="00835184"/>
    <w:rsid w:val="008351F7"/>
    <w:rsid w:val="0083525B"/>
    <w:rsid w:val="00835607"/>
    <w:rsid w:val="008359B6"/>
    <w:rsid w:val="00835D7B"/>
    <w:rsid w:val="00836050"/>
    <w:rsid w:val="0083606C"/>
    <w:rsid w:val="0083649B"/>
    <w:rsid w:val="008365FF"/>
    <w:rsid w:val="008366F8"/>
    <w:rsid w:val="008369A1"/>
    <w:rsid w:val="00836C92"/>
    <w:rsid w:val="00836F0B"/>
    <w:rsid w:val="008373C3"/>
    <w:rsid w:val="008377C8"/>
    <w:rsid w:val="00837956"/>
    <w:rsid w:val="00837B78"/>
    <w:rsid w:val="00837D51"/>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7F3"/>
    <w:rsid w:val="00843888"/>
    <w:rsid w:val="00843938"/>
    <w:rsid w:val="00843959"/>
    <w:rsid w:val="00843E63"/>
    <w:rsid w:val="0084420C"/>
    <w:rsid w:val="0084466C"/>
    <w:rsid w:val="00844C6D"/>
    <w:rsid w:val="00844FB4"/>
    <w:rsid w:val="00845031"/>
    <w:rsid w:val="00845502"/>
    <w:rsid w:val="0084562C"/>
    <w:rsid w:val="00845BF2"/>
    <w:rsid w:val="00845D6E"/>
    <w:rsid w:val="00845F29"/>
    <w:rsid w:val="00846242"/>
    <w:rsid w:val="00846532"/>
    <w:rsid w:val="00846A1E"/>
    <w:rsid w:val="00846B59"/>
    <w:rsid w:val="00847067"/>
    <w:rsid w:val="008470F2"/>
    <w:rsid w:val="0084751E"/>
    <w:rsid w:val="00847883"/>
    <w:rsid w:val="008479D6"/>
    <w:rsid w:val="00847DC6"/>
    <w:rsid w:val="00847F36"/>
    <w:rsid w:val="008503A5"/>
    <w:rsid w:val="008505F1"/>
    <w:rsid w:val="00850614"/>
    <w:rsid w:val="00850757"/>
    <w:rsid w:val="00850D80"/>
    <w:rsid w:val="00850F8F"/>
    <w:rsid w:val="0085109F"/>
    <w:rsid w:val="00851413"/>
    <w:rsid w:val="0085145F"/>
    <w:rsid w:val="008519F1"/>
    <w:rsid w:val="00851A29"/>
    <w:rsid w:val="00851AB3"/>
    <w:rsid w:val="00851D0E"/>
    <w:rsid w:val="00851EA1"/>
    <w:rsid w:val="008522FC"/>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64B"/>
    <w:rsid w:val="00857A47"/>
    <w:rsid w:val="00857AD7"/>
    <w:rsid w:val="00857B5A"/>
    <w:rsid w:val="00857F0B"/>
    <w:rsid w:val="0086026C"/>
    <w:rsid w:val="00860A65"/>
    <w:rsid w:val="00860A68"/>
    <w:rsid w:val="00860B0F"/>
    <w:rsid w:val="00860C24"/>
    <w:rsid w:val="00860ED6"/>
    <w:rsid w:val="00861050"/>
    <w:rsid w:val="0086138B"/>
    <w:rsid w:val="0086178A"/>
    <w:rsid w:val="00861A9B"/>
    <w:rsid w:val="00861DC9"/>
    <w:rsid w:val="00861FF3"/>
    <w:rsid w:val="0086236F"/>
    <w:rsid w:val="00862907"/>
    <w:rsid w:val="00862D31"/>
    <w:rsid w:val="00862F75"/>
    <w:rsid w:val="00863752"/>
    <w:rsid w:val="00863949"/>
    <w:rsid w:val="00863960"/>
    <w:rsid w:val="00863C63"/>
    <w:rsid w:val="00863D05"/>
    <w:rsid w:val="00863EB2"/>
    <w:rsid w:val="0086401E"/>
    <w:rsid w:val="00864043"/>
    <w:rsid w:val="008641BD"/>
    <w:rsid w:val="00865A94"/>
    <w:rsid w:val="008665E1"/>
    <w:rsid w:val="0086665A"/>
    <w:rsid w:val="008667F8"/>
    <w:rsid w:val="0086693C"/>
    <w:rsid w:val="00866D5F"/>
    <w:rsid w:val="00866DF2"/>
    <w:rsid w:val="00866E26"/>
    <w:rsid w:val="0086780A"/>
    <w:rsid w:val="00867941"/>
    <w:rsid w:val="00867E56"/>
    <w:rsid w:val="00870280"/>
    <w:rsid w:val="008702F4"/>
    <w:rsid w:val="008703CF"/>
    <w:rsid w:val="00870612"/>
    <w:rsid w:val="00870666"/>
    <w:rsid w:val="00870820"/>
    <w:rsid w:val="00870A19"/>
    <w:rsid w:val="00870A46"/>
    <w:rsid w:val="00870E64"/>
    <w:rsid w:val="00871157"/>
    <w:rsid w:val="0087129E"/>
    <w:rsid w:val="008712F6"/>
    <w:rsid w:val="0087139A"/>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23C"/>
    <w:rsid w:val="00874822"/>
    <w:rsid w:val="0087482C"/>
    <w:rsid w:val="0087499C"/>
    <w:rsid w:val="00874DCF"/>
    <w:rsid w:val="00874FD8"/>
    <w:rsid w:val="00875408"/>
    <w:rsid w:val="00875798"/>
    <w:rsid w:val="008759B8"/>
    <w:rsid w:val="00875B3B"/>
    <w:rsid w:val="00875ED7"/>
    <w:rsid w:val="00876295"/>
    <w:rsid w:val="00876808"/>
    <w:rsid w:val="008769BB"/>
    <w:rsid w:val="00876B1F"/>
    <w:rsid w:val="00876B97"/>
    <w:rsid w:val="00876BA2"/>
    <w:rsid w:val="008770F5"/>
    <w:rsid w:val="00877275"/>
    <w:rsid w:val="0087731A"/>
    <w:rsid w:val="008774B5"/>
    <w:rsid w:val="008776F1"/>
    <w:rsid w:val="0087782F"/>
    <w:rsid w:val="008778FC"/>
    <w:rsid w:val="00877926"/>
    <w:rsid w:val="00877979"/>
    <w:rsid w:val="00877B56"/>
    <w:rsid w:val="00877BFC"/>
    <w:rsid w:val="008800D4"/>
    <w:rsid w:val="00880ECF"/>
    <w:rsid w:val="0088106D"/>
    <w:rsid w:val="00881371"/>
    <w:rsid w:val="008814FB"/>
    <w:rsid w:val="008815FD"/>
    <w:rsid w:val="008816C1"/>
    <w:rsid w:val="00881793"/>
    <w:rsid w:val="00881D0B"/>
    <w:rsid w:val="00881FDF"/>
    <w:rsid w:val="008822B4"/>
    <w:rsid w:val="008822D4"/>
    <w:rsid w:val="00882498"/>
    <w:rsid w:val="0088249A"/>
    <w:rsid w:val="00882687"/>
    <w:rsid w:val="008827BA"/>
    <w:rsid w:val="00882C58"/>
    <w:rsid w:val="008832F4"/>
    <w:rsid w:val="00883467"/>
    <w:rsid w:val="00883643"/>
    <w:rsid w:val="00883AE7"/>
    <w:rsid w:val="00883AE8"/>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2F"/>
    <w:rsid w:val="00887251"/>
    <w:rsid w:val="008872C9"/>
    <w:rsid w:val="00887437"/>
    <w:rsid w:val="00887DC8"/>
    <w:rsid w:val="00887EE6"/>
    <w:rsid w:val="00887F51"/>
    <w:rsid w:val="00887FD9"/>
    <w:rsid w:val="00890042"/>
    <w:rsid w:val="008902BC"/>
    <w:rsid w:val="008906F0"/>
    <w:rsid w:val="008907F0"/>
    <w:rsid w:val="00890FA8"/>
    <w:rsid w:val="00891026"/>
    <w:rsid w:val="00891092"/>
    <w:rsid w:val="008911D5"/>
    <w:rsid w:val="00891234"/>
    <w:rsid w:val="008912D7"/>
    <w:rsid w:val="00891A84"/>
    <w:rsid w:val="00891B2F"/>
    <w:rsid w:val="00891E97"/>
    <w:rsid w:val="00892539"/>
    <w:rsid w:val="0089273A"/>
    <w:rsid w:val="00893007"/>
    <w:rsid w:val="008943E0"/>
    <w:rsid w:val="008955E3"/>
    <w:rsid w:val="008958CB"/>
    <w:rsid w:val="00895A25"/>
    <w:rsid w:val="00895AF5"/>
    <w:rsid w:val="00895BF0"/>
    <w:rsid w:val="00895E19"/>
    <w:rsid w:val="00896008"/>
    <w:rsid w:val="008962DC"/>
    <w:rsid w:val="00896452"/>
    <w:rsid w:val="0089663F"/>
    <w:rsid w:val="008968DF"/>
    <w:rsid w:val="00896BB7"/>
    <w:rsid w:val="00896F0C"/>
    <w:rsid w:val="00896F59"/>
    <w:rsid w:val="00896F72"/>
    <w:rsid w:val="00897024"/>
    <w:rsid w:val="0089784A"/>
    <w:rsid w:val="00897B19"/>
    <w:rsid w:val="00897D88"/>
    <w:rsid w:val="008A0270"/>
    <w:rsid w:val="008A0456"/>
    <w:rsid w:val="008A046C"/>
    <w:rsid w:val="008A05B6"/>
    <w:rsid w:val="008A06A7"/>
    <w:rsid w:val="008A101F"/>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7D5"/>
    <w:rsid w:val="008A5956"/>
    <w:rsid w:val="008A5E34"/>
    <w:rsid w:val="008A6405"/>
    <w:rsid w:val="008A666A"/>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0E"/>
    <w:rsid w:val="008B2EC8"/>
    <w:rsid w:val="008B2F2D"/>
    <w:rsid w:val="008B2FDF"/>
    <w:rsid w:val="008B304A"/>
    <w:rsid w:val="008B3765"/>
    <w:rsid w:val="008B3C1C"/>
    <w:rsid w:val="008B3EFF"/>
    <w:rsid w:val="008B412E"/>
    <w:rsid w:val="008B4227"/>
    <w:rsid w:val="008B4987"/>
    <w:rsid w:val="008B49F4"/>
    <w:rsid w:val="008B4B81"/>
    <w:rsid w:val="008B4C55"/>
    <w:rsid w:val="008B4D3E"/>
    <w:rsid w:val="008B4D69"/>
    <w:rsid w:val="008B4D9D"/>
    <w:rsid w:val="008B538E"/>
    <w:rsid w:val="008B5701"/>
    <w:rsid w:val="008B5BB8"/>
    <w:rsid w:val="008B5CC6"/>
    <w:rsid w:val="008B5DE1"/>
    <w:rsid w:val="008B6087"/>
    <w:rsid w:val="008B62BE"/>
    <w:rsid w:val="008B63FE"/>
    <w:rsid w:val="008B66BF"/>
    <w:rsid w:val="008B6C52"/>
    <w:rsid w:val="008B7085"/>
    <w:rsid w:val="008B7102"/>
    <w:rsid w:val="008B7291"/>
    <w:rsid w:val="008B7309"/>
    <w:rsid w:val="008B747D"/>
    <w:rsid w:val="008B768D"/>
    <w:rsid w:val="008B7C51"/>
    <w:rsid w:val="008B7C8A"/>
    <w:rsid w:val="008B7EF2"/>
    <w:rsid w:val="008C0047"/>
    <w:rsid w:val="008C0158"/>
    <w:rsid w:val="008C03BD"/>
    <w:rsid w:val="008C055D"/>
    <w:rsid w:val="008C0880"/>
    <w:rsid w:val="008C0D77"/>
    <w:rsid w:val="008C0E9B"/>
    <w:rsid w:val="008C0ECB"/>
    <w:rsid w:val="008C10F2"/>
    <w:rsid w:val="008C194E"/>
    <w:rsid w:val="008C1A01"/>
    <w:rsid w:val="008C1A29"/>
    <w:rsid w:val="008C1DDE"/>
    <w:rsid w:val="008C1E46"/>
    <w:rsid w:val="008C1E5D"/>
    <w:rsid w:val="008C241B"/>
    <w:rsid w:val="008C242A"/>
    <w:rsid w:val="008C2BDC"/>
    <w:rsid w:val="008C2DDD"/>
    <w:rsid w:val="008C3289"/>
    <w:rsid w:val="008C3350"/>
    <w:rsid w:val="008C35FE"/>
    <w:rsid w:val="008C36C1"/>
    <w:rsid w:val="008C3A7D"/>
    <w:rsid w:val="008C3CBE"/>
    <w:rsid w:val="008C4076"/>
    <w:rsid w:val="008C43D0"/>
    <w:rsid w:val="008C466C"/>
    <w:rsid w:val="008C4C51"/>
    <w:rsid w:val="008C4D55"/>
    <w:rsid w:val="008C4E4E"/>
    <w:rsid w:val="008C4F6B"/>
    <w:rsid w:val="008C545B"/>
    <w:rsid w:val="008C5725"/>
    <w:rsid w:val="008C5B28"/>
    <w:rsid w:val="008C5F6E"/>
    <w:rsid w:val="008C603C"/>
    <w:rsid w:val="008C6346"/>
    <w:rsid w:val="008C648F"/>
    <w:rsid w:val="008C6979"/>
    <w:rsid w:val="008C69F0"/>
    <w:rsid w:val="008C6BBC"/>
    <w:rsid w:val="008C6DC1"/>
    <w:rsid w:val="008C7991"/>
    <w:rsid w:val="008C7B0F"/>
    <w:rsid w:val="008D00D2"/>
    <w:rsid w:val="008D014E"/>
    <w:rsid w:val="008D0166"/>
    <w:rsid w:val="008D035E"/>
    <w:rsid w:val="008D0423"/>
    <w:rsid w:val="008D0488"/>
    <w:rsid w:val="008D0CF0"/>
    <w:rsid w:val="008D14F8"/>
    <w:rsid w:val="008D1885"/>
    <w:rsid w:val="008D1BFB"/>
    <w:rsid w:val="008D1F09"/>
    <w:rsid w:val="008D20C7"/>
    <w:rsid w:val="008D24A5"/>
    <w:rsid w:val="008D2EF9"/>
    <w:rsid w:val="008D31AA"/>
    <w:rsid w:val="008D3B32"/>
    <w:rsid w:val="008D4AAF"/>
    <w:rsid w:val="008D4AD9"/>
    <w:rsid w:val="008D4B36"/>
    <w:rsid w:val="008D4D56"/>
    <w:rsid w:val="008D4FB9"/>
    <w:rsid w:val="008D5204"/>
    <w:rsid w:val="008D5259"/>
    <w:rsid w:val="008D5845"/>
    <w:rsid w:val="008D5EA4"/>
    <w:rsid w:val="008D5F68"/>
    <w:rsid w:val="008D644B"/>
    <w:rsid w:val="008D65DA"/>
    <w:rsid w:val="008D6A02"/>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519"/>
    <w:rsid w:val="008E06CF"/>
    <w:rsid w:val="008E0755"/>
    <w:rsid w:val="008E0917"/>
    <w:rsid w:val="008E0DB1"/>
    <w:rsid w:val="008E10FE"/>
    <w:rsid w:val="008E1524"/>
    <w:rsid w:val="008E1552"/>
    <w:rsid w:val="008E2262"/>
    <w:rsid w:val="008E25DF"/>
    <w:rsid w:val="008E263A"/>
    <w:rsid w:val="008E26C8"/>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9C6"/>
    <w:rsid w:val="008E6A0A"/>
    <w:rsid w:val="008E6B79"/>
    <w:rsid w:val="008E6F09"/>
    <w:rsid w:val="008E6F7C"/>
    <w:rsid w:val="008E7169"/>
    <w:rsid w:val="008E7512"/>
    <w:rsid w:val="008E771A"/>
    <w:rsid w:val="008E784A"/>
    <w:rsid w:val="008F0023"/>
    <w:rsid w:val="008F063A"/>
    <w:rsid w:val="008F0913"/>
    <w:rsid w:val="008F0A01"/>
    <w:rsid w:val="008F0A82"/>
    <w:rsid w:val="008F0ABA"/>
    <w:rsid w:val="008F0BCD"/>
    <w:rsid w:val="008F0D6B"/>
    <w:rsid w:val="008F0F9C"/>
    <w:rsid w:val="008F0FF5"/>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35E2"/>
    <w:rsid w:val="008F499E"/>
    <w:rsid w:val="008F54D0"/>
    <w:rsid w:val="008F55CB"/>
    <w:rsid w:val="008F5706"/>
    <w:rsid w:val="008F5E58"/>
    <w:rsid w:val="008F64FF"/>
    <w:rsid w:val="008F6592"/>
    <w:rsid w:val="008F69DD"/>
    <w:rsid w:val="008F722F"/>
    <w:rsid w:val="008F764B"/>
    <w:rsid w:val="008F7EDE"/>
    <w:rsid w:val="00900472"/>
    <w:rsid w:val="009008D0"/>
    <w:rsid w:val="0090091A"/>
    <w:rsid w:val="009009DE"/>
    <w:rsid w:val="00900C98"/>
    <w:rsid w:val="00900DAE"/>
    <w:rsid w:val="00900EE2"/>
    <w:rsid w:val="00901060"/>
    <w:rsid w:val="00901C00"/>
    <w:rsid w:val="00901C14"/>
    <w:rsid w:val="00901C75"/>
    <w:rsid w:val="0090217E"/>
    <w:rsid w:val="00902582"/>
    <w:rsid w:val="00902C1C"/>
    <w:rsid w:val="00902C5C"/>
    <w:rsid w:val="00902E40"/>
    <w:rsid w:val="00903320"/>
    <w:rsid w:val="0090338D"/>
    <w:rsid w:val="009034FE"/>
    <w:rsid w:val="00903656"/>
    <w:rsid w:val="009039C7"/>
    <w:rsid w:val="009041B6"/>
    <w:rsid w:val="0090421C"/>
    <w:rsid w:val="0090470D"/>
    <w:rsid w:val="00904AFA"/>
    <w:rsid w:val="00904EBD"/>
    <w:rsid w:val="009053C2"/>
    <w:rsid w:val="009054A9"/>
    <w:rsid w:val="009056FB"/>
    <w:rsid w:val="009058D2"/>
    <w:rsid w:val="009062B9"/>
    <w:rsid w:val="00906411"/>
    <w:rsid w:val="00906C00"/>
    <w:rsid w:val="00906CB1"/>
    <w:rsid w:val="00907287"/>
    <w:rsid w:val="0090730C"/>
    <w:rsid w:val="00907520"/>
    <w:rsid w:val="0090763E"/>
    <w:rsid w:val="00907725"/>
    <w:rsid w:val="00907819"/>
    <w:rsid w:val="0090799B"/>
    <w:rsid w:val="00907D83"/>
    <w:rsid w:val="00907F82"/>
    <w:rsid w:val="00907FA6"/>
    <w:rsid w:val="00910494"/>
    <w:rsid w:val="00910AD8"/>
    <w:rsid w:val="00910CBB"/>
    <w:rsid w:val="00911712"/>
    <w:rsid w:val="009118F1"/>
    <w:rsid w:val="00911B7A"/>
    <w:rsid w:val="0091230A"/>
    <w:rsid w:val="00912498"/>
    <w:rsid w:val="00912604"/>
    <w:rsid w:val="00912E8D"/>
    <w:rsid w:val="0091306D"/>
    <w:rsid w:val="009135C6"/>
    <w:rsid w:val="009135E8"/>
    <w:rsid w:val="00913759"/>
    <w:rsid w:val="00913B4C"/>
    <w:rsid w:val="00913D29"/>
    <w:rsid w:val="00913DF3"/>
    <w:rsid w:val="00914199"/>
    <w:rsid w:val="009142BA"/>
    <w:rsid w:val="0091452D"/>
    <w:rsid w:val="0091464F"/>
    <w:rsid w:val="0091498D"/>
    <w:rsid w:val="00914B67"/>
    <w:rsid w:val="00914BFC"/>
    <w:rsid w:val="00915243"/>
    <w:rsid w:val="00915323"/>
    <w:rsid w:val="00915411"/>
    <w:rsid w:val="00915513"/>
    <w:rsid w:val="00915637"/>
    <w:rsid w:val="00915697"/>
    <w:rsid w:val="00915943"/>
    <w:rsid w:val="00915B22"/>
    <w:rsid w:val="00915FB9"/>
    <w:rsid w:val="00915FF0"/>
    <w:rsid w:val="00916139"/>
    <w:rsid w:val="00916449"/>
    <w:rsid w:val="009164D3"/>
    <w:rsid w:val="00916596"/>
    <w:rsid w:val="009166F0"/>
    <w:rsid w:val="00916BD8"/>
    <w:rsid w:val="00916EF2"/>
    <w:rsid w:val="00917658"/>
    <w:rsid w:val="009178C8"/>
    <w:rsid w:val="00917B83"/>
    <w:rsid w:val="00917C35"/>
    <w:rsid w:val="009202B7"/>
    <w:rsid w:val="00920527"/>
    <w:rsid w:val="009205B2"/>
    <w:rsid w:val="0092086E"/>
    <w:rsid w:val="00920F5E"/>
    <w:rsid w:val="0092126F"/>
    <w:rsid w:val="009214FF"/>
    <w:rsid w:val="00921658"/>
    <w:rsid w:val="00921714"/>
    <w:rsid w:val="00921856"/>
    <w:rsid w:val="00921D3C"/>
    <w:rsid w:val="0092200C"/>
    <w:rsid w:val="009220B7"/>
    <w:rsid w:val="0092261D"/>
    <w:rsid w:val="009226A4"/>
    <w:rsid w:val="009226B3"/>
    <w:rsid w:val="009229B1"/>
    <w:rsid w:val="00922EDE"/>
    <w:rsid w:val="00922F12"/>
    <w:rsid w:val="009234F2"/>
    <w:rsid w:val="00923742"/>
    <w:rsid w:val="00923827"/>
    <w:rsid w:val="00923C5D"/>
    <w:rsid w:val="0092417C"/>
    <w:rsid w:val="009247A6"/>
    <w:rsid w:val="009247E1"/>
    <w:rsid w:val="009248A9"/>
    <w:rsid w:val="00924A23"/>
    <w:rsid w:val="00924B7E"/>
    <w:rsid w:val="00925419"/>
    <w:rsid w:val="00925447"/>
    <w:rsid w:val="009254A7"/>
    <w:rsid w:val="0092574F"/>
    <w:rsid w:val="00925B00"/>
    <w:rsid w:val="00925B06"/>
    <w:rsid w:val="00925B54"/>
    <w:rsid w:val="00926073"/>
    <w:rsid w:val="00926109"/>
    <w:rsid w:val="0092662C"/>
    <w:rsid w:val="00926896"/>
    <w:rsid w:val="009268FB"/>
    <w:rsid w:val="009269EC"/>
    <w:rsid w:val="00926A55"/>
    <w:rsid w:val="00926A9B"/>
    <w:rsid w:val="00926AC6"/>
    <w:rsid w:val="00927002"/>
    <w:rsid w:val="009273EC"/>
    <w:rsid w:val="009274CF"/>
    <w:rsid w:val="00927793"/>
    <w:rsid w:val="009278C0"/>
    <w:rsid w:val="00927BBF"/>
    <w:rsid w:val="00927CB3"/>
    <w:rsid w:val="00927D48"/>
    <w:rsid w:val="00927E09"/>
    <w:rsid w:val="00927F75"/>
    <w:rsid w:val="0093057F"/>
    <w:rsid w:val="00930AFA"/>
    <w:rsid w:val="0093127F"/>
    <w:rsid w:val="0093173B"/>
    <w:rsid w:val="00932047"/>
    <w:rsid w:val="0093204B"/>
    <w:rsid w:val="0093234A"/>
    <w:rsid w:val="0093235F"/>
    <w:rsid w:val="0093256F"/>
    <w:rsid w:val="00932AA6"/>
    <w:rsid w:val="00932B39"/>
    <w:rsid w:val="00933173"/>
    <w:rsid w:val="00933306"/>
    <w:rsid w:val="009333E7"/>
    <w:rsid w:val="009334A5"/>
    <w:rsid w:val="00933A0B"/>
    <w:rsid w:val="00933F34"/>
    <w:rsid w:val="009341A5"/>
    <w:rsid w:val="009341B2"/>
    <w:rsid w:val="00934277"/>
    <w:rsid w:val="00934345"/>
    <w:rsid w:val="0093459C"/>
    <w:rsid w:val="009349CC"/>
    <w:rsid w:val="00934AA0"/>
    <w:rsid w:val="00934EBE"/>
    <w:rsid w:val="00934F61"/>
    <w:rsid w:val="0093538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9C9"/>
    <w:rsid w:val="009403BD"/>
    <w:rsid w:val="009403C4"/>
    <w:rsid w:val="009406B9"/>
    <w:rsid w:val="00940CA3"/>
    <w:rsid w:val="00940D71"/>
    <w:rsid w:val="00940DC6"/>
    <w:rsid w:val="009411A4"/>
    <w:rsid w:val="00941687"/>
    <w:rsid w:val="009416FF"/>
    <w:rsid w:val="009417A9"/>
    <w:rsid w:val="00941C46"/>
    <w:rsid w:val="00941D46"/>
    <w:rsid w:val="00941E4B"/>
    <w:rsid w:val="009422DA"/>
    <w:rsid w:val="00942433"/>
    <w:rsid w:val="00942462"/>
    <w:rsid w:val="0094280D"/>
    <w:rsid w:val="00942AF7"/>
    <w:rsid w:val="00942B8B"/>
    <w:rsid w:val="00942C38"/>
    <w:rsid w:val="00942E99"/>
    <w:rsid w:val="00943970"/>
    <w:rsid w:val="00943A21"/>
    <w:rsid w:val="00943A68"/>
    <w:rsid w:val="00943AB7"/>
    <w:rsid w:val="00943CE5"/>
    <w:rsid w:val="00943D10"/>
    <w:rsid w:val="00943E96"/>
    <w:rsid w:val="00943F28"/>
    <w:rsid w:val="00944005"/>
    <w:rsid w:val="00944067"/>
    <w:rsid w:val="0094465B"/>
    <w:rsid w:val="0094495A"/>
    <w:rsid w:val="009456BD"/>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2A35"/>
    <w:rsid w:val="009531D8"/>
    <w:rsid w:val="00953278"/>
    <w:rsid w:val="009532B3"/>
    <w:rsid w:val="00953434"/>
    <w:rsid w:val="0095346F"/>
    <w:rsid w:val="0095394D"/>
    <w:rsid w:val="00953B4F"/>
    <w:rsid w:val="00953C2C"/>
    <w:rsid w:val="00953E69"/>
    <w:rsid w:val="00953F76"/>
    <w:rsid w:val="009541DA"/>
    <w:rsid w:val="00954692"/>
    <w:rsid w:val="0095494C"/>
    <w:rsid w:val="009560A8"/>
    <w:rsid w:val="00956266"/>
    <w:rsid w:val="00956689"/>
    <w:rsid w:val="00956F10"/>
    <w:rsid w:val="00957263"/>
    <w:rsid w:val="009574AE"/>
    <w:rsid w:val="009575BA"/>
    <w:rsid w:val="0095793E"/>
    <w:rsid w:val="0096022A"/>
    <w:rsid w:val="00960248"/>
    <w:rsid w:val="00960991"/>
    <w:rsid w:val="00960AC5"/>
    <w:rsid w:val="00960B06"/>
    <w:rsid w:val="00960D7B"/>
    <w:rsid w:val="00960DCC"/>
    <w:rsid w:val="0096182F"/>
    <w:rsid w:val="00961B1C"/>
    <w:rsid w:val="00961E25"/>
    <w:rsid w:val="00962A95"/>
    <w:rsid w:val="00962EED"/>
    <w:rsid w:val="00962F3C"/>
    <w:rsid w:val="0096310D"/>
    <w:rsid w:val="00963113"/>
    <w:rsid w:val="0096324A"/>
    <w:rsid w:val="0096347D"/>
    <w:rsid w:val="009636E4"/>
    <w:rsid w:val="009637A6"/>
    <w:rsid w:val="00963916"/>
    <w:rsid w:val="00963A2A"/>
    <w:rsid w:val="00963B67"/>
    <w:rsid w:val="00964309"/>
    <w:rsid w:val="00964882"/>
    <w:rsid w:val="00964A54"/>
    <w:rsid w:val="00964AC2"/>
    <w:rsid w:val="00965164"/>
    <w:rsid w:val="009653C5"/>
    <w:rsid w:val="00965568"/>
    <w:rsid w:val="009655F0"/>
    <w:rsid w:val="00965930"/>
    <w:rsid w:val="00965FED"/>
    <w:rsid w:val="00965FFC"/>
    <w:rsid w:val="009662CF"/>
    <w:rsid w:val="009666B3"/>
    <w:rsid w:val="00966B1C"/>
    <w:rsid w:val="009671DE"/>
    <w:rsid w:val="009673CD"/>
    <w:rsid w:val="009676F3"/>
    <w:rsid w:val="00967C5E"/>
    <w:rsid w:val="00967CAE"/>
    <w:rsid w:val="009701BB"/>
    <w:rsid w:val="009709B0"/>
    <w:rsid w:val="009715C2"/>
    <w:rsid w:val="009717AA"/>
    <w:rsid w:val="00971C6E"/>
    <w:rsid w:val="00972A19"/>
    <w:rsid w:val="009732AD"/>
    <w:rsid w:val="0097350D"/>
    <w:rsid w:val="009735C5"/>
    <w:rsid w:val="0097374F"/>
    <w:rsid w:val="00973956"/>
    <w:rsid w:val="00973BCD"/>
    <w:rsid w:val="00973CEC"/>
    <w:rsid w:val="00973D0A"/>
    <w:rsid w:val="00973D9A"/>
    <w:rsid w:val="00973E18"/>
    <w:rsid w:val="00973F7F"/>
    <w:rsid w:val="009743DD"/>
    <w:rsid w:val="00974479"/>
    <w:rsid w:val="009745A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9F8"/>
    <w:rsid w:val="00976AC6"/>
    <w:rsid w:val="00976BCF"/>
    <w:rsid w:val="00976BF4"/>
    <w:rsid w:val="00976CEF"/>
    <w:rsid w:val="009770BE"/>
    <w:rsid w:val="009770C1"/>
    <w:rsid w:val="00977CCB"/>
    <w:rsid w:val="00977D9D"/>
    <w:rsid w:val="009803B5"/>
    <w:rsid w:val="00980834"/>
    <w:rsid w:val="009809E7"/>
    <w:rsid w:val="00980EF2"/>
    <w:rsid w:val="009814E3"/>
    <w:rsid w:val="00981B2B"/>
    <w:rsid w:val="00981BEC"/>
    <w:rsid w:val="00981D3E"/>
    <w:rsid w:val="00981DFA"/>
    <w:rsid w:val="00984052"/>
    <w:rsid w:val="009846AF"/>
    <w:rsid w:val="0098487E"/>
    <w:rsid w:val="009849AC"/>
    <w:rsid w:val="00984AED"/>
    <w:rsid w:val="00984C3F"/>
    <w:rsid w:val="00984E6C"/>
    <w:rsid w:val="00984F91"/>
    <w:rsid w:val="00985174"/>
    <w:rsid w:val="0098535F"/>
    <w:rsid w:val="009856A4"/>
    <w:rsid w:val="0098571A"/>
    <w:rsid w:val="00985A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93A"/>
    <w:rsid w:val="00990CA5"/>
    <w:rsid w:val="00990DAF"/>
    <w:rsid w:val="00990DC2"/>
    <w:rsid w:val="00991287"/>
    <w:rsid w:val="00991577"/>
    <w:rsid w:val="00991695"/>
    <w:rsid w:val="00991837"/>
    <w:rsid w:val="0099183F"/>
    <w:rsid w:val="00991BA0"/>
    <w:rsid w:val="00991DD9"/>
    <w:rsid w:val="0099224C"/>
    <w:rsid w:val="00992377"/>
    <w:rsid w:val="0099261B"/>
    <w:rsid w:val="009926E6"/>
    <w:rsid w:val="00992CCC"/>
    <w:rsid w:val="00992D91"/>
    <w:rsid w:val="0099317C"/>
    <w:rsid w:val="00993463"/>
    <w:rsid w:val="009935C6"/>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5F98"/>
    <w:rsid w:val="0099617F"/>
    <w:rsid w:val="009961B1"/>
    <w:rsid w:val="0099652F"/>
    <w:rsid w:val="0099664D"/>
    <w:rsid w:val="0099699A"/>
    <w:rsid w:val="00996D99"/>
    <w:rsid w:val="009970E0"/>
    <w:rsid w:val="009974CA"/>
    <w:rsid w:val="009975F2"/>
    <w:rsid w:val="0099771A"/>
    <w:rsid w:val="00997746"/>
    <w:rsid w:val="009A01D5"/>
    <w:rsid w:val="009A07CA"/>
    <w:rsid w:val="009A0C18"/>
    <w:rsid w:val="009A138F"/>
    <w:rsid w:val="009A1400"/>
    <w:rsid w:val="009A14EB"/>
    <w:rsid w:val="009A16BB"/>
    <w:rsid w:val="009A18AB"/>
    <w:rsid w:val="009A1A62"/>
    <w:rsid w:val="009A1C65"/>
    <w:rsid w:val="009A1CB4"/>
    <w:rsid w:val="009A2198"/>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245"/>
    <w:rsid w:val="009A4B50"/>
    <w:rsid w:val="009A4F13"/>
    <w:rsid w:val="009A509C"/>
    <w:rsid w:val="009A552E"/>
    <w:rsid w:val="009A5EC0"/>
    <w:rsid w:val="009A62AD"/>
    <w:rsid w:val="009A62ED"/>
    <w:rsid w:val="009A635C"/>
    <w:rsid w:val="009A63C6"/>
    <w:rsid w:val="009A6653"/>
    <w:rsid w:val="009A77DC"/>
    <w:rsid w:val="009B013F"/>
    <w:rsid w:val="009B029D"/>
    <w:rsid w:val="009B06F9"/>
    <w:rsid w:val="009B0760"/>
    <w:rsid w:val="009B0820"/>
    <w:rsid w:val="009B08B8"/>
    <w:rsid w:val="009B0CD0"/>
    <w:rsid w:val="009B0E23"/>
    <w:rsid w:val="009B0FA1"/>
    <w:rsid w:val="009B119F"/>
    <w:rsid w:val="009B12B2"/>
    <w:rsid w:val="009B1438"/>
    <w:rsid w:val="009B1688"/>
    <w:rsid w:val="009B1C05"/>
    <w:rsid w:val="009B1C0E"/>
    <w:rsid w:val="009B21FC"/>
    <w:rsid w:val="009B24ED"/>
    <w:rsid w:val="009B253C"/>
    <w:rsid w:val="009B2A6A"/>
    <w:rsid w:val="009B2C69"/>
    <w:rsid w:val="009B2D2F"/>
    <w:rsid w:val="009B2F6F"/>
    <w:rsid w:val="009B2F94"/>
    <w:rsid w:val="009B327B"/>
    <w:rsid w:val="009B361E"/>
    <w:rsid w:val="009B39C1"/>
    <w:rsid w:val="009B3AC5"/>
    <w:rsid w:val="009B3C08"/>
    <w:rsid w:val="009B3CB2"/>
    <w:rsid w:val="009B4141"/>
    <w:rsid w:val="009B4664"/>
    <w:rsid w:val="009B47FB"/>
    <w:rsid w:val="009B4A20"/>
    <w:rsid w:val="009B4A9A"/>
    <w:rsid w:val="009B4C84"/>
    <w:rsid w:val="009B4D6D"/>
    <w:rsid w:val="009B4F05"/>
    <w:rsid w:val="009B4F54"/>
    <w:rsid w:val="009B546A"/>
    <w:rsid w:val="009B54DF"/>
    <w:rsid w:val="009B56A5"/>
    <w:rsid w:val="009B56A7"/>
    <w:rsid w:val="009B57FD"/>
    <w:rsid w:val="009B5C65"/>
    <w:rsid w:val="009B5D91"/>
    <w:rsid w:val="009B6177"/>
    <w:rsid w:val="009B6518"/>
    <w:rsid w:val="009B65FC"/>
    <w:rsid w:val="009B66E9"/>
    <w:rsid w:val="009B702A"/>
    <w:rsid w:val="009B708E"/>
    <w:rsid w:val="009B70D3"/>
    <w:rsid w:val="009B76E0"/>
    <w:rsid w:val="009B7901"/>
    <w:rsid w:val="009B7947"/>
    <w:rsid w:val="009B7A8B"/>
    <w:rsid w:val="009B7E7B"/>
    <w:rsid w:val="009C05ED"/>
    <w:rsid w:val="009C08A8"/>
    <w:rsid w:val="009C0975"/>
    <w:rsid w:val="009C0B7C"/>
    <w:rsid w:val="009C10FD"/>
    <w:rsid w:val="009C160E"/>
    <w:rsid w:val="009C17F7"/>
    <w:rsid w:val="009C1826"/>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3ECA"/>
    <w:rsid w:val="009C4021"/>
    <w:rsid w:val="009C40CB"/>
    <w:rsid w:val="009C4194"/>
    <w:rsid w:val="009C425D"/>
    <w:rsid w:val="009C4C13"/>
    <w:rsid w:val="009C4D7F"/>
    <w:rsid w:val="009C4E02"/>
    <w:rsid w:val="009C505D"/>
    <w:rsid w:val="009C51F3"/>
    <w:rsid w:val="009C5AC6"/>
    <w:rsid w:val="009C5B93"/>
    <w:rsid w:val="009C5E31"/>
    <w:rsid w:val="009C5EB3"/>
    <w:rsid w:val="009C60AA"/>
    <w:rsid w:val="009C6177"/>
    <w:rsid w:val="009C61E0"/>
    <w:rsid w:val="009C6460"/>
    <w:rsid w:val="009C6483"/>
    <w:rsid w:val="009C65AA"/>
    <w:rsid w:val="009C662B"/>
    <w:rsid w:val="009C6DAA"/>
    <w:rsid w:val="009C6DE7"/>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31E"/>
    <w:rsid w:val="009D148F"/>
    <w:rsid w:val="009D1662"/>
    <w:rsid w:val="009D1772"/>
    <w:rsid w:val="009D198B"/>
    <w:rsid w:val="009D1AB3"/>
    <w:rsid w:val="009D2340"/>
    <w:rsid w:val="009D2989"/>
    <w:rsid w:val="009D29E0"/>
    <w:rsid w:val="009D2C3A"/>
    <w:rsid w:val="009D39D0"/>
    <w:rsid w:val="009D3FC1"/>
    <w:rsid w:val="009D40FB"/>
    <w:rsid w:val="009D4670"/>
    <w:rsid w:val="009D4A7A"/>
    <w:rsid w:val="009D504E"/>
    <w:rsid w:val="009D5318"/>
    <w:rsid w:val="009D5380"/>
    <w:rsid w:val="009D579E"/>
    <w:rsid w:val="009D5881"/>
    <w:rsid w:val="009D5ED5"/>
    <w:rsid w:val="009D5F8A"/>
    <w:rsid w:val="009D651C"/>
    <w:rsid w:val="009D65B9"/>
    <w:rsid w:val="009D68B3"/>
    <w:rsid w:val="009D68C7"/>
    <w:rsid w:val="009D6914"/>
    <w:rsid w:val="009D6BA0"/>
    <w:rsid w:val="009D6CB0"/>
    <w:rsid w:val="009D70B7"/>
    <w:rsid w:val="009D70CA"/>
    <w:rsid w:val="009D70D6"/>
    <w:rsid w:val="009D7114"/>
    <w:rsid w:val="009D72A8"/>
    <w:rsid w:val="009D75F6"/>
    <w:rsid w:val="009D7619"/>
    <w:rsid w:val="009D79F1"/>
    <w:rsid w:val="009D7D67"/>
    <w:rsid w:val="009E015A"/>
    <w:rsid w:val="009E0232"/>
    <w:rsid w:val="009E090C"/>
    <w:rsid w:val="009E0984"/>
    <w:rsid w:val="009E09C9"/>
    <w:rsid w:val="009E09E8"/>
    <w:rsid w:val="009E0E4D"/>
    <w:rsid w:val="009E13DE"/>
    <w:rsid w:val="009E1528"/>
    <w:rsid w:val="009E152A"/>
    <w:rsid w:val="009E191D"/>
    <w:rsid w:val="009E19B0"/>
    <w:rsid w:val="009E19B3"/>
    <w:rsid w:val="009E1B70"/>
    <w:rsid w:val="009E1E77"/>
    <w:rsid w:val="009E22EA"/>
    <w:rsid w:val="009E2673"/>
    <w:rsid w:val="009E2765"/>
    <w:rsid w:val="009E2795"/>
    <w:rsid w:val="009E3351"/>
    <w:rsid w:val="009E374C"/>
    <w:rsid w:val="009E38AB"/>
    <w:rsid w:val="009E39B5"/>
    <w:rsid w:val="009E3ABD"/>
    <w:rsid w:val="009E3AC0"/>
    <w:rsid w:val="009E3DC7"/>
    <w:rsid w:val="009E3EAB"/>
    <w:rsid w:val="009E4011"/>
    <w:rsid w:val="009E4586"/>
    <w:rsid w:val="009E4634"/>
    <w:rsid w:val="009E46C7"/>
    <w:rsid w:val="009E4772"/>
    <w:rsid w:val="009E4815"/>
    <w:rsid w:val="009E4859"/>
    <w:rsid w:val="009E49BE"/>
    <w:rsid w:val="009E4EDB"/>
    <w:rsid w:val="009E5774"/>
    <w:rsid w:val="009E5A86"/>
    <w:rsid w:val="009E6892"/>
    <w:rsid w:val="009E68B4"/>
    <w:rsid w:val="009E6E98"/>
    <w:rsid w:val="009E6E9B"/>
    <w:rsid w:val="009E7007"/>
    <w:rsid w:val="009E7468"/>
    <w:rsid w:val="009E7506"/>
    <w:rsid w:val="009E792E"/>
    <w:rsid w:val="009E7EC7"/>
    <w:rsid w:val="009E7F1B"/>
    <w:rsid w:val="009F05E5"/>
    <w:rsid w:val="009F062A"/>
    <w:rsid w:val="009F07B3"/>
    <w:rsid w:val="009F0BDB"/>
    <w:rsid w:val="009F10D3"/>
    <w:rsid w:val="009F1250"/>
    <w:rsid w:val="009F152B"/>
    <w:rsid w:val="009F1726"/>
    <w:rsid w:val="009F1990"/>
    <w:rsid w:val="009F1D93"/>
    <w:rsid w:val="009F1F63"/>
    <w:rsid w:val="009F21FD"/>
    <w:rsid w:val="009F22E4"/>
    <w:rsid w:val="009F232D"/>
    <w:rsid w:val="009F23CF"/>
    <w:rsid w:val="009F29F3"/>
    <w:rsid w:val="009F380F"/>
    <w:rsid w:val="009F401A"/>
    <w:rsid w:val="009F40A6"/>
    <w:rsid w:val="009F42B7"/>
    <w:rsid w:val="009F44C9"/>
    <w:rsid w:val="009F4AA3"/>
    <w:rsid w:val="009F4D33"/>
    <w:rsid w:val="009F4EE6"/>
    <w:rsid w:val="009F4F97"/>
    <w:rsid w:val="009F532C"/>
    <w:rsid w:val="009F55FC"/>
    <w:rsid w:val="009F57E7"/>
    <w:rsid w:val="009F5B7F"/>
    <w:rsid w:val="009F62D5"/>
    <w:rsid w:val="009F6343"/>
    <w:rsid w:val="009F66FC"/>
    <w:rsid w:val="009F6704"/>
    <w:rsid w:val="009F69E6"/>
    <w:rsid w:val="009F6B30"/>
    <w:rsid w:val="009F6CA4"/>
    <w:rsid w:val="009F6E7B"/>
    <w:rsid w:val="009F7541"/>
    <w:rsid w:val="009F75FD"/>
    <w:rsid w:val="009F77F0"/>
    <w:rsid w:val="009F7B49"/>
    <w:rsid w:val="009F7D5A"/>
    <w:rsid w:val="009F7E78"/>
    <w:rsid w:val="00A00361"/>
    <w:rsid w:val="00A00453"/>
    <w:rsid w:val="00A0051B"/>
    <w:rsid w:val="00A00830"/>
    <w:rsid w:val="00A00929"/>
    <w:rsid w:val="00A00D6C"/>
    <w:rsid w:val="00A0105D"/>
    <w:rsid w:val="00A01A07"/>
    <w:rsid w:val="00A01AE4"/>
    <w:rsid w:val="00A01C74"/>
    <w:rsid w:val="00A01CA6"/>
    <w:rsid w:val="00A01D77"/>
    <w:rsid w:val="00A020BD"/>
    <w:rsid w:val="00A0257B"/>
    <w:rsid w:val="00A0289C"/>
    <w:rsid w:val="00A02C60"/>
    <w:rsid w:val="00A02D45"/>
    <w:rsid w:val="00A0300D"/>
    <w:rsid w:val="00A0357D"/>
    <w:rsid w:val="00A036E0"/>
    <w:rsid w:val="00A0414F"/>
    <w:rsid w:val="00A04692"/>
    <w:rsid w:val="00A04926"/>
    <w:rsid w:val="00A05008"/>
    <w:rsid w:val="00A05087"/>
    <w:rsid w:val="00A05237"/>
    <w:rsid w:val="00A0550C"/>
    <w:rsid w:val="00A05578"/>
    <w:rsid w:val="00A056C1"/>
    <w:rsid w:val="00A065B4"/>
    <w:rsid w:val="00A06746"/>
    <w:rsid w:val="00A06AC6"/>
    <w:rsid w:val="00A06C77"/>
    <w:rsid w:val="00A06D7E"/>
    <w:rsid w:val="00A06E60"/>
    <w:rsid w:val="00A06FE9"/>
    <w:rsid w:val="00A073FE"/>
    <w:rsid w:val="00A07515"/>
    <w:rsid w:val="00A07615"/>
    <w:rsid w:val="00A0794E"/>
    <w:rsid w:val="00A07AD8"/>
    <w:rsid w:val="00A07EA0"/>
    <w:rsid w:val="00A07FDF"/>
    <w:rsid w:val="00A106B9"/>
    <w:rsid w:val="00A10A86"/>
    <w:rsid w:val="00A113BD"/>
    <w:rsid w:val="00A114DD"/>
    <w:rsid w:val="00A11C07"/>
    <w:rsid w:val="00A11DAD"/>
    <w:rsid w:val="00A11DD3"/>
    <w:rsid w:val="00A12305"/>
    <w:rsid w:val="00A1265D"/>
    <w:rsid w:val="00A12688"/>
    <w:rsid w:val="00A126F1"/>
    <w:rsid w:val="00A128E7"/>
    <w:rsid w:val="00A12A26"/>
    <w:rsid w:val="00A12D86"/>
    <w:rsid w:val="00A12D95"/>
    <w:rsid w:val="00A133A6"/>
    <w:rsid w:val="00A136D7"/>
    <w:rsid w:val="00A137D0"/>
    <w:rsid w:val="00A13924"/>
    <w:rsid w:val="00A14348"/>
    <w:rsid w:val="00A143FB"/>
    <w:rsid w:val="00A1462B"/>
    <w:rsid w:val="00A14E99"/>
    <w:rsid w:val="00A14F84"/>
    <w:rsid w:val="00A15026"/>
    <w:rsid w:val="00A150EC"/>
    <w:rsid w:val="00A15373"/>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55"/>
    <w:rsid w:val="00A208F0"/>
    <w:rsid w:val="00A20DF3"/>
    <w:rsid w:val="00A211EA"/>
    <w:rsid w:val="00A21264"/>
    <w:rsid w:val="00A212F0"/>
    <w:rsid w:val="00A21675"/>
    <w:rsid w:val="00A21836"/>
    <w:rsid w:val="00A2184D"/>
    <w:rsid w:val="00A2194D"/>
    <w:rsid w:val="00A21B3D"/>
    <w:rsid w:val="00A221E3"/>
    <w:rsid w:val="00A222AF"/>
    <w:rsid w:val="00A22448"/>
    <w:rsid w:val="00A225E0"/>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C8"/>
    <w:rsid w:val="00A251D5"/>
    <w:rsid w:val="00A2533F"/>
    <w:rsid w:val="00A25889"/>
    <w:rsid w:val="00A2595C"/>
    <w:rsid w:val="00A25C26"/>
    <w:rsid w:val="00A25D55"/>
    <w:rsid w:val="00A2601A"/>
    <w:rsid w:val="00A261CE"/>
    <w:rsid w:val="00A26281"/>
    <w:rsid w:val="00A262F2"/>
    <w:rsid w:val="00A2648E"/>
    <w:rsid w:val="00A265E1"/>
    <w:rsid w:val="00A26718"/>
    <w:rsid w:val="00A26846"/>
    <w:rsid w:val="00A26892"/>
    <w:rsid w:val="00A268DA"/>
    <w:rsid w:val="00A26B59"/>
    <w:rsid w:val="00A26F1D"/>
    <w:rsid w:val="00A276B7"/>
    <w:rsid w:val="00A276E4"/>
    <w:rsid w:val="00A27763"/>
    <w:rsid w:val="00A27D1C"/>
    <w:rsid w:val="00A302BB"/>
    <w:rsid w:val="00A30313"/>
    <w:rsid w:val="00A3031E"/>
    <w:rsid w:val="00A30358"/>
    <w:rsid w:val="00A304B0"/>
    <w:rsid w:val="00A308B6"/>
    <w:rsid w:val="00A30B36"/>
    <w:rsid w:val="00A30E9A"/>
    <w:rsid w:val="00A3122E"/>
    <w:rsid w:val="00A31440"/>
    <w:rsid w:val="00A315B8"/>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7E2"/>
    <w:rsid w:val="00A349A1"/>
    <w:rsid w:val="00A349BF"/>
    <w:rsid w:val="00A34A42"/>
    <w:rsid w:val="00A3563E"/>
    <w:rsid w:val="00A35647"/>
    <w:rsid w:val="00A35EBF"/>
    <w:rsid w:val="00A3607A"/>
    <w:rsid w:val="00A3625B"/>
    <w:rsid w:val="00A36483"/>
    <w:rsid w:val="00A365F8"/>
    <w:rsid w:val="00A3691D"/>
    <w:rsid w:val="00A370AD"/>
    <w:rsid w:val="00A378CB"/>
    <w:rsid w:val="00A37BE0"/>
    <w:rsid w:val="00A37C27"/>
    <w:rsid w:val="00A40022"/>
    <w:rsid w:val="00A400DB"/>
    <w:rsid w:val="00A40132"/>
    <w:rsid w:val="00A40166"/>
    <w:rsid w:val="00A40187"/>
    <w:rsid w:val="00A4023C"/>
    <w:rsid w:val="00A40371"/>
    <w:rsid w:val="00A41237"/>
    <w:rsid w:val="00A412AE"/>
    <w:rsid w:val="00A4135C"/>
    <w:rsid w:val="00A41405"/>
    <w:rsid w:val="00A41548"/>
    <w:rsid w:val="00A41566"/>
    <w:rsid w:val="00A41611"/>
    <w:rsid w:val="00A419F4"/>
    <w:rsid w:val="00A41A12"/>
    <w:rsid w:val="00A41C2A"/>
    <w:rsid w:val="00A41C93"/>
    <w:rsid w:val="00A41E12"/>
    <w:rsid w:val="00A41EDA"/>
    <w:rsid w:val="00A4205C"/>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5F27"/>
    <w:rsid w:val="00A467D4"/>
    <w:rsid w:val="00A46851"/>
    <w:rsid w:val="00A469CF"/>
    <w:rsid w:val="00A46B2B"/>
    <w:rsid w:val="00A471AF"/>
    <w:rsid w:val="00A4796C"/>
    <w:rsid w:val="00A47A2F"/>
    <w:rsid w:val="00A47B4B"/>
    <w:rsid w:val="00A47D19"/>
    <w:rsid w:val="00A47E74"/>
    <w:rsid w:val="00A501C9"/>
    <w:rsid w:val="00A503FB"/>
    <w:rsid w:val="00A50B6B"/>
    <w:rsid w:val="00A51044"/>
    <w:rsid w:val="00A510CE"/>
    <w:rsid w:val="00A51357"/>
    <w:rsid w:val="00A514D3"/>
    <w:rsid w:val="00A514E3"/>
    <w:rsid w:val="00A5184F"/>
    <w:rsid w:val="00A51887"/>
    <w:rsid w:val="00A51B9C"/>
    <w:rsid w:val="00A51E6C"/>
    <w:rsid w:val="00A52004"/>
    <w:rsid w:val="00A5219A"/>
    <w:rsid w:val="00A5245C"/>
    <w:rsid w:val="00A5345B"/>
    <w:rsid w:val="00A53579"/>
    <w:rsid w:val="00A53607"/>
    <w:rsid w:val="00A5378C"/>
    <w:rsid w:val="00A53856"/>
    <w:rsid w:val="00A53C98"/>
    <w:rsid w:val="00A53FFF"/>
    <w:rsid w:val="00A54103"/>
    <w:rsid w:val="00A541ED"/>
    <w:rsid w:val="00A5475A"/>
    <w:rsid w:val="00A54B68"/>
    <w:rsid w:val="00A54F6B"/>
    <w:rsid w:val="00A54F6F"/>
    <w:rsid w:val="00A54FBA"/>
    <w:rsid w:val="00A5508C"/>
    <w:rsid w:val="00A5526E"/>
    <w:rsid w:val="00A55BA3"/>
    <w:rsid w:val="00A55CC2"/>
    <w:rsid w:val="00A56027"/>
    <w:rsid w:val="00A561AB"/>
    <w:rsid w:val="00A566DB"/>
    <w:rsid w:val="00A57C59"/>
    <w:rsid w:val="00A6003E"/>
    <w:rsid w:val="00A6045E"/>
    <w:rsid w:val="00A618F7"/>
    <w:rsid w:val="00A61A4F"/>
    <w:rsid w:val="00A61F5E"/>
    <w:rsid w:val="00A62121"/>
    <w:rsid w:val="00A624DF"/>
    <w:rsid w:val="00A62AA0"/>
    <w:rsid w:val="00A62EB4"/>
    <w:rsid w:val="00A6304A"/>
    <w:rsid w:val="00A63C59"/>
    <w:rsid w:val="00A63CA0"/>
    <w:rsid w:val="00A63EA9"/>
    <w:rsid w:val="00A64437"/>
    <w:rsid w:val="00A6443A"/>
    <w:rsid w:val="00A64614"/>
    <w:rsid w:val="00A649D9"/>
    <w:rsid w:val="00A64EA2"/>
    <w:rsid w:val="00A64F1A"/>
    <w:rsid w:val="00A651C0"/>
    <w:rsid w:val="00A65780"/>
    <w:rsid w:val="00A65B56"/>
    <w:rsid w:val="00A65F3D"/>
    <w:rsid w:val="00A661F2"/>
    <w:rsid w:val="00A663AF"/>
    <w:rsid w:val="00A6671A"/>
    <w:rsid w:val="00A667AC"/>
    <w:rsid w:val="00A6732F"/>
    <w:rsid w:val="00A6784B"/>
    <w:rsid w:val="00A67C8B"/>
    <w:rsid w:val="00A70098"/>
    <w:rsid w:val="00A70206"/>
    <w:rsid w:val="00A70233"/>
    <w:rsid w:val="00A70777"/>
    <w:rsid w:val="00A70D6B"/>
    <w:rsid w:val="00A70E4B"/>
    <w:rsid w:val="00A710E2"/>
    <w:rsid w:val="00A710F0"/>
    <w:rsid w:val="00A7114E"/>
    <w:rsid w:val="00A71503"/>
    <w:rsid w:val="00A7157C"/>
    <w:rsid w:val="00A715B2"/>
    <w:rsid w:val="00A71E2C"/>
    <w:rsid w:val="00A7241F"/>
    <w:rsid w:val="00A7293B"/>
    <w:rsid w:val="00A72B42"/>
    <w:rsid w:val="00A72D65"/>
    <w:rsid w:val="00A72DBF"/>
    <w:rsid w:val="00A73023"/>
    <w:rsid w:val="00A73376"/>
    <w:rsid w:val="00A733F2"/>
    <w:rsid w:val="00A7365C"/>
    <w:rsid w:val="00A737D1"/>
    <w:rsid w:val="00A73860"/>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2AE"/>
    <w:rsid w:val="00A8143C"/>
    <w:rsid w:val="00A8167F"/>
    <w:rsid w:val="00A81865"/>
    <w:rsid w:val="00A81897"/>
    <w:rsid w:val="00A818D0"/>
    <w:rsid w:val="00A81998"/>
    <w:rsid w:val="00A821EE"/>
    <w:rsid w:val="00A82508"/>
    <w:rsid w:val="00A82A01"/>
    <w:rsid w:val="00A82B8B"/>
    <w:rsid w:val="00A82BB7"/>
    <w:rsid w:val="00A82E83"/>
    <w:rsid w:val="00A82F56"/>
    <w:rsid w:val="00A833D8"/>
    <w:rsid w:val="00A8383D"/>
    <w:rsid w:val="00A839F3"/>
    <w:rsid w:val="00A83E4A"/>
    <w:rsid w:val="00A83E97"/>
    <w:rsid w:val="00A84BED"/>
    <w:rsid w:val="00A84D99"/>
    <w:rsid w:val="00A85131"/>
    <w:rsid w:val="00A864FD"/>
    <w:rsid w:val="00A8651E"/>
    <w:rsid w:val="00A866AB"/>
    <w:rsid w:val="00A86AA2"/>
    <w:rsid w:val="00A86AF1"/>
    <w:rsid w:val="00A870AA"/>
    <w:rsid w:val="00A870D8"/>
    <w:rsid w:val="00A871D7"/>
    <w:rsid w:val="00A8723B"/>
    <w:rsid w:val="00A87307"/>
    <w:rsid w:val="00A87B0C"/>
    <w:rsid w:val="00A87C84"/>
    <w:rsid w:val="00A903BA"/>
    <w:rsid w:val="00A903CB"/>
    <w:rsid w:val="00A90432"/>
    <w:rsid w:val="00A90444"/>
    <w:rsid w:val="00A90BA5"/>
    <w:rsid w:val="00A91A2B"/>
    <w:rsid w:val="00A91B5B"/>
    <w:rsid w:val="00A91E4E"/>
    <w:rsid w:val="00A91F48"/>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3A0"/>
    <w:rsid w:val="00A95461"/>
    <w:rsid w:val="00A95487"/>
    <w:rsid w:val="00A954D3"/>
    <w:rsid w:val="00A9557A"/>
    <w:rsid w:val="00A9593D"/>
    <w:rsid w:val="00A95A4C"/>
    <w:rsid w:val="00A96116"/>
    <w:rsid w:val="00A961B4"/>
    <w:rsid w:val="00A969ED"/>
    <w:rsid w:val="00A96A68"/>
    <w:rsid w:val="00A96D95"/>
    <w:rsid w:val="00A97218"/>
    <w:rsid w:val="00A97565"/>
    <w:rsid w:val="00A97821"/>
    <w:rsid w:val="00A97AAF"/>
    <w:rsid w:val="00AA02A7"/>
    <w:rsid w:val="00AA0305"/>
    <w:rsid w:val="00AA03E5"/>
    <w:rsid w:val="00AA049D"/>
    <w:rsid w:val="00AA056C"/>
    <w:rsid w:val="00AA06EC"/>
    <w:rsid w:val="00AA07EC"/>
    <w:rsid w:val="00AA08D9"/>
    <w:rsid w:val="00AA0D03"/>
    <w:rsid w:val="00AA0DF2"/>
    <w:rsid w:val="00AA18C0"/>
    <w:rsid w:val="00AA1C83"/>
    <w:rsid w:val="00AA1DF8"/>
    <w:rsid w:val="00AA2114"/>
    <w:rsid w:val="00AA2317"/>
    <w:rsid w:val="00AA24E2"/>
    <w:rsid w:val="00AA2AB2"/>
    <w:rsid w:val="00AA33A3"/>
    <w:rsid w:val="00AA3420"/>
    <w:rsid w:val="00AA3A89"/>
    <w:rsid w:val="00AA3D8E"/>
    <w:rsid w:val="00AA4089"/>
    <w:rsid w:val="00AA438E"/>
    <w:rsid w:val="00AA4521"/>
    <w:rsid w:val="00AA45B3"/>
    <w:rsid w:val="00AA49D7"/>
    <w:rsid w:val="00AA4EB6"/>
    <w:rsid w:val="00AA4EEF"/>
    <w:rsid w:val="00AA5131"/>
    <w:rsid w:val="00AA5560"/>
    <w:rsid w:val="00AA557E"/>
    <w:rsid w:val="00AA57AF"/>
    <w:rsid w:val="00AA59F5"/>
    <w:rsid w:val="00AA62DE"/>
    <w:rsid w:val="00AA68B1"/>
    <w:rsid w:val="00AA6E1E"/>
    <w:rsid w:val="00AA7124"/>
    <w:rsid w:val="00AA726F"/>
    <w:rsid w:val="00AA74D6"/>
    <w:rsid w:val="00AA75A6"/>
    <w:rsid w:val="00AA7A1D"/>
    <w:rsid w:val="00AA7D37"/>
    <w:rsid w:val="00AA7E33"/>
    <w:rsid w:val="00AA7ED6"/>
    <w:rsid w:val="00AB00B8"/>
    <w:rsid w:val="00AB08C4"/>
    <w:rsid w:val="00AB0B65"/>
    <w:rsid w:val="00AB0C4E"/>
    <w:rsid w:val="00AB0E94"/>
    <w:rsid w:val="00AB142A"/>
    <w:rsid w:val="00AB18A9"/>
    <w:rsid w:val="00AB1A44"/>
    <w:rsid w:val="00AB1BAC"/>
    <w:rsid w:val="00AB2119"/>
    <w:rsid w:val="00AB26A6"/>
    <w:rsid w:val="00AB2F38"/>
    <w:rsid w:val="00AB2FE7"/>
    <w:rsid w:val="00AB304F"/>
    <w:rsid w:val="00AB3329"/>
    <w:rsid w:val="00AB35F6"/>
    <w:rsid w:val="00AB3709"/>
    <w:rsid w:val="00AB38DF"/>
    <w:rsid w:val="00AB3A84"/>
    <w:rsid w:val="00AB44C3"/>
    <w:rsid w:val="00AB45BF"/>
    <w:rsid w:val="00AB495E"/>
    <w:rsid w:val="00AB4E7F"/>
    <w:rsid w:val="00AB4ED6"/>
    <w:rsid w:val="00AB5157"/>
    <w:rsid w:val="00AB536D"/>
    <w:rsid w:val="00AB542E"/>
    <w:rsid w:val="00AB5794"/>
    <w:rsid w:val="00AB5E67"/>
    <w:rsid w:val="00AB63E9"/>
    <w:rsid w:val="00AB6903"/>
    <w:rsid w:val="00AB6B48"/>
    <w:rsid w:val="00AB6BF1"/>
    <w:rsid w:val="00AB6C80"/>
    <w:rsid w:val="00AB6F76"/>
    <w:rsid w:val="00AB7697"/>
    <w:rsid w:val="00AB77A7"/>
    <w:rsid w:val="00AB78E4"/>
    <w:rsid w:val="00AB7A90"/>
    <w:rsid w:val="00AB7AF7"/>
    <w:rsid w:val="00AC0033"/>
    <w:rsid w:val="00AC0AD6"/>
    <w:rsid w:val="00AC0B92"/>
    <w:rsid w:val="00AC0E09"/>
    <w:rsid w:val="00AC1406"/>
    <w:rsid w:val="00AC1791"/>
    <w:rsid w:val="00AC1ABF"/>
    <w:rsid w:val="00AC1E62"/>
    <w:rsid w:val="00AC1E78"/>
    <w:rsid w:val="00AC1EF2"/>
    <w:rsid w:val="00AC22CA"/>
    <w:rsid w:val="00AC23E6"/>
    <w:rsid w:val="00AC2423"/>
    <w:rsid w:val="00AC266E"/>
    <w:rsid w:val="00AC2834"/>
    <w:rsid w:val="00AC2BE6"/>
    <w:rsid w:val="00AC2D1E"/>
    <w:rsid w:val="00AC2DFE"/>
    <w:rsid w:val="00AC2FC9"/>
    <w:rsid w:val="00AC36A8"/>
    <w:rsid w:val="00AC3978"/>
    <w:rsid w:val="00AC3EFF"/>
    <w:rsid w:val="00AC438F"/>
    <w:rsid w:val="00AC49FB"/>
    <w:rsid w:val="00AC4FD6"/>
    <w:rsid w:val="00AC5201"/>
    <w:rsid w:val="00AC563B"/>
    <w:rsid w:val="00AC5D2C"/>
    <w:rsid w:val="00AC60FC"/>
    <w:rsid w:val="00AC688E"/>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2BF"/>
    <w:rsid w:val="00AD2626"/>
    <w:rsid w:val="00AD265A"/>
    <w:rsid w:val="00AD2977"/>
    <w:rsid w:val="00AD3083"/>
    <w:rsid w:val="00AD30D3"/>
    <w:rsid w:val="00AD396B"/>
    <w:rsid w:val="00AD3A09"/>
    <w:rsid w:val="00AD3CD7"/>
    <w:rsid w:val="00AD439D"/>
    <w:rsid w:val="00AD4855"/>
    <w:rsid w:val="00AD4899"/>
    <w:rsid w:val="00AD4CF8"/>
    <w:rsid w:val="00AD4FC0"/>
    <w:rsid w:val="00AD51B8"/>
    <w:rsid w:val="00AD571D"/>
    <w:rsid w:val="00AD572F"/>
    <w:rsid w:val="00AD5882"/>
    <w:rsid w:val="00AD590B"/>
    <w:rsid w:val="00AD5AF8"/>
    <w:rsid w:val="00AD5B68"/>
    <w:rsid w:val="00AD5BAA"/>
    <w:rsid w:val="00AD5CA6"/>
    <w:rsid w:val="00AD6110"/>
    <w:rsid w:val="00AD622D"/>
    <w:rsid w:val="00AD6262"/>
    <w:rsid w:val="00AD6591"/>
    <w:rsid w:val="00AD661B"/>
    <w:rsid w:val="00AD72C6"/>
    <w:rsid w:val="00AD7402"/>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590"/>
    <w:rsid w:val="00AE2CC9"/>
    <w:rsid w:val="00AE2EB6"/>
    <w:rsid w:val="00AE31C2"/>
    <w:rsid w:val="00AE35A1"/>
    <w:rsid w:val="00AE387B"/>
    <w:rsid w:val="00AE38B9"/>
    <w:rsid w:val="00AE3D51"/>
    <w:rsid w:val="00AE3D8C"/>
    <w:rsid w:val="00AE3F92"/>
    <w:rsid w:val="00AE48E3"/>
    <w:rsid w:val="00AE4903"/>
    <w:rsid w:val="00AE4B12"/>
    <w:rsid w:val="00AE4BC1"/>
    <w:rsid w:val="00AE504D"/>
    <w:rsid w:val="00AE54D5"/>
    <w:rsid w:val="00AE5716"/>
    <w:rsid w:val="00AE590B"/>
    <w:rsid w:val="00AE5A37"/>
    <w:rsid w:val="00AE5B2A"/>
    <w:rsid w:val="00AE5BB6"/>
    <w:rsid w:val="00AE601B"/>
    <w:rsid w:val="00AE66D9"/>
    <w:rsid w:val="00AE67BB"/>
    <w:rsid w:val="00AE69BA"/>
    <w:rsid w:val="00AE69F7"/>
    <w:rsid w:val="00AE6B73"/>
    <w:rsid w:val="00AE6E22"/>
    <w:rsid w:val="00AE70D3"/>
    <w:rsid w:val="00AE70FC"/>
    <w:rsid w:val="00AE723B"/>
    <w:rsid w:val="00AE7748"/>
    <w:rsid w:val="00AE7EE8"/>
    <w:rsid w:val="00AF015E"/>
    <w:rsid w:val="00AF01A6"/>
    <w:rsid w:val="00AF06ED"/>
    <w:rsid w:val="00AF0726"/>
    <w:rsid w:val="00AF09C2"/>
    <w:rsid w:val="00AF0B68"/>
    <w:rsid w:val="00AF0F7F"/>
    <w:rsid w:val="00AF16CB"/>
    <w:rsid w:val="00AF1D07"/>
    <w:rsid w:val="00AF1D6E"/>
    <w:rsid w:val="00AF1DEF"/>
    <w:rsid w:val="00AF1F75"/>
    <w:rsid w:val="00AF1F7B"/>
    <w:rsid w:val="00AF20B5"/>
    <w:rsid w:val="00AF2224"/>
    <w:rsid w:val="00AF222E"/>
    <w:rsid w:val="00AF2352"/>
    <w:rsid w:val="00AF2357"/>
    <w:rsid w:val="00AF2359"/>
    <w:rsid w:val="00AF2732"/>
    <w:rsid w:val="00AF3539"/>
    <w:rsid w:val="00AF3639"/>
    <w:rsid w:val="00AF36C7"/>
    <w:rsid w:val="00AF3845"/>
    <w:rsid w:val="00AF3BDB"/>
    <w:rsid w:val="00AF3CF3"/>
    <w:rsid w:val="00AF40C9"/>
    <w:rsid w:val="00AF44B9"/>
    <w:rsid w:val="00AF469D"/>
    <w:rsid w:val="00AF4712"/>
    <w:rsid w:val="00AF47ED"/>
    <w:rsid w:val="00AF49E4"/>
    <w:rsid w:val="00AF4B69"/>
    <w:rsid w:val="00AF5159"/>
    <w:rsid w:val="00AF546E"/>
    <w:rsid w:val="00AF5549"/>
    <w:rsid w:val="00AF586A"/>
    <w:rsid w:val="00AF5941"/>
    <w:rsid w:val="00AF5D0B"/>
    <w:rsid w:val="00AF5E6B"/>
    <w:rsid w:val="00AF5F3E"/>
    <w:rsid w:val="00AF7251"/>
    <w:rsid w:val="00AF73DC"/>
    <w:rsid w:val="00AF795C"/>
    <w:rsid w:val="00AF7A79"/>
    <w:rsid w:val="00AF7C6C"/>
    <w:rsid w:val="00AF7CB7"/>
    <w:rsid w:val="00AF7D19"/>
    <w:rsid w:val="00AF7FD4"/>
    <w:rsid w:val="00B00A2F"/>
    <w:rsid w:val="00B01052"/>
    <w:rsid w:val="00B017FB"/>
    <w:rsid w:val="00B01854"/>
    <w:rsid w:val="00B01D26"/>
    <w:rsid w:val="00B01DCB"/>
    <w:rsid w:val="00B0224F"/>
    <w:rsid w:val="00B023A9"/>
    <w:rsid w:val="00B02655"/>
    <w:rsid w:val="00B0270D"/>
    <w:rsid w:val="00B02754"/>
    <w:rsid w:val="00B02CF5"/>
    <w:rsid w:val="00B02DA1"/>
    <w:rsid w:val="00B03303"/>
    <w:rsid w:val="00B03E38"/>
    <w:rsid w:val="00B03FAB"/>
    <w:rsid w:val="00B0404F"/>
    <w:rsid w:val="00B04350"/>
    <w:rsid w:val="00B04440"/>
    <w:rsid w:val="00B04507"/>
    <w:rsid w:val="00B04B1A"/>
    <w:rsid w:val="00B04C1E"/>
    <w:rsid w:val="00B04E55"/>
    <w:rsid w:val="00B04FC2"/>
    <w:rsid w:val="00B052BF"/>
    <w:rsid w:val="00B053B9"/>
    <w:rsid w:val="00B0595C"/>
    <w:rsid w:val="00B05A03"/>
    <w:rsid w:val="00B060F4"/>
    <w:rsid w:val="00B0623A"/>
    <w:rsid w:val="00B067CA"/>
    <w:rsid w:val="00B068BB"/>
    <w:rsid w:val="00B06AC6"/>
    <w:rsid w:val="00B06C94"/>
    <w:rsid w:val="00B06D6D"/>
    <w:rsid w:val="00B075F6"/>
    <w:rsid w:val="00B07895"/>
    <w:rsid w:val="00B07B2B"/>
    <w:rsid w:val="00B07D28"/>
    <w:rsid w:val="00B07F4F"/>
    <w:rsid w:val="00B07F7B"/>
    <w:rsid w:val="00B1032A"/>
    <w:rsid w:val="00B10372"/>
    <w:rsid w:val="00B10496"/>
    <w:rsid w:val="00B105C7"/>
    <w:rsid w:val="00B1066C"/>
    <w:rsid w:val="00B1104D"/>
    <w:rsid w:val="00B111C1"/>
    <w:rsid w:val="00B113B5"/>
    <w:rsid w:val="00B11664"/>
    <w:rsid w:val="00B118B9"/>
    <w:rsid w:val="00B11B6C"/>
    <w:rsid w:val="00B11DF2"/>
    <w:rsid w:val="00B11F09"/>
    <w:rsid w:val="00B12393"/>
    <w:rsid w:val="00B1290C"/>
    <w:rsid w:val="00B12B26"/>
    <w:rsid w:val="00B12D4F"/>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4C7"/>
    <w:rsid w:val="00B20541"/>
    <w:rsid w:val="00B20575"/>
    <w:rsid w:val="00B20AD4"/>
    <w:rsid w:val="00B21200"/>
    <w:rsid w:val="00B213B1"/>
    <w:rsid w:val="00B2172A"/>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1B"/>
    <w:rsid w:val="00B236B5"/>
    <w:rsid w:val="00B2399E"/>
    <w:rsid w:val="00B23C44"/>
    <w:rsid w:val="00B23D23"/>
    <w:rsid w:val="00B241BD"/>
    <w:rsid w:val="00B246AD"/>
    <w:rsid w:val="00B24735"/>
    <w:rsid w:val="00B24BE6"/>
    <w:rsid w:val="00B24D88"/>
    <w:rsid w:val="00B24DC1"/>
    <w:rsid w:val="00B24F9B"/>
    <w:rsid w:val="00B25132"/>
    <w:rsid w:val="00B25226"/>
    <w:rsid w:val="00B2569C"/>
    <w:rsid w:val="00B258F9"/>
    <w:rsid w:val="00B261FE"/>
    <w:rsid w:val="00B264E1"/>
    <w:rsid w:val="00B26AF4"/>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80"/>
    <w:rsid w:val="00B31067"/>
    <w:rsid w:val="00B312C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376"/>
    <w:rsid w:val="00B34449"/>
    <w:rsid w:val="00B345FE"/>
    <w:rsid w:val="00B34826"/>
    <w:rsid w:val="00B3483A"/>
    <w:rsid w:val="00B34B4C"/>
    <w:rsid w:val="00B35275"/>
    <w:rsid w:val="00B35498"/>
    <w:rsid w:val="00B358FD"/>
    <w:rsid w:val="00B35C69"/>
    <w:rsid w:val="00B3615F"/>
    <w:rsid w:val="00B362AF"/>
    <w:rsid w:val="00B362BB"/>
    <w:rsid w:val="00B36586"/>
    <w:rsid w:val="00B3715B"/>
    <w:rsid w:val="00B372E7"/>
    <w:rsid w:val="00B3758C"/>
    <w:rsid w:val="00B377FF"/>
    <w:rsid w:val="00B37878"/>
    <w:rsid w:val="00B379B3"/>
    <w:rsid w:val="00B379C7"/>
    <w:rsid w:val="00B379CE"/>
    <w:rsid w:val="00B37CC1"/>
    <w:rsid w:val="00B37E37"/>
    <w:rsid w:val="00B37E64"/>
    <w:rsid w:val="00B402F0"/>
    <w:rsid w:val="00B40A14"/>
    <w:rsid w:val="00B40A5C"/>
    <w:rsid w:val="00B40EEC"/>
    <w:rsid w:val="00B40F2C"/>
    <w:rsid w:val="00B41033"/>
    <w:rsid w:val="00B41251"/>
    <w:rsid w:val="00B412C6"/>
    <w:rsid w:val="00B41A0C"/>
    <w:rsid w:val="00B41DAA"/>
    <w:rsid w:val="00B4229B"/>
    <w:rsid w:val="00B425FB"/>
    <w:rsid w:val="00B426FF"/>
    <w:rsid w:val="00B42C35"/>
    <w:rsid w:val="00B42C9B"/>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711"/>
    <w:rsid w:val="00B4684B"/>
    <w:rsid w:val="00B46BDF"/>
    <w:rsid w:val="00B475DF"/>
    <w:rsid w:val="00B47650"/>
    <w:rsid w:val="00B47A72"/>
    <w:rsid w:val="00B47B07"/>
    <w:rsid w:val="00B47D2C"/>
    <w:rsid w:val="00B47E27"/>
    <w:rsid w:val="00B47FF9"/>
    <w:rsid w:val="00B5029F"/>
    <w:rsid w:val="00B50595"/>
    <w:rsid w:val="00B5070E"/>
    <w:rsid w:val="00B5087E"/>
    <w:rsid w:val="00B50894"/>
    <w:rsid w:val="00B50FC8"/>
    <w:rsid w:val="00B5127E"/>
    <w:rsid w:val="00B51863"/>
    <w:rsid w:val="00B519A5"/>
    <w:rsid w:val="00B519D1"/>
    <w:rsid w:val="00B51BB3"/>
    <w:rsid w:val="00B51DAD"/>
    <w:rsid w:val="00B51E7A"/>
    <w:rsid w:val="00B52087"/>
    <w:rsid w:val="00B52486"/>
    <w:rsid w:val="00B52717"/>
    <w:rsid w:val="00B52797"/>
    <w:rsid w:val="00B52A00"/>
    <w:rsid w:val="00B532C5"/>
    <w:rsid w:val="00B534D7"/>
    <w:rsid w:val="00B5358A"/>
    <w:rsid w:val="00B535A2"/>
    <w:rsid w:val="00B538A6"/>
    <w:rsid w:val="00B53BB4"/>
    <w:rsid w:val="00B53CAB"/>
    <w:rsid w:val="00B540C4"/>
    <w:rsid w:val="00B542A3"/>
    <w:rsid w:val="00B5442A"/>
    <w:rsid w:val="00B5456E"/>
    <w:rsid w:val="00B54731"/>
    <w:rsid w:val="00B54A60"/>
    <w:rsid w:val="00B54BBC"/>
    <w:rsid w:val="00B54C5F"/>
    <w:rsid w:val="00B54CC3"/>
    <w:rsid w:val="00B54F05"/>
    <w:rsid w:val="00B554E2"/>
    <w:rsid w:val="00B558B4"/>
    <w:rsid w:val="00B55E3E"/>
    <w:rsid w:val="00B561D3"/>
    <w:rsid w:val="00B56608"/>
    <w:rsid w:val="00B56B44"/>
    <w:rsid w:val="00B56DD5"/>
    <w:rsid w:val="00B56E6B"/>
    <w:rsid w:val="00B56FC9"/>
    <w:rsid w:val="00B57085"/>
    <w:rsid w:val="00B57087"/>
    <w:rsid w:val="00B57928"/>
    <w:rsid w:val="00B57ACF"/>
    <w:rsid w:val="00B60034"/>
    <w:rsid w:val="00B60424"/>
    <w:rsid w:val="00B606E5"/>
    <w:rsid w:val="00B6084E"/>
    <w:rsid w:val="00B60894"/>
    <w:rsid w:val="00B60BEE"/>
    <w:rsid w:val="00B60F5B"/>
    <w:rsid w:val="00B61086"/>
    <w:rsid w:val="00B61417"/>
    <w:rsid w:val="00B619F7"/>
    <w:rsid w:val="00B61B59"/>
    <w:rsid w:val="00B61DD7"/>
    <w:rsid w:val="00B61DDC"/>
    <w:rsid w:val="00B62B72"/>
    <w:rsid w:val="00B62F9C"/>
    <w:rsid w:val="00B63529"/>
    <w:rsid w:val="00B63E0F"/>
    <w:rsid w:val="00B6447C"/>
    <w:rsid w:val="00B647E3"/>
    <w:rsid w:val="00B64971"/>
    <w:rsid w:val="00B64B5E"/>
    <w:rsid w:val="00B6538D"/>
    <w:rsid w:val="00B6539F"/>
    <w:rsid w:val="00B65605"/>
    <w:rsid w:val="00B65B63"/>
    <w:rsid w:val="00B65D1D"/>
    <w:rsid w:val="00B65D84"/>
    <w:rsid w:val="00B65DCF"/>
    <w:rsid w:val="00B65DFB"/>
    <w:rsid w:val="00B664A4"/>
    <w:rsid w:val="00B66861"/>
    <w:rsid w:val="00B6699D"/>
    <w:rsid w:val="00B66BE7"/>
    <w:rsid w:val="00B66D92"/>
    <w:rsid w:val="00B67095"/>
    <w:rsid w:val="00B673FC"/>
    <w:rsid w:val="00B677AD"/>
    <w:rsid w:val="00B67F33"/>
    <w:rsid w:val="00B67F4A"/>
    <w:rsid w:val="00B7023A"/>
    <w:rsid w:val="00B70337"/>
    <w:rsid w:val="00B706D4"/>
    <w:rsid w:val="00B7070B"/>
    <w:rsid w:val="00B70D8B"/>
    <w:rsid w:val="00B70E53"/>
    <w:rsid w:val="00B71A89"/>
    <w:rsid w:val="00B71AC0"/>
    <w:rsid w:val="00B71C66"/>
    <w:rsid w:val="00B71DC2"/>
    <w:rsid w:val="00B71EC1"/>
    <w:rsid w:val="00B7201C"/>
    <w:rsid w:val="00B72354"/>
    <w:rsid w:val="00B72388"/>
    <w:rsid w:val="00B72602"/>
    <w:rsid w:val="00B727CB"/>
    <w:rsid w:val="00B72A4C"/>
    <w:rsid w:val="00B72AB2"/>
    <w:rsid w:val="00B72B9A"/>
    <w:rsid w:val="00B737CC"/>
    <w:rsid w:val="00B73CBB"/>
    <w:rsid w:val="00B73EA1"/>
    <w:rsid w:val="00B73F7A"/>
    <w:rsid w:val="00B74407"/>
    <w:rsid w:val="00B7443E"/>
    <w:rsid w:val="00B74A5F"/>
    <w:rsid w:val="00B75806"/>
    <w:rsid w:val="00B75BFC"/>
    <w:rsid w:val="00B75F0D"/>
    <w:rsid w:val="00B7608A"/>
    <w:rsid w:val="00B766F6"/>
    <w:rsid w:val="00B76DD1"/>
    <w:rsid w:val="00B76E3B"/>
    <w:rsid w:val="00B7721E"/>
    <w:rsid w:val="00B772CA"/>
    <w:rsid w:val="00B77725"/>
    <w:rsid w:val="00B77881"/>
    <w:rsid w:val="00B77916"/>
    <w:rsid w:val="00B800B0"/>
    <w:rsid w:val="00B801AB"/>
    <w:rsid w:val="00B804AE"/>
    <w:rsid w:val="00B8054A"/>
    <w:rsid w:val="00B80772"/>
    <w:rsid w:val="00B80992"/>
    <w:rsid w:val="00B80BB5"/>
    <w:rsid w:val="00B80BDF"/>
    <w:rsid w:val="00B810AA"/>
    <w:rsid w:val="00B811BB"/>
    <w:rsid w:val="00B81324"/>
    <w:rsid w:val="00B814A2"/>
    <w:rsid w:val="00B814F9"/>
    <w:rsid w:val="00B816A7"/>
    <w:rsid w:val="00B81C67"/>
    <w:rsid w:val="00B8241C"/>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4F17"/>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CD1"/>
    <w:rsid w:val="00B87FB3"/>
    <w:rsid w:val="00B9056B"/>
    <w:rsid w:val="00B90A24"/>
    <w:rsid w:val="00B90B2E"/>
    <w:rsid w:val="00B91102"/>
    <w:rsid w:val="00B91375"/>
    <w:rsid w:val="00B91594"/>
    <w:rsid w:val="00B91B29"/>
    <w:rsid w:val="00B91DE8"/>
    <w:rsid w:val="00B9202C"/>
    <w:rsid w:val="00B92207"/>
    <w:rsid w:val="00B92322"/>
    <w:rsid w:val="00B92325"/>
    <w:rsid w:val="00B92506"/>
    <w:rsid w:val="00B927E9"/>
    <w:rsid w:val="00B92B56"/>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9C9"/>
    <w:rsid w:val="00BA0B4E"/>
    <w:rsid w:val="00BA0EE8"/>
    <w:rsid w:val="00BA1513"/>
    <w:rsid w:val="00BA1828"/>
    <w:rsid w:val="00BA1ACB"/>
    <w:rsid w:val="00BA23DE"/>
    <w:rsid w:val="00BA24BA"/>
    <w:rsid w:val="00BA316D"/>
    <w:rsid w:val="00BA31E4"/>
    <w:rsid w:val="00BA3389"/>
    <w:rsid w:val="00BA380D"/>
    <w:rsid w:val="00BA391C"/>
    <w:rsid w:val="00BA39B7"/>
    <w:rsid w:val="00BA3A08"/>
    <w:rsid w:val="00BA3E04"/>
    <w:rsid w:val="00BA405E"/>
    <w:rsid w:val="00BA4091"/>
    <w:rsid w:val="00BA437E"/>
    <w:rsid w:val="00BA4706"/>
    <w:rsid w:val="00BA4886"/>
    <w:rsid w:val="00BA4976"/>
    <w:rsid w:val="00BA4D72"/>
    <w:rsid w:val="00BA56FA"/>
    <w:rsid w:val="00BA5738"/>
    <w:rsid w:val="00BA5A3E"/>
    <w:rsid w:val="00BA5E8B"/>
    <w:rsid w:val="00BA62F4"/>
    <w:rsid w:val="00BA65E6"/>
    <w:rsid w:val="00BA66E2"/>
    <w:rsid w:val="00BA67C2"/>
    <w:rsid w:val="00BA730C"/>
    <w:rsid w:val="00BA7761"/>
    <w:rsid w:val="00BA77D1"/>
    <w:rsid w:val="00BA7995"/>
    <w:rsid w:val="00BA7E16"/>
    <w:rsid w:val="00BA7E7D"/>
    <w:rsid w:val="00BB00D9"/>
    <w:rsid w:val="00BB0411"/>
    <w:rsid w:val="00BB060A"/>
    <w:rsid w:val="00BB0881"/>
    <w:rsid w:val="00BB0987"/>
    <w:rsid w:val="00BB0DBE"/>
    <w:rsid w:val="00BB0E67"/>
    <w:rsid w:val="00BB0F61"/>
    <w:rsid w:val="00BB1238"/>
    <w:rsid w:val="00BB128C"/>
    <w:rsid w:val="00BB159C"/>
    <w:rsid w:val="00BB15DA"/>
    <w:rsid w:val="00BB1EB5"/>
    <w:rsid w:val="00BB1EBA"/>
    <w:rsid w:val="00BB205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03"/>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F86"/>
    <w:rsid w:val="00BC1780"/>
    <w:rsid w:val="00BC194E"/>
    <w:rsid w:val="00BC1A19"/>
    <w:rsid w:val="00BC20C3"/>
    <w:rsid w:val="00BC21DD"/>
    <w:rsid w:val="00BC292B"/>
    <w:rsid w:val="00BC30B7"/>
    <w:rsid w:val="00BC30BA"/>
    <w:rsid w:val="00BC3587"/>
    <w:rsid w:val="00BC370F"/>
    <w:rsid w:val="00BC3978"/>
    <w:rsid w:val="00BC39E8"/>
    <w:rsid w:val="00BC3D85"/>
    <w:rsid w:val="00BC41A0"/>
    <w:rsid w:val="00BC4424"/>
    <w:rsid w:val="00BC495A"/>
    <w:rsid w:val="00BC5416"/>
    <w:rsid w:val="00BC5AF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874"/>
    <w:rsid w:val="00BD092F"/>
    <w:rsid w:val="00BD0B22"/>
    <w:rsid w:val="00BD0CB4"/>
    <w:rsid w:val="00BD0E12"/>
    <w:rsid w:val="00BD0E59"/>
    <w:rsid w:val="00BD1236"/>
    <w:rsid w:val="00BD1782"/>
    <w:rsid w:val="00BD1B48"/>
    <w:rsid w:val="00BD1C84"/>
    <w:rsid w:val="00BD22E9"/>
    <w:rsid w:val="00BD24C4"/>
    <w:rsid w:val="00BD2677"/>
    <w:rsid w:val="00BD2A1A"/>
    <w:rsid w:val="00BD2A49"/>
    <w:rsid w:val="00BD2B57"/>
    <w:rsid w:val="00BD2F72"/>
    <w:rsid w:val="00BD31BD"/>
    <w:rsid w:val="00BD3537"/>
    <w:rsid w:val="00BD39EA"/>
    <w:rsid w:val="00BD3A94"/>
    <w:rsid w:val="00BD401D"/>
    <w:rsid w:val="00BD4307"/>
    <w:rsid w:val="00BD5042"/>
    <w:rsid w:val="00BD5C52"/>
    <w:rsid w:val="00BD5D36"/>
    <w:rsid w:val="00BD5FAB"/>
    <w:rsid w:val="00BD629D"/>
    <w:rsid w:val="00BD62C4"/>
    <w:rsid w:val="00BD62C8"/>
    <w:rsid w:val="00BD64F5"/>
    <w:rsid w:val="00BD727E"/>
    <w:rsid w:val="00BD7466"/>
    <w:rsid w:val="00BD7BE5"/>
    <w:rsid w:val="00BE034F"/>
    <w:rsid w:val="00BE04FF"/>
    <w:rsid w:val="00BE0582"/>
    <w:rsid w:val="00BE06FF"/>
    <w:rsid w:val="00BE0CC9"/>
    <w:rsid w:val="00BE101B"/>
    <w:rsid w:val="00BE1279"/>
    <w:rsid w:val="00BE12C5"/>
    <w:rsid w:val="00BE12E1"/>
    <w:rsid w:val="00BE135C"/>
    <w:rsid w:val="00BE1706"/>
    <w:rsid w:val="00BE170B"/>
    <w:rsid w:val="00BE1917"/>
    <w:rsid w:val="00BE192B"/>
    <w:rsid w:val="00BE1B21"/>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D11"/>
    <w:rsid w:val="00BE5ECB"/>
    <w:rsid w:val="00BE5F77"/>
    <w:rsid w:val="00BE6590"/>
    <w:rsid w:val="00BE66D0"/>
    <w:rsid w:val="00BE6726"/>
    <w:rsid w:val="00BE6757"/>
    <w:rsid w:val="00BE68E1"/>
    <w:rsid w:val="00BE6B96"/>
    <w:rsid w:val="00BE6DE8"/>
    <w:rsid w:val="00BE7073"/>
    <w:rsid w:val="00BE70CE"/>
    <w:rsid w:val="00BE7166"/>
    <w:rsid w:val="00BE756E"/>
    <w:rsid w:val="00BE7D60"/>
    <w:rsid w:val="00BF037B"/>
    <w:rsid w:val="00BF0439"/>
    <w:rsid w:val="00BF0519"/>
    <w:rsid w:val="00BF0C9C"/>
    <w:rsid w:val="00BF0DE3"/>
    <w:rsid w:val="00BF10B0"/>
    <w:rsid w:val="00BF156D"/>
    <w:rsid w:val="00BF1968"/>
    <w:rsid w:val="00BF2B7C"/>
    <w:rsid w:val="00BF2E16"/>
    <w:rsid w:val="00BF2FC9"/>
    <w:rsid w:val="00BF2FD9"/>
    <w:rsid w:val="00BF31A4"/>
    <w:rsid w:val="00BF32C6"/>
    <w:rsid w:val="00BF3386"/>
    <w:rsid w:val="00BF338E"/>
    <w:rsid w:val="00BF35CC"/>
    <w:rsid w:val="00BF36C0"/>
    <w:rsid w:val="00BF41D0"/>
    <w:rsid w:val="00BF485A"/>
    <w:rsid w:val="00BF4AC4"/>
    <w:rsid w:val="00BF4CF0"/>
    <w:rsid w:val="00BF4D05"/>
    <w:rsid w:val="00BF5987"/>
    <w:rsid w:val="00BF5A2F"/>
    <w:rsid w:val="00BF5A58"/>
    <w:rsid w:val="00BF5BEB"/>
    <w:rsid w:val="00BF5C77"/>
    <w:rsid w:val="00BF5CF8"/>
    <w:rsid w:val="00BF5D41"/>
    <w:rsid w:val="00BF5E34"/>
    <w:rsid w:val="00BF5FB6"/>
    <w:rsid w:val="00BF606B"/>
    <w:rsid w:val="00BF6160"/>
    <w:rsid w:val="00BF6188"/>
    <w:rsid w:val="00BF626B"/>
    <w:rsid w:val="00BF62EF"/>
    <w:rsid w:val="00BF650B"/>
    <w:rsid w:val="00BF6807"/>
    <w:rsid w:val="00BF6AEA"/>
    <w:rsid w:val="00BF6C00"/>
    <w:rsid w:val="00BF6C11"/>
    <w:rsid w:val="00BF6CF8"/>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4E"/>
    <w:rsid w:val="00C034AA"/>
    <w:rsid w:val="00C03955"/>
    <w:rsid w:val="00C03A13"/>
    <w:rsid w:val="00C03C8B"/>
    <w:rsid w:val="00C03CD0"/>
    <w:rsid w:val="00C04002"/>
    <w:rsid w:val="00C04208"/>
    <w:rsid w:val="00C04394"/>
    <w:rsid w:val="00C04459"/>
    <w:rsid w:val="00C047A2"/>
    <w:rsid w:val="00C04CD2"/>
    <w:rsid w:val="00C050DC"/>
    <w:rsid w:val="00C053EB"/>
    <w:rsid w:val="00C05709"/>
    <w:rsid w:val="00C058A3"/>
    <w:rsid w:val="00C05D6C"/>
    <w:rsid w:val="00C066E3"/>
    <w:rsid w:val="00C069C6"/>
    <w:rsid w:val="00C06C8B"/>
    <w:rsid w:val="00C0707D"/>
    <w:rsid w:val="00C074A7"/>
    <w:rsid w:val="00C07760"/>
    <w:rsid w:val="00C07952"/>
    <w:rsid w:val="00C0796B"/>
    <w:rsid w:val="00C07B9E"/>
    <w:rsid w:val="00C07E5F"/>
    <w:rsid w:val="00C07E7D"/>
    <w:rsid w:val="00C1005A"/>
    <w:rsid w:val="00C10240"/>
    <w:rsid w:val="00C1058D"/>
    <w:rsid w:val="00C108C7"/>
    <w:rsid w:val="00C108F0"/>
    <w:rsid w:val="00C10C3F"/>
    <w:rsid w:val="00C10CFD"/>
    <w:rsid w:val="00C10D42"/>
    <w:rsid w:val="00C11033"/>
    <w:rsid w:val="00C11529"/>
    <w:rsid w:val="00C11567"/>
    <w:rsid w:val="00C115BD"/>
    <w:rsid w:val="00C115D8"/>
    <w:rsid w:val="00C11630"/>
    <w:rsid w:val="00C11785"/>
    <w:rsid w:val="00C11973"/>
    <w:rsid w:val="00C11A4C"/>
    <w:rsid w:val="00C11C97"/>
    <w:rsid w:val="00C11E25"/>
    <w:rsid w:val="00C12312"/>
    <w:rsid w:val="00C12821"/>
    <w:rsid w:val="00C128E6"/>
    <w:rsid w:val="00C12999"/>
    <w:rsid w:val="00C12EEC"/>
    <w:rsid w:val="00C13131"/>
    <w:rsid w:val="00C13680"/>
    <w:rsid w:val="00C13751"/>
    <w:rsid w:val="00C13843"/>
    <w:rsid w:val="00C13938"/>
    <w:rsid w:val="00C1395C"/>
    <w:rsid w:val="00C13A0A"/>
    <w:rsid w:val="00C13B42"/>
    <w:rsid w:val="00C13CD0"/>
    <w:rsid w:val="00C14222"/>
    <w:rsid w:val="00C14324"/>
    <w:rsid w:val="00C14881"/>
    <w:rsid w:val="00C14ED7"/>
    <w:rsid w:val="00C14FF4"/>
    <w:rsid w:val="00C152B4"/>
    <w:rsid w:val="00C1531C"/>
    <w:rsid w:val="00C154BB"/>
    <w:rsid w:val="00C15762"/>
    <w:rsid w:val="00C15B81"/>
    <w:rsid w:val="00C16553"/>
    <w:rsid w:val="00C16570"/>
    <w:rsid w:val="00C16623"/>
    <w:rsid w:val="00C1686F"/>
    <w:rsid w:val="00C16CB9"/>
    <w:rsid w:val="00C17027"/>
    <w:rsid w:val="00C170CC"/>
    <w:rsid w:val="00C1714D"/>
    <w:rsid w:val="00C1722D"/>
    <w:rsid w:val="00C17489"/>
    <w:rsid w:val="00C17754"/>
    <w:rsid w:val="00C17BA7"/>
    <w:rsid w:val="00C17BC1"/>
    <w:rsid w:val="00C17C99"/>
    <w:rsid w:val="00C17CD5"/>
    <w:rsid w:val="00C20110"/>
    <w:rsid w:val="00C20205"/>
    <w:rsid w:val="00C20568"/>
    <w:rsid w:val="00C2056D"/>
    <w:rsid w:val="00C209BF"/>
    <w:rsid w:val="00C20A15"/>
    <w:rsid w:val="00C20AB5"/>
    <w:rsid w:val="00C20DF6"/>
    <w:rsid w:val="00C20E1E"/>
    <w:rsid w:val="00C20FA4"/>
    <w:rsid w:val="00C21254"/>
    <w:rsid w:val="00C21D40"/>
    <w:rsid w:val="00C22392"/>
    <w:rsid w:val="00C22459"/>
    <w:rsid w:val="00C22A46"/>
    <w:rsid w:val="00C22B29"/>
    <w:rsid w:val="00C22BF2"/>
    <w:rsid w:val="00C22BF7"/>
    <w:rsid w:val="00C22DDE"/>
    <w:rsid w:val="00C231A2"/>
    <w:rsid w:val="00C232A2"/>
    <w:rsid w:val="00C2396C"/>
    <w:rsid w:val="00C23A0B"/>
    <w:rsid w:val="00C23CA4"/>
    <w:rsid w:val="00C23EBF"/>
    <w:rsid w:val="00C24055"/>
    <w:rsid w:val="00C242D2"/>
    <w:rsid w:val="00C246AA"/>
    <w:rsid w:val="00C24A56"/>
    <w:rsid w:val="00C24F49"/>
    <w:rsid w:val="00C24F7D"/>
    <w:rsid w:val="00C24FE5"/>
    <w:rsid w:val="00C253A6"/>
    <w:rsid w:val="00C253EA"/>
    <w:rsid w:val="00C25406"/>
    <w:rsid w:val="00C25619"/>
    <w:rsid w:val="00C2572D"/>
    <w:rsid w:val="00C257A0"/>
    <w:rsid w:val="00C259C3"/>
    <w:rsid w:val="00C25FE6"/>
    <w:rsid w:val="00C26313"/>
    <w:rsid w:val="00C26416"/>
    <w:rsid w:val="00C26557"/>
    <w:rsid w:val="00C26699"/>
    <w:rsid w:val="00C26D03"/>
    <w:rsid w:val="00C2708F"/>
    <w:rsid w:val="00C27242"/>
    <w:rsid w:val="00C27564"/>
    <w:rsid w:val="00C2786B"/>
    <w:rsid w:val="00C27BED"/>
    <w:rsid w:val="00C3015E"/>
    <w:rsid w:val="00C3060C"/>
    <w:rsid w:val="00C308E4"/>
    <w:rsid w:val="00C30EA7"/>
    <w:rsid w:val="00C31F8A"/>
    <w:rsid w:val="00C31FB1"/>
    <w:rsid w:val="00C32605"/>
    <w:rsid w:val="00C32800"/>
    <w:rsid w:val="00C3284B"/>
    <w:rsid w:val="00C32DFF"/>
    <w:rsid w:val="00C331F6"/>
    <w:rsid w:val="00C33A84"/>
    <w:rsid w:val="00C33B2A"/>
    <w:rsid w:val="00C33BBA"/>
    <w:rsid w:val="00C3400D"/>
    <w:rsid w:val="00C3425F"/>
    <w:rsid w:val="00C342A5"/>
    <w:rsid w:val="00C34658"/>
    <w:rsid w:val="00C348B0"/>
    <w:rsid w:val="00C348ED"/>
    <w:rsid w:val="00C349A6"/>
    <w:rsid w:val="00C349C5"/>
    <w:rsid w:val="00C34C10"/>
    <w:rsid w:val="00C34CE7"/>
    <w:rsid w:val="00C34EC9"/>
    <w:rsid w:val="00C34FDC"/>
    <w:rsid w:val="00C35414"/>
    <w:rsid w:val="00C357B8"/>
    <w:rsid w:val="00C357D0"/>
    <w:rsid w:val="00C36B94"/>
    <w:rsid w:val="00C3705B"/>
    <w:rsid w:val="00C37191"/>
    <w:rsid w:val="00C3764E"/>
    <w:rsid w:val="00C37B4E"/>
    <w:rsid w:val="00C37C3D"/>
    <w:rsid w:val="00C40838"/>
    <w:rsid w:val="00C40FB1"/>
    <w:rsid w:val="00C41052"/>
    <w:rsid w:val="00C4173B"/>
    <w:rsid w:val="00C41A8C"/>
    <w:rsid w:val="00C41AEF"/>
    <w:rsid w:val="00C429A2"/>
    <w:rsid w:val="00C42D6A"/>
    <w:rsid w:val="00C430C3"/>
    <w:rsid w:val="00C43162"/>
    <w:rsid w:val="00C4330A"/>
    <w:rsid w:val="00C4358E"/>
    <w:rsid w:val="00C435A7"/>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C28"/>
    <w:rsid w:val="00C46EE0"/>
    <w:rsid w:val="00C4745D"/>
    <w:rsid w:val="00C4746A"/>
    <w:rsid w:val="00C47C00"/>
    <w:rsid w:val="00C47CFB"/>
    <w:rsid w:val="00C47E0D"/>
    <w:rsid w:val="00C47F21"/>
    <w:rsid w:val="00C5015B"/>
    <w:rsid w:val="00C5025E"/>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638"/>
    <w:rsid w:val="00C54B48"/>
    <w:rsid w:val="00C54D47"/>
    <w:rsid w:val="00C54F5F"/>
    <w:rsid w:val="00C55685"/>
    <w:rsid w:val="00C5568E"/>
    <w:rsid w:val="00C556A8"/>
    <w:rsid w:val="00C556C5"/>
    <w:rsid w:val="00C55AB9"/>
    <w:rsid w:val="00C55CBE"/>
    <w:rsid w:val="00C56881"/>
    <w:rsid w:val="00C56DA3"/>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2D71"/>
    <w:rsid w:val="00C63101"/>
    <w:rsid w:val="00C6339B"/>
    <w:rsid w:val="00C63CE2"/>
    <w:rsid w:val="00C64287"/>
    <w:rsid w:val="00C6454B"/>
    <w:rsid w:val="00C64D81"/>
    <w:rsid w:val="00C64F3C"/>
    <w:rsid w:val="00C652C2"/>
    <w:rsid w:val="00C65533"/>
    <w:rsid w:val="00C65902"/>
    <w:rsid w:val="00C65AA3"/>
    <w:rsid w:val="00C66525"/>
    <w:rsid w:val="00C66738"/>
    <w:rsid w:val="00C66939"/>
    <w:rsid w:val="00C66B54"/>
    <w:rsid w:val="00C6704E"/>
    <w:rsid w:val="00C67897"/>
    <w:rsid w:val="00C70562"/>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6E0"/>
    <w:rsid w:val="00C7487F"/>
    <w:rsid w:val="00C74BE0"/>
    <w:rsid w:val="00C74D89"/>
    <w:rsid w:val="00C74DDB"/>
    <w:rsid w:val="00C75002"/>
    <w:rsid w:val="00C750A7"/>
    <w:rsid w:val="00C75103"/>
    <w:rsid w:val="00C754CA"/>
    <w:rsid w:val="00C755C7"/>
    <w:rsid w:val="00C75641"/>
    <w:rsid w:val="00C7575F"/>
    <w:rsid w:val="00C7579D"/>
    <w:rsid w:val="00C760FF"/>
    <w:rsid w:val="00C76384"/>
    <w:rsid w:val="00C766F6"/>
    <w:rsid w:val="00C7688E"/>
    <w:rsid w:val="00C7690F"/>
    <w:rsid w:val="00C76BAD"/>
    <w:rsid w:val="00C76CF9"/>
    <w:rsid w:val="00C76F98"/>
    <w:rsid w:val="00C76FC8"/>
    <w:rsid w:val="00C771F1"/>
    <w:rsid w:val="00C777CB"/>
    <w:rsid w:val="00C7797D"/>
    <w:rsid w:val="00C804BD"/>
    <w:rsid w:val="00C80958"/>
    <w:rsid w:val="00C80C24"/>
    <w:rsid w:val="00C80E1E"/>
    <w:rsid w:val="00C80E40"/>
    <w:rsid w:val="00C8107D"/>
    <w:rsid w:val="00C81179"/>
    <w:rsid w:val="00C81455"/>
    <w:rsid w:val="00C814C3"/>
    <w:rsid w:val="00C817B2"/>
    <w:rsid w:val="00C81C8D"/>
    <w:rsid w:val="00C81EF5"/>
    <w:rsid w:val="00C82055"/>
    <w:rsid w:val="00C823BF"/>
    <w:rsid w:val="00C828E1"/>
    <w:rsid w:val="00C82B95"/>
    <w:rsid w:val="00C831DF"/>
    <w:rsid w:val="00C83223"/>
    <w:rsid w:val="00C834D3"/>
    <w:rsid w:val="00C83CCE"/>
    <w:rsid w:val="00C83DB1"/>
    <w:rsid w:val="00C83F95"/>
    <w:rsid w:val="00C840E2"/>
    <w:rsid w:val="00C841F3"/>
    <w:rsid w:val="00C842B0"/>
    <w:rsid w:val="00C84512"/>
    <w:rsid w:val="00C84682"/>
    <w:rsid w:val="00C846DB"/>
    <w:rsid w:val="00C847DE"/>
    <w:rsid w:val="00C84AA1"/>
    <w:rsid w:val="00C84F68"/>
    <w:rsid w:val="00C851BB"/>
    <w:rsid w:val="00C851FD"/>
    <w:rsid w:val="00C85561"/>
    <w:rsid w:val="00C85B6A"/>
    <w:rsid w:val="00C85E57"/>
    <w:rsid w:val="00C860F2"/>
    <w:rsid w:val="00C862EA"/>
    <w:rsid w:val="00C863C1"/>
    <w:rsid w:val="00C86658"/>
    <w:rsid w:val="00C86B16"/>
    <w:rsid w:val="00C86DEB"/>
    <w:rsid w:val="00C870E6"/>
    <w:rsid w:val="00C872B4"/>
    <w:rsid w:val="00C875B2"/>
    <w:rsid w:val="00C87857"/>
    <w:rsid w:val="00C87ADB"/>
    <w:rsid w:val="00C87C98"/>
    <w:rsid w:val="00C9072F"/>
    <w:rsid w:val="00C90A7C"/>
    <w:rsid w:val="00C90B09"/>
    <w:rsid w:val="00C90BB6"/>
    <w:rsid w:val="00C90E44"/>
    <w:rsid w:val="00C90E60"/>
    <w:rsid w:val="00C90F6A"/>
    <w:rsid w:val="00C91253"/>
    <w:rsid w:val="00C91958"/>
    <w:rsid w:val="00C91C65"/>
    <w:rsid w:val="00C923D6"/>
    <w:rsid w:val="00C92B70"/>
    <w:rsid w:val="00C92D88"/>
    <w:rsid w:val="00C931CD"/>
    <w:rsid w:val="00C932D2"/>
    <w:rsid w:val="00C9353B"/>
    <w:rsid w:val="00C93611"/>
    <w:rsid w:val="00C936A0"/>
    <w:rsid w:val="00C93889"/>
    <w:rsid w:val="00C939A0"/>
    <w:rsid w:val="00C93C8E"/>
    <w:rsid w:val="00C94131"/>
    <w:rsid w:val="00C94237"/>
    <w:rsid w:val="00C948C4"/>
    <w:rsid w:val="00C94D79"/>
    <w:rsid w:val="00C95254"/>
    <w:rsid w:val="00C9529A"/>
    <w:rsid w:val="00C955B3"/>
    <w:rsid w:val="00C958C9"/>
    <w:rsid w:val="00C95903"/>
    <w:rsid w:val="00C95D37"/>
    <w:rsid w:val="00C95D5B"/>
    <w:rsid w:val="00C95FC5"/>
    <w:rsid w:val="00C96252"/>
    <w:rsid w:val="00C964B2"/>
    <w:rsid w:val="00C966B0"/>
    <w:rsid w:val="00C96915"/>
    <w:rsid w:val="00C9707F"/>
    <w:rsid w:val="00C97208"/>
    <w:rsid w:val="00C973B5"/>
    <w:rsid w:val="00C97D13"/>
    <w:rsid w:val="00C97EC5"/>
    <w:rsid w:val="00C97EF7"/>
    <w:rsid w:val="00C97EF8"/>
    <w:rsid w:val="00CA012A"/>
    <w:rsid w:val="00CA06EC"/>
    <w:rsid w:val="00CA0A6E"/>
    <w:rsid w:val="00CA0AD7"/>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2A1"/>
    <w:rsid w:val="00CA7881"/>
    <w:rsid w:val="00CA7B9D"/>
    <w:rsid w:val="00CA7D3F"/>
    <w:rsid w:val="00CB0335"/>
    <w:rsid w:val="00CB12D2"/>
    <w:rsid w:val="00CB158E"/>
    <w:rsid w:val="00CB1E53"/>
    <w:rsid w:val="00CB2A24"/>
    <w:rsid w:val="00CB2A6E"/>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10"/>
    <w:rsid w:val="00CB656B"/>
    <w:rsid w:val="00CB6869"/>
    <w:rsid w:val="00CB6BB8"/>
    <w:rsid w:val="00CB70D2"/>
    <w:rsid w:val="00CB72B2"/>
    <w:rsid w:val="00CB74AE"/>
    <w:rsid w:val="00CB7632"/>
    <w:rsid w:val="00CB76E2"/>
    <w:rsid w:val="00CB779D"/>
    <w:rsid w:val="00CB7939"/>
    <w:rsid w:val="00CB7F10"/>
    <w:rsid w:val="00CC02F0"/>
    <w:rsid w:val="00CC051C"/>
    <w:rsid w:val="00CC07C9"/>
    <w:rsid w:val="00CC0944"/>
    <w:rsid w:val="00CC0B1A"/>
    <w:rsid w:val="00CC1034"/>
    <w:rsid w:val="00CC1090"/>
    <w:rsid w:val="00CC1766"/>
    <w:rsid w:val="00CC17B9"/>
    <w:rsid w:val="00CC1852"/>
    <w:rsid w:val="00CC1949"/>
    <w:rsid w:val="00CC1B85"/>
    <w:rsid w:val="00CC1E68"/>
    <w:rsid w:val="00CC2074"/>
    <w:rsid w:val="00CC2134"/>
    <w:rsid w:val="00CC2544"/>
    <w:rsid w:val="00CC2913"/>
    <w:rsid w:val="00CC2FCC"/>
    <w:rsid w:val="00CC3092"/>
    <w:rsid w:val="00CC3521"/>
    <w:rsid w:val="00CC3E69"/>
    <w:rsid w:val="00CC3EC1"/>
    <w:rsid w:val="00CC465D"/>
    <w:rsid w:val="00CC4686"/>
    <w:rsid w:val="00CC477A"/>
    <w:rsid w:val="00CC48A1"/>
    <w:rsid w:val="00CC4B3A"/>
    <w:rsid w:val="00CC4C49"/>
    <w:rsid w:val="00CC4D47"/>
    <w:rsid w:val="00CC5010"/>
    <w:rsid w:val="00CC560D"/>
    <w:rsid w:val="00CC5632"/>
    <w:rsid w:val="00CC58B1"/>
    <w:rsid w:val="00CC5967"/>
    <w:rsid w:val="00CC5B1E"/>
    <w:rsid w:val="00CC5D41"/>
    <w:rsid w:val="00CC5E8F"/>
    <w:rsid w:val="00CC6095"/>
    <w:rsid w:val="00CC612A"/>
    <w:rsid w:val="00CC6441"/>
    <w:rsid w:val="00CC692E"/>
    <w:rsid w:val="00CC6E42"/>
    <w:rsid w:val="00CC726B"/>
    <w:rsid w:val="00CC7E41"/>
    <w:rsid w:val="00CD0012"/>
    <w:rsid w:val="00CD01C9"/>
    <w:rsid w:val="00CD07F7"/>
    <w:rsid w:val="00CD0B39"/>
    <w:rsid w:val="00CD0B8C"/>
    <w:rsid w:val="00CD0F95"/>
    <w:rsid w:val="00CD1069"/>
    <w:rsid w:val="00CD1242"/>
    <w:rsid w:val="00CD174C"/>
    <w:rsid w:val="00CD19A3"/>
    <w:rsid w:val="00CD1B1F"/>
    <w:rsid w:val="00CD1D47"/>
    <w:rsid w:val="00CD23C2"/>
    <w:rsid w:val="00CD288B"/>
    <w:rsid w:val="00CD289E"/>
    <w:rsid w:val="00CD2999"/>
    <w:rsid w:val="00CD2D59"/>
    <w:rsid w:val="00CD3459"/>
    <w:rsid w:val="00CD4005"/>
    <w:rsid w:val="00CD4011"/>
    <w:rsid w:val="00CD4582"/>
    <w:rsid w:val="00CD483B"/>
    <w:rsid w:val="00CD49C7"/>
    <w:rsid w:val="00CD4FD4"/>
    <w:rsid w:val="00CD5261"/>
    <w:rsid w:val="00CD53FE"/>
    <w:rsid w:val="00CD55D0"/>
    <w:rsid w:val="00CD591A"/>
    <w:rsid w:val="00CD5983"/>
    <w:rsid w:val="00CD59FE"/>
    <w:rsid w:val="00CD60A9"/>
    <w:rsid w:val="00CD6364"/>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6C1"/>
    <w:rsid w:val="00CE37F1"/>
    <w:rsid w:val="00CE3804"/>
    <w:rsid w:val="00CE3D14"/>
    <w:rsid w:val="00CE41C5"/>
    <w:rsid w:val="00CE4234"/>
    <w:rsid w:val="00CE448F"/>
    <w:rsid w:val="00CE48AB"/>
    <w:rsid w:val="00CE48CE"/>
    <w:rsid w:val="00CE50DD"/>
    <w:rsid w:val="00CE52DB"/>
    <w:rsid w:val="00CE5425"/>
    <w:rsid w:val="00CE5578"/>
    <w:rsid w:val="00CE5618"/>
    <w:rsid w:val="00CE5839"/>
    <w:rsid w:val="00CE5DAA"/>
    <w:rsid w:val="00CE5E0A"/>
    <w:rsid w:val="00CE5F38"/>
    <w:rsid w:val="00CE624D"/>
    <w:rsid w:val="00CE65A5"/>
    <w:rsid w:val="00CE65E3"/>
    <w:rsid w:val="00CE69AE"/>
    <w:rsid w:val="00CE6B6F"/>
    <w:rsid w:val="00CE6D5C"/>
    <w:rsid w:val="00CE6D60"/>
    <w:rsid w:val="00CE72C5"/>
    <w:rsid w:val="00CE778B"/>
    <w:rsid w:val="00CE7EFD"/>
    <w:rsid w:val="00CF0B05"/>
    <w:rsid w:val="00CF0CE8"/>
    <w:rsid w:val="00CF0D83"/>
    <w:rsid w:val="00CF119F"/>
    <w:rsid w:val="00CF12FF"/>
    <w:rsid w:val="00CF154D"/>
    <w:rsid w:val="00CF174D"/>
    <w:rsid w:val="00CF1761"/>
    <w:rsid w:val="00CF18FC"/>
    <w:rsid w:val="00CF1DB6"/>
    <w:rsid w:val="00CF1E59"/>
    <w:rsid w:val="00CF1EFD"/>
    <w:rsid w:val="00CF2573"/>
    <w:rsid w:val="00CF299F"/>
    <w:rsid w:val="00CF2DBA"/>
    <w:rsid w:val="00CF2DFC"/>
    <w:rsid w:val="00CF2EAA"/>
    <w:rsid w:val="00CF33A6"/>
    <w:rsid w:val="00CF35BC"/>
    <w:rsid w:val="00CF36B5"/>
    <w:rsid w:val="00CF3EDA"/>
    <w:rsid w:val="00CF45E4"/>
    <w:rsid w:val="00CF4D15"/>
    <w:rsid w:val="00CF4EDA"/>
    <w:rsid w:val="00CF50CD"/>
    <w:rsid w:val="00CF5195"/>
    <w:rsid w:val="00CF51C1"/>
    <w:rsid w:val="00CF54DA"/>
    <w:rsid w:val="00CF5988"/>
    <w:rsid w:val="00CF5FEF"/>
    <w:rsid w:val="00CF6305"/>
    <w:rsid w:val="00CF6427"/>
    <w:rsid w:val="00CF67B6"/>
    <w:rsid w:val="00CF6C05"/>
    <w:rsid w:val="00CF72E9"/>
    <w:rsid w:val="00CF7319"/>
    <w:rsid w:val="00CF73E0"/>
    <w:rsid w:val="00CF7970"/>
    <w:rsid w:val="00CF79C9"/>
    <w:rsid w:val="00CF7AF6"/>
    <w:rsid w:val="00D00601"/>
    <w:rsid w:val="00D00657"/>
    <w:rsid w:val="00D007CE"/>
    <w:rsid w:val="00D00DF6"/>
    <w:rsid w:val="00D01829"/>
    <w:rsid w:val="00D01A20"/>
    <w:rsid w:val="00D01F0A"/>
    <w:rsid w:val="00D021E3"/>
    <w:rsid w:val="00D02352"/>
    <w:rsid w:val="00D02379"/>
    <w:rsid w:val="00D025CD"/>
    <w:rsid w:val="00D02688"/>
    <w:rsid w:val="00D02B75"/>
    <w:rsid w:val="00D02C90"/>
    <w:rsid w:val="00D03544"/>
    <w:rsid w:val="00D0393E"/>
    <w:rsid w:val="00D03DA9"/>
    <w:rsid w:val="00D03F32"/>
    <w:rsid w:val="00D040A0"/>
    <w:rsid w:val="00D041C4"/>
    <w:rsid w:val="00D04A78"/>
    <w:rsid w:val="00D04B4E"/>
    <w:rsid w:val="00D04BFA"/>
    <w:rsid w:val="00D04CC2"/>
    <w:rsid w:val="00D04DF3"/>
    <w:rsid w:val="00D0511B"/>
    <w:rsid w:val="00D0527B"/>
    <w:rsid w:val="00D05348"/>
    <w:rsid w:val="00D0570A"/>
    <w:rsid w:val="00D058F0"/>
    <w:rsid w:val="00D061D1"/>
    <w:rsid w:val="00D06506"/>
    <w:rsid w:val="00D06D5B"/>
    <w:rsid w:val="00D07431"/>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BEC"/>
    <w:rsid w:val="00D12DBF"/>
    <w:rsid w:val="00D13462"/>
    <w:rsid w:val="00D134B1"/>
    <w:rsid w:val="00D1362E"/>
    <w:rsid w:val="00D138D3"/>
    <w:rsid w:val="00D13916"/>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56"/>
    <w:rsid w:val="00D166A0"/>
    <w:rsid w:val="00D16C8C"/>
    <w:rsid w:val="00D16C8E"/>
    <w:rsid w:val="00D16CF7"/>
    <w:rsid w:val="00D1708B"/>
    <w:rsid w:val="00D172D5"/>
    <w:rsid w:val="00D1768A"/>
    <w:rsid w:val="00D177B1"/>
    <w:rsid w:val="00D17869"/>
    <w:rsid w:val="00D17D34"/>
    <w:rsid w:val="00D17D36"/>
    <w:rsid w:val="00D17FEA"/>
    <w:rsid w:val="00D20129"/>
    <w:rsid w:val="00D204BF"/>
    <w:rsid w:val="00D206E9"/>
    <w:rsid w:val="00D2086C"/>
    <w:rsid w:val="00D20DE5"/>
    <w:rsid w:val="00D20E87"/>
    <w:rsid w:val="00D212E6"/>
    <w:rsid w:val="00D21329"/>
    <w:rsid w:val="00D21D60"/>
    <w:rsid w:val="00D21D6D"/>
    <w:rsid w:val="00D21F90"/>
    <w:rsid w:val="00D2217A"/>
    <w:rsid w:val="00D22236"/>
    <w:rsid w:val="00D224A1"/>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A56"/>
    <w:rsid w:val="00D264A5"/>
    <w:rsid w:val="00D26543"/>
    <w:rsid w:val="00D26AB3"/>
    <w:rsid w:val="00D27251"/>
    <w:rsid w:val="00D27298"/>
    <w:rsid w:val="00D275AF"/>
    <w:rsid w:val="00D279A1"/>
    <w:rsid w:val="00D279EE"/>
    <w:rsid w:val="00D27C88"/>
    <w:rsid w:val="00D27CC7"/>
    <w:rsid w:val="00D27ECA"/>
    <w:rsid w:val="00D27F28"/>
    <w:rsid w:val="00D27F84"/>
    <w:rsid w:val="00D27FA1"/>
    <w:rsid w:val="00D3017D"/>
    <w:rsid w:val="00D302C7"/>
    <w:rsid w:val="00D30399"/>
    <w:rsid w:val="00D30D98"/>
    <w:rsid w:val="00D30FA5"/>
    <w:rsid w:val="00D310CD"/>
    <w:rsid w:val="00D31495"/>
    <w:rsid w:val="00D3180F"/>
    <w:rsid w:val="00D31923"/>
    <w:rsid w:val="00D31E74"/>
    <w:rsid w:val="00D31EB2"/>
    <w:rsid w:val="00D31F57"/>
    <w:rsid w:val="00D32863"/>
    <w:rsid w:val="00D32D18"/>
    <w:rsid w:val="00D3402E"/>
    <w:rsid w:val="00D340C9"/>
    <w:rsid w:val="00D3418C"/>
    <w:rsid w:val="00D34792"/>
    <w:rsid w:val="00D34AEA"/>
    <w:rsid w:val="00D351B2"/>
    <w:rsid w:val="00D351DA"/>
    <w:rsid w:val="00D3521C"/>
    <w:rsid w:val="00D3584E"/>
    <w:rsid w:val="00D35955"/>
    <w:rsid w:val="00D359E2"/>
    <w:rsid w:val="00D35B3C"/>
    <w:rsid w:val="00D3649B"/>
    <w:rsid w:val="00D36B75"/>
    <w:rsid w:val="00D36D52"/>
    <w:rsid w:val="00D36F08"/>
    <w:rsid w:val="00D3702F"/>
    <w:rsid w:val="00D37085"/>
    <w:rsid w:val="00D370C8"/>
    <w:rsid w:val="00D37384"/>
    <w:rsid w:val="00D376C4"/>
    <w:rsid w:val="00D37DD0"/>
    <w:rsid w:val="00D37F16"/>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3B6C"/>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485"/>
    <w:rsid w:val="00D46558"/>
    <w:rsid w:val="00D46692"/>
    <w:rsid w:val="00D468C9"/>
    <w:rsid w:val="00D46DAA"/>
    <w:rsid w:val="00D47153"/>
    <w:rsid w:val="00D47345"/>
    <w:rsid w:val="00D474A6"/>
    <w:rsid w:val="00D477CD"/>
    <w:rsid w:val="00D47F48"/>
    <w:rsid w:val="00D5097E"/>
    <w:rsid w:val="00D50A12"/>
    <w:rsid w:val="00D50AB0"/>
    <w:rsid w:val="00D50E41"/>
    <w:rsid w:val="00D50EB6"/>
    <w:rsid w:val="00D5123E"/>
    <w:rsid w:val="00D51497"/>
    <w:rsid w:val="00D5166A"/>
    <w:rsid w:val="00D517BD"/>
    <w:rsid w:val="00D51938"/>
    <w:rsid w:val="00D5193F"/>
    <w:rsid w:val="00D51DBB"/>
    <w:rsid w:val="00D527B7"/>
    <w:rsid w:val="00D5298D"/>
    <w:rsid w:val="00D52C35"/>
    <w:rsid w:val="00D52C4E"/>
    <w:rsid w:val="00D533B8"/>
    <w:rsid w:val="00D533E4"/>
    <w:rsid w:val="00D53602"/>
    <w:rsid w:val="00D5378A"/>
    <w:rsid w:val="00D53938"/>
    <w:rsid w:val="00D53A4B"/>
    <w:rsid w:val="00D53BC4"/>
    <w:rsid w:val="00D53E25"/>
    <w:rsid w:val="00D5460E"/>
    <w:rsid w:val="00D54F57"/>
    <w:rsid w:val="00D550AA"/>
    <w:rsid w:val="00D550AD"/>
    <w:rsid w:val="00D5528F"/>
    <w:rsid w:val="00D55348"/>
    <w:rsid w:val="00D553AA"/>
    <w:rsid w:val="00D556F6"/>
    <w:rsid w:val="00D55793"/>
    <w:rsid w:val="00D55F19"/>
    <w:rsid w:val="00D560D0"/>
    <w:rsid w:val="00D561F0"/>
    <w:rsid w:val="00D56980"/>
    <w:rsid w:val="00D56E38"/>
    <w:rsid w:val="00D56E4E"/>
    <w:rsid w:val="00D56F0A"/>
    <w:rsid w:val="00D5782A"/>
    <w:rsid w:val="00D57B90"/>
    <w:rsid w:val="00D57DC7"/>
    <w:rsid w:val="00D60263"/>
    <w:rsid w:val="00D603B8"/>
    <w:rsid w:val="00D60B63"/>
    <w:rsid w:val="00D60CA9"/>
    <w:rsid w:val="00D60D7C"/>
    <w:rsid w:val="00D60E0D"/>
    <w:rsid w:val="00D61046"/>
    <w:rsid w:val="00D6120F"/>
    <w:rsid w:val="00D613BE"/>
    <w:rsid w:val="00D61926"/>
    <w:rsid w:val="00D61D78"/>
    <w:rsid w:val="00D622F0"/>
    <w:rsid w:val="00D62A55"/>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1C6"/>
    <w:rsid w:val="00D64321"/>
    <w:rsid w:val="00D643E5"/>
    <w:rsid w:val="00D644FD"/>
    <w:rsid w:val="00D649EA"/>
    <w:rsid w:val="00D64C22"/>
    <w:rsid w:val="00D64C92"/>
    <w:rsid w:val="00D65201"/>
    <w:rsid w:val="00D65218"/>
    <w:rsid w:val="00D65A51"/>
    <w:rsid w:val="00D65B69"/>
    <w:rsid w:val="00D661EC"/>
    <w:rsid w:val="00D662B6"/>
    <w:rsid w:val="00D66379"/>
    <w:rsid w:val="00D663F2"/>
    <w:rsid w:val="00D666A5"/>
    <w:rsid w:val="00D66759"/>
    <w:rsid w:val="00D66959"/>
    <w:rsid w:val="00D66ADC"/>
    <w:rsid w:val="00D66AE2"/>
    <w:rsid w:val="00D66DF9"/>
    <w:rsid w:val="00D67046"/>
    <w:rsid w:val="00D671E0"/>
    <w:rsid w:val="00D67375"/>
    <w:rsid w:val="00D67480"/>
    <w:rsid w:val="00D676D2"/>
    <w:rsid w:val="00D677E0"/>
    <w:rsid w:val="00D6791E"/>
    <w:rsid w:val="00D67BAB"/>
    <w:rsid w:val="00D67C18"/>
    <w:rsid w:val="00D67D76"/>
    <w:rsid w:val="00D70158"/>
    <w:rsid w:val="00D70F12"/>
    <w:rsid w:val="00D70F1B"/>
    <w:rsid w:val="00D70F75"/>
    <w:rsid w:val="00D7103D"/>
    <w:rsid w:val="00D713CE"/>
    <w:rsid w:val="00D71407"/>
    <w:rsid w:val="00D71778"/>
    <w:rsid w:val="00D71BAA"/>
    <w:rsid w:val="00D71CC3"/>
    <w:rsid w:val="00D71E12"/>
    <w:rsid w:val="00D721D0"/>
    <w:rsid w:val="00D72522"/>
    <w:rsid w:val="00D726E9"/>
    <w:rsid w:val="00D72BE6"/>
    <w:rsid w:val="00D72D0E"/>
    <w:rsid w:val="00D72EA2"/>
    <w:rsid w:val="00D73047"/>
    <w:rsid w:val="00D73559"/>
    <w:rsid w:val="00D73891"/>
    <w:rsid w:val="00D73AD9"/>
    <w:rsid w:val="00D73BF8"/>
    <w:rsid w:val="00D73EDF"/>
    <w:rsid w:val="00D7413C"/>
    <w:rsid w:val="00D74158"/>
    <w:rsid w:val="00D744AC"/>
    <w:rsid w:val="00D7455E"/>
    <w:rsid w:val="00D74588"/>
    <w:rsid w:val="00D745CC"/>
    <w:rsid w:val="00D74664"/>
    <w:rsid w:val="00D74674"/>
    <w:rsid w:val="00D74960"/>
    <w:rsid w:val="00D749BB"/>
    <w:rsid w:val="00D749E8"/>
    <w:rsid w:val="00D74E27"/>
    <w:rsid w:val="00D7500C"/>
    <w:rsid w:val="00D75687"/>
    <w:rsid w:val="00D7661E"/>
    <w:rsid w:val="00D76672"/>
    <w:rsid w:val="00D768A9"/>
    <w:rsid w:val="00D76979"/>
    <w:rsid w:val="00D769D5"/>
    <w:rsid w:val="00D76A92"/>
    <w:rsid w:val="00D7717C"/>
    <w:rsid w:val="00D772AF"/>
    <w:rsid w:val="00D77873"/>
    <w:rsid w:val="00D77AD2"/>
    <w:rsid w:val="00D77E0E"/>
    <w:rsid w:val="00D77E13"/>
    <w:rsid w:val="00D77FEE"/>
    <w:rsid w:val="00D80840"/>
    <w:rsid w:val="00D80BE6"/>
    <w:rsid w:val="00D8113E"/>
    <w:rsid w:val="00D812B2"/>
    <w:rsid w:val="00D81365"/>
    <w:rsid w:val="00D814F8"/>
    <w:rsid w:val="00D81807"/>
    <w:rsid w:val="00D81BF6"/>
    <w:rsid w:val="00D81EC1"/>
    <w:rsid w:val="00D820CB"/>
    <w:rsid w:val="00D82121"/>
    <w:rsid w:val="00D82458"/>
    <w:rsid w:val="00D826EC"/>
    <w:rsid w:val="00D828AE"/>
    <w:rsid w:val="00D82972"/>
    <w:rsid w:val="00D82A73"/>
    <w:rsid w:val="00D82CEE"/>
    <w:rsid w:val="00D82F0D"/>
    <w:rsid w:val="00D83214"/>
    <w:rsid w:val="00D834E7"/>
    <w:rsid w:val="00D83507"/>
    <w:rsid w:val="00D8350F"/>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5F65"/>
    <w:rsid w:val="00D860E1"/>
    <w:rsid w:val="00D8622B"/>
    <w:rsid w:val="00D86390"/>
    <w:rsid w:val="00D86911"/>
    <w:rsid w:val="00D86B86"/>
    <w:rsid w:val="00D86D10"/>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7F9"/>
    <w:rsid w:val="00D958A7"/>
    <w:rsid w:val="00D95C60"/>
    <w:rsid w:val="00D95F13"/>
    <w:rsid w:val="00D9629E"/>
    <w:rsid w:val="00D9671D"/>
    <w:rsid w:val="00D96C22"/>
    <w:rsid w:val="00D96C25"/>
    <w:rsid w:val="00D96DF9"/>
    <w:rsid w:val="00D96E69"/>
    <w:rsid w:val="00D96ECF"/>
    <w:rsid w:val="00D9700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D2E"/>
    <w:rsid w:val="00DA21C4"/>
    <w:rsid w:val="00DA22D3"/>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44B"/>
    <w:rsid w:val="00DA78E3"/>
    <w:rsid w:val="00DB02B7"/>
    <w:rsid w:val="00DB038E"/>
    <w:rsid w:val="00DB045D"/>
    <w:rsid w:val="00DB0D49"/>
    <w:rsid w:val="00DB0F51"/>
    <w:rsid w:val="00DB1AA5"/>
    <w:rsid w:val="00DB27A3"/>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BCA"/>
    <w:rsid w:val="00DB3C1E"/>
    <w:rsid w:val="00DB3C87"/>
    <w:rsid w:val="00DB3D33"/>
    <w:rsid w:val="00DB3D7A"/>
    <w:rsid w:val="00DB4000"/>
    <w:rsid w:val="00DB4563"/>
    <w:rsid w:val="00DB4EAC"/>
    <w:rsid w:val="00DB5149"/>
    <w:rsid w:val="00DB5377"/>
    <w:rsid w:val="00DB53B7"/>
    <w:rsid w:val="00DB59FF"/>
    <w:rsid w:val="00DB5E10"/>
    <w:rsid w:val="00DB5F41"/>
    <w:rsid w:val="00DB60FE"/>
    <w:rsid w:val="00DB61EB"/>
    <w:rsid w:val="00DB6369"/>
    <w:rsid w:val="00DB67D6"/>
    <w:rsid w:val="00DB6859"/>
    <w:rsid w:val="00DB6BF9"/>
    <w:rsid w:val="00DB6D3B"/>
    <w:rsid w:val="00DB6E3E"/>
    <w:rsid w:val="00DB6E52"/>
    <w:rsid w:val="00DB72C2"/>
    <w:rsid w:val="00DB7804"/>
    <w:rsid w:val="00DB782C"/>
    <w:rsid w:val="00DB7A98"/>
    <w:rsid w:val="00DB7B83"/>
    <w:rsid w:val="00DC0203"/>
    <w:rsid w:val="00DC0653"/>
    <w:rsid w:val="00DC0898"/>
    <w:rsid w:val="00DC0CF9"/>
    <w:rsid w:val="00DC10E6"/>
    <w:rsid w:val="00DC1254"/>
    <w:rsid w:val="00DC1A6E"/>
    <w:rsid w:val="00DC1A90"/>
    <w:rsid w:val="00DC1EE7"/>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5"/>
    <w:rsid w:val="00DC501C"/>
    <w:rsid w:val="00DC548E"/>
    <w:rsid w:val="00DC5637"/>
    <w:rsid w:val="00DC577A"/>
    <w:rsid w:val="00DC57EE"/>
    <w:rsid w:val="00DC581A"/>
    <w:rsid w:val="00DC5912"/>
    <w:rsid w:val="00DC5A0D"/>
    <w:rsid w:val="00DC6059"/>
    <w:rsid w:val="00DC6460"/>
    <w:rsid w:val="00DC65B9"/>
    <w:rsid w:val="00DC72B2"/>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170"/>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243"/>
    <w:rsid w:val="00DD76A8"/>
    <w:rsid w:val="00DD7AB9"/>
    <w:rsid w:val="00DE08E8"/>
    <w:rsid w:val="00DE11BC"/>
    <w:rsid w:val="00DE1245"/>
    <w:rsid w:val="00DE19A1"/>
    <w:rsid w:val="00DE1A02"/>
    <w:rsid w:val="00DE1AF6"/>
    <w:rsid w:val="00DE1C00"/>
    <w:rsid w:val="00DE2BDC"/>
    <w:rsid w:val="00DE2D53"/>
    <w:rsid w:val="00DE30AA"/>
    <w:rsid w:val="00DE3C1B"/>
    <w:rsid w:val="00DE3D1C"/>
    <w:rsid w:val="00DE3EE0"/>
    <w:rsid w:val="00DE40BA"/>
    <w:rsid w:val="00DE4317"/>
    <w:rsid w:val="00DE4323"/>
    <w:rsid w:val="00DE4416"/>
    <w:rsid w:val="00DE4AB9"/>
    <w:rsid w:val="00DE4CC4"/>
    <w:rsid w:val="00DE55A4"/>
    <w:rsid w:val="00DE5606"/>
    <w:rsid w:val="00DE580C"/>
    <w:rsid w:val="00DE5A29"/>
    <w:rsid w:val="00DE5B14"/>
    <w:rsid w:val="00DE5C63"/>
    <w:rsid w:val="00DE5EA9"/>
    <w:rsid w:val="00DE6CD9"/>
    <w:rsid w:val="00DE6E28"/>
    <w:rsid w:val="00DE715E"/>
    <w:rsid w:val="00DE7B57"/>
    <w:rsid w:val="00DE7C66"/>
    <w:rsid w:val="00DE7D68"/>
    <w:rsid w:val="00DE7F41"/>
    <w:rsid w:val="00DF0177"/>
    <w:rsid w:val="00DF05EE"/>
    <w:rsid w:val="00DF07BA"/>
    <w:rsid w:val="00DF0D30"/>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9E"/>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CD0"/>
    <w:rsid w:val="00DF6D5F"/>
    <w:rsid w:val="00DF7212"/>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103"/>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82"/>
    <w:rsid w:val="00E05D7E"/>
    <w:rsid w:val="00E05E88"/>
    <w:rsid w:val="00E06388"/>
    <w:rsid w:val="00E0678C"/>
    <w:rsid w:val="00E06A8F"/>
    <w:rsid w:val="00E06CA6"/>
    <w:rsid w:val="00E06CD3"/>
    <w:rsid w:val="00E07869"/>
    <w:rsid w:val="00E07AD3"/>
    <w:rsid w:val="00E07FC9"/>
    <w:rsid w:val="00E1061E"/>
    <w:rsid w:val="00E10B4F"/>
    <w:rsid w:val="00E111C5"/>
    <w:rsid w:val="00E11B15"/>
    <w:rsid w:val="00E11C7E"/>
    <w:rsid w:val="00E11D02"/>
    <w:rsid w:val="00E11E5F"/>
    <w:rsid w:val="00E11ED9"/>
    <w:rsid w:val="00E11F18"/>
    <w:rsid w:val="00E12295"/>
    <w:rsid w:val="00E123E0"/>
    <w:rsid w:val="00E12844"/>
    <w:rsid w:val="00E1287F"/>
    <w:rsid w:val="00E128C5"/>
    <w:rsid w:val="00E12E92"/>
    <w:rsid w:val="00E12EF2"/>
    <w:rsid w:val="00E131B8"/>
    <w:rsid w:val="00E1350F"/>
    <w:rsid w:val="00E136E7"/>
    <w:rsid w:val="00E139F6"/>
    <w:rsid w:val="00E13D0F"/>
    <w:rsid w:val="00E13D7D"/>
    <w:rsid w:val="00E13DA2"/>
    <w:rsid w:val="00E13F50"/>
    <w:rsid w:val="00E1419B"/>
    <w:rsid w:val="00E141DF"/>
    <w:rsid w:val="00E144B4"/>
    <w:rsid w:val="00E146D5"/>
    <w:rsid w:val="00E1490E"/>
    <w:rsid w:val="00E14AD2"/>
    <w:rsid w:val="00E14AE7"/>
    <w:rsid w:val="00E14B03"/>
    <w:rsid w:val="00E14B3D"/>
    <w:rsid w:val="00E14CA9"/>
    <w:rsid w:val="00E15064"/>
    <w:rsid w:val="00E152CE"/>
    <w:rsid w:val="00E15406"/>
    <w:rsid w:val="00E1546F"/>
    <w:rsid w:val="00E15513"/>
    <w:rsid w:val="00E15893"/>
    <w:rsid w:val="00E1591C"/>
    <w:rsid w:val="00E1598A"/>
    <w:rsid w:val="00E159D3"/>
    <w:rsid w:val="00E15E92"/>
    <w:rsid w:val="00E15F0E"/>
    <w:rsid w:val="00E15F38"/>
    <w:rsid w:val="00E161B2"/>
    <w:rsid w:val="00E16259"/>
    <w:rsid w:val="00E16528"/>
    <w:rsid w:val="00E167FD"/>
    <w:rsid w:val="00E16931"/>
    <w:rsid w:val="00E16A22"/>
    <w:rsid w:val="00E16B1D"/>
    <w:rsid w:val="00E16C83"/>
    <w:rsid w:val="00E16F98"/>
    <w:rsid w:val="00E17034"/>
    <w:rsid w:val="00E171FC"/>
    <w:rsid w:val="00E172ED"/>
    <w:rsid w:val="00E17585"/>
    <w:rsid w:val="00E17B1A"/>
    <w:rsid w:val="00E17B1D"/>
    <w:rsid w:val="00E17B6D"/>
    <w:rsid w:val="00E17BA4"/>
    <w:rsid w:val="00E20365"/>
    <w:rsid w:val="00E207AE"/>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AD6"/>
    <w:rsid w:val="00E26BDD"/>
    <w:rsid w:val="00E2707E"/>
    <w:rsid w:val="00E276FD"/>
    <w:rsid w:val="00E2780B"/>
    <w:rsid w:val="00E278B0"/>
    <w:rsid w:val="00E278FA"/>
    <w:rsid w:val="00E27D17"/>
    <w:rsid w:val="00E27E88"/>
    <w:rsid w:val="00E27FC4"/>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B28"/>
    <w:rsid w:val="00E32C83"/>
    <w:rsid w:val="00E32D22"/>
    <w:rsid w:val="00E32F35"/>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4999"/>
    <w:rsid w:val="00E3514C"/>
    <w:rsid w:val="00E351D7"/>
    <w:rsid w:val="00E356B6"/>
    <w:rsid w:val="00E35930"/>
    <w:rsid w:val="00E35ABB"/>
    <w:rsid w:val="00E35F3B"/>
    <w:rsid w:val="00E35FD9"/>
    <w:rsid w:val="00E360F6"/>
    <w:rsid w:val="00E360FD"/>
    <w:rsid w:val="00E362F8"/>
    <w:rsid w:val="00E367C6"/>
    <w:rsid w:val="00E36943"/>
    <w:rsid w:val="00E36987"/>
    <w:rsid w:val="00E369FA"/>
    <w:rsid w:val="00E36B7D"/>
    <w:rsid w:val="00E37516"/>
    <w:rsid w:val="00E37567"/>
    <w:rsid w:val="00E37B2D"/>
    <w:rsid w:val="00E37C3D"/>
    <w:rsid w:val="00E37D00"/>
    <w:rsid w:val="00E37E42"/>
    <w:rsid w:val="00E37F8E"/>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815"/>
    <w:rsid w:val="00E4295E"/>
    <w:rsid w:val="00E42A43"/>
    <w:rsid w:val="00E42B5B"/>
    <w:rsid w:val="00E430DA"/>
    <w:rsid w:val="00E4398A"/>
    <w:rsid w:val="00E43DB0"/>
    <w:rsid w:val="00E4413C"/>
    <w:rsid w:val="00E44392"/>
    <w:rsid w:val="00E444A4"/>
    <w:rsid w:val="00E44668"/>
    <w:rsid w:val="00E44E79"/>
    <w:rsid w:val="00E4538F"/>
    <w:rsid w:val="00E454D0"/>
    <w:rsid w:val="00E45FCD"/>
    <w:rsid w:val="00E460A9"/>
    <w:rsid w:val="00E46311"/>
    <w:rsid w:val="00E46380"/>
    <w:rsid w:val="00E4645C"/>
    <w:rsid w:val="00E46653"/>
    <w:rsid w:val="00E46999"/>
    <w:rsid w:val="00E46FB0"/>
    <w:rsid w:val="00E4737F"/>
    <w:rsid w:val="00E476FC"/>
    <w:rsid w:val="00E477EE"/>
    <w:rsid w:val="00E502A7"/>
    <w:rsid w:val="00E50362"/>
    <w:rsid w:val="00E5057E"/>
    <w:rsid w:val="00E505B3"/>
    <w:rsid w:val="00E5127A"/>
    <w:rsid w:val="00E514DC"/>
    <w:rsid w:val="00E51945"/>
    <w:rsid w:val="00E51954"/>
    <w:rsid w:val="00E51A48"/>
    <w:rsid w:val="00E51CC6"/>
    <w:rsid w:val="00E52D02"/>
    <w:rsid w:val="00E530C3"/>
    <w:rsid w:val="00E537CA"/>
    <w:rsid w:val="00E5446B"/>
    <w:rsid w:val="00E5464E"/>
    <w:rsid w:val="00E54758"/>
    <w:rsid w:val="00E54A05"/>
    <w:rsid w:val="00E54A2C"/>
    <w:rsid w:val="00E54DFA"/>
    <w:rsid w:val="00E54EB8"/>
    <w:rsid w:val="00E5562E"/>
    <w:rsid w:val="00E55A67"/>
    <w:rsid w:val="00E55E30"/>
    <w:rsid w:val="00E5637C"/>
    <w:rsid w:val="00E5668F"/>
    <w:rsid w:val="00E5676E"/>
    <w:rsid w:val="00E56829"/>
    <w:rsid w:val="00E56887"/>
    <w:rsid w:val="00E56CC7"/>
    <w:rsid w:val="00E56D74"/>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024"/>
    <w:rsid w:val="00E6512D"/>
    <w:rsid w:val="00E652C9"/>
    <w:rsid w:val="00E652F7"/>
    <w:rsid w:val="00E654FA"/>
    <w:rsid w:val="00E65651"/>
    <w:rsid w:val="00E6571F"/>
    <w:rsid w:val="00E6572A"/>
    <w:rsid w:val="00E659CF"/>
    <w:rsid w:val="00E65AC7"/>
    <w:rsid w:val="00E65BCB"/>
    <w:rsid w:val="00E65D34"/>
    <w:rsid w:val="00E662D7"/>
    <w:rsid w:val="00E66577"/>
    <w:rsid w:val="00E666FA"/>
    <w:rsid w:val="00E66A2A"/>
    <w:rsid w:val="00E66D8A"/>
    <w:rsid w:val="00E67123"/>
    <w:rsid w:val="00E67264"/>
    <w:rsid w:val="00E67522"/>
    <w:rsid w:val="00E6775F"/>
    <w:rsid w:val="00E67AB7"/>
    <w:rsid w:val="00E67E12"/>
    <w:rsid w:val="00E67E7C"/>
    <w:rsid w:val="00E70027"/>
    <w:rsid w:val="00E7002E"/>
    <w:rsid w:val="00E7003C"/>
    <w:rsid w:val="00E700FC"/>
    <w:rsid w:val="00E702DA"/>
    <w:rsid w:val="00E706F7"/>
    <w:rsid w:val="00E710B2"/>
    <w:rsid w:val="00E71260"/>
    <w:rsid w:val="00E71486"/>
    <w:rsid w:val="00E7151B"/>
    <w:rsid w:val="00E715BC"/>
    <w:rsid w:val="00E718CF"/>
    <w:rsid w:val="00E7190F"/>
    <w:rsid w:val="00E71A1E"/>
    <w:rsid w:val="00E71CC1"/>
    <w:rsid w:val="00E71D13"/>
    <w:rsid w:val="00E721C7"/>
    <w:rsid w:val="00E7261C"/>
    <w:rsid w:val="00E72682"/>
    <w:rsid w:val="00E72810"/>
    <w:rsid w:val="00E72EA1"/>
    <w:rsid w:val="00E7385D"/>
    <w:rsid w:val="00E7389D"/>
    <w:rsid w:val="00E739E3"/>
    <w:rsid w:val="00E73C6D"/>
    <w:rsid w:val="00E748A9"/>
    <w:rsid w:val="00E74C7B"/>
    <w:rsid w:val="00E74CC8"/>
    <w:rsid w:val="00E74F35"/>
    <w:rsid w:val="00E74F53"/>
    <w:rsid w:val="00E74FDF"/>
    <w:rsid w:val="00E75049"/>
    <w:rsid w:val="00E75077"/>
    <w:rsid w:val="00E75176"/>
    <w:rsid w:val="00E755B3"/>
    <w:rsid w:val="00E75702"/>
    <w:rsid w:val="00E75772"/>
    <w:rsid w:val="00E758C3"/>
    <w:rsid w:val="00E764CD"/>
    <w:rsid w:val="00E76F3A"/>
    <w:rsid w:val="00E77010"/>
    <w:rsid w:val="00E770FA"/>
    <w:rsid w:val="00E77279"/>
    <w:rsid w:val="00E773CF"/>
    <w:rsid w:val="00E7763A"/>
    <w:rsid w:val="00E776EC"/>
    <w:rsid w:val="00E778C4"/>
    <w:rsid w:val="00E77C16"/>
    <w:rsid w:val="00E77CA8"/>
    <w:rsid w:val="00E77F49"/>
    <w:rsid w:val="00E801EC"/>
    <w:rsid w:val="00E8031C"/>
    <w:rsid w:val="00E80358"/>
    <w:rsid w:val="00E8057E"/>
    <w:rsid w:val="00E80B5D"/>
    <w:rsid w:val="00E80FB8"/>
    <w:rsid w:val="00E8133F"/>
    <w:rsid w:val="00E81404"/>
    <w:rsid w:val="00E820F6"/>
    <w:rsid w:val="00E828F7"/>
    <w:rsid w:val="00E82913"/>
    <w:rsid w:val="00E829DB"/>
    <w:rsid w:val="00E82BA5"/>
    <w:rsid w:val="00E82DD7"/>
    <w:rsid w:val="00E82FE4"/>
    <w:rsid w:val="00E830BC"/>
    <w:rsid w:val="00E8325B"/>
    <w:rsid w:val="00E83545"/>
    <w:rsid w:val="00E835F1"/>
    <w:rsid w:val="00E836C4"/>
    <w:rsid w:val="00E83AE7"/>
    <w:rsid w:val="00E8408C"/>
    <w:rsid w:val="00E8489F"/>
    <w:rsid w:val="00E84A70"/>
    <w:rsid w:val="00E84DDF"/>
    <w:rsid w:val="00E84E8C"/>
    <w:rsid w:val="00E84F13"/>
    <w:rsid w:val="00E84F69"/>
    <w:rsid w:val="00E85315"/>
    <w:rsid w:val="00E85324"/>
    <w:rsid w:val="00E8599C"/>
    <w:rsid w:val="00E85C8D"/>
    <w:rsid w:val="00E85CEB"/>
    <w:rsid w:val="00E86320"/>
    <w:rsid w:val="00E863BF"/>
    <w:rsid w:val="00E86B99"/>
    <w:rsid w:val="00E87042"/>
    <w:rsid w:val="00E87268"/>
    <w:rsid w:val="00E87758"/>
    <w:rsid w:val="00E87BF9"/>
    <w:rsid w:val="00E87CBB"/>
    <w:rsid w:val="00E87E26"/>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3D51"/>
    <w:rsid w:val="00E943C8"/>
    <w:rsid w:val="00E94550"/>
    <w:rsid w:val="00E949B3"/>
    <w:rsid w:val="00E94C74"/>
    <w:rsid w:val="00E94EBC"/>
    <w:rsid w:val="00E9519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0"/>
    <w:rsid w:val="00EA3E61"/>
    <w:rsid w:val="00EA3F27"/>
    <w:rsid w:val="00EA3FCE"/>
    <w:rsid w:val="00EA4290"/>
    <w:rsid w:val="00EA42E6"/>
    <w:rsid w:val="00EA473C"/>
    <w:rsid w:val="00EA4745"/>
    <w:rsid w:val="00EA4748"/>
    <w:rsid w:val="00EA4A92"/>
    <w:rsid w:val="00EA4CFF"/>
    <w:rsid w:val="00EA4F24"/>
    <w:rsid w:val="00EA5092"/>
    <w:rsid w:val="00EA539C"/>
    <w:rsid w:val="00EA56E3"/>
    <w:rsid w:val="00EA572E"/>
    <w:rsid w:val="00EA573F"/>
    <w:rsid w:val="00EA574D"/>
    <w:rsid w:val="00EA585F"/>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A7DD7"/>
    <w:rsid w:val="00EB0440"/>
    <w:rsid w:val="00EB044F"/>
    <w:rsid w:val="00EB09CF"/>
    <w:rsid w:val="00EB0B52"/>
    <w:rsid w:val="00EB0B57"/>
    <w:rsid w:val="00EB1282"/>
    <w:rsid w:val="00EB1333"/>
    <w:rsid w:val="00EB14FD"/>
    <w:rsid w:val="00EB1550"/>
    <w:rsid w:val="00EB16EC"/>
    <w:rsid w:val="00EB1908"/>
    <w:rsid w:val="00EB1B25"/>
    <w:rsid w:val="00EB1C0F"/>
    <w:rsid w:val="00EB1C21"/>
    <w:rsid w:val="00EB1C6E"/>
    <w:rsid w:val="00EB1D05"/>
    <w:rsid w:val="00EB1D39"/>
    <w:rsid w:val="00EB205C"/>
    <w:rsid w:val="00EB23A6"/>
    <w:rsid w:val="00EB24C8"/>
    <w:rsid w:val="00EB25E0"/>
    <w:rsid w:val="00EB2B9F"/>
    <w:rsid w:val="00EB3012"/>
    <w:rsid w:val="00EB31C2"/>
    <w:rsid w:val="00EB36E9"/>
    <w:rsid w:val="00EB3836"/>
    <w:rsid w:val="00EB3C71"/>
    <w:rsid w:val="00EB3FCA"/>
    <w:rsid w:val="00EB41B4"/>
    <w:rsid w:val="00EB4586"/>
    <w:rsid w:val="00EB4BD3"/>
    <w:rsid w:val="00EB51DA"/>
    <w:rsid w:val="00EB5332"/>
    <w:rsid w:val="00EB55B3"/>
    <w:rsid w:val="00EB596B"/>
    <w:rsid w:val="00EB5CB2"/>
    <w:rsid w:val="00EB5E68"/>
    <w:rsid w:val="00EB5F81"/>
    <w:rsid w:val="00EB60A4"/>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336"/>
    <w:rsid w:val="00EC052E"/>
    <w:rsid w:val="00EC05A6"/>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3E9E"/>
    <w:rsid w:val="00EC4678"/>
    <w:rsid w:val="00EC47FE"/>
    <w:rsid w:val="00EC4821"/>
    <w:rsid w:val="00EC48EE"/>
    <w:rsid w:val="00EC4AB7"/>
    <w:rsid w:val="00EC4AEA"/>
    <w:rsid w:val="00EC51F3"/>
    <w:rsid w:val="00EC5423"/>
    <w:rsid w:val="00EC54CC"/>
    <w:rsid w:val="00EC55BA"/>
    <w:rsid w:val="00EC574F"/>
    <w:rsid w:val="00EC5892"/>
    <w:rsid w:val="00EC60BB"/>
    <w:rsid w:val="00EC633F"/>
    <w:rsid w:val="00EC650F"/>
    <w:rsid w:val="00EC6E4F"/>
    <w:rsid w:val="00EC6F49"/>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1F44"/>
    <w:rsid w:val="00ED27D3"/>
    <w:rsid w:val="00ED2A49"/>
    <w:rsid w:val="00ED3089"/>
    <w:rsid w:val="00ED33CD"/>
    <w:rsid w:val="00ED35A0"/>
    <w:rsid w:val="00ED3714"/>
    <w:rsid w:val="00ED39DA"/>
    <w:rsid w:val="00ED4151"/>
    <w:rsid w:val="00ED43B8"/>
    <w:rsid w:val="00ED444C"/>
    <w:rsid w:val="00ED450B"/>
    <w:rsid w:val="00ED4AED"/>
    <w:rsid w:val="00ED4EE2"/>
    <w:rsid w:val="00ED52F1"/>
    <w:rsid w:val="00ED5808"/>
    <w:rsid w:val="00ED5C21"/>
    <w:rsid w:val="00ED6194"/>
    <w:rsid w:val="00ED62FC"/>
    <w:rsid w:val="00ED63E9"/>
    <w:rsid w:val="00ED66EA"/>
    <w:rsid w:val="00ED681F"/>
    <w:rsid w:val="00ED6C91"/>
    <w:rsid w:val="00ED6E55"/>
    <w:rsid w:val="00ED70B1"/>
    <w:rsid w:val="00ED716B"/>
    <w:rsid w:val="00ED769E"/>
    <w:rsid w:val="00ED7717"/>
    <w:rsid w:val="00ED7778"/>
    <w:rsid w:val="00ED7C8F"/>
    <w:rsid w:val="00ED7D9B"/>
    <w:rsid w:val="00ED7E0C"/>
    <w:rsid w:val="00ED7EFD"/>
    <w:rsid w:val="00EE02FE"/>
    <w:rsid w:val="00EE083D"/>
    <w:rsid w:val="00EE092A"/>
    <w:rsid w:val="00EE0A49"/>
    <w:rsid w:val="00EE107C"/>
    <w:rsid w:val="00EE10D2"/>
    <w:rsid w:val="00EE1167"/>
    <w:rsid w:val="00EE130A"/>
    <w:rsid w:val="00EE1389"/>
    <w:rsid w:val="00EE153B"/>
    <w:rsid w:val="00EE1C2B"/>
    <w:rsid w:val="00EE2285"/>
    <w:rsid w:val="00EE22ED"/>
    <w:rsid w:val="00EE231D"/>
    <w:rsid w:val="00EE28D1"/>
    <w:rsid w:val="00EE2CBF"/>
    <w:rsid w:val="00EE2DD4"/>
    <w:rsid w:val="00EE2F9D"/>
    <w:rsid w:val="00EE310C"/>
    <w:rsid w:val="00EE31A7"/>
    <w:rsid w:val="00EE3318"/>
    <w:rsid w:val="00EE3725"/>
    <w:rsid w:val="00EE3745"/>
    <w:rsid w:val="00EE375F"/>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34"/>
    <w:rsid w:val="00EE6DF6"/>
    <w:rsid w:val="00EE7117"/>
    <w:rsid w:val="00EE7218"/>
    <w:rsid w:val="00EE7282"/>
    <w:rsid w:val="00EE7386"/>
    <w:rsid w:val="00EE7408"/>
    <w:rsid w:val="00EE7A56"/>
    <w:rsid w:val="00EE7D88"/>
    <w:rsid w:val="00EE7E0F"/>
    <w:rsid w:val="00EE7F70"/>
    <w:rsid w:val="00EF013A"/>
    <w:rsid w:val="00EF0449"/>
    <w:rsid w:val="00EF06DE"/>
    <w:rsid w:val="00EF072B"/>
    <w:rsid w:val="00EF0C8F"/>
    <w:rsid w:val="00EF0E1B"/>
    <w:rsid w:val="00EF0E90"/>
    <w:rsid w:val="00EF0F4A"/>
    <w:rsid w:val="00EF0F5A"/>
    <w:rsid w:val="00EF1009"/>
    <w:rsid w:val="00EF1323"/>
    <w:rsid w:val="00EF1498"/>
    <w:rsid w:val="00EF1572"/>
    <w:rsid w:val="00EF18DE"/>
    <w:rsid w:val="00EF1C60"/>
    <w:rsid w:val="00EF1F7E"/>
    <w:rsid w:val="00EF208F"/>
    <w:rsid w:val="00EF2828"/>
    <w:rsid w:val="00EF28A9"/>
    <w:rsid w:val="00EF295D"/>
    <w:rsid w:val="00EF29A6"/>
    <w:rsid w:val="00EF2B06"/>
    <w:rsid w:val="00EF2CB3"/>
    <w:rsid w:val="00EF2EF7"/>
    <w:rsid w:val="00EF33AC"/>
    <w:rsid w:val="00EF376D"/>
    <w:rsid w:val="00EF3776"/>
    <w:rsid w:val="00EF39A6"/>
    <w:rsid w:val="00EF3F8D"/>
    <w:rsid w:val="00EF4125"/>
    <w:rsid w:val="00EF485C"/>
    <w:rsid w:val="00EF49D9"/>
    <w:rsid w:val="00EF4A9D"/>
    <w:rsid w:val="00EF4BFB"/>
    <w:rsid w:val="00EF4C8F"/>
    <w:rsid w:val="00EF4D4F"/>
    <w:rsid w:val="00EF4E14"/>
    <w:rsid w:val="00EF5571"/>
    <w:rsid w:val="00EF58E7"/>
    <w:rsid w:val="00EF5AAF"/>
    <w:rsid w:val="00EF5E3E"/>
    <w:rsid w:val="00EF636C"/>
    <w:rsid w:val="00EF6479"/>
    <w:rsid w:val="00EF662F"/>
    <w:rsid w:val="00EF672A"/>
    <w:rsid w:val="00EF6851"/>
    <w:rsid w:val="00EF69F9"/>
    <w:rsid w:val="00EF6B2B"/>
    <w:rsid w:val="00EF6DCC"/>
    <w:rsid w:val="00EF7451"/>
    <w:rsid w:val="00EF7648"/>
    <w:rsid w:val="00EF76BB"/>
    <w:rsid w:val="00EF7794"/>
    <w:rsid w:val="00EF7A10"/>
    <w:rsid w:val="00EF7A26"/>
    <w:rsid w:val="00F00017"/>
    <w:rsid w:val="00F00272"/>
    <w:rsid w:val="00F00386"/>
    <w:rsid w:val="00F008CE"/>
    <w:rsid w:val="00F00930"/>
    <w:rsid w:val="00F0098B"/>
    <w:rsid w:val="00F01219"/>
    <w:rsid w:val="00F013D6"/>
    <w:rsid w:val="00F01578"/>
    <w:rsid w:val="00F01879"/>
    <w:rsid w:val="00F01B60"/>
    <w:rsid w:val="00F01B9D"/>
    <w:rsid w:val="00F02255"/>
    <w:rsid w:val="00F023C4"/>
    <w:rsid w:val="00F02758"/>
    <w:rsid w:val="00F028AB"/>
    <w:rsid w:val="00F02ABD"/>
    <w:rsid w:val="00F02CAA"/>
    <w:rsid w:val="00F03725"/>
    <w:rsid w:val="00F0377B"/>
    <w:rsid w:val="00F0390B"/>
    <w:rsid w:val="00F03B2E"/>
    <w:rsid w:val="00F03CEE"/>
    <w:rsid w:val="00F03D0D"/>
    <w:rsid w:val="00F03D5C"/>
    <w:rsid w:val="00F047D7"/>
    <w:rsid w:val="00F049CE"/>
    <w:rsid w:val="00F04A47"/>
    <w:rsid w:val="00F04FFD"/>
    <w:rsid w:val="00F0519C"/>
    <w:rsid w:val="00F0552C"/>
    <w:rsid w:val="00F05869"/>
    <w:rsid w:val="00F058F2"/>
    <w:rsid w:val="00F05CE3"/>
    <w:rsid w:val="00F05DA4"/>
    <w:rsid w:val="00F06022"/>
    <w:rsid w:val="00F061CA"/>
    <w:rsid w:val="00F061FC"/>
    <w:rsid w:val="00F063BC"/>
    <w:rsid w:val="00F06613"/>
    <w:rsid w:val="00F06832"/>
    <w:rsid w:val="00F06DC5"/>
    <w:rsid w:val="00F06FEF"/>
    <w:rsid w:val="00F072D9"/>
    <w:rsid w:val="00F073E8"/>
    <w:rsid w:val="00F0751B"/>
    <w:rsid w:val="00F0762C"/>
    <w:rsid w:val="00F07680"/>
    <w:rsid w:val="00F07A22"/>
    <w:rsid w:val="00F1030E"/>
    <w:rsid w:val="00F1068E"/>
    <w:rsid w:val="00F1071A"/>
    <w:rsid w:val="00F10927"/>
    <w:rsid w:val="00F109E4"/>
    <w:rsid w:val="00F10C9D"/>
    <w:rsid w:val="00F10E37"/>
    <w:rsid w:val="00F114CA"/>
    <w:rsid w:val="00F11AA7"/>
    <w:rsid w:val="00F11E29"/>
    <w:rsid w:val="00F11E39"/>
    <w:rsid w:val="00F120A6"/>
    <w:rsid w:val="00F1240C"/>
    <w:rsid w:val="00F12564"/>
    <w:rsid w:val="00F12967"/>
    <w:rsid w:val="00F129C3"/>
    <w:rsid w:val="00F129D0"/>
    <w:rsid w:val="00F12A9C"/>
    <w:rsid w:val="00F12B22"/>
    <w:rsid w:val="00F12B9D"/>
    <w:rsid w:val="00F13047"/>
    <w:rsid w:val="00F137BE"/>
    <w:rsid w:val="00F137C6"/>
    <w:rsid w:val="00F13996"/>
    <w:rsid w:val="00F13C2A"/>
    <w:rsid w:val="00F142C9"/>
    <w:rsid w:val="00F14663"/>
    <w:rsid w:val="00F14815"/>
    <w:rsid w:val="00F14984"/>
    <w:rsid w:val="00F14C53"/>
    <w:rsid w:val="00F14D9A"/>
    <w:rsid w:val="00F14DF0"/>
    <w:rsid w:val="00F15215"/>
    <w:rsid w:val="00F157E7"/>
    <w:rsid w:val="00F15B1B"/>
    <w:rsid w:val="00F15B22"/>
    <w:rsid w:val="00F15D38"/>
    <w:rsid w:val="00F15DA8"/>
    <w:rsid w:val="00F1606B"/>
    <w:rsid w:val="00F160F5"/>
    <w:rsid w:val="00F161ED"/>
    <w:rsid w:val="00F1687C"/>
    <w:rsid w:val="00F16B38"/>
    <w:rsid w:val="00F16E78"/>
    <w:rsid w:val="00F17208"/>
    <w:rsid w:val="00F17250"/>
    <w:rsid w:val="00F174E4"/>
    <w:rsid w:val="00F17696"/>
    <w:rsid w:val="00F176DA"/>
    <w:rsid w:val="00F17CD3"/>
    <w:rsid w:val="00F2011E"/>
    <w:rsid w:val="00F20707"/>
    <w:rsid w:val="00F207F2"/>
    <w:rsid w:val="00F20831"/>
    <w:rsid w:val="00F20853"/>
    <w:rsid w:val="00F20D18"/>
    <w:rsid w:val="00F20D92"/>
    <w:rsid w:val="00F2103A"/>
    <w:rsid w:val="00F210B7"/>
    <w:rsid w:val="00F21251"/>
    <w:rsid w:val="00F213EE"/>
    <w:rsid w:val="00F21608"/>
    <w:rsid w:val="00F21804"/>
    <w:rsid w:val="00F21DA8"/>
    <w:rsid w:val="00F22128"/>
    <w:rsid w:val="00F2221C"/>
    <w:rsid w:val="00F22584"/>
    <w:rsid w:val="00F22827"/>
    <w:rsid w:val="00F232E1"/>
    <w:rsid w:val="00F2345F"/>
    <w:rsid w:val="00F234E1"/>
    <w:rsid w:val="00F2388B"/>
    <w:rsid w:val="00F23BBC"/>
    <w:rsid w:val="00F23C03"/>
    <w:rsid w:val="00F23C64"/>
    <w:rsid w:val="00F24274"/>
    <w:rsid w:val="00F24523"/>
    <w:rsid w:val="00F2561B"/>
    <w:rsid w:val="00F25695"/>
    <w:rsid w:val="00F2581F"/>
    <w:rsid w:val="00F2589E"/>
    <w:rsid w:val="00F259F4"/>
    <w:rsid w:val="00F25E2C"/>
    <w:rsid w:val="00F26016"/>
    <w:rsid w:val="00F2645B"/>
    <w:rsid w:val="00F264FE"/>
    <w:rsid w:val="00F26750"/>
    <w:rsid w:val="00F26A74"/>
    <w:rsid w:val="00F26CDD"/>
    <w:rsid w:val="00F26E03"/>
    <w:rsid w:val="00F276BE"/>
    <w:rsid w:val="00F277EA"/>
    <w:rsid w:val="00F27F90"/>
    <w:rsid w:val="00F300CE"/>
    <w:rsid w:val="00F307B6"/>
    <w:rsid w:val="00F30815"/>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92"/>
    <w:rsid w:val="00F32BFB"/>
    <w:rsid w:val="00F32CDB"/>
    <w:rsid w:val="00F32D32"/>
    <w:rsid w:val="00F33707"/>
    <w:rsid w:val="00F3391C"/>
    <w:rsid w:val="00F33A35"/>
    <w:rsid w:val="00F33AFF"/>
    <w:rsid w:val="00F33B44"/>
    <w:rsid w:val="00F33C4D"/>
    <w:rsid w:val="00F33CBF"/>
    <w:rsid w:val="00F33E72"/>
    <w:rsid w:val="00F34291"/>
    <w:rsid w:val="00F345F9"/>
    <w:rsid w:val="00F34771"/>
    <w:rsid w:val="00F348F6"/>
    <w:rsid w:val="00F34947"/>
    <w:rsid w:val="00F34A2C"/>
    <w:rsid w:val="00F34E32"/>
    <w:rsid w:val="00F34E35"/>
    <w:rsid w:val="00F3543D"/>
    <w:rsid w:val="00F35769"/>
    <w:rsid w:val="00F35965"/>
    <w:rsid w:val="00F35C3A"/>
    <w:rsid w:val="00F35FE4"/>
    <w:rsid w:val="00F362AD"/>
    <w:rsid w:val="00F362B9"/>
    <w:rsid w:val="00F36318"/>
    <w:rsid w:val="00F368CD"/>
    <w:rsid w:val="00F36A25"/>
    <w:rsid w:val="00F36F05"/>
    <w:rsid w:val="00F3712E"/>
    <w:rsid w:val="00F3715A"/>
    <w:rsid w:val="00F37210"/>
    <w:rsid w:val="00F37343"/>
    <w:rsid w:val="00F3746D"/>
    <w:rsid w:val="00F3751A"/>
    <w:rsid w:val="00F37942"/>
    <w:rsid w:val="00F402D4"/>
    <w:rsid w:val="00F407D6"/>
    <w:rsid w:val="00F41259"/>
    <w:rsid w:val="00F41365"/>
    <w:rsid w:val="00F415BA"/>
    <w:rsid w:val="00F41DD4"/>
    <w:rsid w:val="00F41E57"/>
    <w:rsid w:val="00F42194"/>
    <w:rsid w:val="00F42E03"/>
    <w:rsid w:val="00F42E12"/>
    <w:rsid w:val="00F42F27"/>
    <w:rsid w:val="00F42F55"/>
    <w:rsid w:val="00F436A8"/>
    <w:rsid w:val="00F437CB"/>
    <w:rsid w:val="00F43A64"/>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0AF"/>
    <w:rsid w:val="00F50209"/>
    <w:rsid w:val="00F50367"/>
    <w:rsid w:val="00F5046B"/>
    <w:rsid w:val="00F507DC"/>
    <w:rsid w:val="00F509DA"/>
    <w:rsid w:val="00F50C20"/>
    <w:rsid w:val="00F50D99"/>
    <w:rsid w:val="00F50DDF"/>
    <w:rsid w:val="00F5128B"/>
    <w:rsid w:val="00F51363"/>
    <w:rsid w:val="00F513E5"/>
    <w:rsid w:val="00F51744"/>
    <w:rsid w:val="00F51E78"/>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49A"/>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B59"/>
    <w:rsid w:val="00F57DD6"/>
    <w:rsid w:val="00F60171"/>
    <w:rsid w:val="00F60698"/>
    <w:rsid w:val="00F606C7"/>
    <w:rsid w:val="00F607BF"/>
    <w:rsid w:val="00F608B3"/>
    <w:rsid w:val="00F6091E"/>
    <w:rsid w:val="00F60EF0"/>
    <w:rsid w:val="00F6193D"/>
    <w:rsid w:val="00F61A95"/>
    <w:rsid w:val="00F624AE"/>
    <w:rsid w:val="00F62558"/>
    <w:rsid w:val="00F634C2"/>
    <w:rsid w:val="00F635E0"/>
    <w:rsid w:val="00F64916"/>
    <w:rsid w:val="00F64B8D"/>
    <w:rsid w:val="00F64C58"/>
    <w:rsid w:val="00F652DE"/>
    <w:rsid w:val="00F65C72"/>
    <w:rsid w:val="00F65EBB"/>
    <w:rsid w:val="00F667BF"/>
    <w:rsid w:val="00F66CF1"/>
    <w:rsid w:val="00F671E7"/>
    <w:rsid w:val="00F673AA"/>
    <w:rsid w:val="00F677A7"/>
    <w:rsid w:val="00F67D83"/>
    <w:rsid w:val="00F67DA1"/>
    <w:rsid w:val="00F67F4C"/>
    <w:rsid w:val="00F700A4"/>
    <w:rsid w:val="00F700B6"/>
    <w:rsid w:val="00F70179"/>
    <w:rsid w:val="00F70210"/>
    <w:rsid w:val="00F70895"/>
    <w:rsid w:val="00F7095E"/>
    <w:rsid w:val="00F709DD"/>
    <w:rsid w:val="00F70B33"/>
    <w:rsid w:val="00F70C94"/>
    <w:rsid w:val="00F70E78"/>
    <w:rsid w:val="00F70F2D"/>
    <w:rsid w:val="00F711B8"/>
    <w:rsid w:val="00F714F6"/>
    <w:rsid w:val="00F7164D"/>
    <w:rsid w:val="00F7180B"/>
    <w:rsid w:val="00F71AA2"/>
    <w:rsid w:val="00F71B15"/>
    <w:rsid w:val="00F71B7A"/>
    <w:rsid w:val="00F71C7C"/>
    <w:rsid w:val="00F71D82"/>
    <w:rsid w:val="00F725B6"/>
    <w:rsid w:val="00F727CB"/>
    <w:rsid w:val="00F72BCA"/>
    <w:rsid w:val="00F72C6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162"/>
    <w:rsid w:val="00F763F4"/>
    <w:rsid w:val="00F765AC"/>
    <w:rsid w:val="00F7670D"/>
    <w:rsid w:val="00F768C0"/>
    <w:rsid w:val="00F76A83"/>
    <w:rsid w:val="00F76B45"/>
    <w:rsid w:val="00F76E7A"/>
    <w:rsid w:val="00F770D1"/>
    <w:rsid w:val="00F770EA"/>
    <w:rsid w:val="00F771F3"/>
    <w:rsid w:val="00F77246"/>
    <w:rsid w:val="00F7734B"/>
    <w:rsid w:val="00F77399"/>
    <w:rsid w:val="00F776D1"/>
    <w:rsid w:val="00F777F4"/>
    <w:rsid w:val="00F77996"/>
    <w:rsid w:val="00F77DE0"/>
    <w:rsid w:val="00F80043"/>
    <w:rsid w:val="00F80161"/>
    <w:rsid w:val="00F801AF"/>
    <w:rsid w:val="00F80C08"/>
    <w:rsid w:val="00F8100A"/>
    <w:rsid w:val="00F81252"/>
    <w:rsid w:val="00F813AB"/>
    <w:rsid w:val="00F81434"/>
    <w:rsid w:val="00F818A1"/>
    <w:rsid w:val="00F82487"/>
    <w:rsid w:val="00F82626"/>
    <w:rsid w:val="00F82959"/>
    <w:rsid w:val="00F82B8E"/>
    <w:rsid w:val="00F82FBC"/>
    <w:rsid w:val="00F830AB"/>
    <w:rsid w:val="00F83310"/>
    <w:rsid w:val="00F83733"/>
    <w:rsid w:val="00F837BC"/>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5F23"/>
    <w:rsid w:val="00F86173"/>
    <w:rsid w:val="00F8656C"/>
    <w:rsid w:val="00F86D97"/>
    <w:rsid w:val="00F86E41"/>
    <w:rsid w:val="00F86E47"/>
    <w:rsid w:val="00F86EC9"/>
    <w:rsid w:val="00F87081"/>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3D1"/>
    <w:rsid w:val="00F93427"/>
    <w:rsid w:val="00F93511"/>
    <w:rsid w:val="00F93575"/>
    <w:rsid w:val="00F9389C"/>
    <w:rsid w:val="00F93AF3"/>
    <w:rsid w:val="00F93D62"/>
    <w:rsid w:val="00F93DEB"/>
    <w:rsid w:val="00F94457"/>
    <w:rsid w:val="00F94477"/>
    <w:rsid w:val="00F94786"/>
    <w:rsid w:val="00F94876"/>
    <w:rsid w:val="00F948F4"/>
    <w:rsid w:val="00F94D5D"/>
    <w:rsid w:val="00F95387"/>
    <w:rsid w:val="00F954E4"/>
    <w:rsid w:val="00F959E5"/>
    <w:rsid w:val="00F95E6D"/>
    <w:rsid w:val="00F95F17"/>
    <w:rsid w:val="00F962D9"/>
    <w:rsid w:val="00F9744A"/>
    <w:rsid w:val="00F97638"/>
    <w:rsid w:val="00F976E7"/>
    <w:rsid w:val="00F97904"/>
    <w:rsid w:val="00F97B14"/>
    <w:rsid w:val="00F97E3D"/>
    <w:rsid w:val="00F97F7B"/>
    <w:rsid w:val="00F97FF5"/>
    <w:rsid w:val="00FA0046"/>
    <w:rsid w:val="00FA020F"/>
    <w:rsid w:val="00FA04C6"/>
    <w:rsid w:val="00FA0972"/>
    <w:rsid w:val="00FA0C20"/>
    <w:rsid w:val="00FA157D"/>
    <w:rsid w:val="00FA187D"/>
    <w:rsid w:val="00FA192C"/>
    <w:rsid w:val="00FA19EA"/>
    <w:rsid w:val="00FA1D37"/>
    <w:rsid w:val="00FA26D2"/>
    <w:rsid w:val="00FA2833"/>
    <w:rsid w:val="00FA29F6"/>
    <w:rsid w:val="00FA2B42"/>
    <w:rsid w:val="00FA2F10"/>
    <w:rsid w:val="00FA3059"/>
    <w:rsid w:val="00FA3395"/>
    <w:rsid w:val="00FA3731"/>
    <w:rsid w:val="00FA3B98"/>
    <w:rsid w:val="00FA41CB"/>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7135"/>
    <w:rsid w:val="00FA7654"/>
    <w:rsid w:val="00FA768E"/>
    <w:rsid w:val="00FA7A20"/>
    <w:rsid w:val="00FA7C72"/>
    <w:rsid w:val="00FA7FD5"/>
    <w:rsid w:val="00FB0053"/>
    <w:rsid w:val="00FB00E1"/>
    <w:rsid w:val="00FB02C6"/>
    <w:rsid w:val="00FB0953"/>
    <w:rsid w:val="00FB0AB0"/>
    <w:rsid w:val="00FB0DC7"/>
    <w:rsid w:val="00FB0E76"/>
    <w:rsid w:val="00FB124E"/>
    <w:rsid w:val="00FB1420"/>
    <w:rsid w:val="00FB1438"/>
    <w:rsid w:val="00FB1CEC"/>
    <w:rsid w:val="00FB1DC2"/>
    <w:rsid w:val="00FB1F0A"/>
    <w:rsid w:val="00FB238D"/>
    <w:rsid w:val="00FB2709"/>
    <w:rsid w:val="00FB2C62"/>
    <w:rsid w:val="00FB2CF4"/>
    <w:rsid w:val="00FB320E"/>
    <w:rsid w:val="00FB3553"/>
    <w:rsid w:val="00FB37E6"/>
    <w:rsid w:val="00FB38DA"/>
    <w:rsid w:val="00FB3907"/>
    <w:rsid w:val="00FB3923"/>
    <w:rsid w:val="00FB3F3F"/>
    <w:rsid w:val="00FB3F48"/>
    <w:rsid w:val="00FB44AD"/>
    <w:rsid w:val="00FB4ECF"/>
    <w:rsid w:val="00FB4FE3"/>
    <w:rsid w:val="00FB566E"/>
    <w:rsid w:val="00FB57C3"/>
    <w:rsid w:val="00FB5A04"/>
    <w:rsid w:val="00FB5B3C"/>
    <w:rsid w:val="00FB5DCC"/>
    <w:rsid w:val="00FB5E2A"/>
    <w:rsid w:val="00FB5E7A"/>
    <w:rsid w:val="00FB698D"/>
    <w:rsid w:val="00FB6D69"/>
    <w:rsid w:val="00FB6E21"/>
    <w:rsid w:val="00FB706D"/>
    <w:rsid w:val="00FB7357"/>
    <w:rsid w:val="00FB7410"/>
    <w:rsid w:val="00FB748F"/>
    <w:rsid w:val="00FB74C9"/>
    <w:rsid w:val="00FB751A"/>
    <w:rsid w:val="00FB7919"/>
    <w:rsid w:val="00FB7B95"/>
    <w:rsid w:val="00FB7FC8"/>
    <w:rsid w:val="00FC00F6"/>
    <w:rsid w:val="00FC15DD"/>
    <w:rsid w:val="00FC16CE"/>
    <w:rsid w:val="00FC1751"/>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0F4"/>
    <w:rsid w:val="00FC5262"/>
    <w:rsid w:val="00FC52B1"/>
    <w:rsid w:val="00FC534D"/>
    <w:rsid w:val="00FC5FEA"/>
    <w:rsid w:val="00FC601B"/>
    <w:rsid w:val="00FC6222"/>
    <w:rsid w:val="00FC62CD"/>
    <w:rsid w:val="00FC6D0F"/>
    <w:rsid w:val="00FC70D5"/>
    <w:rsid w:val="00FC7139"/>
    <w:rsid w:val="00FC73ED"/>
    <w:rsid w:val="00FC7465"/>
    <w:rsid w:val="00FC779E"/>
    <w:rsid w:val="00FC7BA7"/>
    <w:rsid w:val="00FC7C36"/>
    <w:rsid w:val="00FD0308"/>
    <w:rsid w:val="00FD0AF8"/>
    <w:rsid w:val="00FD0C81"/>
    <w:rsid w:val="00FD0EBA"/>
    <w:rsid w:val="00FD108D"/>
    <w:rsid w:val="00FD11A1"/>
    <w:rsid w:val="00FD12BE"/>
    <w:rsid w:val="00FD1AA8"/>
    <w:rsid w:val="00FD23C3"/>
    <w:rsid w:val="00FD2578"/>
    <w:rsid w:val="00FD29B6"/>
    <w:rsid w:val="00FD2B54"/>
    <w:rsid w:val="00FD2DC1"/>
    <w:rsid w:val="00FD2FC8"/>
    <w:rsid w:val="00FD320B"/>
    <w:rsid w:val="00FD35CE"/>
    <w:rsid w:val="00FD3B02"/>
    <w:rsid w:val="00FD3BD6"/>
    <w:rsid w:val="00FD3BE0"/>
    <w:rsid w:val="00FD4074"/>
    <w:rsid w:val="00FD46A7"/>
    <w:rsid w:val="00FD477E"/>
    <w:rsid w:val="00FD4D09"/>
    <w:rsid w:val="00FD4EF1"/>
    <w:rsid w:val="00FD4F87"/>
    <w:rsid w:val="00FD4FFB"/>
    <w:rsid w:val="00FD51AA"/>
    <w:rsid w:val="00FD5729"/>
    <w:rsid w:val="00FD5D4E"/>
    <w:rsid w:val="00FD5FA4"/>
    <w:rsid w:val="00FD6138"/>
    <w:rsid w:val="00FD61D3"/>
    <w:rsid w:val="00FD6272"/>
    <w:rsid w:val="00FD62FD"/>
    <w:rsid w:val="00FD63D2"/>
    <w:rsid w:val="00FD6463"/>
    <w:rsid w:val="00FD65F6"/>
    <w:rsid w:val="00FD6736"/>
    <w:rsid w:val="00FD6839"/>
    <w:rsid w:val="00FD6D3C"/>
    <w:rsid w:val="00FD6E70"/>
    <w:rsid w:val="00FD710C"/>
    <w:rsid w:val="00FD722A"/>
    <w:rsid w:val="00FD727A"/>
    <w:rsid w:val="00FD76FC"/>
    <w:rsid w:val="00FD778E"/>
    <w:rsid w:val="00FD7CA9"/>
    <w:rsid w:val="00FE0009"/>
    <w:rsid w:val="00FE00EC"/>
    <w:rsid w:val="00FE0275"/>
    <w:rsid w:val="00FE034D"/>
    <w:rsid w:val="00FE04B7"/>
    <w:rsid w:val="00FE05A4"/>
    <w:rsid w:val="00FE0898"/>
    <w:rsid w:val="00FE0C01"/>
    <w:rsid w:val="00FE12CA"/>
    <w:rsid w:val="00FE137F"/>
    <w:rsid w:val="00FE143A"/>
    <w:rsid w:val="00FE1BE1"/>
    <w:rsid w:val="00FE255B"/>
    <w:rsid w:val="00FE2932"/>
    <w:rsid w:val="00FE2D79"/>
    <w:rsid w:val="00FE2E76"/>
    <w:rsid w:val="00FE2EF6"/>
    <w:rsid w:val="00FE3055"/>
    <w:rsid w:val="00FE3143"/>
    <w:rsid w:val="00FE3487"/>
    <w:rsid w:val="00FE355C"/>
    <w:rsid w:val="00FE35A2"/>
    <w:rsid w:val="00FE3640"/>
    <w:rsid w:val="00FE3722"/>
    <w:rsid w:val="00FE3820"/>
    <w:rsid w:val="00FE39B5"/>
    <w:rsid w:val="00FE3B92"/>
    <w:rsid w:val="00FE3D6C"/>
    <w:rsid w:val="00FE3E41"/>
    <w:rsid w:val="00FE3FA9"/>
    <w:rsid w:val="00FE416B"/>
    <w:rsid w:val="00FE4478"/>
    <w:rsid w:val="00FE44B5"/>
    <w:rsid w:val="00FE4908"/>
    <w:rsid w:val="00FE499C"/>
    <w:rsid w:val="00FE4AC6"/>
    <w:rsid w:val="00FE4DE0"/>
    <w:rsid w:val="00FE546A"/>
    <w:rsid w:val="00FE57F3"/>
    <w:rsid w:val="00FE5EBB"/>
    <w:rsid w:val="00FE5F6A"/>
    <w:rsid w:val="00FE64F0"/>
    <w:rsid w:val="00FE6835"/>
    <w:rsid w:val="00FE6980"/>
    <w:rsid w:val="00FE69E5"/>
    <w:rsid w:val="00FE6C84"/>
    <w:rsid w:val="00FE709E"/>
    <w:rsid w:val="00FE74B5"/>
    <w:rsid w:val="00FE7512"/>
    <w:rsid w:val="00FE79AE"/>
    <w:rsid w:val="00FE7AB0"/>
    <w:rsid w:val="00FE7AE6"/>
    <w:rsid w:val="00FE7B2D"/>
    <w:rsid w:val="00FE7C98"/>
    <w:rsid w:val="00FE7CBC"/>
    <w:rsid w:val="00FE7E73"/>
    <w:rsid w:val="00FE7F5E"/>
    <w:rsid w:val="00FF0150"/>
    <w:rsid w:val="00FF05C0"/>
    <w:rsid w:val="00FF061C"/>
    <w:rsid w:val="00FF0ACB"/>
    <w:rsid w:val="00FF0D0E"/>
    <w:rsid w:val="00FF0E8A"/>
    <w:rsid w:val="00FF0ECD"/>
    <w:rsid w:val="00FF100B"/>
    <w:rsid w:val="00FF1213"/>
    <w:rsid w:val="00FF13BD"/>
    <w:rsid w:val="00FF1852"/>
    <w:rsid w:val="00FF19C2"/>
    <w:rsid w:val="00FF1F50"/>
    <w:rsid w:val="00FF24A6"/>
    <w:rsid w:val="00FF273C"/>
    <w:rsid w:val="00FF28CB"/>
    <w:rsid w:val="00FF295F"/>
    <w:rsid w:val="00FF2998"/>
    <w:rsid w:val="00FF385E"/>
    <w:rsid w:val="00FF3BEC"/>
    <w:rsid w:val="00FF3CF7"/>
    <w:rsid w:val="00FF3D63"/>
    <w:rsid w:val="00FF3E2A"/>
    <w:rsid w:val="00FF44C7"/>
    <w:rsid w:val="00FF4FCC"/>
    <w:rsid w:val="00FF4FFD"/>
    <w:rsid w:val="00FF540B"/>
    <w:rsid w:val="00FF5AD0"/>
    <w:rsid w:val="00FF5F53"/>
    <w:rsid w:val="00FF5F9D"/>
    <w:rsid w:val="00FF63A5"/>
    <w:rsid w:val="00FF63F2"/>
    <w:rsid w:val="00FF6AEB"/>
    <w:rsid w:val="00FF6C28"/>
    <w:rsid w:val="00FF6D9B"/>
    <w:rsid w:val="00FF70EA"/>
    <w:rsid w:val="00FF79DB"/>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52037B7D"/>
  <w15:docId w15:val="{47AA52DE-1B90-4C43-8C5C-5222E512E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A01B0"/>
    <w:rPr>
      <w:rFonts w:ascii="Times New Roman" w:eastAsia="MS Gothic" w:hAnsi="Times New Roman"/>
      <w:sz w:val="24"/>
      <w:lang w:val="en-GB"/>
    </w:rPr>
  </w:style>
  <w:style w:type="paragraph" w:styleId="Heading1">
    <w:name w:val="heading 1"/>
    <w:aliases w:val="H1,h1,app heading 1,l1,Memo Heading 1,h11,h12,h13,h14,h15,h16"/>
    <w:basedOn w:val="Normal"/>
    <w:next w:val="Normal"/>
    <w:qFormat/>
    <w:rsid w:val="00E42815"/>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qFormat/>
    <w:rsid w:val="00E42815"/>
    <w:pPr>
      <w:keepNext/>
      <w:spacing w:line="480" w:lineRule="auto"/>
      <w:outlineLvl w:val="1"/>
    </w:pPr>
    <w:rPr>
      <w:rFonts w:ascii="Arial" w:hAnsi="Arial"/>
    </w:rPr>
  </w:style>
  <w:style w:type="paragraph" w:styleId="Heading3">
    <w:name w:val="heading 3"/>
    <w:aliases w:val="Underrubrik2,H3,no break,Memo Heading 3"/>
    <w:basedOn w:val="Normal"/>
    <w:next w:val="Normal"/>
    <w:qFormat/>
    <w:rsid w:val="00E42815"/>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E42815"/>
    <w:pPr>
      <w:keepNext/>
      <w:jc w:val="right"/>
      <w:outlineLvl w:val="3"/>
    </w:pPr>
    <w:rPr>
      <w:rFonts w:ascii="Arial" w:hAnsi="Arial"/>
      <w:i/>
    </w:rPr>
  </w:style>
  <w:style w:type="paragraph" w:styleId="Heading5">
    <w:name w:val="heading 5"/>
    <w:aliases w:val="H5"/>
    <w:basedOn w:val="Normal"/>
    <w:next w:val="Normal"/>
    <w:qFormat/>
    <w:rsid w:val="00E42815"/>
    <w:pPr>
      <w:keepNext/>
      <w:spacing w:line="360" w:lineRule="auto"/>
      <w:outlineLvl w:val="4"/>
    </w:pPr>
    <w:rPr>
      <w:sz w:val="26"/>
      <w:u w:val="single"/>
    </w:rPr>
  </w:style>
  <w:style w:type="paragraph" w:styleId="Heading6">
    <w:name w:val="heading 6"/>
    <w:basedOn w:val="Normal"/>
    <w:next w:val="Normal"/>
    <w:qFormat/>
    <w:rsid w:val="00E42815"/>
    <w:pPr>
      <w:spacing w:before="240" w:after="60"/>
      <w:outlineLvl w:val="5"/>
    </w:pPr>
    <w:rPr>
      <w:i/>
      <w:sz w:val="22"/>
    </w:rPr>
  </w:style>
  <w:style w:type="paragraph" w:styleId="Heading7">
    <w:name w:val="heading 7"/>
    <w:basedOn w:val="Normal"/>
    <w:next w:val="Normal"/>
    <w:qFormat/>
    <w:rsid w:val="00E42815"/>
    <w:pPr>
      <w:spacing w:before="240" w:after="60"/>
      <w:outlineLvl w:val="6"/>
    </w:pPr>
    <w:rPr>
      <w:rFonts w:ascii="Arial" w:hAnsi="Arial"/>
    </w:rPr>
  </w:style>
  <w:style w:type="paragraph" w:styleId="Heading8">
    <w:name w:val="heading 8"/>
    <w:aliases w:val="Table Heading"/>
    <w:basedOn w:val="Normal"/>
    <w:next w:val="Normal"/>
    <w:qFormat/>
    <w:rsid w:val="00E42815"/>
    <w:pPr>
      <w:spacing w:before="240" w:after="60"/>
      <w:outlineLvl w:val="7"/>
    </w:pPr>
    <w:rPr>
      <w:rFonts w:ascii="Arial" w:hAnsi="Arial"/>
      <w:i/>
    </w:rPr>
  </w:style>
  <w:style w:type="paragraph" w:styleId="Heading9">
    <w:name w:val="heading 9"/>
    <w:aliases w:val="Figure Heading,FH"/>
    <w:basedOn w:val="Normal"/>
    <w:next w:val="Normal"/>
    <w:qFormat/>
    <w:rsid w:val="00E4281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rsid w:val="00E42815"/>
    <w:pPr>
      <w:tabs>
        <w:tab w:val="num" w:pos="360"/>
      </w:tabs>
      <w:spacing w:before="360" w:after="240"/>
      <w:ind w:left="360" w:hanging="360"/>
      <w:outlineLvl w:val="9"/>
    </w:pPr>
    <w:rPr>
      <w:rFonts w:ascii="Times New Roman" w:hAnsi="Times New Roman"/>
      <w:sz w:val="32"/>
    </w:rPr>
  </w:style>
  <w:style w:type="paragraph" w:styleId="BodyText">
    <w:name w:val="Body Text"/>
    <w:basedOn w:val="Normal"/>
    <w:rsid w:val="00E42815"/>
    <w:pPr>
      <w:spacing w:after="120"/>
    </w:pPr>
  </w:style>
  <w:style w:type="paragraph" w:styleId="BodyTextIndent">
    <w:name w:val="Body Text Indent"/>
    <w:basedOn w:val="Normal"/>
    <w:rsid w:val="00E42815"/>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rsid w:val="00E42815"/>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rsid w:val="00E42815"/>
    <w:pPr>
      <w:shd w:val="clear" w:color="auto" w:fill="000080"/>
    </w:pPr>
    <w:rPr>
      <w:rFonts w:ascii="Tahoma" w:hAnsi="Tahoma"/>
    </w:rPr>
  </w:style>
  <w:style w:type="paragraph" w:styleId="PlainText">
    <w:name w:val="Plain Text"/>
    <w:basedOn w:val="Normal"/>
    <w:rsid w:val="00E42815"/>
    <w:rPr>
      <w:rFonts w:ascii="Courier New" w:hAnsi="Courier New"/>
    </w:rPr>
  </w:style>
  <w:style w:type="paragraph" w:customStyle="1" w:styleId="ZT">
    <w:name w:val="ZT"/>
    <w:rsid w:val="00E42815"/>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E42815"/>
  </w:style>
  <w:style w:type="paragraph" w:customStyle="1" w:styleId="TF">
    <w:name w:val="TF"/>
    <w:basedOn w:val="TH"/>
    <w:rsid w:val="00E42815"/>
    <w:pPr>
      <w:keepNext w:val="0"/>
      <w:spacing w:before="0" w:after="240"/>
    </w:pPr>
  </w:style>
  <w:style w:type="paragraph" w:customStyle="1" w:styleId="TH">
    <w:name w:val="TH"/>
    <w:basedOn w:val="Normal"/>
    <w:link w:val="THChar"/>
    <w:rsid w:val="00E42815"/>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E42815"/>
  </w:style>
  <w:style w:type="paragraph" w:styleId="List">
    <w:name w:val="List"/>
    <w:basedOn w:val="Normal"/>
    <w:rsid w:val="00E42815"/>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rsid w:val="00E42815"/>
    <w:pPr>
      <w:keepLines/>
      <w:tabs>
        <w:tab w:val="center" w:pos="4536"/>
        <w:tab w:val="right" w:pos="9072"/>
      </w:tabs>
      <w:spacing w:after="180"/>
    </w:pPr>
    <w:rPr>
      <w:noProof/>
    </w:rPr>
  </w:style>
  <w:style w:type="paragraph" w:customStyle="1" w:styleId="lptext">
    <w:name w:val="lˆptext"/>
    <w:basedOn w:val="Normal"/>
    <w:rsid w:val="00E42815"/>
    <w:pPr>
      <w:spacing w:before="100" w:after="100"/>
      <w:ind w:left="860"/>
    </w:pPr>
    <w:rPr>
      <w:rFonts w:ascii="Times" w:hAnsi="Times"/>
    </w:rPr>
  </w:style>
  <w:style w:type="character" w:styleId="FootnoteReference">
    <w:name w:val="footnote reference"/>
    <w:semiHidden/>
    <w:rsid w:val="00E42815"/>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E42815"/>
    <w:pPr>
      <w:keepLines/>
      <w:ind w:left="454" w:hanging="454"/>
    </w:pPr>
    <w:rPr>
      <w:sz w:val="16"/>
    </w:rPr>
  </w:style>
  <w:style w:type="paragraph" w:styleId="Caption">
    <w:name w:val="caption"/>
    <w:aliases w:val="cap,cap Char"/>
    <w:basedOn w:val="Normal"/>
    <w:next w:val="Normal"/>
    <w:qFormat/>
    <w:rsid w:val="00E42815"/>
    <w:pPr>
      <w:spacing w:before="120" w:after="120"/>
    </w:pPr>
    <w:rPr>
      <w:b/>
    </w:rPr>
  </w:style>
  <w:style w:type="paragraph" w:customStyle="1" w:styleId="a">
    <w:name w:val="佐藤２"/>
    <w:basedOn w:val="Normal"/>
    <w:rsid w:val="00E42815"/>
    <w:pPr>
      <w:numPr>
        <w:numId w:val="2"/>
      </w:numPr>
      <w:spacing w:after="180"/>
    </w:pPr>
  </w:style>
  <w:style w:type="paragraph" w:styleId="BodyTextIndent2">
    <w:name w:val="Body Text Indent 2"/>
    <w:basedOn w:val="Normal"/>
    <w:rsid w:val="00E42815"/>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rsid w:val="00E42815"/>
    <w:pPr>
      <w:tabs>
        <w:tab w:val="clear" w:pos="360"/>
      </w:tabs>
      <w:spacing w:after="60"/>
      <w:ind w:left="1080" w:hanging="357"/>
    </w:pPr>
    <w:rPr>
      <w:rFonts w:ascii="Arial" w:hAnsi="Arial"/>
    </w:rPr>
  </w:style>
  <w:style w:type="paragraph" w:styleId="ListBullet">
    <w:name w:val="List Bullet"/>
    <w:basedOn w:val="Normal"/>
    <w:autoRedefine/>
    <w:rsid w:val="00E42815"/>
    <w:pPr>
      <w:tabs>
        <w:tab w:val="num" w:pos="360"/>
      </w:tabs>
      <w:ind w:left="360" w:hanging="360"/>
    </w:pPr>
  </w:style>
  <w:style w:type="paragraph" w:customStyle="1" w:styleId="ListBulletLast">
    <w:name w:val="List Bullet Last"/>
    <w:aliases w:val="lbl"/>
    <w:basedOn w:val="ListBullet"/>
    <w:next w:val="BodyText"/>
    <w:rsid w:val="00E42815"/>
    <w:pPr>
      <w:tabs>
        <w:tab w:val="clear" w:pos="360"/>
      </w:tabs>
      <w:spacing w:after="240"/>
      <w:ind w:left="714" w:hanging="357"/>
    </w:pPr>
    <w:rPr>
      <w:rFonts w:ascii="Arial" w:hAnsi="Arial"/>
    </w:rPr>
  </w:style>
  <w:style w:type="paragraph" w:styleId="Footer">
    <w:name w:val="footer"/>
    <w:basedOn w:val="Normal"/>
    <w:rsid w:val="00E42815"/>
    <w:pPr>
      <w:tabs>
        <w:tab w:val="center" w:pos="4536"/>
        <w:tab w:val="right" w:pos="9072"/>
      </w:tabs>
      <w:spacing w:before="120"/>
    </w:pPr>
    <w:rPr>
      <w:lang w:val="de-DE"/>
    </w:rPr>
  </w:style>
  <w:style w:type="paragraph" w:styleId="List2">
    <w:name w:val="List 2"/>
    <w:basedOn w:val="List"/>
    <w:rsid w:val="00E42815"/>
    <w:pPr>
      <w:ind w:left="851"/>
    </w:pPr>
  </w:style>
  <w:style w:type="paragraph" w:customStyle="1" w:styleId="TitleText">
    <w:name w:val="Title Text"/>
    <w:basedOn w:val="Normal"/>
    <w:next w:val="Normal"/>
    <w:rsid w:val="00E42815"/>
    <w:pPr>
      <w:spacing w:after="220"/>
    </w:pPr>
    <w:rPr>
      <w:rFonts w:ascii="Arial" w:hAnsi="Arial"/>
      <w:b/>
      <w:sz w:val="22"/>
    </w:rPr>
  </w:style>
  <w:style w:type="paragraph" w:styleId="Title">
    <w:name w:val="Title"/>
    <w:basedOn w:val="Normal"/>
    <w:qFormat/>
    <w:rsid w:val="00E42815"/>
    <w:pPr>
      <w:jc w:val="center"/>
    </w:pPr>
    <w:rPr>
      <w:rFonts w:ascii="Arial" w:hAnsi="Arial"/>
      <w:b/>
    </w:rPr>
  </w:style>
  <w:style w:type="paragraph" w:styleId="TableofFigures">
    <w:name w:val="table of figures"/>
    <w:basedOn w:val="TOC1"/>
    <w:next w:val="Normal"/>
    <w:semiHidden/>
    <w:rsid w:val="00E42815"/>
    <w:pPr>
      <w:tabs>
        <w:tab w:val="right" w:leader="dot" w:pos="9360"/>
      </w:tabs>
      <w:spacing w:before="120" w:after="120"/>
    </w:pPr>
    <w:rPr>
      <w:caps/>
    </w:rPr>
  </w:style>
  <w:style w:type="paragraph" w:styleId="TOC1">
    <w:name w:val="toc 1"/>
    <w:basedOn w:val="Normal"/>
    <w:next w:val="Normal"/>
    <w:autoRedefine/>
    <w:uiPriority w:val="39"/>
    <w:rsid w:val="00E42815"/>
  </w:style>
  <w:style w:type="character" w:styleId="PageNumber">
    <w:name w:val="page number"/>
    <w:rsid w:val="00E42815"/>
    <w:rPr>
      <w:rFonts w:eastAsia="Times New Roman"/>
      <w:noProof w:val="0"/>
      <w:kern w:val="2"/>
      <w:sz w:val="21"/>
      <w:lang w:val="en-GB"/>
    </w:rPr>
  </w:style>
  <w:style w:type="paragraph" w:styleId="BodyText3">
    <w:name w:val="Body Text 3"/>
    <w:basedOn w:val="Normal"/>
    <w:rsid w:val="00E42815"/>
    <w:pPr>
      <w:jc w:val="both"/>
    </w:pPr>
  </w:style>
  <w:style w:type="paragraph" w:customStyle="1" w:styleId="TableText">
    <w:name w:val="Table_Text"/>
    <w:basedOn w:val="Normal"/>
    <w:rsid w:val="00E42815"/>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rsid w:val="00E42815"/>
    <w:pPr>
      <w:spacing w:after="240"/>
      <w:jc w:val="both"/>
    </w:pPr>
    <w:rPr>
      <w:lang w:val="en-US"/>
    </w:rPr>
  </w:style>
  <w:style w:type="paragraph" w:customStyle="1" w:styleId="textintend1">
    <w:name w:val="text intend 1"/>
    <w:basedOn w:val="text"/>
    <w:rsid w:val="00E42815"/>
    <w:pPr>
      <w:numPr>
        <w:numId w:val="1"/>
      </w:numPr>
      <w:spacing w:after="120"/>
    </w:pPr>
  </w:style>
  <w:style w:type="paragraph" w:customStyle="1" w:styleId="shortcode">
    <w:name w:val="shortcode"/>
    <w:basedOn w:val="BodyText"/>
    <w:rsid w:val="00E42815"/>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rsid w:val="00E42815"/>
    <w:pPr>
      <w:overflowPunct w:val="0"/>
      <w:autoSpaceDE w:val="0"/>
      <w:autoSpaceDN w:val="0"/>
      <w:adjustRightInd w:val="0"/>
      <w:textAlignment w:val="baseline"/>
    </w:pPr>
  </w:style>
  <w:style w:type="paragraph" w:customStyle="1" w:styleId="B3">
    <w:name w:val="B3"/>
    <w:basedOn w:val="List3"/>
    <w:rsid w:val="00E42815"/>
    <w:pPr>
      <w:overflowPunct w:val="0"/>
      <w:autoSpaceDE w:val="0"/>
      <w:autoSpaceDN w:val="0"/>
      <w:adjustRightInd w:val="0"/>
      <w:spacing w:after="180"/>
      <w:ind w:leftChars="0" w:left="1135" w:firstLineChars="0" w:hanging="284"/>
      <w:textAlignment w:val="baseline"/>
    </w:pPr>
  </w:style>
  <w:style w:type="paragraph" w:styleId="List3">
    <w:name w:val="List 3"/>
    <w:basedOn w:val="Normal"/>
    <w:rsid w:val="00E42815"/>
    <w:pPr>
      <w:ind w:leftChars="400" w:left="100" w:hangingChars="200" w:hanging="200"/>
    </w:pPr>
  </w:style>
  <w:style w:type="paragraph" w:customStyle="1" w:styleId="RecCCITT">
    <w:name w:val="Rec_CCITT_#"/>
    <w:basedOn w:val="Normal"/>
    <w:rsid w:val="00E42815"/>
    <w:pPr>
      <w:keepNext/>
      <w:keepLines/>
      <w:spacing w:after="180"/>
    </w:pPr>
    <w:rPr>
      <w:b/>
    </w:rPr>
  </w:style>
  <w:style w:type="character" w:styleId="Hyperlink">
    <w:name w:val="Hyperlink"/>
    <w:rsid w:val="00E42815"/>
    <w:rPr>
      <w:rFonts w:eastAsia="Times New Roman"/>
      <w:noProof w:val="0"/>
      <w:color w:val="0000FF"/>
      <w:kern w:val="2"/>
      <w:sz w:val="21"/>
      <w:u w:val="single"/>
      <w:lang w:val="en-GB"/>
    </w:rPr>
  </w:style>
  <w:style w:type="character" w:styleId="FollowedHyperlink">
    <w:name w:val="FollowedHyperlink"/>
    <w:rsid w:val="00E42815"/>
    <w:rPr>
      <w:rFonts w:eastAsia="Times New Roman"/>
      <w:noProof w:val="0"/>
      <w:color w:val="800080"/>
      <w:kern w:val="2"/>
      <w:sz w:val="21"/>
      <w:u w:val="single"/>
      <w:lang w:val="en-GB"/>
    </w:rPr>
  </w:style>
  <w:style w:type="character" w:styleId="CommentReference">
    <w:name w:val="annotation reference"/>
    <w:rsid w:val="00E42815"/>
    <w:rPr>
      <w:rFonts w:eastAsia="Times New Roman"/>
      <w:noProof w:val="0"/>
      <w:kern w:val="2"/>
      <w:sz w:val="16"/>
      <w:lang w:val="en-GB"/>
    </w:rPr>
  </w:style>
  <w:style w:type="paragraph" w:styleId="BalloonText">
    <w:name w:val="Balloon Text"/>
    <w:basedOn w:val="Normal"/>
    <w:link w:val="BalloonTextChar"/>
    <w:rsid w:val="00E42815"/>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rsid w:val="00E42815"/>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sid w:val="00E42815"/>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rsid w:val="00E42815"/>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
    <w:rsid w:val="00E42815"/>
    <w:rPr>
      <w:rFonts w:eastAsia="MS Gothic"/>
      <w:b/>
      <w:noProof w:val="0"/>
      <w:kern w:val="2"/>
      <w:sz w:val="24"/>
      <w:lang w:val="en-GB"/>
    </w:rPr>
  </w:style>
  <w:style w:type="paragraph" w:customStyle="1" w:styleId="Normal1CharChar">
    <w:name w:val="Normal1 Char Char"/>
    <w:rsid w:val="00E42815"/>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sid w:val="00E42815"/>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rsid w:val="00E42815"/>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列表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link w:val="PLChar"/>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link w:val="TANChar"/>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locked/>
    <w:rsid w:val="00BF5D41"/>
    <w:rPr>
      <w:rFonts w:ascii="Courier New" w:eastAsiaTheme="minorEastAsia" w:hAnsi="Courier New"/>
      <w:noProof/>
      <w:sz w:val="16"/>
      <w:lang w:val="en-GB" w:eastAsia="en-US"/>
    </w:rPr>
  </w:style>
  <w:style w:type="paragraph" w:customStyle="1" w:styleId="1">
    <w:name w:val="正文1"/>
    <w:qFormat/>
    <w:rsid w:val="00AF09C2"/>
    <w:rPr>
      <w:rFonts w:eastAsia="SimSun" w:cs="Times"/>
      <w:sz w:val="24"/>
      <w:szCs w:val="24"/>
      <w:lang w:eastAsia="zh-CN"/>
    </w:rPr>
  </w:style>
  <w:style w:type="paragraph" w:customStyle="1" w:styleId="Style1">
    <w:name w:val="Style1"/>
    <w:basedOn w:val="Normal"/>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rsid w:val="00FA0C20"/>
    <w:rPr>
      <w:rFonts w:ascii="Times New Roman" w:eastAsia="Batang" w:hAnsi="Times New Roman"/>
      <w:bCs/>
      <w:iCs/>
      <w:sz w:val="24"/>
      <w:szCs w:val="24"/>
      <w:lang w:val="en-GB" w:eastAsia="en-US"/>
    </w:rPr>
  </w:style>
  <w:style w:type="paragraph" w:customStyle="1" w:styleId="bullet3">
    <w:name w:val="bullet3"/>
    <w:basedOn w:val="Normal"/>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TANChar">
    <w:name w:val="TAN Char"/>
    <w:link w:val="TAN"/>
    <w:rsid w:val="00B67095"/>
    <w:rPr>
      <w:rFonts w:ascii="Arial" w:eastAsiaTheme="minorEastAsia" w:hAnsi="Arial"/>
      <w:sz w:val="18"/>
      <w:lang w:val="en-GB" w:eastAsia="en-US"/>
    </w:rPr>
  </w:style>
  <w:style w:type="character" w:customStyle="1" w:styleId="10">
    <w:name w:val="未处理的提及1"/>
    <w:basedOn w:val="DefaultParagraphFont"/>
    <w:uiPriority w:val="99"/>
    <w:semiHidden/>
    <w:unhideWhenUsed/>
    <w:rsid w:val="000704B3"/>
    <w:rPr>
      <w:color w:val="605E5C"/>
      <w:shd w:val="clear" w:color="auto" w:fill="E1DFDD"/>
    </w:rPr>
  </w:style>
  <w:style w:type="paragraph" w:customStyle="1" w:styleId="tal0">
    <w:name w:val="tal"/>
    <w:basedOn w:val="Normal"/>
    <w:uiPriority w:val="99"/>
    <w:semiHidden/>
    <w:rsid w:val="00574CC3"/>
    <w:pPr>
      <w:spacing w:before="100" w:beforeAutospacing="1" w:after="100" w:afterAutospacing="1"/>
    </w:pPr>
    <w:rPr>
      <w:rFonts w:ascii="Calibri" w:eastAsiaTheme="minorHAnsi" w:hAnsi="Calibri" w:cs="Calibri"/>
      <w:sz w:val="22"/>
      <w:szCs w:val="22"/>
      <w:lang w:val="fi-FI" w:eastAsia="fi-FI"/>
    </w:rPr>
  </w:style>
  <w:style w:type="character" w:customStyle="1" w:styleId="a1">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DefaultParagraphFont"/>
    <w:link w:val="12"/>
    <w:locked/>
    <w:rsid w:val="00FA7135"/>
    <w:rPr>
      <w:rFonts w:cs="Times"/>
    </w:rPr>
  </w:style>
  <w:style w:type="paragraph" w:customStyle="1" w:styleId="12">
    <w:name w:val="本文1"/>
    <w:aliases w:val="bt,Corps de texte Car,Corps de texte Car1 Car,Corps de texte Car Car Car,Corps de texte Car1 Car Car Car,Corps de texte Car Car Car Car Car,Corps de texte Car1 Car Car Car Car Car,Corps de texte Car Car Car Car Car Car Car,bt Car,AvtalBrödtext"/>
    <w:basedOn w:val="Normal"/>
    <w:link w:val="a1"/>
    <w:rsid w:val="00FA7135"/>
    <w:pPr>
      <w:spacing w:after="120"/>
      <w:jc w:val="both"/>
    </w:pPr>
    <w:rPr>
      <w:rFonts w:ascii="Times" w:eastAsia="MS Mincho" w:hAnsi="Times" w:cs="Times"/>
      <w:sz w:val="20"/>
      <w:lang w:val="en-US"/>
    </w:rPr>
  </w:style>
  <w:style w:type="character" w:styleId="Strong">
    <w:name w:val="Strong"/>
    <w:basedOn w:val="DefaultParagraphFont"/>
    <w:qFormat/>
    <w:rsid w:val="00D35B3C"/>
    <w:rPr>
      <w:b/>
      <w:bC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A25D55"/>
    <w:rPr>
      <w:rFonts w:ascii="Arial" w:eastAsia="MS Gothic" w:hAnsi="Arial"/>
      <w:i/>
      <w:sz w:val="24"/>
      <w:lang w:val="en-GB"/>
    </w:rPr>
  </w:style>
  <w:style w:type="paragraph" w:customStyle="1" w:styleId="a2">
    <w:name w:val="a"/>
    <w:basedOn w:val="Normal"/>
    <w:uiPriority w:val="99"/>
    <w:rsid w:val="00B519A5"/>
    <w:pPr>
      <w:autoSpaceDE w:val="0"/>
      <w:autoSpaceDN w:val="0"/>
      <w:spacing w:after="180" w:line="252" w:lineRule="auto"/>
      <w:ind w:firstLine="420"/>
    </w:pPr>
    <w:rPr>
      <w:rFonts w:ascii="MS Mincho" w:eastAsia="MS Mincho"/>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23213635">
      <w:bodyDiv w:val="1"/>
      <w:marLeft w:val="0"/>
      <w:marRight w:val="0"/>
      <w:marTop w:val="0"/>
      <w:marBottom w:val="0"/>
      <w:divBdr>
        <w:top w:val="none" w:sz="0" w:space="0" w:color="auto"/>
        <w:left w:val="none" w:sz="0" w:space="0" w:color="auto"/>
        <w:bottom w:val="none" w:sz="0" w:space="0" w:color="auto"/>
        <w:right w:val="none" w:sz="0" w:space="0" w:color="auto"/>
      </w:divBdr>
      <w:divsChild>
        <w:div w:id="332681596">
          <w:marLeft w:val="547"/>
          <w:marRight w:val="0"/>
          <w:marTop w:val="154"/>
          <w:marBottom w:val="0"/>
          <w:divBdr>
            <w:top w:val="none" w:sz="0" w:space="0" w:color="auto"/>
            <w:left w:val="none" w:sz="0" w:space="0" w:color="auto"/>
            <w:bottom w:val="none" w:sz="0" w:space="0" w:color="auto"/>
            <w:right w:val="none" w:sz="0" w:space="0" w:color="auto"/>
          </w:divBdr>
        </w:div>
        <w:div w:id="5139123">
          <w:marLeft w:val="1166"/>
          <w:marRight w:val="0"/>
          <w:marTop w:val="134"/>
          <w:marBottom w:val="0"/>
          <w:divBdr>
            <w:top w:val="none" w:sz="0" w:space="0" w:color="auto"/>
            <w:left w:val="none" w:sz="0" w:space="0" w:color="auto"/>
            <w:bottom w:val="none" w:sz="0" w:space="0" w:color="auto"/>
            <w:right w:val="none" w:sz="0" w:space="0" w:color="auto"/>
          </w:divBdr>
        </w:div>
      </w:divsChild>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78353033">
      <w:bodyDiv w:val="1"/>
      <w:marLeft w:val="0"/>
      <w:marRight w:val="0"/>
      <w:marTop w:val="0"/>
      <w:marBottom w:val="0"/>
      <w:divBdr>
        <w:top w:val="none" w:sz="0" w:space="0" w:color="auto"/>
        <w:left w:val="none" w:sz="0" w:space="0" w:color="auto"/>
        <w:bottom w:val="none" w:sz="0" w:space="0" w:color="auto"/>
        <w:right w:val="none" w:sz="0" w:space="0" w:color="auto"/>
      </w:divBdr>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080792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9115031">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3778329">
      <w:bodyDiv w:val="1"/>
      <w:marLeft w:val="0"/>
      <w:marRight w:val="0"/>
      <w:marTop w:val="0"/>
      <w:marBottom w:val="0"/>
      <w:divBdr>
        <w:top w:val="none" w:sz="0" w:space="0" w:color="auto"/>
        <w:left w:val="none" w:sz="0" w:space="0" w:color="auto"/>
        <w:bottom w:val="none" w:sz="0" w:space="0" w:color="auto"/>
        <w:right w:val="none" w:sz="0" w:space="0" w:color="auto"/>
      </w:divBdr>
      <w:divsChild>
        <w:div w:id="1872330181">
          <w:marLeft w:val="446"/>
          <w:marRight w:val="0"/>
          <w:marTop w:val="0"/>
          <w:marBottom w:val="12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77759">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5383559">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5974927">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5176195">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1612524">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77449857">
      <w:bodyDiv w:val="1"/>
      <w:marLeft w:val="0"/>
      <w:marRight w:val="0"/>
      <w:marTop w:val="0"/>
      <w:marBottom w:val="0"/>
      <w:divBdr>
        <w:top w:val="none" w:sz="0" w:space="0" w:color="auto"/>
        <w:left w:val="none" w:sz="0" w:space="0" w:color="auto"/>
        <w:bottom w:val="none" w:sz="0" w:space="0" w:color="auto"/>
        <w:right w:val="none" w:sz="0" w:space="0" w:color="auto"/>
      </w:divBdr>
      <w:divsChild>
        <w:div w:id="1909921458">
          <w:marLeft w:val="1166"/>
          <w:marRight w:val="0"/>
          <w:marTop w:val="77"/>
          <w:marBottom w:val="0"/>
          <w:divBdr>
            <w:top w:val="none" w:sz="0" w:space="0" w:color="auto"/>
            <w:left w:val="none" w:sz="0" w:space="0" w:color="auto"/>
            <w:bottom w:val="none" w:sz="0" w:space="0" w:color="auto"/>
            <w:right w:val="none" w:sz="0" w:space="0" w:color="auto"/>
          </w:divBdr>
        </w:div>
        <w:div w:id="1614357337">
          <w:marLeft w:val="1800"/>
          <w:marRight w:val="0"/>
          <w:marTop w:val="67"/>
          <w:marBottom w:val="0"/>
          <w:divBdr>
            <w:top w:val="none" w:sz="0" w:space="0" w:color="auto"/>
            <w:left w:val="none" w:sz="0" w:space="0" w:color="auto"/>
            <w:bottom w:val="none" w:sz="0" w:space="0" w:color="auto"/>
            <w:right w:val="none" w:sz="0" w:space="0" w:color="auto"/>
          </w:divBdr>
        </w:div>
        <w:div w:id="34275816">
          <w:marLeft w:val="1166"/>
          <w:marRight w:val="0"/>
          <w:marTop w:val="77"/>
          <w:marBottom w:val="0"/>
          <w:divBdr>
            <w:top w:val="none" w:sz="0" w:space="0" w:color="auto"/>
            <w:left w:val="none" w:sz="0" w:space="0" w:color="auto"/>
            <w:bottom w:val="none" w:sz="0" w:space="0" w:color="auto"/>
            <w:right w:val="none" w:sz="0" w:space="0" w:color="auto"/>
          </w:divBdr>
        </w:div>
        <w:div w:id="1758819485">
          <w:marLeft w:val="1800"/>
          <w:marRight w:val="0"/>
          <w:marTop w:val="67"/>
          <w:marBottom w:val="0"/>
          <w:divBdr>
            <w:top w:val="none" w:sz="0" w:space="0" w:color="auto"/>
            <w:left w:val="none" w:sz="0" w:space="0" w:color="auto"/>
            <w:bottom w:val="none" w:sz="0" w:space="0" w:color="auto"/>
            <w:right w:val="none" w:sz="0" w:space="0" w:color="auto"/>
          </w:divBdr>
        </w:div>
      </w:divsChild>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4200">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1666634">
      <w:bodyDiv w:val="1"/>
      <w:marLeft w:val="0"/>
      <w:marRight w:val="0"/>
      <w:marTop w:val="0"/>
      <w:marBottom w:val="0"/>
      <w:divBdr>
        <w:top w:val="none" w:sz="0" w:space="0" w:color="auto"/>
        <w:left w:val="none" w:sz="0" w:space="0" w:color="auto"/>
        <w:bottom w:val="none" w:sz="0" w:space="0" w:color="auto"/>
        <w:right w:val="none" w:sz="0" w:space="0" w:color="auto"/>
      </w:divBdr>
      <w:divsChild>
        <w:div w:id="1002901444">
          <w:marLeft w:val="1800"/>
          <w:marRight w:val="0"/>
          <w:marTop w:val="58"/>
          <w:marBottom w:val="0"/>
          <w:divBdr>
            <w:top w:val="none" w:sz="0" w:space="0" w:color="auto"/>
            <w:left w:val="none" w:sz="0" w:space="0" w:color="auto"/>
            <w:bottom w:val="none" w:sz="0" w:space="0" w:color="auto"/>
            <w:right w:val="none" w:sz="0" w:space="0" w:color="auto"/>
          </w:divBdr>
        </w:div>
      </w:divsChild>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4868982">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70864951">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54414920">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1360284">
      <w:bodyDiv w:val="1"/>
      <w:marLeft w:val="0"/>
      <w:marRight w:val="0"/>
      <w:marTop w:val="0"/>
      <w:marBottom w:val="0"/>
      <w:divBdr>
        <w:top w:val="none" w:sz="0" w:space="0" w:color="auto"/>
        <w:left w:val="none" w:sz="0" w:space="0" w:color="auto"/>
        <w:bottom w:val="none" w:sz="0" w:space="0" w:color="auto"/>
        <w:right w:val="none" w:sz="0" w:space="0" w:color="auto"/>
      </w:divBdr>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06977053">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1320847">
      <w:bodyDiv w:val="1"/>
      <w:marLeft w:val="0"/>
      <w:marRight w:val="0"/>
      <w:marTop w:val="0"/>
      <w:marBottom w:val="0"/>
      <w:divBdr>
        <w:top w:val="none" w:sz="0" w:space="0" w:color="auto"/>
        <w:left w:val="none" w:sz="0" w:space="0" w:color="auto"/>
        <w:bottom w:val="none" w:sz="0" w:space="0" w:color="auto"/>
        <w:right w:val="none" w:sz="0" w:space="0" w:color="auto"/>
      </w:divBdr>
      <w:divsChild>
        <w:div w:id="110905722">
          <w:marLeft w:val="1800"/>
          <w:marRight w:val="0"/>
          <w:marTop w:val="58"/>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purl.org/dc/dcmitype/"/>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a915fe38-2618-47b6-8303-829fb71466d5"/>
    <ds:schemaRef ds:uri="http://www.w3.org/XML/1998/namespace"/>
  </ds:schemaRefs>
</ds:datastoreItem>
</file>

<file path=customXml/itemProps2.xml><?xml version="1.0" encoding="utf-8"?>
<ds:datastoreItem xmlns:ds="http://schemas.openxmlformats.org/officeDocument/2006/customXml" ds:itemID="{A66AE7D3-5C31-477F-926E-A05F055C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A245F126-9DDF-4F39-B40C-D5BC775A9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8460</Words>
  <Characters>48222</Characters>
  <Application>Microsoft Office Word</Application>
  <DocSecurity>0</DocSecurity>
  <Lines>401</Lines>
  <Paragraphs>113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56569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NR-R16-UE-Cap (Intel)-Rev1</cp:lastModifiedBy>
  <cp:revision>2</cp:revision>
  <cp:lastPrinted>2017-08-09T04:40:00Z</cp:lastPrinted>
  <dcterms:created xsi:type="dcterms:W3CDTF">2020-08-31T13:30:00Z</dcterms:created>
  <dcterms:modified xsi:type="dcterms:W3CDTF">2020-08-31T13:30:00Z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(3)kFjGfacRSWVdhEwArf/Niz7D/L4+9VzK7uwhquiSVmEWUmFfHraicMspM5BNoiu+us0YJbR+
zTuyYFgaxPjW4I6mX6Job4ZgEevRXSZwcmvEJhfpROZ9Ty4gaU8eYJzeUJqFRQPLI8p0BBx+
QYSXsbRMWw7tHZwipmggC6q9l/hSGwzc82Sd/co5HOIizgbzNPvR0CLRwQMVA8CTlweZoa7n
pdyiY7JvDNuNIuQ7fT</vt:lpwstr>
  </property>
  <property fmtid="{D5CDD505-2E9C-101B-9397-08002B2CF9AE}" pid="3" name="_2015_ms_pID_7253431">
    <vt:lpwstr>3WFcbdRYnsT7blHPqMakMQRwA7yFMGjEPUWQwtYEPJmUKzGekK6tXY
/81hGPiJ5pFf5RFS3T4zUqeIKpbfyZSNnBdYt5nE/bpP50o9nVxmZhdR6mTwm4S3dfUyk39T
cvvw11LGExb7YWHGGpPOS5qhEf228fwgDFXYDlkCH3JDSur1/o91fpSQUsn+ykvZ/uflf6nK
k4SAovIj79NEpD8Crfmc4kFc4ODUVzwWoQGa</vt:lpwstr>
  </property>
  <property fmtid="{D5CDD505-2E9C-101B-9397-08002B2CF9AE}" pid="4" name="ContentTypeId">
    <vt:lpwstr>0x010100F2552158F8185D44A8848B98AEA319AF</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8956d959-99c6-45f5-ae06-cdf471e0a0d9</vt:lpwstr>
  </property>
  <property fmtid="{D5CDD505-2E9C-101B-9397-08002B2CF9AE}" pid="7" name="CTP_TimeStamp">
    <vt:lpwstr>2020-08-19 08:31:19Z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1590586649</vt:lpwstr>
  </property>
  <property fmtid="{D5CDD505-2E9C-101B-9397-08002B2CF9AE}" pid="15" name="_2015_ms_pID_7253432">
    <vt:lpwstr>NnNRvKHzgoJPWUJhGq9eNDM=</vt:lpwstr>
  </property>
  <property fmtid="{D5CDD505-2E9C-101B-9397-08002B2CF9AE}" pid="16" name="_NewReviewCycle">
    <vt:lpwstr/>
  </property>
  <property fmtid="{D5CDD505-2E9C-101B-9397-08002B2CF9AE}" pid="17" name="CTPClassification">
    <vt:lpwstr>CTP_NT</vt:lpwstr>
  </property>
</Properties>
</file>