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54EB167"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w:t>
        </w:r>
        <w:r w:rsidR="00CE748D">
          <w:rPr>
            <w:b/>
            <w:noProof/>
            <w:sz w:val="24"/>
          </w:rPr>
          <w:t>1</w:t>
        </w:r>
        <w:r>
          <w:rPr>
            <w:b/>
            <w:noProof/>
            <w:sz w:val="24"/>
          </w:rPr>
          <w:t>e</w:t>
        </w:r>
      </w:fldSimple>
      <w:r>
        <w:rPr>
          <w:b/>
          <w:i/>
          <w:noProof/>
          <w:sz w:val="28"/>
        </w:rPr>
        <w:tab/>
      </w:r>
      <w:fldSimple w:instr=" DOCPROPERTY  Tdoc#  \* MERGEFORMAT ">
        <w:r>
          <w:rPr>
            <w:b/>
            <w:i/>
            <w:noProof/>
            <w:sz w:val="28"/>
          </w:rPr>
          <w:t>R2-</w:t>
        </w:r>
        <w:r w:rsidR="00711FF5" w:rsidRPr="00711FF5">
          <w:rPr>
            <w:b/>
            <w:i/>
            <w:noProof/>
            <w:sz w:val="28"/>
          </w:rPr>
          <w:t>200</w:t>
        </w:r>
      </w:fldSimple>
      <w:r w:rsidR="005F7174">
        <w:rPr>
          <w:b/>
          <w:i/>
          <w:noProof/>
          <w:sz w:val="28"/>
        </w:rPr>
        <w:t>8604</w:t>
      </w:r>
    </w:p>
    <w:p w14:paraId="1E2F1AC6" w14:textId="01990105"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F563E8" w:rsidRPr="00F563E8">
        <w:rPr>
          <w:rFonts w:cs="Arial"/>
          <w:b/>
          <w:sz w:val="24"/>
          <w:lang w:val="de-DE" w:eastAsia="zh-CN"/>
        </w:rPr>
        <w:t xml:space="preserve">17th – 28th </w:t>
      </w:r>
      <w:r w:rsidR="00F563E8">
        <w:rPr>
          <w:rFonts w:cs="Arial"/>
          <w:b/>
          <w:sz w:val="24"/>
          <w:lang w:val="de-DE" w:eastAsia="zh-CN"/>
        </w:rPr>
        <w:t>Aug</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F060DB8"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711FF5" w:rsidRPr="00711FF5">
              <w:rPr>
                <w:b/>
                <w:noProof/>
                <w:sz w:val="28"/>
                <w:lang w:val="sv-SE"/>
              </w:rPr>
              <w:t>1870</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F972DF" w:rsidR="004A5F2C" w:rsidRDefault="005A3267">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6B25D38C" w:rsidR="004A5F2C" w:rsidRDefault="004A5F2C" w:rsidP="004A5F2C">
            <w:pPr>
              <w:pStyle w:val="CRCoverPage"/>
              <w:spacing w:after="0"/>
              <w:rPr>
                <w:noProof/>
                <w:lang w:val="sv-SE"/>
              </w:rPr>
            </w:pPr>
            <w:r>
              <w:rPr>
                <w:lang w:val="sv-SE"/>
              </w:rPr>
              <w:t xml:space="preserve"> </w:t>
            </w:r>
            <w:r w:rsidR="00023110">
              <w:rPr>
                <w:lang w:val="sv-SE"/>
              </w:rPr>
              <w:t>Remaining ASN.1 review issues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47CC8ABE" w:rsidR="004A5F2C" w:rsidRDefault="00B937F6">
            <w:pPr>
              <w:pStyle w:val="CRCoverPage"/>
              <w:spacing w:after="0"/>
              <w:ind w:left="100"/>
              <w:rPr>
                <w:noProof/>
                <w:lang w:val="sv-SE"/>
              </w:rPr>
            </w:pPr>
            <w:r w:rsidRPr="00B937F6">
              <w:rPr>
                <w:lang w:val="sv-SE"/>
              </w:rPr>
              <w:t>NR_eMIMO-Core</w:t>
            </w:r>
            <w:r>
              <w:rPr>
                <w:lang w:val="sv-SE"/>
              </w:rPr>
              <w:t>,</w:t>
            </w:r>
            <w:r w:rsidRPr="00B937F6">
              <w:rPr>
                <w:lang w:val="sv-SE"/>
              </w:rPr>
              <w:t xml:space="preserve"> </w:t>
            </w:r>
            <w:r>
              <w:rPr>
                <w:lang w:val="sv-SE"/>
              </w:rPr>
              <w:t>TEI16</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4ADC7F51"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892953">
              <w:rPr>
                <w:noProof/>
                <w:lang w:val="sv-SE"/>
              </w:rPr>
              <w:t>31</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3824F84" w:rsidR="004A5F2C" w:rsidRDefault="00B937F6">
            <w:pPr>
              <w:pStyle w:val="CRCoverPage"/>
              <w:spacing w:after="0"/>
              <w:ind w:left="100" w:right="-609"/>
              <w:rPr>
                <w:b/>
                <w:noProof/>
                <w:lang w:val="sv-SE"/>
              </w:rPr>
            </w:pPr>
            <w:r>
              <w:rPr>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A7CD7DF" w14:textId="6F7AD9B6" w:rsidR="004A5F2C" w:rsidRDefault="007E6115">
            <w:pPr>
              <w:pStyle w:val="CRCoverPage"/>
              <w:spacing w:after="0"/>
              <w:ind w:left="100"/>
              <w:rPr>
                <w:noProof/>
                <w:lang w:val="sv-SE"/>
              </w:rPr>
            </w:pPr>
            <w:r>
              <w:rPr>
                <w:noProof/>
                <w:lang w:val="sv-SE"/>
              </w:rPr>
              <w:t>The following agreed RIL w</w:t>
            </w:r>
            <w:r w:rsidR="00643519">
              <w:rPr>
                <w:noProof/>
                <w:lang w:val="sv-SE"/>
              </w:rPr>
              <w:t>as</w:t>
            </w:r>
            <w:r>
              <w:rPr>
                <w:noProof/>
                <w:lang w:val="sv-SE"/>
              </w:rPr>
              <w:t xml:space="preserve"> missed to be implemented into the specification.</w:t>
            </w:r>
          </w:p>
          <w:p w14:paraId="0B18A5BF" w14:textId="77777777" w:rsidR="007E6115" w:rsidRDefault="007E6115">
            <w:pPr>
              <w:pStyle w:val="CRCoverPage"/>
              <w:spacing w:after="0"/>
              <w:ind w:left="100"/>
              <w:rPr>
                <w:noProof/>
                <w:lang w:val="sv-SE"/>
              </w:rPr>
            </w:pPr>
          </w:p>
          <w:p w14:paraId="26B56EAF" w14:textId="69FDA259" w:rsidR="00643519" w:rsidRDefault="007E6115" w:rsidP="00643519">
            <w:pPr>
              <w:pStyle w:val="CRCoverPage"/>
              <w:spacing w:after="0"/>
              <w:ind w:left="100"/>
            </w:pPr>
            <w:r>
              <w:t>Q023</w:t>
            </w:r>
            <w:r w:rsidR="00643519">
              <w:t xml:space="preserve"> - </w:t>
            </w:r>
            <w:proofErr w:type="spellStart"/>
            <w:r w:rsidR="00643519">
              <w:t>enablePLRSupdateForPUSCHSRS</w:t>
            </w:r>
            <w:proofErr w:type="spellEnd"/>
            <w:r w:rsidR="00892953">
              <w:t xml:space="preserve"> in </w:t>
            </w:r>
            <w:proofErr w:type="spellStart"/>
            <w:r w:rsidR="00892953" w:rsidRPr="00834AED">
              <w:rPr>
                <w:i/>
              </w:rPr>
              <w:t>ServingCellConfig</w:t>
            </w:r>
            <w:proofErr w:type="spellEnd"/>
          </w:p>
          <w:p w14:paraId="715719B5" w14:textId="7D4626F9" w:rsidR="00643519" w:rsidRDefault="00643519" w:rsidP="00643519">
            <w:pPr>
              <w:pStyle w:val="CRCoverPage"/>
              <w:spacing w:after="0"/>
              <w:ind w:left="100"/>
            </w:pPr>
            <w:r>
              <w:t xml:space="preserve">According to the latest RAN1 agreement in </w:t>
            </w:r>
            <w:hyperlink r:id="rId14" w:history="1">
              <w:r w:rsidRPr="005F3CDA">
                <w:rPr>
                  <w:rStyle w:val="Hyperlink"/>
                </w:rPr>
                <w:t>R1-2001260</w:t>
              </w:r>
            </w:hyperlink>
            <w:r>
              <w:t>, 'If MAC-CE based PL RS activation/update is not enabled, UE is not expected to be configured with more than 4 PL R</w:t>
            </w:r>
            <w:r w:rsidR="00892953">
              <w:t>S”. This limit also ex</w:t>
            </w:r>
            <w:r w:rsidR="00892953" w:rsidRPr="00892953">
              <w:t>clud</w:t>
            </w:r>
            <w:r w:rsidR="00892953">
              <w:t>es</w:t>
            </w:r>
            <w:r w:rsidR="00892953" w:rsidRPr="00892953">
              <w:t xml:space="preserve"> pathloss RS for SRS transmissions for positioning</w:t>
            </w:r>
            <w:r w:rsidR="00892953">
              <w:t xml:space="preserve"> (configured by SRS-PosResourceSet-r16).</w:t>
            </w:r>
            <w:r>
              <w:t xml:space="preserve"> </w:t>
            </w:r>
          </w:p>
          <w:p w14:paraId="08D0C6D1" w14:textId="578F40DA" w:rsidR="007E6115" w:rsidRDefault="007E6115" w:rsidP="00643519">
            <w:pPr>
              <w:pStyle w:val="CRCoverPage"/>
              <w:spacing w:after="0"/>
              <w:ind w:left="10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5030D58B" w14:textId="42B591E5" w:rsidR="00643519" w:rsidRDefault="00643519" w:rsidP="00EC3596">
            <w:pPr>
              <w:pStyle w:val="CRCoverPage"/>
              <w:numPr>
                <w:ilvl w:val="0"/>
                <w:numId w:val="18"/>
              </w:numPr>
              <w:spacing w:after="0"/>
            </w:pPr>
            <w:r>
              <w:t xml:space="preserve">Q023 </w:t>
            </w:r>
            <w:r w:rsidR="00892953">
              <w:t>–</w:t>
            </w:r>
            <w:r>
              <w:t xml:space="preserve"> </w:t>
            </w:r>
            <w:proofErr w:type="spellStart"/>
            <w:r>
              <w:t>enablePLRSupdateForPUSCHSRS</w:t>
            </w:r>
            <w:proofErr w:type="spellEnd"/>
            <w:r w:rsidR="00892953">
              <w:t xml:space="preserve"> in </w:t>
            </w:r>
            <w:proofErr w:type="spellStart"/>
            <w:r w:rsidR="00892953" w:rsidRPr="00834AED">
              <w:rPr>
                <w:i/>
              </w:rPr>
              <w:t>ServingCellConfig</w:t>
            </w:r>
            <w:proofErr w:type="spellEnd"/>
          </w:p>
          <w:p w14:paraId="2C22DACE" w14:textId="69DFD04B" w:rsidR="00643519" w:rsidRDefault="00643519">
            <w:pPr>
              <w:pStyle w:val="CRCoverPage"/>
              <w:spacing w:after="0"/>
              <w:ind w:left="100"/>
              <w:rPr>
                <w:noProof/>
                <w:lang w:val="sv-SE"/>
              </w:rPr>
            </w:pPr>
            <w:r>
              <w:rPr>
                <w:noProof/>
                <w:lang w:val="sv-SE"/>
              </w:rPr>
              <w:t>Added text to field description to cover RAN1 agreement</w:t>
            </w:r>
            <w:r w:rsidR="00FB36FA">
              <w:rPr>
                <w:noProof/>
                <w:lang w:val="sv-SE"/>
              </w:rPr>
              <w:t>.</w:t>
            </w:r>
          </w:p>
          <w:p w14:paraId="4A46CCD9" w14:textId="64692212" w:rsidR="00892953" w:rsidRDefault="00892953">
            <w:pPr>
              <w:pStyle w:val="CRCoverPage"/>
              <w:spacing w:after="0"/>
              <w:ind w:left="100"/>
              <w:rPr>
                <w:noProof/>
                <w:lang w:val="sv-SE"/>
              </w:rPr>
            </w:pPr>
            <w:r>
              <w:rPr>
                <w:noProof/>
                <w:lang w:val="sv-SE"/>
              </w:rPr>
              <w:t>Corrected field and IE names to follow 38.331 principles.</w:t>
            </w:r>
          </w:p>
          <w:p w14:paraId="6897547C" w14:textId="1E384C09" w:rsidR="0090599B" w:rsidRDefault="0090599B">
            <w:pPr>
              <w:pStyle w:val="CRCoverPage"/>
              <w:spacing w:after="0"/>
              <w:ind w:left="100"/>
              <w:rPr>
                <w:noProof/>
                <w:lang w:val="sv-SE"/>
              </w:rPr>
            </w:pPr>
          </w:p>
          <w:p w14:paraId="70C9BDB9" w14:textId="43921BAA" w:rsidR="00643519" w:rsidRDefault="00643519">
            <w:pPr>
              <w:pStyle w:val="CRCoverPage"/>
              <w:spacing w:after="0"/>
              <w:ind w:left="100"/>
              <w:rPr>
                <w:noProof/>
                <w:lang w:val="sv-SE"/>
              </w:rPr>
            </w:pPr>
            <w:r>
              <w:rPr>
                <w:noProof/>
                <w:lang w:val="sv-SE"/>
              </w:rPr>
              <w:t>Other</w:t>
            </w:r>
            <w:r w:rsidR="00EC3596">
              <w:rPr>
                <w:noProof/>
                <w:lang w:val="sv-SE"/>
              </w:rPr>
              <w:t xml:space="preserve"> minor</w:t>
            </w:r>
            <w:r w:rsidR="00F30FCF">
              <w:rPr>
                <w:noProof/>
                <w:lang w:val="sv-SE"/>
              </w:rPr>
              <w:t>/editorial</w:t>
            </w:r>
            <w:r w:rsidR="00EC3596">
              <w:rPr>
                <w:noProof/>
                <w:lang w:val="sv-SE"/>
              </w:rPr>
              <w:t xml:space="preserve"> correction</w:t>
            </w:r>
            <w:r w:rsidR="00F30FCF">
              <w:rPr>
                <w:noProof/>
                <w:lang w:val="sv-SE"/>
              </w:rPr>
              <w:t>s:</w:t>
            </w:r>
          </w:p>
          <w:p w14:paraId="3655448C" w14:textId="776F3AB7" w:rsidR="00643519" w:rsidRDefault="00643519" w:rsidP="00EC3596">
            <w:pPr>
              <w:pStyle w:val="CRCoverPage"/>
              <w:numPr>
                <w:ilvl w:val="0"/>
                <w:numId w:val="18"/>
              </w:numPr>
              <w:spacing w:after="0"/>
              <w:rPr>
                <w:noProof/>
                <w:lang w:val="sv-SE"/>
              </w:rPr>
            </w:pPr>
            <w:r w:rsidRPr="00643519">
              <w:rPr>
                <w:noProof/>
                <w:lang w:val="sv-SE"/>
              </w:rPr>
              <w:t>5.3.5.13.4</w:t>
            </w:r>
            <w:r w:rsidRPr="00643519">
              <w:rPr>
                <w:noProof/>
                <w:lang w:val="sv-SE"/>
              </w:rPr>
              <w:tab/>
              <w:t>Conditional reconfiguration evaluation</w:t>
            </w:r>
          </w:p>
          <w:p w14:paraId="012C70C0" w14:textId="7302A4E6" w:rsidR="00EC3596" w:rsidRDefault="00EC3596" w:rsidP="00EC3596">
            <w:pPr>
              <w:pStyle w:val="CRCoverPage"/>
              <w:spacing w:after="0"/>
              <w:ind w:left="100"/>
              <w:rPr>
                <w:noProof/>
                <w:lang w:val="sv-SE"/>
              </w:rPr>
            </w:pPr>
            <w:r>
              <w:rPr>
                <w:noProof/>
                <w:lang w:val="sv-SE"/>
              </w:rPr>
              <w:t>In Note, changed ”contitional handover” to ”conditional reconfiguration”</w:t>
            </w:r>
            <w:r w:rsidR="00FB36FA">
              <w:rPr>
                <w:noProof/>
                <w:lang w:val="sv-SE"/>
              </w:rPr>
              <w:t>.</w:t>
            </w:r>
          </w:p>
          <w:p w14:paraId="4198080C" w14:textId="00799E63" w:rsidR="00FB36FA" w:rsidRDefault="00FB36FA" w:rsidP="00EC3596">
            <w:pPr>
              <w:pStyle w:val="CRCoverPage"/>
              <w:spacing w:after="0"/>
              <w:ind w:left="100"/>
              <w:rPr>
                <w:noProof/>
                <w:lang w:val="sv-SE"/>
              </w:rPr>
            </w:pPr>
          </w:p>
          <w:p w14:paraId="34EDA300" w14:textId="77777777" w:rsidR="00FB36FA" w:rsidRDefault="00FB36FA" w:rsidP="00FB36FA">
            <w:pPr>
              <w:pStyle w:val="CRCoverPage"/>
              <w:numPr>
                <w:ilvl w:val="0"/>
                <w:numId w:val="18"/>
              </w:numPr>
              <w:spacing w:after="0"/>
              <w:rPr>
                <w:noProof/>
                <w:lang w:val="sv-SE"/>
              </w:rPr>
            </w:pPr>
            <w:r w:rsidRPr="00FB36FA">
              <w:rPr>
                <w:noProof/>
                <w:lang w:val="sv-SE"/>
              </w:rPr>
              <w:t>5.5.3.3</w:t>
            </w:r>
            <w:r w:rsidRPr="00FB36FA">
              <w:rPr>
                <w:noProof/>
                <w:lang w:val="sv-SE"/>
              </w:rPr>
              <w:tab/>
              <w:t>Derivation of cell measurement results</w:t>
            </w:r>
          </w:p>
          <w:p w14:paraId="6C538157" w14:textId="706F9703" w:rsidR="00FB36FA" w:rsidRDefault="00FB36FA" w:rsidP="00FB36FA">
            <w:pPr>
              <w:pStyle w:val="CRCoverPage"/>
              <w:spacing w:after="0"/>
              <w:ind w:left="100"/>
            </w:pPr>
            <w:r>
              <w:rPr>
                <w:noProof/>
                <w:lang w:val="sv-SE"/>
              </w:rPr>
              <w:t>Corrected underlined text ”...</w:t>
            </w:r>
            <w:r w:rsidRPr="00B6298F">
              <w:t xml:space="preserve"> for measurements performed according to 5.7.8.2a</w:t>
            </w:r>
            <w:r>
              <w:t>”.</w:t>
            </w:r>
          </w:p>
          <w:p w14:paraId="0401424F" w14:textId="3F5979AF" w:rsidR="0017658C" w:rsidRDefault="0017658C" w:rsidP="00FB36FA">
            <w:pPr>
              <w:pStyle w:val="CRCoverPage"/>
              <w:spacing w:after="0"/>
              <w:ind w:left="100"/>
            </w:pPr>
          </w:p>
          <w:p w14:paraId="669E1620" w14:textId="7C8BCBA7" w:rsidR="0017658C" w:rsidRDefault="0017658C" w:rsidP="0017658C">
            <w:pPr>
              <w:pStyle w:val="CRCoverPage"/>
              <w:numPr>
                <w:ilvl w:val="0"/>
                <w:numId w:val="18"/>
              </w:numPr>
              <w:spacing w:after="0"/>
              <w:rPr>
                <w:noProof/>
                <w:lang w:val="sv-SE"/>
              </w:rPr>
            </w:pPr>
            <w:r w:rsidRPr="0017658C">
              <w:rPr>
                <w:noProof/>
                <w:lang w:val="sv-SE"/>
              </w:rPr>
              <w:t>UEInformationResponse message</w:t>
            </w:r>
          </w:p>
          <w:p w14:paraId="1A10AEB8" w14:textId="3C899358" w:rsidR="0017658C" w:rsidRDefault="0017658C" w:rsidP="0017658C">
            <w:pPr>
              <w:pStyle w:val="CRCoverPage"/>
              <w:spacing w:after="0"/>
              <w:ind w:left="100"/>
              <w:rPr>
                <w:noProof/>
                <w:lang w:val="sv-SE"/>
              </w:rPr>
            </w:pPr>
            <w:r>
              <w:rPr>
                <w:noProof/>
                <w:lang w:val="sv-SE"/>
              </w:rPr>
              <w:t xml:space="preserve">Added extension markers for fields </w:t>
            </w:r>
            <w:r w:rsidR="00EC3661" w:rsidRPr="00EC3661">
              <w:rPr>
                <w:noProof/>
                <w:lang w:val="sv-SE"/>
              </w:rPr>
              <w:t>nr-RLF-Report-r16</w:t>
            </w:r>
            <w:r w:rsidR="00EC3661">
              <w:rPr>
                <w:noProof/>
                <w:lang w:val="sv-SE"/>
              </w:rPr>
              <w:t xml:space="preserve"> and </w:t>
            </w:r>
            <w:r w:rsidR="00EC3661" w:rsidRPr="00EC3661">
              <w:rPr>
                <w:noProof/>
                <w:lang w:val="sv-SE"/>
              </w:rPr>
              <w:t>eutra-RLF-Report-r16</w:t>
            </w:r>
            <w:r w:rsidR="00EC3661">
              <w:rPr>
                <w:noProof/>
                <w:lang w:val="sv-SE"/>
              </w:rPr>
              <w:t xml:space="preserve">, for future proofness. </w:t>
            </w:r>
          </w:p>
          <w:p w14:paraId="6481EC8C" w14:textId="77777777" w:rsidR="00643519" w:rsidRDefault="00643519">
            <w:pPr>
              <w:pStyle w:val="CRCoverPage"/>
              <w:spacing w:after="0"/>
              <w:ind w:left="100"/>
              <w:rPr>
                <w:noProof/>
                <w:lang w:val="sv-SE"/>
              </w:rPr>
            </w:pPr>
          </w:p>
          <w:p w14:paraId="783DA89A" w14:textId="77777777" w:rsidR="0090599B" w:rsidRDefault="0090599B" w:rsidP="0090599B">
            <w:pPr>
              <w:pStyle w:val="CRCoverPage"/>
              <w:spacing w:after="0"/>
              <w:ind w:left="100"/>
              <w:rPr>
                <w:b/>
                <w:noProof/>
              </w:rPr>
            </w:pPr>
            <w:r>
              <w:rPr>
                <w:b/>
                <w:noProof/>
              </w:rPr>
              <w:t>Impact Analysis</w:t>
            </w:r>
          </w:p>
          <w:p w14:paraId="707A0584" w14:textId="228CC5FE" w:rsidR="0090599B" w:rsidRDefault="0090599B" w:rsidP="0090599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00E1041C">
              <w:rPr>
                <w:rFonts w:ascii="SimSun" w:hAnsi="SimSun"/>
                <w:lang w:eastAsia="zh-CN"/>
              </w:rPr>
              <w:t xml:space="preserve"> </w:t>
            </w:r>
            <w:r w:rsidRPr="00EC3596">
              <w:t>NR-DC</w:t>
            </w:r>
            <w:r>
              <w:t xml:space="preserve"> </w:t>
            </w:r>
          </w:p>
          <w:p w14:paraId="1432969C" w14:textId="77777777" w:rsidR="0090599B" w:rsidRDefault="0090599B" w:rsidP="0090599B">
            <w:pPr>
              <w:pStyle w:val="CRCoverPage"/>
              <w:spacing w:after="0"/>
              <w:ind w:left="100"/>
              <w:rPr>
                <w:noProof/>
                <w:u w:val="single"/>
              </w:rPr>
            </w:pPr>
          </w:p>
          <w:p w14:paraId="73C8A9AC" w14:textId="77777777" w:rsidR="0090599B" w:rsidRDefault="0090599B" w:rsidP="0090599B">
            <w:pPr>
              <w:pStyle w:val="CRCoverPage"/>
              <w:spacing w:after="0"/>
              <w:ind w:left="100"/>
              <w:rPr>
                <w:noProof/>
                <w:u w:val="single"/>
              </w:rPr>
            </w:pPr>
            <w:r>
              <w:rPr>
                <w:noProof/>
                <w:u w:val="single"/>
              </w:rPr>
              <w:t>Impacted functionality:</w:t>
            </w:r>
          </w:p>
          <w:p w14:paraId="5CED3C60" w14:textId="11561FC3" w:rsidR="0090599B" w:rsidRDefault="0058485E" w:rsidP="0090599B">
            <w:pPr>
              <w:pStyle w:val="CRCoverPage"/>
              <w:spacing w:after="0"/>
              <w:ind w:left="100"/>
              <w:rPr>
                <w:lang w:eastAsia="sv-SE"/>
              </w:rPr>
            </w:pPr>
            <w:r w:rsidRPr="00643519">
              <w:rPr>
                <w:lang w:eastAsia="sv-SE"/>
              </w:rPr>
              <w:t>RS resource configur</w:t>
            </w:r>
            <w:r>
              <w:rPr>
                <w:lang w:eastAsia="sv-SE"/>
              </w:rPr>
              <w:t>ation</w:t>
            </w:r>
            <w:r w:rsidRPr="00643519">
              <w:rPr>
                <w:lang w:eastAsia="sv-SE"/>
              </w:rPr>
              <w:t xml:space="preserve"> for pathloss estimat</w:t>
            </w:r>
            <w:r>
              <w:rPr>
                <w:lang w:eastAsia="sv-SE"/>
              </w:rPr>
              <w:t>ion.</w:t>
            </w:r>
            <w:r w:rsidRPr="00643519">
              <w:rPr>
                <w:lang w:eastAsia="sv-SE"/>
              </w:rPr>
              <w:t xml:space="preserve"> </w:t>
            </w:r>
          </w:p>
          <w:p w14:paraId="187EDB0D" w14:textId="77777777" w:rsidR="0058485E" w:rsidRDefault="0058485E" w:rsidP="0090599B">
            <w:pPr>
              <w:pStyle w:val="CRCoverPage"/>
              <w:spacing w:after="0"/>
              <w:ind w:left="100"/>
              <w:rPr>
                <w:noProof/>
              </w:rPr>
            </w:pPr>
          </w:p>
          <w:p w14:paraId="14322617" w14:textId="77777777" w:rsidR="0090599B" w:rsidRDefault="0090599B" w:rsidP="0090599B">
            <w:pPr>
              <w:pStyle w:val="CRCoverPage"/>
              <w:spacing w:after="0"/>
              <w:ind w:left="100"/>
              <w:rPr>
                <w:noProof/>
                <w:u w:val="single"/>
              </w:rPr>
            </w:pPr>
            <w:r>
              <w:rPr>
                <w:noProof/>
                <w:u w:val="single"/>
              </w:rPr>
              <w:lastRenderedPageBreak/>
              <w:t>Inter-operability:</w:t>
            </w:r>
          </w:p>
          <w:p w14:paraId="62EBF374" w14:textId="04A4A0AD" w:rsidR="0090599B" w:rsidRDefault="0090599B" w:rsidP="0090599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rsidR="00E1041C">
              <w:rPr>
                <w:lang w:eastAsia="zh-CN"/>
              </w:rPr>
              <w:t xml:space="preserve"> UE might support fewer pathloss references than </w:t>
            </w:r>
            <w:proofErr w:type="spellStart"/>
            <w:r w:rsidR="00E1041C">
              <w:rPr>
                <w:lang w:eastAsia="zh-CN"/>
              </w:rPr>
              <w:t>assued</w:t>
            </w:r>
            <w:proofErr w:type="spellEnd"/>
            <w:r w:rsidR="00E1041C">
              <w:rPr>
                <w:lang w:eastAsia="zh-CN"/>
              </w:rPr>
              <w:t xml:space="preserve"> by network.</w:t>
            </w:r>
          </w:p>
          <w:p w14:paraId="10E7A4B3" w14:textId="77777777" w:rsidR="0090599B" w:rsidRDefault="0090599B" w:rsidP="0090599B">
            <w:pPr>
              <w:pStyle w:val="CRCoverPage"/>
              <w:spacing w:after="0"/>
              <w:ind w:left="100"/>
              <w:rPr>
                <w:lang w:eastAsia="zh-CN"/>
              </w:rPr>
            </w:pPr>
          </w:p>
          <w:p w14:paraId="3E31F4E3" w14:textId="55BE5717" w:rsidR="0058485E" w:rsidRDefault="0090599B" w:rsidP="0058485E">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58485E">
              <w:rPr>
                <w:lang w:eastAsia="zh-CN"/>
              </w:rPr>
              <w:t>the network might configure more RSs for pathloss estimation than supported by UE</w:t>
            </w:r>
            <w:r w:rsidR="004F6CA9">
              <w:rPr>
                <w:lang w:eastAsia="zh-CN"/>
              </w:rPr>
              <w:t>.</w:t>
            </w:r>
          </w:p>
          <w:p w14:paraId="021FEF24" w14:textId="1E25ED21" w:rsidR="00EC3661" w:rsidRDefault="00EC3661" w:rsidP="0058485E">
            <w:pPr>
              <w:pStyle w:val="CRCoverPage"/>
              <w:spacing w:after="0"/>
              <w:ind w:left="100"/>
              <w:rPr>
                <w:lang w:eastAsia="zh-CN"/>
              </w:rPr>
            </w:pPr>
          </w:p>
          <w:p w14:paraId="3006D58C" w14:textId="1834BEDB" w:rsidR="00EC3661" w:rsidRDefault="00EC3661" w:rsidP="0058485E">
            <w:pPr>
              <w:pStyle w:val="CRCoverPage"/>
              <w:spacing w:after="0"/>
              <w:ind w:left="100"/>
              <w:rPr>
                <w:lang w:eastAsia="zh-CN"/>
              </w:rPr>
            </w:pPr>
            <w:r w:rsidRPr="00EC3661">
              <w:rPr>
                <w:lang w:eastAsia="zh-CN"/>
              </w:rPr>
              <w:t xml:space="preserve">This CR is considered mandatory to support the </w:t>
            </w:r>
            <w:proofErr w:type="spellStart"/>
            <w:r w:rsidR="0045714A" w:rsidRPr="0045714A">
              <w:rPr>
                <w:lang w:eastAsia="zh-CN"/>
              </w:rPr>
              <w:t>UEInformationResponse</w:t>
            </w:r>
            <w:proofErr w:type="spellEnd"/>
            <w:r w:rsidR="0045714A" w:rsidRPr="0045714A">
              <w:rPr>
                <w:lang w:eastAsia="zh-CN"/>
              </w:rPr>
              <w:t xml:space="preserve"> message</w:t>
            </w:r>
            <w:r w:rsidR="0045714A">
              <w:rPr>
                <w:lang w:eastAsia="zh-CN"/>
              </w:rPr>
              <w:t>.</w:t>
            </w:r>
          </w:p>
          <w:p w14:paraId="7775AA12" w14:textId="1D8C830E" w:rsidR="0090599B" w:rsidRDefault="0090599B" w:rsidP="0090599B">
            <w:pPr>
              <w:pStyle w:val="CRCoverPage"/>
              <w:spacing w:after="0"/>
              <w:ind w:left="10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96C0E2" w14:textId="77777777" w:rsidR="004A5F2C" w:rsidRDefault="0058485E">
            <w:pPr>
              <w:pStyle w:val="CRCoverPage"/>
              <w:spacing w:after="0"/>
              <w:ind w:left="100"/>
              <w:rPr>
                <w:lang w:eastAsia="sv-SE"/>
              </w:rPr>
            </w:pPr>
            <w:r>
              <w:rPr>
                <w:noProof/>
                <w:lang w:val="sv-SE"/>
              </w:rPr>
              <w:t xml:space="preserve">UE limitation on support of RSs for </w:t>
            </w:r>
            <w:r w:rsidRPr="00643519">
              <w:rPr>
                <w:lang w:eastAsia="sv-SE"/>
              </w:rPr>
              <w:t>pathloss estimat</w:t>
            </w:r>
            <w:r>
              <w:rPr>
                <w:lang w:eastAsia="sv-SE"/>
              </w:rPr>
              <w:t>ion will not be captured in the specification</w:t>
            </w:r>
            <w:r w:rsidR="004F6CA9">
              <w:rPr>
                <w:lang w:eastAsia="sv-SE"/>
              </w:rPr>
              <w:t>.</w:t>
            </w:r>
          </w:p>
          <w:p w14:paraId="1B6278E9" w14:textId="77777777" w:rsidR="00EC3661" w:rsidRDefault="00EC3661">
            <w:pPr>
              <w:pStyle w:val="CRCoverPage"/>
              <w:spacing w:after="0"/>
              <w:ind w:left="100"/>
              <w:rPr>
                <w:lang w:eastAsia="sv-SE"/>
              </w:rPr>
            </w:pPr>
          </w:p>
          <w:p w14:paraId="17995C2C" w14:textId="427676F4" w:rsidR="00EC3661" w:rsidRDefault="00EC3661">
            <w:pPr>
              <w:pStyle w:val="CRCoverPage"/>
              <w:spacing w:after="0"/>
              <w:ind w:left="100"/>
              <w:rPr>
                <w:noProof/>
                <w:lang w:val="sv-SE"/>
              </w:rPr>
            </w:pPr>
            <w:r>
              <w:rPr>
                <w:lang w:eastAsia="sv-SE"/>
              </w:rPr>
              <w:t xml:space="preserve">Future additions of RLF information will be more complex to add to the </w:t>
            </w:r>
            <w:proofErr w:type="spellStart"/>
            <w:r>
              <w:rPr>
                <w:lang w:eastAsia="sv-SE"/>
              </w:rPr>
              <w:t>UEInformationResponse</w:t>
            </w:r>
            <w:proofErr w:type="spellEnd"/>
            <w:r>
              <w:rPr>
                <w:lang w:eastAsia="sv-SE"/>
              </w:rPr>
              <w:t xml:space="preserve"> message.</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1FD2FDB4" w:rsidR="004A5F2C" w:rsidRDefault="00E1041C">
            <w:pPr>
              <w:pStyle w:val="CRCoverPage"/>
              <w:spacing w:after="0"/>
              <w:ind w:left="100"/>
              <w:rPr>
                <w:noProof/>
                <w:lang w:val="sv-SE"/>
              </w:rPr>
            </w:pPr>
            <w:r w:rsidRPr="00834AED">
              <w:rPr>
                <w:rFonts w:eastAsia="MS Mincho"/>
              </w:rPr>
              <w:t>5.3.5.13.4</w:t>
            </w:r>
            <w:r>
              <w:rPr>
                <w:rFonts w:eastAsia="MS Mincho"/>
              </w:rPr>
              <w:t xml:space="preserve">, </w:t>
            </w:r>
            <w:r w:rsidR="0045714A">
              <w:rPr>
                <w:rFonts w:eastAsia="MS Mincho"/>
              </w:rPr>
              <w:t xml:space="preserve">5.5.3.3, </w:t>
            </w:r>
            <w:bookmarkStart w:id="8" w:name="_GoBack"/>
            <w:bookmarkEnd w:id="8"/>
            <w:r w:rsidR="0017658C">
              <w:rPr>
                <w:rFonts w:eastAsia="MS Mincho"/>
              </w:rPr>
              <w:t xml:space="preserve">6.2.2, </w:t>
            </w:r>
            <w:r w:rsidRPr="00F537EB">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2D04384D"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15F0BE5D"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4FC3A7D6"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6C7A9B2B" w14:textId="77777777" w:rsidR="00E1041C" w:rsidRDefault="00E1041C" w:rsidP="004A5F2C">
      <w:pPr>
        <w:pStyle w:val="CRCoverPage"/>
        <w:spacing w:after="0"/>
        <w:rPr>
          <w:rFonts w:eastAsia="Times New Roman"/>
          <w:noProof/>
          <w:sz w:val="8"/>
          <w:szCs w:val="8"/>
        </w:rPr>
        <w:sectPr w:rsidR="00E1041C" w:rsidSect="00FB36FA">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7584C5CE" w14:textId="1BFDA39E" w:rsidR="004A5F2C" w:rsidRDefault="004A5F2C" w:rsidP="004A5F2C">
      <w:pPr>
        <w:pStyle w:val="CRCoverPage"/>
        <w:spacing w:after="0"/>
        <w:rPr>
          <w:rFonts w:eastAsia="Times New Roman"/>
          <w:noProof/>
          <w:sz w:val="8"/>
          <w:szCs w:val="8"/>
        </w:rPr>
      </w:pPr>
    </w:p>
    <w:p w14:paraId="57231D9B" w14:textId="77777777" w:rsidR="006A0E98" w:rsidRPr="00834AED" w:rsidRDefault="006A0E98" w:rsidP="006A0E98">
      <w:pPr>
        <w:pStyle w:val="Heading5"/>
        <w:rPr>
          <w:rFonts w:eastAsia="MS Mincho"/>
        </w:rPr>
      </w:pPr>
      <w:bookmarkStart w:id="9" w:name="_Toc46439175"/>
      <w:bookmarkStart w:id="10" w:name="_Toc46444012"/>
      <w:bookmarkStart w:id="11" w:name="_Toc46486773"/>
      <w:bookmarkStart w:id="12" w:name="_Toc20425633"/>
      <w:bookmarkStart w:id="13" w:name="_Toc29321029"/>
      <w:bookmarkStart w:id="14" w:name="_Toc36756613"/>
      <w:bookmarkStart w:id="15" w:name="_Toc36836154"/>
      <w:bookmarkStart w:id="16" w:name="_Toc36843131"/>
      <w:bookmarkStart w:id="17" w:name="_Toc37067420"/>
      <w:bookmarkEnd w:id="0"/>
      <w:bookmarkEnd w:id="1"/>
      <w:bookmarkEnd w:id="2"/>
      <w:bookmarkEnd w:id="3"/>
      <w:bookmarkEnd w:id="4"/>
      <w:bookmarkEnd w:id="5"/>
      <w:r w:rsidRPr="00834AED">
        <w:rPr>
          <w:rFonts w:eastAsia="MS Mincho"/>
        </w:rPr>
        <w:t>5.3.5.13.4</w:t>
      </w:r>
      <w:r w:rsidRPr="00834AED">
        <w:rPr>
          <w:rFonts w:eastAsia="MS Mincho"/>
        </w:rPr>
        <w:tab/>
        <w:t>Conditional reconfiguration evaluation</w:t>
      </w:r>
      <w:bookmarkEnd w:id="9"/>
      <w:bookmarkEnd w:id="10"/>
      <w:bookmarkEnd w:id="11"/>
    </w:p>
    <w:p w14:paraId="7933AA8E" w14:textId="77777777" w:rsidR="006A0E98" w:rsidRPr="00834AED" w:rsidRDefault="006A0E98" w:rsidP="006A0E98">
      <w:r w:rsidRPr="00834AED">
        <w:t>The UE shall:</w:t>
      </w:r>
    </w:p>
    <w:p w14:paraId="4E231554" w14:textId="77777777" w:rsidR="006A0E98" w:rsidRPr="00834AED" w:rsidRDefault="006A0E98" w:rsidP="006A0E98">
      <w:pPr>
        <w:pStyle w:val="B1"/>
      </w:pPr>
      <w:r w:rsidRPr="00834AED">
        <w:t>1&gt;</w:t>
      </w:r>
      <w:r w:rsidRPr="00834AED">
        <w:tab/>
        <w:t xml:space="preserve">for each </w:t>
      </w:r>
      <w:proofErr w:type="spellStart"/>
      <w:r w:rsidRPr="00834AED">
        <w:rPr>
          <w:i/>
        </w:rPr>
        <w:t>condReconfigId</w:t>
      </w:r>
      <w:proofErr w:type="spellEnd"/>
      <w:r w:rsidRPr="00834AED">
        <w:t xml:space="preserve"> within </w:t>
      </w:r>
      <w:r w:rsidRPr="00834AED">
        <w:rPr>
          <w:lang w:eastAsia="zh-CN"/>
        </w:rPr>
        <w:t>the</w:t>
      </w:r>
      <w:r w:rsidRPr="00834AED">
        <w:t xml:space="preserve"> </w:t>
      </w:r>
      <w:proofErr w:type="spellStart"/>
      <w:r w:rsidRPr="00834AED">
        <w:rPr>
          <w:i/>
        </w:rPr>
        <w:t>VarConditionalReconfig</w:t>
      </w:r>
      <w:proofErr w:type="spellEnd"/>
      <w:r w:rsidRPr="00834AED">
        <w:t>:</w:t>
      </w:r>
    </w:p>
    <w:p w14:paraId="32F60837" w14:textId="77777777" w:rsidR="006A0E98" w:rsidRPr="00834AED" w:rsidRDefault="006A0E98" w:rsidP="006A0E98">
      <w:pPr>
        <w:pStyle w:val="B2"/>
      </w:pPr>
      <w:r w:rsidRPr="00834AED">
        <w:t>2&gt;</w:t>
      </w:r>
      <w:r w:rsidRPr="00834AED">
        <w:tab/>
        <w:t xml:space="preserve">consider the cell which has a physical cell identity matching the value indicated in the </w:t>
      </w:r>
      <w:proofErr w:type="spellStart"/>
      <w:r w:rsidRPr="00834AED">
        <w:rPr>
          <w:i/>
        </w:rPr>
        <w:t>ServingCellConfigCommon</w:t>
      </w:r>
      <w:proofErr w:type="spellEnd"/>
      <w:r w:rsidRPr="00834AED">
        <w:t xml:space="preserve"> included in the </w:t>
      </w:r>
      <w:r w:rsidRPr="00834AED">
        <w:rPr>
          <w:i/>
          <w:iCs/>
        </w:rPr>
        <w:t>reconfigurationWithSync</w:t>
      </w:r>
      <w:r w:rsidRPr="00834AED">
        <w:t xml:space="preserve"> in the received </w:t>
      </w:r>
      <w:proofErr w:type="spellStart"/>
      <w:r w:rsidRPr="00834AED">
        <w:rPr>
          <w:i/>
        </w:rPr>
        <w:t>condRRCReconfig</w:t>
      </w:r>
      <w:proofErr w:type="spellEnd"/>
      <w:r w:rsidRPr="00834AED">
        <w:rPr>
          <w:i/>
        </w:rPr>
        <w:t xml:space="preserve"> </w:t>
      </w:r>
      <w:r w:rsidRPr="00834AED">
        <w:t>to be applicable cell;</w:t>
      </w:r>
    </w:p>
    <w:p w14:paraId="23A5F183" w14:textId="77777777" w:rsidR="006A0E98" w:rsidRPr="00834AED" w:rsidRDefault="006A0E98" w:rsidP="006A0E98">
      <w:pPr>
        <w:pStyle w:val="B2"/>
        <w:rPr>
          <w:rFonts w:eastAsia="SimSun"/>
          <w:i/>
        </w:rPr>
      </w:pPr>
      <w:r w:rsidRPr="00834AED">
        <w:t>2&gt;</w:t>
      </w:r>
      <w:r w:rsidRPr="00834AED">
        <w:tab/>
      </w:r>
      <w:r w:rsidRPr="00834AED">
        <w:rPr>
          <w:rFonts w:eastAsia="SimSun"/>
        </w:rPr>
        <w:t xml:space="preserve">for each </w:t>
      </w:r>
      <w:proofErr w:type="spellStart"/>
      <w:r w:rsidRPr="00834AED">
        <w:rPr>
          <w:rFonts w:eastAsia="SimSun"/>
          <w:i/>
        </w:rPr>
        <w:t>measId</w:t>
      </w:r>
      <w:proofErr w:type="spellEnd"/>
      <w:r w:rsidRPr="00834AED">
        <w:rPr>
          <w:rFonts w:eastAsia="SimSun"/>
        </w:rPr>
        <w:t xml:space="preserve"> included in the </w:t>
      </w:r>
      <w:proofErr w:type="spellStart"/>
      <w:r w:rsidRPr="00834AED">
        <w:rPr>
          <w:rFonts w:eastAsia="SimSun"/>
          <w:i/>
        </w:rPr>
        <w:t>measIdList</w:t>
      </w:r>
      <w:proofErr w:type="spellEnd"/>
      <w:r w:rsidRPr="00834AED">
        <w:rPr>
          <w:rFonts w:eastAsia="SimSun"/>
        </w:rPr>
        <w:t xml:space="preserve"> within </w:t>
      </w:r>
      <w:proofErr w:type="spellStart"/>
      <w:r w:rsidRPr="00834AED">
        <w:rPr>
          <w:rFonts w:eastAsia="SimSun"/>
          <w:i/>
        </w:rPr>
        <w:t>VarMeasConfig</w:t>
      </w:r>
      <w:proofErr w:type="spellEnd"/>
      <w:r w:rsidRPr="00834AED">
        <w:rPr>
          <w:rFonts w:eastAsia="SimSun"/>
        </w:rPr>
        <w:t xml:space="preserve"> indicated in the </w:t>
      </w:r>
      <w:proofErr w:type="spellStart"/>
      <w:r w:rsidRPr="00834AED">
        <w:rPr>
          <w:i/>
        </w:rPr>
        <w:t>condExecutionCond</w:t>
      </w:r>
      <w:proofErr w:type="spellEnd"/>
      <w:r w:rsidRPr="00834AED">
        <w:rPr>
          <w:i/>
        </w:rPr>
        <w:t xml:space="preserve"> </w:t>
      </w:r>
      <w:r w:rsidRPr="00834AED">
        <w:t xml:space="preserve">associated to </w:t>
      </w:r>
      <w:proofErr w:type="spellStart"/>
      <w:r w:rsidRPr="00834AED">
        <w:rPr>
          <w:i/>
        </w:rPr>
        <w:t>condReconfigId</w:t>
      </w:r>
      <w:proofErr w:type="spellEnd"/>
      <w:r w:rsidRPr="00834AED">
        <w:rPr>
          <w:rFonts w:eastAsia="SimSun"/>
          <w:i/>
        </w:rPr>
        <w:t>:</w:t>
      </w:r>
    </w:p>
    <w:p w14:paraId="302EE5AA" w14:textId="77777777" w:rsidR="006A0E98" w:rsidRPr="00834AED" w:rsidRDefault="006A0E98" w:rsidP="006A0E98">
      <w:pPr>
        <w:pStyle w:val="B3"/>
      </w:pPr>
      <w:r w:rsidRPr="00834AED">
        <w:t>3&gt;</w:t>
      </w:r>
      <w:r w:rsidRPr="00834AED">
        <w:tab/>
        <w:t xml:space="preserve">if the entry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122D71A5"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fulfilled;</w:t>
      </w:r>
    </w:p>
    <w:p w14:paraId="746D73F8" w14:textId="77777777" w:rsidR="006A0E98" w:rsidRPr="00834AED" w:rsidRDefault="006A0E98" w:rsidP="006A0E98">
      <w:pPr>
        <w:pStyle w:val="B3"/>
      </w:pPr>
      <w:r w:rsidRPr="00834AED">
        <w:t>3&gt;</w:t>
      </w:r>
      <w:r w:rsidRPr="00834AED">
        <w:tab/>
        <w:t xml:space="preserve">if the leaving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2606F7AB"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not fulfilled;</w:t>
      </w:r>
    </w:p>
    <w:p w14:paraId="74581749" w14:textId="77777777" w:rsidR="006A0E98" w:rsidRPr="00834AED" w:rsidRDefault="006A0E98" w:rsidP="006A0E98">
      <w:pPr>
        <w:pStyle w:val="B2"/>
      </w:pPr>
      <w:r w:rsidRPr="00834AED">
        <w:t>2&gt;</w:t>
      </w:r>
      <w:r w:rsidRPr="00834AED">
        <w:tab/>
        <w:t xml:space="preserve">if </w:t>
      </w:r>
      <w:r w:rsidRPr="00834AED">
        <w:rPr>
          <w:rFonts w:eastAsia="SimSun"/>
        </w:rPr>
        <w:t xml:space="preserve">event(s) associated to all </w:t>
      </w:r>
      <w:proofErr w:type="spellStart"/>
      <w:r w:rsidRPr="00834AED">
        <w:rPr>
          <w:rFonts w:eastAsia="SimSun"/>
          <w:i/>
        </w:rPr>
        <w:t>measId</w:t>
      </w:r>
      <w:proofErr w:type="spellEnd"/>
      <w:r w:rsidRPr="00834AED">
        <w:rPr>
          <w:rFonts w:eastAsia="SimSun"/>
        </w:rPr>
        <w:t xml:space="preserve">(s) within </w:t>
      </w:r>
      <w:proofErr w:type="spellStart"/>
      <w:r w:rsidRPr="00834AED">
        <w:rPr>
          <w:i/>
        </w:rPr>
        <w:t>condTriggerConfig</w:t>
      </w:r>
      <w:proofErr w:type="spellEnd"/>
      <w:r w:rsidRPr="00834AED">
        <w:rPr>
          <w:rFonts w:eastAsia="SimSun"/>
        </w:rPr>
        <w:t xml:space="preserve"> for a target candidate cell within the stored </w:t>
      </w:r>
      <w:proofErr w:type="spellStart"/>
      <w:r w:rsidRPr="00834AED">
        <w:rPr>
          <w:rFonts w:eastAsia="SimSun"/>
          <w:i/>
          <w:iCs/>
        </w:rPr>
        <w:t>condRRCReconfig</w:t>
      </w:r>
      <w:proofErr w:type="spellEnd"/>
      <w:r w:rsidRPr="00834AED">
        <w:rPr>
          <w:rFonts w:eastAsia="SimSun"/>
        </w:rPr>
        <w:t xml:space="preserve"> are fulfilled:</w:t>
      </w:r>
    </w:p>
    <w:p w14:paraId="72824640" w14:textId="77777777" w:rsidR="006A0E98" w:rsidRPr="00834AED" w:rsidRDefault="006A0E98" w:rsidP="006A0E98">
      <w:pPr>
        <w:pStyle w:val="B3"/>
        <w:rPr>
          <w:rFonts w:eastAsia="SimSun"/>
        </w:rPr>
      </w:pPr>
      <w:r w:rsidRPr="00834AED">
        <w:rPr>
          <w:rFonts w:eastAsia="SimSun"/>
        </w:rPr>
        <w:t>3&gt;</w:t>
      </w:r>
      <w:r w:rsidRPr="00834AED">
        <w:rPr>
          <w:rFonts w:eastAsia="SimSun"/>
        </w:rPr>
        <w:tab/>
        <w:t xml:space="preserve">consider the target candidate cell within the stored </w:t>
      </w:r>
      <w:proofErr w:type="spellStart"/>
      <w:r w:rsidRPr="00834AED">
        <w:rPr>
          <w:i/>
        </w:rPr>
        <w:t>condRRCReconfig</w:t>
      </w:r>
      <w:proofErr w:type="spellEnd"/>
      <w:r w:rsidRPr="00834AED">
        <w:rPr>
          <w:rFonts w:eastAsia="SimSun"/>
        </w:rPr>
        <w:t xml:space="preserve">, associated to that </w:t>
      </w:r>
      <w:proofErr w:type="spellStart"/>
      <w:r w:rsidRPr="00834AED">
        <w:rPr>
          <w:i/>
        </w:rPr>
        <w:t>condReconfigId</w:t>
      </w:r>
      <w:proofErr w:type="spellEnd"/>
      <w:r w:rsidRPr="00834AED">
        <w:rPr>
          <w:rFonts w:eastAsia="SimSun"/>
        </w:rPr>
        <w:t>, as a triggered cell;</w:t>
      </w:r>
    </w:p>
    <w:p w14:paraId="0ACDF379" w14:textId="77777777" w:rsidR="006A0E98" w:rsidRPr="00834AED" w:rsidRDefault="006A0E98" w:rsidP="006A0E98">
      <w:pPr>
        <w:pStyle w:val="B3"/>
      </w:pPr>
      <w:r w:rsidRPr="00834AED">
        <w:t>3&gt;</w:t>
      </w:r>
      <w:r w:rsidRPr="00834AED">
        <w:tab/>
        <w:t xml:space="preserve">initiate the conditional </w:t>
      </w:r>
      <w:proofErr w:type="spellStart"/>
      <w:r w:rsidRPr="00834AED">
        <w:t>rconfiguration</w:t>
      </w:r>
      <w:proofErr w:type="spellEnd"/>
      <w:r w:rsidRPr="00834AED">
        <w:t xml:space="preserve"> execution, as specified in 5.3.5.13.5;</w:t>
      </w:r>
    </w:p>
    <w:p w14:paraId="1A0223EE" w14:textId="229E577A" w:rsidR="006A0E98" w:rsidRPr="00834AED" w:rsidRDefault="006A0E98" w:rsidP="006A0E98">
      <w:pPr>
        <w:pStyle w:val="NO"/>
      </w:pPr>
      <w:r w:rsidRPr="00834AED">
        <w:t>NOTE:</w:t>
      </w:r>
      <w:r w:rsidRPr="00834AED">
        <w:tab/>
        <w:t xml:space="preserve">Up to 2 </w:t>
      </w:r>
      <w:proofErr w:type="spellStart"/>
      <w:r w:rsidRPr="00834AED">
        <w:rPr>
          <w:i/>
        </w:rPr>
        <w:t>MeasId</w:t>
      </w:r>
      <w:proofErr w:type="spellEnd"/>
      <w:r w:rsidRPr="00834AED">
        <w:rPr>
          <w:i/>
        </w:rPr>
        <w:t xml:space="preserve"> </w:t>
      </w:r>
      <w:r w:rsidRPr="00834AED">
        <w:t xml:space="preserve">can be configured for each </w:t>
      </w:r>
      <w:proofErr w:type="spellStart"/>
      <w:r w:rsidRPr="00834AED">
        <w:rPr>
          <w:i/>
        </w:rPr>
        <w:t>condReconfigId</w:t>
      </w:r>
      <w:proofErr w:type="spellEnd"/>
      <w:r w:rsidRPr="00834AED">
        <w:rPr>
          <w:i/>
        </w:rPr>
        <w:t xml:space="preserve">. </w:t>
      </w:r>
      <w:r w:rsidRPr="00834AED">
        <w:t xml:space="preserve">The conditional </w:t>
      </w:r>
      <w:del w:id="18" w:author="Rapporteur (Ericsson)" w:date="2020-08-06T19:25:00Z">
        <w:r w:rsidRPr="00834AED" w:rsidDel="00643519">
          <w:delText xml:space="preserve">handover </w:delText>
        </w:r>
      </w:del>
      <w:ins w:id="19" w:author="Rapporteur (Ericsson)" w:date="2020-08-06T19:25:00Z">
        <w:r w:rsidR="00643519">
          <w:t>reconfiguration</w:t>
        </w:r>
        <w:r w:rsidR="00643519" w:rsidRPr="00834AED">
          <w:t xml:space="preserve"> </w:t>
        </w:r>
      </w:ins>
      <w:r w:rsidRPr="00834AED">
        <w:t xml:space="preserve">event of the 2 </w:t>
      </w:r>
      <w:proofErr w:type="spellStart"/>
      <w:r w:rsidRPr="00834AED">
        <w:rPr>
          <w:i/>
        </w:rPr>
        <w:t>MeasId</w:t>
      </w:r>
      <w:proofErr w:type="spellEnd"/>
      <w:r w:rsidRPr="00834AED">
        <w:rPr>
          <w:i/>
        </w:rPr>
        <w:t xml:space="preserve"> </w:t>
      </w:r>
      <w:r w:rsidRPr="00834AED">
        <w:t>may have the same or different event conditions, triggering quantity, time to trigger, and triggering threshold.</w:t>
      </w:r>
    </w:p>
    <w:p w14:paraId="484E8313" w14:textId="77777777" w:rsidR="00EC3596" w:rsidRDefault="00EC3596">
      <w:pPr>
        <w:overflowPunct/>
        <w:autoSpaceDE/>
        <w:autoSpaceDN/>
        <w:adjustRightInd/>
        <w:spacing w:after="0"/>
        <w:textAlignment w:val="auto"/>
        <w:rPr>
          <w:rFonts w:ascii="Arial" w:hAnsi="Arial"/>
          <w:sz w:val="24"/>
        </w:rPr>
      </w:pPr>
      <w:bookmarkStart w:id="20" w:name="_Toc46439756"/>
      <w:bookmarkStart w:id="21" w:name="_Toc46444593"/>
      <w:bookmarkStart w:id="22" w:name="_Toc46487354"/>
      <w:r>
        <w:br w:type="page"/>
      </w:r>
    </w:p>
    <w:p w14:paraId="10F81A87" w14:textId="77777777" w:rsidR="00FB36FA" w:rsidRPr="00834AED" w:rsidRDefault="00FB36FA" w:rsidP="00FB36FA">
      <w:pPr>
        <w:pStyle w:val="Heading4"/>
      </w:pPr>
      <w:bookmarkStart w:id="23" w:name="_Toc46439261"/>
      <w:bookmarkStart w:id="24" w:name="_Toc46444098"/>
      <w:bookmarkStart w:id="25" w:name="_Toc46486859"/>
      <w:bookmarkStart w:id="26" w:name="_Toc20425929"/>
      <w:bookmarkStart w:id="27" w:name="_Toc29321325"/>
      <w:bookmarkStart w:id="28" w:name="_Toc36757060"/>
      <w:bookmarkStart w:id="29" w:name="_Toc36836601"/>
      <w:bookmarkStart w:id="30" w:name="_Toc36843578"/>
      <w:bookmarkStart w:id="31" w:name="_Toc37067867"/>
      <w:r w:rsidRPr="00834AED">
        <w:lastRenderedPageBreak/>
        <w:t>5.5.3.3</w:t>
      </w:r>
      <w:r w:rsidRPr="00834AED">
        <w:tab/>
        <w:t>Derivation of cell measurement results</w:t>
      </w:r>
      <w:bookmarkEnd w:id="23"/>
      <w:bookmarkEnd w:id="24"/>
      <w:bookmarkEnd w:id="25"/>
    </w:p>
    <w:p w14:paraId="191E5CC6" w14:textId="77777777" w:rsidR="00FB36FA" w:rsidRPr="00834AED" w:rsidRDefault="00FB36FA" w:rsidP="00FB36FA">
      <w:r w:rsidRPr="00834AED">
        <w:t xml:space="preserve">The network may configure the UE in RRC_CONNECTED to derive RSRP, RSRQ and SINR measurement results per cell associated to NR measurement objects based on parameters configured in the </w:t>
      </w:r>
      <w:proofErr w:type="spellStart"/>
      <w:r w:rsidRPr="00834AED">
        <w:rPr>
          <w:i/>
        </w:rPr>
        <w:t>measObject</w:t>
      </w:r>
      <w:proofErr w:type="spellEnd"/>
      <w:r w:rsidRPr="00834AED">
        <w:t xml:space="preserve"> (e.g. maximum number of beams to be averaged and beam consolidation thresholds) and in the </w:t>
      </w:r>
      <w:proofErr w:type="spellStart"/>
      <w:r w:rsidRPr="00834AED">
        <w:rPr>
          <w:i/>
        </w:rPr>
        <w:t>reportConfig</w:t>
      </w:r>
      <w:proofErr w:type="spellEnd"/>
      <w:r w:rsidRPr="00834AED">
        <w:t xml:space="preserve"> (</w:t>
      </w:r>
      <w:proofErr w:type="spellStart"/>
      <w:r w:rsidRPr="00834AED">
        <w:rPr>
          <w:i/>
        </w:rPr>
        <w:t>rsType</w:t>
      </w:r>
      <w:proofErr w:type="spellEnd"/>
      <w:r w:rsidRPr="00834AED">
        <w:t xml:space="preserve"> to be measured, SS/PBCH block or CSI-RS).</w:t>
      </w:r>
    </w:p>
    <w:p w14:paraId="3CD9E674" w14:textId="77777777" w:rsidR="00FB36FA" w:rsidRPr="00834AED" w:rsidRDefault="00FB36FA" w:rsidP="00FB36FA">
      <w:r w:rsidRPr="00834AED">
        <w:t xml:space="preserve">The network may configure the UE in RRC_IDLE or in RRC_INACTIVE to derive RSRP and RSRQ measurement results per cell associated to NR carriers based on parameters configured in </w:t>
      </w:r>
      <w:proofErr w:type="spellStart"/>
      <w:r w:rsidRPr="00834AED">
        <w:rPr>
          <w:i/>
        </w:rPr>
        <w:t>measIdleCarrierListNR</w:t>
      </w:r>
      <w:proofErr w:type="spellEnd"/>
      <w:r w:rsidRPr="00834AED">
        <w:t xml:space="preserve"> within </w:t>
      </w:r>
      <w:proofErr w:type="spellStart"/>
      <w:r w:rsidRPr="00834AED">
        <w:rPr>
          <w:i/>
        </w:rPr>
        <w:t>VarMeasIdleConfig</w:t>
      </w:r>
      <w:proofErr w:type="spellEnd"/>
      <w:r w:rsidRPr="00834AED">
        <w:rPr>
          <w:iCs/>
        </w:rPr>
        <w:t xml:space="preserve"> </w:t>
      </w:r>
      <w:r w:rsidRPr="00FB36FA">
        <w:rPr>
          <w:rPrChange w:id="32" w:author="Rapporteur (Ericsson)" w:date="2020-08-06T22:41:00Z">
            <w:rPr>
              <w:u w:val="single"/>
            </w:rPr>
          </w:rPrChange>
        </w:rPr>
        <w:t>for measurements performed according to 5.7.8.2a</w:t>
      </w:r>
      <w:r w:rsidRPr="00834AED">
        <w:t>.</w:t>
      </w:r>
    </w:p>
    <w:p w14:paraId="0E6AD7C5" w14:textId="77777777" w:rsidR="00FB36FA" w:rsidRPr="00834AED" w:rsidRDefault="00FB36FA" w:rsidP="00FB36FA">
      <w:r w:rsidRPr="00834AED">
        <w:t>The UE shall:</w:t>
      </w:r>
    </w:p>
    <w:p w14:paraId="33E45C0F" w14:textId="77777777" w:rsidR="00FB36FA" w:rsidRPr="00834AED" w:rsidRDefault="00FB36FA" w:rsidP="00FB36FA">
      <w:pPr>
        <w:pStyle w:val="B1"/>
      </w:pPr>
      <w:r w:rsidRPr="00834AED">
        <w:t>1&gt;</w:t>
      </w:r>
      <w:r w:rsidRPr="00834AED">
        <w:tab/>
        <w:t>for each cell measurement quantity to be derived based on SS/PBCH block:</w:t>
      </w:r>
    </w:p>
    <w:p w14:paraId="5AAC8DD4" w14:textId="77777777" w:rsidR="00FB36FA" w:rsidRPr="00834AED" w:rsidRDefault="00FB36FA" w:rsidP="00FB36FA">
      <w:pPr>
        <w:pStyle w:val="B2"/>
      </w:pPr>
      <w:r w:rsidRPr="00834AED">
        <w:t>2&gt;</w:t>
      </w:r>
      <w:r w:rsidRPr="00834AED">
        <w:tab/>
        <w:t xml:space="preserve">if </w:t>
      </w:r>
      <w:proofErr w:type="spellStart"/>
      <w:r w:rsidRPr="00834AED">
        <w:rPr>
          <w:i/>
        </w:rPr>
        <w:t>nrofSS-BlocksToAverage</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28C9EAD0" w14:textId="77777777" w:rsidR="00FB36FA" w:rsidRPr="00834AED" w:rsidRDefault="00FB36FA" w:rsidP="00FB36FA">
      <w:pPr>
        <w:pStyle w:val="B2"/>
      </w:pPr>
      <w:r w:rsidRPr="00834AED">
        <w:t>2&gt;</w:t>
      </w:r>
      <w:r w:rsidRPr="00834AED">
        <w:tab/>
        <w:t xml:space="preserve">if </w:t>
      </w:r>
      <w:proofErr w:type="spellStart"/>
      <w:r w:rsidRPr="00834AED">
        <w:rPr>
          <w:i/>
        </w:rPr>
        <w:t>absThreshSS-BlocksConsolidation</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6541FD82"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absThreshSS-BlocksConsolidation</w:t>
      </w:r>
      <w:proofErr w:type="spellEnd"/>
      <w:r w:rsidRPr="00834AED">
        <w:t>:</w:t>
      </w:r>
    </w:p>
    <w:p w14:paraId="2FA75D2A" w14:textId="77777777" w:rsidR="00FB36FA" w:rsidRPr="00834AED" w:rsidRDefault="00FB36FA" w:rsidP="00FB36FA">
      <w:pPr>
        <w:pStyle w:val="B3"/>
      </w:pPr>
      <w:r w:rsidRPr="00834AED">
        <w:t>3&gt;</w:t>
      </w:r>
      <w:r w:rsidRPr="00834AED">
        <w:tab/>
        <w:t>derive each cell measurement quantity based on SS/PBCH block as the highest beam measurement quantity value, where each beam measurement quantity is described in TS 38.215 [9];</w:t>
      </w:r>
    </w:p>
    <w:p w14:paraId="42ADCE2D" w14:textId="77777777" w:rsidR="00FB36FA" w:rsidRPr="00834AED" w:rsidRDefault="00FB36FA" w:rsidP="00FB36FA">
      <w:pPr>
        <w:pStyle w:val="B2"/>
      </w:pPr>
      <w:r w:rsidRPr="00834AED">
        <w:t>2&gt;</w:t>
      </w:r>
      <w:r w:rsidRPr="00834AED">
        <w:tab/>
        <w:t>else:</w:t>
      </w:r>
    </w:p>
    <w:p w14:paraId="20CB7DD9" w14:textId="77777777" w:rsidR="00FB36FA" w:rsidRPr="00834AED" w:rsidRDefault="00FB36FA" w:rsidP="00FB36FA">
      <w:pPr>
        <w:pStyle w:val="B3"/>
      </w:pPr>
      <w:r w:rsidRPr="00834AED">
        <w:t>3&gt;</w:t>
      </w:r>
      <w:r w:rsidRPr="00834AED">
        <w:tab/>
        <w:t xml:space="preserve">derive each cell measurement quantity based on SS/PBCH block as the linear power scale average of the highest beam measurement quantity values above </w:t>
      </w:r>
      <w:proofErr w:type="spellStart"/>
      <w:r w:rsidRPr="00834AED">
        <w:rPr>
          <w:i/>
        </w:rPr>
        <w:t>absThreshSS-BlocksConsolidation</w:t>
      </w:r>
      <w:proofErr w:type="spellEnd"/>
      <w:r w:rsidRPr="00834AED">
        <w:t xml:space="preserve"> where the total number of averaged beams shall not exceed </w:t>
      </w:r>
      <w:proofErr w:type="spellStart"/>
      <w:r w:rsidRPr="00834AED">
        <w:rPr>
          <w:i/>
        </w:rPr>
        <w:t>nrofSS-BlocksToAverage</w:t>
      </w:r>
      <w:proofErr w:type="spellEnd"/>
      <w:r w:rsidRPr="00834AED">
        <w:t>;</w:t>
      </w:r>
    </w:p>
    <w:p w14:paraId="39A7BE15" w14:textId="77777777" w:rsidR="00FB36FA" w:rsidRPr="00834AED" w:rsidRDefault="00FB36FA" w:rsidP="00FB36FA">
      <w:pPr>
        <w:pStyle w:val="B2"/>
      </w:pPr>
      <w:r w:rsidRPr="00834AED">
        <w:t>2&gt;</w:t>
      </w:r>
      <w:r w:rsidRPr="00834AED">
        <w:tab/>
        <w:t>if in RRC_CONNECTED, apply layer 3 cell filtering as described in 5.5.3.2;</w:t>
      </w:r>
    </w:p>
    <w:p w14:paraId="7333F3B5" w14:textId="77777777" w:rsidR="00FB36FA" w:rsidRPr="00834AED" w:rsidRDefault="00FB36FA" w:rsidP="00FB36FA">
      <w:pPr>
        <w:pStyle w:val="B1"/>
      </w:pPr>
      <w:r w:rsidRPr="00834AED">
        <w:t>1&gt;</w:t>
      </w:r>
      <w:r w:rsidRPr="00834AED">
        <w:tab/>
        <w:t>for each cell measurement quantity to be derived based on CSI-RS:</w:t>
      </w:r>
    </w:p>
    <w:p w14:paraId="2B195CEB" w14:textId="77777777" w:rsidR="00FB36FA" w:rsidRPr="00834AED" w:rsidRDefault="00FB36FA" w:rsidP="00FB36FA">
      <w:pPr>
        <w:pStyle w:val="B2"/>
      </w:pPr>
      <w:r w:rsidRPr="00834AED">
        <w:t>2&gt;</w:t>
      </w:r>
      <w:r w:rsidRPr="00834AED">
        <w:tab/>
        <w:t xml:space="preserve">consider a CSI-RS resource to be applicable for deriving cell measurements when the concerned CSI-RS resource is included in the </w:t>
      </w:r>
      <w:proofErr w:type="spellStart"/>
      <w:r w:rsidRPr="00834AED">
        <w:rPr>
          <w:i/>
        </w:rPr>
        <w:t>csi-rs</w:t>
      </w:r>
      <w:proofErr w:type="spellEnd"/>
      <w:r w:rsidRPr="00834AED">
        <w:rPr>
          <w:i/>
        </w:rPr>
        <w:t>-CellMobility</w:t>
      </w:r>
      <w:r w:rsidRPr="00834AED">
        <w:t xml:space="preserve"> including the </w:t>
      </w:r>
      <w:proofErr w:type="spellStart"/>
      <w:r w:rsidRPr="00834AED">
        <w:rPr>
          <w:i/>
        </w:rPr>
        <w:t>physCellId</w:t>
      </w:r>
      <w:proofErr w:type="spellEnd"/>
      <w:r w:rsidRPr="00834AED">
        <w:rPr>
          <w:i/>
        </w:rPr>
        <w:t xml:space="preserve"> </w:t>
      </w:r>
      <w:r w:rsidRPr="00834AED">
        <w:t xml:space="preserve">of the cell in </w:t>
      </w:r>
      <w:proofErr w:type="spellStart"/>
      <w:r w:rsidRPr="00834AED">
        <w:t>the</w:t>
      </w:r>
      <w:r w:rsidRPr="00834AED">
        <w:rPr>
          <w:i/>
        </w:rPr>
        <w:t>CSI</w:t>
      </w:r>
      <w:proofErr w:type="spellEnd"/>
      <w:r w:rsidRPr="00834AED">
        <w:rPr>
          <w:i/>
        </w:rPr>
        <w:t>-RS-ResourceConfigMobility</w:t>
      </w:r>
      <w:r w:rsidRPr="00834AED">
        <w:t xml:space="preserve"> in the associated</w:t>
      </w:r>
      <w:r w:rsidRPr="00834AED">
        <w:rPr>
          <w:i/>
        </w:rPr>
        <w:t xml:space="preserve"> </w:t>
      </w:r>
      <w:proofErr w:type="spellStart"/>
      <w:r w:rsidRPr="00834AED">
        <w:rPr>
          <w:i/>
        </w:rPr>
        <w:t>measObject</w:t>
      </w:r>
      <w:proofErr w:type="spellEnd"/>
      <w:r w:rsidRPr="00834AED">
        <w:t>;</w:t>
      </w:r>
    </w:p>
    <w:p w14:paraId="070E6816" w14:textId="77777777" w:rsidR="00FB36FA" w:rsidRPr="00834AED" w:rsidRDefault="00FB36FA" w:rsidP="00FB36FA">
      <w:pPr>
        <w:pStyle w:val="B2"/>
      </w:pPr>
      <w:r w:rsidRPr="00834AED">
        <w:t>2&gt;</w:t>
      </w:r>
      <w:r w:rsidRPr="00834AED">
        <w:tab/>
        <w:t xml:space="preserve">if </w:t>
      </w:r>
      <w:proofErr w:type="spellStart"/>
      <w:r w:rsidRPr="00834AED">
        <w:rPr>
          <w:i/>
        </w:rPr>
        <w:t>nrofCSI</w:t>
      </w:r>
      <w:proofErr w:type="spellEnd"/>
      <w:r w:rsidRPr="00834AED">
        <w:rPr>
          <w:i/>
        </w:rPr>
        <w:t>-RS-</w:t>
      </w:r>
      <w:proofErr w:type="spellStart"/>
      <w:r w:rsidRPr="00834AED">
        <w:rPr>
          <w:i/>
        </w:rPr>
        <w:t>ResourcesToAverage</w:t>
      </w:r>
      <w:proofErr w:type="spellEnd"/>
      <w:r w:rsidRPr="00834AED">
        <w:rPr>
          <w:i/>
        </w:rPr>
        <w:t xml:space="preserve"> </w:t>
      </w:r>
      <w:r w:rsidRPr="00834AED">
        <w:t xml:space="preserve">in the associated </w:t>
      </w:r>
      <w:proofErr w:type="spellStart"/>
      <w:r w:rsidRPr="00834AED">
        <w:rPr>
          <w:i/>
        </w:rPr>
        <w:t>measObject</w:t>
      </w:r>
      <w:proofErr w:type="spellEnd"/>
      <w:r w:rsidRPr="00834AED">
        <w:t xml:space="preserve"> is not configured; or</w:t>
      </w:r>
    </w:p>
    <w:p w14:paraId="4EBBB6C2" w14:textId="77777777" w:rsidR="00FB36FA" w:rsidRPr="00834AED" w:rsidRDefault="00FB36FA" w:rsidP="00FB36FA">
      <w:pPr>
        <w:pStyle w:val="B2"/>
      </w:pPr>
      <w:r w:rsidRPr="00834AED">
        <w:t>2&gt;</w:t>
      </w:r>
      <w:r w:rsidRPr="00834AED">
        <w:tab/>
        <w:t xml:space="preserve">if </w:t>
      </w:r>
      <w:proofErr w:type="spellStart"/>
      <w:r w:rsidRPr="00834AED">
        <w:rPr>
          <w:i/>
        </w:rPr>
        <w:t>absThreshCSI</w:t>
      </w:r>
      <w:proofErr w:type="spellEnd"/>
      <w:r w:rsidRPr="00834AED">
        <w:rPr>
          <w:i/>
        </w:rPr>
        <w:t xml:space="preserve">-RS-Consolidation </w:t>
      </w:r>
      <w:r w:rsidRPr="00834AED">
        <w:t xml:space="preserve">in the associated </w:t>
      </w:r>
      <w:proofErr w:type="spellStart"/>
      <w:r w:rsidRPr="00834AED">
        <w:rPr>
          <w:i/>
        </w:rPr>
        <w:t>measObject</w:t>
      </w:r>
      <w:proofErr w:type="spellEnd"/>
      <w:r w:rsidRPr="00834AED">
        <w:t xml:space="preserve"> is not configured; or</w:t>
      </w:r>
    </w:p>
    <w:p w14:paraId="125F151C"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absThreshCSI</w:t>
      </w:r>
      <w:proofErr w:type="spellEnd"/>
      <w:r w:rsidRPr="00834AED">
        <w:rPr>
          <w:i/>
        </w:rPr>
        <w:t>-RS-Consolidation</w:t>
      </w:r>
      <w:r w:rsidRPr="00834AED">
        <w:t>:</w:t>
      </w:r>
    </w:p>
    <w:p w14:paraId="64B98479" w14:textId="77777777" w:rsidR="00FB36FA" w:rsidRPr="00834AED" w:rsidRDefault="00FB36FA" w:rsidP="00FB36FA">
      <w:pPr>
        <w:pStyle w:val="B3"/>
      </w:pPr>
      <w:r w:rsidRPr="00834AED">
        <w:t>3&gt;</w:t>
      </w:r>
      <w:r w:rsidRPr="00834AED">
        <w:tab/>
        <w:t>derive each cell measurement quantity based on applicable CSI-RS resources for the cell as the highest beam measurement quantity value, where each beam measurement quantity is described in TS 38.215 [9];</w:t>
      </w:r>
    </w:p>
    <w:p w14:paraId="3C1C03BA" w14:textId="77777777" w:rsidR="00FB36FA" w:rsidRPr="00834AED" w:rsidRDefault="00FB36FA" w:rsidP="00FB36FA">
      <w:pPr>
        <w:pStyle w:val="B2"/>
      </w:pPr>
      <w:r w:rsidRPr="00834AED">
        <w:t>2&gt;</w:t>
      </w:r>
      <w:r w:rsidRPr="00834AED">
        <w:tab/>
        <w:t>else:</w:t>
      </w:r>
    </w:p>
    <w:p w14:paraId="19C7D462" w14:textId="77777777" w:rsidR="00FB36FA" w:rsidRPr="00834AED" w:rsidRDefault="00FB36FA" w:rsidP="00FB36FA">
      <w:pPr>
        <w:pStyle w:val="B3"/>
      </w:pPr>
      <w:r w:rsidRPr="00834AED">
        <w:t>3&gt;</w:t>
      </w:r>
      <w:r w:rsidRPr="00834AED">
        <w:tab/>
        <w:t xml:space="preserve">derive each cell measurement quantity based on CSI-RS as the linear power scale average of the highest beam measurement quantity values above </w:t>
      </w:r>
      <w:proofErr w:type="spellStart"/>
      <w:r w:rsidRPr="00834AED">
        <w:rPr>
          <w:i/>
        </w:rPr>
        <w:t>absThreshCSI</w:t>
      </w:r>
      <w:proofErr w:type="spellEnd"/>
      <w:r w:rsidRPr="00834AED">
        <w:rPr>
          <w:i/>
        </w:rPr>
        <w:t>-RS-Consolidation</w:t>
      </w:r>
      <w:r w:rsidRPr="00834AED">
        <w:t xml:space="preserve"> where the total number of averaged beams shall not exceed </w:t>
      </w:r>
      <w:proofErr w:type="spellStart"/>
      <w:r w:rsidRPr="00834AED">
        <w:rPr>
          <w:i/>
        </w:rPr>
        <w:t>nrofCSI</w:t>
      </w:r>
      <w:proofErr w:type="spellEnd"/>
      <w:r w:rsidRPr="00834AED">
        <w:rPr>
          <w:i/>
        </w:rPr>
        <w:t>-RS-</w:t>
      </w:r>
      <w:proofErr w:type="spellStart"/>
      <w:r w:rsidRPr="00834AED">
        <w:rPr>
          <w:i/>
        </w:rPr>
        <w:t>ResourcesToAverage</w:t>
      </w:r>
      <w:proofErr w:type="spellEnd"/>
      <w:r w:rsidRPr="00834AED">
        <w:t>;</w:t>
      </w:r>
    </w:p>
    <w:p w14:paraId="222B76F7" w14:textId="77777777" w:rsidR="00FB36FA" w:rsidRPr="00834AED" w:rsidRDefault="00FB36FA" w:rsidP="00FB36FA">
      <w:pPr>
        <w:pStyle w:val="B2"/>
      </w:pPr>
      <w:r w:rsidRPr="00834AED">
        <w:t>2&gt;</w:t>
      </w:r>
      <w:r w:rsidRPr="00834AED">
        <w:tab/>
        <w:t>apply layer 3 cell filtering as described in 5.5.3.2.</w:t>
      </w:r>
    </w:p>
    <w:p w14:paraId="45F1BC20" w14:textId="77777777" w:rsidR="00FB36FA" w:rsidRDefault="00FB36FA">
      <w:pPr>
        <w:overflowPunct/>
        <w:autoSpaceDE/>
        <w:autoSpaceDN/>
        <w:adjustRightInd/>
        <w:spacing w:after="0"/>
        <w:textAlignment w:val="auto"/>
        <w:rPr>
          <w:rFonts w:ascii="Arial" w:hAnsi="Arial"/>
          <w:sz w:val="28"/>
        </w:rPr>
      </w:pPr>
      <w:r>
        <w:br w:type="page"/>
      </w:r>
    </w:p>
    <w:p w14:paraId="42F0F120" w14:textId="77777777" w:rsidR="005D5D12" w:rsidRDefault="005D5D12" w:rsidP="00EC3596">
      <w:pPr>
        <w:pStyle w:val="Heading3"/>
        <w:sectPr w:rsidR="005D5D12" w:rsidSect="00FB36FA">
          <w:footnotePr>
            <w:numRestart w:val="eachSect"/>
          </w:footnotePr>
          <w:pgSz w:w="11907" w:h="16840"/>
          <w:pgMar w:top="1416" w:right="1133" w:bottom="1133" w:left="1133" w:header="850" w:footer="340" w:gutter="0"/>
          <w:cols w:space="720"/>
          <w:formProt w:val="0"/>
        </w:sectPr>
      </w:pPr>
    </w:p>
    <w:p w14:paraId="4854E2B3" w14:textId="3EA7CF33" w:rsidR="0017658C" w:rsidRDefault="0017658C" w:rsidP="0017658C">
      <w:pPr>
        <w:pStyle w:val="Heading3"/>
      </w:pPr>
      <w:bookmarkStart w:id="33" w:name="_Toc46439509"/>
      <w:bookmarkStart w:id="34" w:name="_Toc46444346"/>
      <w:bookmarkStart w:id="35" w:name="_Toc46487107"/>
      <w:bookmarkStart w:id="36" w:name="_Toc46439466"/>
      <w:bookmarkStart w:id="37" w:name="_Toc46444303"/>
      <w:bookmarkStart w:id="38" w:name="_Toc46487064"/>
      <w:r w:rsidRPr="00834AED">
        <w:lastRenderedPageBreak/>
        <w:t>6.2.2</w:t>
      </w:r>
      <w:r w:rsidRPr="00834AED">
        <w:tab/>
        <w:t>Message definitions</w:t>
      </w:r>
      <w:bookmarkEnd w:id="36"/>
      <w:bookmarkEnd w:id="37"/>
      <w:bookmarkEnd w:id="38"/>
    </w:p>
    <w:p w14:paraId="7F6F5613" w14:textId="77777777" w:rsidR="0017658C" w:rsidRDefault="0017658C" w:rsidP="0017658C">
      <w:pPr>
        <w:pStyle w:val="Heading4"/>
      </w:pPr>
      <w:r w:rsidRPr="00EC3596">
        <w:rPr>
          <w:highlight w:val="yellow"/>
        </w:rPr>
        <w:t>&lt;cut until next change&gt;</w:t>
      </w:r>
    </w:p>
    <w:p w14:paraId="2CAF8ABC" w14:textId="77777777" w:rsidR="0017658C" w:rsidRPr="00834AED" w:rsidRDefault="0017658C" w:rsidP="0017658C">
      <w:pPr>
        <w:pStyle w:val="Heading4"/>
      </w:pPr>
      <w:r w:rsidRPr="00834AED">
        <w:t>–</w:t>
      </w:r>
      <w:r w:rsidRPr="00834AED">
        <w:tab/>
      </w:r>
      <w:proofErr w:type="spellStart"/>
      <w:r w:rsidRPr="00834AED">
        <w:rPr>
          <w:i/>
        </w:rPr>
        <w:t>UEInformationResponse</w:t>
      </w:r>
      <w:bookmarkEnd w:id="33"/>
      <w:bookmarkEnd w:id="34"/>
      <w:bookmarkEnd w:id="35"/>
      <w:proofErr w:type="spellEnd"/>
    </w:p>
    <w:p w14:paraId="656A116E" w14:textId="77777777" w:rsidR="0017658C" w:rsidRPr="00834AED" w:rsidRDefault="0017658C" w:rsidP="0017658C">
      <w:r w:rsidRPr="00834AED">
        <w:t xml:space="preserve">The </w:t>
      </w:r>
      <w:proofErr w:type="spellStart"/>
      <w:r w:rsidRPr="00834AED">
        <w:rPr>
          <w:i/>
        </w:rPr>
        <w:t>UEInformationResponse</w:t>
      </w:r>
      <w:proofErr w:type="spellEnd"/>
      <w:r w:rsidRPr="00834AED">
        <w:t xml:space="preserve"> message is used by the UE to transfer information requested by the network.</w:t>
      </w:r>
    </w:p>
    <w:p w14:paraId="312B9F93" w14:textId="77777777" w:rsidR="0017658C" w:rsidRPr="00834AED" w:rsidRDefault="0017658C" w:rsidP="0017658C">
      <w:pPr>
        <w:pStyle w:val="B1"/>
      </w:pPr>
      <w:r w:rsidRPr="00834AED">
        <w:t>Signalling radio bearer: SRB1</w:t>
      </w:r>
      <w:r w:rsidRPr="00834AED">
        <w:rPr>
          <w:rFonts w:eastAsia="Malgun Gothic"/>
        </w:rPr>
        <w:t xml:space="preserve"> or SRB2 (when logged measurement information is included)</w:t>
      </w:r>
    </w:p>
    <w:p w14:paraId="7195927B" w14:textId="77777777" w:rsidR="0017658C" w:rsidRPr="00834AED" w:rsidRDefault="0017658C" w:rsidP="0017658C">
      <w:pPr>
        <w:pStyle w:val="B1"/>
      </w:pPr>
      <w:r w:rsidRPr="00834AED">
        <w:t>RLC-SAP: AM</w:t>
      </w:r>
    </w:p>
    <w:p w14:paraId="12216ED9" w14:textId="77777777" w:rsidR="0017658C" w:rsidRPr="00834AED" w:rsidRDefault="0017658C" w:rsidP="0017658C">
      <w:pPr>
        <w:pStyle w:val="B1"/>
      </w:pPr>
      <w:r w:rsidRPr="00834AED">
        <w:t>Logical channel: DCCH</w:t>
      </w:r>
    </w:p>
    <w:p w14:paraId="27A63F8B" w14:textId="77777777" w:rsidR="0017658C" w:rsidRPr="00834AED" w:rsidRDefault="0017658C" w:rsidP="0017658C">
      <w:pPr>
        <w:pStyle w:val="B1"/>
      </w:pPr>
      <w:r w:rsidRPr="00834AED">
        <w:t>Direction: UE to network</w:t>
      </w:r>
    </w:p>
    <w:p w14:paraId="2FE080A1" w14:textId="77777777" w:rsidR="0017658C" w:rsidRPr="00834AED" w:rsidRDefault="0017658C" w:rsidP="0017658C">
      <w:pPr>
        <w:pStyle w:val="TH"/>
        <w:rPr>
          <w:bCs/>
          <w:i/>
          <w:iCs/>
        </w:rPr>
      </w:pPr>
      <w:proofErr w:type="spellStart"/>
      <w:r w:rsidRPr="00834AED">
        <w:rPr>
          <w:bCs/>
          <w:i/>
          <w:iCs/>
        </w:rPr>
        <w:t>UEInformationResponse</w:t>
      </w:r>
      <w:proofErr w:type="spellEnd"/>
      <w:r w:rsidRPr="00834AED">
        <w:rPr>
          <w:bCs/>
          <w:i/>
          <w:iCs/>
        </w:rPr>
        <w:t xml:space="preserve"> message</w:t>
      </w:r>
    </w:p>
    <w:p w14:paraId="52B35EC1" w14:textId="77777777" w:rsidR="0017658C" w:rsidRPr="00E621CD" w:rsidRDefault="0017658C" w:rsidP="0017658C">
      <w:pPr>
        <w:pStyle w:val="PL"/>
        <w:rPr>
          <w:color w:val="808080"/>
        </w:rPr>
      </w:pPr>
      <w:r w:rsidRPr="00E621CD">
        <w:rPr>
          <w:color w:val="808080"/>
        </w:rPr>
        <w:t>-- ASN1START</w:t>
      </w:r>
    </w:p>
    <w:p w14:paraId="4646E9C8" w14:textId="77777777" w:rsidR="0017658C" w:rsidRPr="00E621CD" w:rsidRDefault="0017658C" w:rsidP="0017658C">
      <w:pPr>
        <w:pStyle w:val="PL"/>
        <w:rPr>
          <w:color w:val="808080"/>
        </w:rPr>
      </w:pPr>
      <w:r w:rsidRPr="00E621CD">
        <w:rPr>
          <w:color w:val="808080"/>
        </w:rPr>
        <w:t>-- TAG-UEINFORMATIONRESPONSE-START</w:t>
      </w:r>
    </w:p>
    <w:p w14:paraId="29836511" w14:textId="77777777" w:rsidR="0017658C" w:rsidRPr="002A02A7" w:rsidRDefault="0017658C" w:rsidP="0017658C">
      <w:pPr>
        <w:pStyle w:val="PL"/>
      </w:pPr>
    </w:p>
    <w:p w14:paraId="30C8F4A0" w14:textId="77777777" w:rsidR="0017658C" w:rsidRPr="002A02A7" w:rsidRDefault="0017658C" w:rsidP="0017658C">
      <w:pPr>
        <w:pStyle w:val="PL"/>
      </w:pPr>
      <w:r w:rsidRPr="002A02A7">
        <w:t xml:space="preserve">UEInformationResponse-r16 ::=        </w:t>
      </w:r>
      <w:r w:rsidRPr="002A02A7">
        <w:rPr>
          <w:color w:val="993366"/>
        </w:rPr>
        <w:t>SEQUENCE</w:t>
      </w:r>
      <w:r w:rsidRPr="002A02A7">
        <w:t xml:space="preserve"> {</w:t>
      </w:r>
    </w:p>
    <w:p w14:paraId="285D617D" w14:textId="77777777" w:rsidR="0017658C" w:rsidRPr="002A02A7" w:rsidRDefault="0017658C" w:rsidP="0017658C">
      <w:pPr>
        <w:pStyle w:val="PL"/>
      </w:pPr>
      <w:r w:rsidRPr="002A02A7">
        <w:t xml:space="preserve">    rrc-TransactionIdentifier            RRC-TransactionIdentifier,</w:t>
      </w:r>
    </w:p>
    <w:p w14:paraId="2171B734" w14:textId="77777777" w:rsidR="0017658C" w:rsidRPr="002A02A7" w:rsidRDefault="0017658C" w:rsidP="0017658C">
      <w:pPr>
        <w:pStyle w:val="PL"/>
      </w:pPr>
      <w:r w:rsidRPr="002A02A7">
        <w:t xml:space="preserve">    criticalExtensions                   </w:t>
      </w:r>
      <w:r w:rsidRPr="002A02A7">
        <w:rPr>
          <w:color w:val="993366"/>
        </w:rPr>
        <w:t>CHOICE</w:t>
      </w:r>
      <w:r w:rsidRPr="002A02A7">
        <w:t xml:space="preserve"> {</w:t>
      </w:r>
    </w:p>
    <w:p w14:paraId="228E019C" w14:textId="77777777" w:rsidR="0017658C" w:rsidRPr="002A02A7" w:rsidRDefault="0017658C" w:rsidP="0017658C">
      <w:pPr>
        <w:pStyle w:val="PL"/>
      </w:pPr>
      <w:r w:rsidRPr="002A02A7">
        <w:t xml:space="preserve">        ueInformationResponse-r16            UEInformationResponse-r16-IEs,</w:t>
      </w:r>
    </w:p>
    <w:p w14:paraId="3CE08E98" w14:textId="77777777" w:rsidR="0017658C" w:rsidRPr="002A02A7" w:rsidRDefault="0017658C" w:rsidP="0017658C">
      <w:pPr>
        <w:pStyle w:val="PL"/>
      </w:pPr>
      <w:r w:rsidRPr="002A02A7">
        <w:t xml:space="preserve">        criticalExtensionsFuture             </w:t>
      </w:r>
      <w:r w:rsidRPr="002A02A7">
        <w:rPr>
          <w:color w:val="993366"/>
        </w:rPr>
        <w:t>SEQUENCE</w:t>
      </w:r>
      <w:r w:rsidRPr="002A02A7">
        <w:t xml:space="preserve"> {}</w:t>
      </w:r>
    </w:p>
    <w:p w14:paraId="0DCB3DA8" w14:textId="77777777" w:rsidR="0017658C" w:rsidRPr="002A02A7" w:rsidRDefault="0017658C" w:rsidP="0017658C">
      <w:pPr>
        <w:pStyle w:val="PL"/>
      </w:pPr>
      <w:r w:rsidRPr="002A02A7">
        <w:t xml:space="preserve">    }</w:t>
      </w:r>
    </w:p>
    <w:p w14:paraId="490900BD" w14:textId="77777777" w:rsidR="0017658C" w:rsidRPr="002A02A7" w:rsidRDefault="0017658C" w:rsidP="0017658C">
      <w:pPr>
        <w:pStyle w:val="PL"/>
      </w:pPr>
      <w:r w:rsidRPr="002A02A7">
        <w:t>}</w:t>
      </w:r>
    </w:p>
    <w:p w14:paraId="796E4107" w14:textId="77777777" w:rsidR="0017658C" w:rsidRPr="002A02A7" w:rsidRDefault="0017658C" w:rsidP="0017658C">
      <w:pPr>
        <w:pStyle w:val="PL"/>
      </w:pPr>
    </w:p>
    <w:p w14:paraId="15C198BD" w14:textId="77777777" w:rsidR="0017658C" w:rsidRPr="002A02A7" w:rsidRDefault="0017658C" w:rsidP="0017658C">
      <w:pPr>
        <w:pStyle w:val="PL"/>
      </w:pPr>
      <w:r w:rsidRPr="002A02A7">
        <w:t xml:space="preserve">UEInformationResponse-r16-IEs ::=    </w:t>
      </w:r>
      <w:r w:rsidRPr="002A02A7">
        <w:rPr>
          <w:color w:val="993366"/>
        </w:rPr>
        <w:t>SEQUENCE</w:t>
      </w:r>
      <w:r w:rsidRPr="002A02A7">
        <w:t xml:space="preserve"> {</w:t>
      </w:r>
    </w:p>
    <w:p w14:paraId="3F0D536A" w14:textId="77777777" w:rsidR="0017658C" w:rsidRPr="002A02A7" w:rsidRDefault="0017658C" w:rsidP="0017658C">
      <w:pPr>
        <w:pStyle w:val="PL"/>
      </w:pPr>
      <w:r w:rsidRPr="002A02A7">
        <w:t xml:space="preserve">    measResultIdleEUTRA-r16              MeasResultIdleEUTRA-r16             </w:t>
      </w:r>
      <w:r w:rsidRPr="002A02A7">
        <w:rPr>
          <w:color w:val="993366"/>
        </w:rPr>
        <w:t>OPTIONAL</w:t>
      </w:r>
      <w:r w:rsidRPr="002A02A7">
        <w:t>,</w:t>
      </w:r>
    </w:p>
    <w:p w14:paraId="7D45F1A8" w14:textId="77777777" w:rsidR="0017658C" w:rsidRPr="002A02A7" w:rsidRDefault="0017658C" w:rsidP="0017658C">
      <w:pPr>
        <w:pStyle w:val="PL"/>
      </w:pPr>
      <w:r w:rsidRPr="002A02A7">
        <w:t xml:space="preserve">    measResultIdleNR-r16                 MeasResultIdleNR-r16                </w:t>
      </w:r>
      <w:r w:rsidRPr="002A02A7">
        <w:rPr>
          <w:color w:val="993366"/>
        </w:rPr>
        <w:t>OPTIONAL</w:t>
      </w:r>
      <w:r w:rsidRPr="002A02A7">
        <w:t>,</w:t>
      </w:r>
    </w:p>
    <w:p w14:paraId="7F54A64D" w14:textId="77777777" w:rsidR="0017658C" w:rsidRPr="002A02A7" w:rsidRDefault="0017658C" w:rsidP="0017658C">
      <w:pPr>
        <w:pStyle w:val="PL"/>
      </w:pPr>
      <w:r w:rsidRPr="002A02A7">
        <w:t xml:space="preserve">    logMeasReport-r16                    LogMeasReport-r16                   </w:t>
      </w:r>
      <w:r w:rsidRPr="002A02A7">
        <w:rPr>
          <w:color w:val="993366"/>
        </w:rPr>
        <w:t>OPTIONAL</w:t>
      </w:r>
      <w:r w:rsidRPr="002A02A7">
        <w:t>,</w:t>
      </w:r>
    </w:p>
    <w:p w14:paraId="6D7CC3F1" w14:textId="77777777" w:rsidR="0017658C" w:rsidRPr="002A02A7" w:rsidRDefault="0017658C" w:rsidP="0017658C">
      <w:pPr>
        <w:pStyle w:val="PL"/>
      </w:pPr>
      <w:r w:rsidRPr="002A02A7">
        <w:t xml:space="preserve">    connEstFailReport-r16                ConnEstFailReport-r16               </w:t>
      </w:r>
      <w:r w:rsidRPr="002A02A7">
        <w:rPr>
          <w:color w:val="993366"/>
        </w:rPr>
        <w:t>OPTIONAL</w:t>
      </w:r>
      <w:r w:rsidRPr="002A02A7">
        <w:t>,</w:t>
      </w:r>
    </w:p>
    <w:p w14:paraId="6675EB03" w14:textId="77777777" w:rsidR="0017658C" w:rsidRPr="002A02A7" w:rsidRDefault="0017658C" w:rsidP="0017658C">
      <w:pPr>
        <w:pStyle w:val="PL"/>
      </w:pPr>
      <w:r w:rsidRPr="002A02A7">
        <w:t xml:space="preserve">    ra-ReportList-r16                    RA-ReportList-r16                   </w:t>
      </w:r>
      <w:r w:rsidRPr="002A02A7">
        <w:rPr>
          <w:color w:val="993366"/>
        </w:rPr>
        <w:t>OPTIONAL</w:t>
      </w:r>
      <w:r w:rsidRPr="002A02A7">
        <w:t>,</w:t>
      </w:r>
    </w:p>
    <w:p w14:paraId="54C5B2AC" w14:textId="77777777" w:rsidR="0017658C" w:rsidRPr="002A02A7" w:rsidRDefault="0017658C" w:rsidP="0017658C">
      <w:pPr>
        <w:pStyle w:val="PL"/>
      </w:pPr>
      <w:r w:rsidRPr="002A02A7">
        <w:t xml:space="preserve">    rlf-Report-r16                       RLF-Report-r16                      </w:t>
      </w:r>
      <w:r w:rsidRPr="002A02A7">
        <w:rPr>
          <w:color w:val="993366"/>
        </w:rPr>
        <w:t>OPTIONAL</w:t>
      </w:r>
      <w:r w:rsidRPr="002A02A7">
        <w:t>,</w:t>
      </w:r>
    </w:p>
    <w:p w14:paraId="3F644F7E" w14:textId="77777777" w:rsidR="0017658C" w:rsidRPr="002A02A7" w:rsidRDefault="0017658C" w:rsidP="0017658C">
      <w:pPr>
        <w:pStyle w:val="PL"/>
      </w:pPr>
      <w:r w:rsidRPr="002A02A7">
        <w:t xml:space="preserve">    mobilityHistoryReport-r16            MobilityHistoryReport-r16           </w:t>
      </w:r>
      <w:r w:rsidRPr="002A02A7">
        <w:rPr>
          <w:color w:val="993366"/>
        </w:rPr>
        <w:t>OPTIONAL</w:t>
      </w:r>
      <w:r w:rsidRPr="002A02A7">
        <w:t>,</w:t>
      </w:r>
    </w:p>
    <w:p w14:paraId="064A7AE8" w14:textId="77777777" w:rsidR="0017658C" w:rsidRPr="002A02A7" w:rsidRDefault="0017658C" w:rsidP="0017658C">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7259B97F" w14:textId="77777777" w:rsidR="0017658C" w:rsidRPr="002A02A7" w:rsidRDefault="0017658C" w:rsidP="0017658C">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772E2536" w14:textId="77777777" w:rsidR="0017658C" w:rsidRPr="002A02A7" w:rsidRDefault="0017658C" w:rsidP="0017658C">
      <w:pPr>
        <w:pStyle w:val="PL"/>
      </w:pPr>
      <w:r w:rsidRPr="002A02A7">
        <w:t>}</w:t>
      </w:r>
    </w:p>
    <w:p w14:paraId="40566DFF" w14:textId="77777777" w:rsidR="0017658C" w:rsidRPr="002A02A7" w:rsidRDefault="0017658C" w:rsidP="0017658C">
      <w:pPr>
        <w:pStyle w:val="PL"/>
      </w:pPr>
    </w:p>
    <w:p w14:paraId="4EC6A055" w14:textId="77777777" w:rsidR="0017658C" w:rsidRPr="002A02A7" w:rsidRDefault="0017658C" w:rsidP="0017658C">
      <w:pPr>
        <w:pStyle w:val="PL"/>
      </w:pPr>
      <w:r w:rsidRPr="002A02A7">
        <w:t xml:space="preserve">LogMeasReport-r16 ::=                </w:t>
      </w:r>
      <w:r w:rsidRPr="002A02A7">
        <w:rPr>
          <w:color w:val="993366"/>
        </w:rPr>
        <w:t>SEQUENCE</w:t>
      </w:r>
      <w:r w:rsidRPr="002A02A7">
        <w:t xml:space="preserve"> {</w:t>
      </w:r>
    </w:p>
    <w:p w14:paraId="3501CEC5" w14:textId="77777777" w:rsidR="0017658C" w:rsidRPr="002A02A7" w:rsidRDefault="0017658C" w:rsidP="0017658C">
      <w:pPr>
        <w:pStyle w:val="PL"/>
      </w:pPr>
      <w:r w:rsidRPr="002A02A7">
        <w:t xml:space="preserve">    absoluteTimeStamp-r16                AbsoluteTimeInfo-r16,</w:t>
      </w:r>
    </w:p>
    <w:p w14:paraId="21663901" w14:textId="77777777" w:rsidR="0017658C" w:rsidRPr="002A02A7" w:rsidRDefault="0017658C" w:rsidP="0017658C">
      <w:pPr>
        <w:pStyle w:val="PL"/>
      </w:pPr>
      <w:r w:rsidRPr="002A02A7">
        <w:t xml:space="preserve">    traceReference-r16                   TraceReference-r16,</w:t>
      </w:r>
    </w:p>
    <w:p w14:paraId="69A5A23E" w14:textId="77777777" w:rsidR="0017658C" w:rsidRPr="002A02A7" w:rsidRDefault="0017658C" w:rsidP="0017658C">
      <w:pPr>
        <w:pStyle w:val="PL"/>
      </w:pPr>
      <w:r w:rsidRPr="002A02A7">
        <w:t xml:space="preserve">    traceRecordingSessionRef-r16         </w:t>
      </w:r>
      <w:r w:rsidRPr="002A02A7">
        <w:rPr>
          <w:color w:val="993366"/>
        </w:rPr>
        <w:t>OCTET</w:t>
      </w:r>
      <w:r w:rsidRPr="002A02A7">
        <w:t xml:space="preserve"> </w:t>
      </w:r>
      <w:r w:rsidRPr="002A02A7">
        <w:rPr>
          <w:color w:val="993366"/>
        </w:rPr>
        <w:t>STRING</w:t>
      </w:r>
      <w:r w:rsidRPr="002A02A7">
        <w:t xml:space="preserve"> (</w:t>
      </w:r>
      <w:r w:rsidRPr="002A02A7">
        <w:rPr>
          <w:color w:val="993366"/>
        </w:rPr>
        <w:t>SIZE</w:t>
      </w:r>
      <w:r w:rsidRPr="002A02A7">
        <w:t xml:space="preserve"> (2)),</w:t>
      </w:r>
    </w:p>
    <w:p w14:paraId="124E1E49" w14:textId="77777777" w:rsidR="0017658C" w:rsidRPr="002A02A7" w:rsidRDefault="0017658C" w:rsidP="0017658C">
      <w:pPr>
        <w:pStyle w:val="PL"/>
      </w:pPr>
      <w:r w:rsidRPr="002A02A7">
        <w:t xml:space="preserve">    tce-Id-r16                           </w:t>
      </w:r>
      <w:r w:rsidRPr="002A02A7">
        <w:rPr>
          <w:color w:val="993366"/>
        </w:rPr>
        <w:t>OCTET</w:t>
      </w:r>
      <w:r w:rsidRPr="002A02A7">
        <w:t xml:space="preserve"> </w:t>
      </w:r>
      <w:r w:rsidRPr="002A02A7">
        <w:rPr>
          <w:color w:val="993366"/>
        </w:rPr>
        <w:t>STRING</w:t>
      </w:r>
      <w:r w:rsidRPr="002A02A7">
        <w:t xml:space="preserve"> (</w:t>
      </w:r>
      <w:r w:rsidRPr="002A02A7">
        <w:rPr>
          <w:color w:val="993366"/>
        </w:rPr>
        <w:t>SIZE</w:t>
      </w:r>
      <w:r w:rsidRPr="002A02A7">
        <w:t xml:space="preserve"> (1)),</w:t>
      </w:r>
    </w:p>
    <w:p w14:paraId="59EC905D" w14:textId="77777777" w:rsidR="0017658C" w:rsidRPr="002A02A7" w:rsidRDefault="0017658C" w:rsidP="0017658C">
      <w:pPr>
        <w:pStyle w:val="PL"/>
      </w:pPr>
      <w:r w:rsidRPr="002A02A7">
        <w:t xml:space="preserve">    logMeasInfoList-r16                  LogMeasInfoList-r16,</w:t>
      </w:r>
    </w:p>
    <w:p w14:paraId="636B2250" w14:textId="77777777" w:rsidR="0017658C" w:rsidRPr="002A02A7" w:rsidRDefault="0017658C" w:rsidP="0017658C">
      <w:pPr>
        <w:pStyle w:val="PL"/>
      </w:pPr>
      <w:r w:rsidRPr="002A02A7">
        <w:lastRenderedPageBreak/>
        <w:t xml:space="preserve">    logMeasAvailable-r16                 </w:t>
      </w:r>
      <w:r w:rsidRPr="002A02A7">
        <w:rPr>
          <w:color w:val="993366"/>
        </w:rPr>
        <w:t>ENUMERATED</w:t>
      </w:r>
      <w:r w:rsidRPr="002A02A7">
        <w:t xml:space="preserve"> {true}                   </w:t>
      </w:r>
      <w:r w:rsidRPr="002A02A7">
        <w:rPr>
          <w:color w:val="993366"/>
        </w:rPr>
        <w:t>OPTIONAL</w:t>
      </w:r>
      <w:r w:rsidRPr="002A02A7">
        <w:t>,</w:t>
      </w:r>
    </w:p>
    <w:p w14:paraId="201051CC" w14:textId="77777777" w:rsidR="0017658C" w:rsidRPr="002A02A7" w:rsidRDefault="0017658C" w:rsidP="0017658C">
      <w:pPr>
        <w:pStyle w:val="PL"/>
      </w:pPr>
      <w:r w:rsidRPr="002A02A7">
        <w:t xml:space="preserve">    logMeasAvailableBT-r16               </w:t>
      </w:r>
      <w:r w:rsidRPr="002A02A7">
        <w:rPr>
          <w:color w:val="993366"/>
        </w:rPr>
        <w:t>ENUMERATED</w:t>
      </w:r>
      <w:r w:rsidRPr="002A02A7">
        <w:t xml:space="preserve"> {true}                   </w:t>
      </w:r>
      <w:r w:rsidRPr="002A02A7">
        <w:rPr>
          <w:color w:val="993366"/>
        </w:rPr>
        <w:t>OPTIONAL</w:t>
      </w:r>
      <w:r w:rsidRPr="002A02A7">
        <w:t>,</w:t>
      </w:r>
    </w:p>
    <w:p w14:paraId="2D1EC6D1" w14:textId="77777777" w:rsidR="0017658C" w:rsidRPr="002A02A7" w:rsidRDefault="0017658C" w:rsidP="0017658C">
      <w:pPr>
        <w:pStyle w:val="PL"/>
      </w:pPr>
      <w:r w:rsidRPr="002A02A7">
        <w:t xml:space="preserve">    logMeasAvailableWLAN-r16             </w:t>
      </w:r>
      <w:r w:rsidRPr="002A02A7">
        <w:rPr>
          <w:color w:val="993366"/>
        </w:rPr>
        <w:t>ENUMERATED</w:t>
      </w:r>
      <w:r w:rsidRPr="002A02A7">
        <w:t xml:space="preserve"> {true}                   </w:t>
      </w:r>
      <w:r w:rsidRPr="002A02A7">
        <w:rPr>
          <w:color w:val="993366"/>
        </w:rPr>
        <w:t>OPTIONAL</w:t>
      </w:r>
      <w:r w:rsidRPr="002A02A7">
        <w:t>,</w:t>
      </w:r>
    </w:p>
    <w:p w14:paraId="10BE1340" w14:textId="77777777" w:rsidR="0017658C" w:rsidRPr="002A02A7" w:rsidRDefault="0017658C" w:rsidP="0017658C">
      <w:pPr>
        <w:pStyle w:val="PL"/>
      </w:pPr>
      <w:r w:rsidRPr="002A02A7">
        <w:t xml:space="preserve">    ...</w:t>
      </w:r>
    </w:p>
    <w:p w14:paraId="66F53120" w14:textId="77777777" w:rsidR="0017658C" w:rsidRPr="002A02A7" w:rsidRDefault="0017658C" w:rsidP="0017658C">
      <w:pPr>
        <w:pStyle w:val="PL"/>
      </w:pPr>
      <w:r w:rsidRPr="002A02A7">
        <w:t>}</w:t>
      </w:r>
    </w:p>
    <w:p w14:paraId="676A7F46" w14:textId="77777777" w:rsidR="0017658C" w:rsidRPr="002A02A7" w:rsidRDefault="0017658C" w:rsidP="0017658C">
      <w:pPr>
        <w:pStyle w:val="PL"/>
      </w:pPr>
    </w:p>
    <w:p w14:paraId="7BA19AC9" w14:textId="77777777" w:rsidR="0017658C" w:rsidRPr="002A02A7" w:rsidRDefault="0017658C" w:rsidP="0017658C">
      <w:pPr>
        <w:pStyle w:val="PL"/>
      </w:pPr>
      <w:r w:rsidRPr="002A02A7">
        <w:t xml:space="preserve">LogMeasInfoList-r16 ::=              </w:t>
      </w:r>
      <w:r w:rsidRPr="002A02A7">
        <w:rPr>
          <w:color w:val="993366"/>
        </w:rPr>
        <w:t>SEQUENCE</w:t>
      </w:r>
      <w:r w:rsidRPr="002A02A7">
        <w:t xml:space="preserve"> (</w:t>
      </w:r>
      <w:r w:rsidRPr="002A02A7">
        <w:rPr>
          <w:color w:val="993366"/>
        </w:rPr>
        <w:t>SIZE</w:t>
      </w:r>
      <w:r w:rsidRPr="002A02A7">
        <w:t xml:space="preserve"> (1..maxLogMeasReport-r16))</w:t>
      </w:r>
      <w:r w:rsidRPr="002A02A7">
        <w:rPr>
          <w:color w:val="993366"/>
        </w:rPr>
        <w:t xml:space="preserve"> OF</w:t>
      </w:r>
      <w:r w:rsidRPr="002A02A7">
        <w:t xml:space="preserve"> LogMeasInfo-r16</w:t>
      </w:r>
    </w:p>
    <w:p w14:paraId="01BC029D" w14:textId="77777777" w:rsidR="0017658C" w:rsidRPr="002A02A7" w:rsidRDefault="0017658C" w:rsidP="0017658C">
      <w:pPr>
        <w:pStyle w:val="PL"/>
      </w:pPr>
    </w:p>
    <w:p w14:paraId="24BD0299" w14:textId="77777777" w:rsidR="0017658C" w:rsidRPr="002A02A7" w:rsidRDefault="0017658C" w:rsidP="0017658C">
      <w:pPr>
        <w:pStyle w:val="PL"/>
      </w:pPr>
      <w:r w:rsidRPr="002A02A7">
        <w:t xml:space="preserve">LogMeasInfo-r16 ::=                  </w:t>
      </w:r>
      <w:r w:rsidRPr="002A02A7">
        <w:rPr>
          <w:color w:val="993366"/>
        </w:rPr>
        <w:t>SEQUENCE</w:t>
      </w:r>
      <w:r w:rsidRPr="002A02A7">
        <w:t xml:space="preserve"> {</w:t>
      </w:r>
    </w:p>
    <w:p w14:paraId="02197EF4" w14:textId="77777777" w:rsidR="0017658C" w:rsidRPr="002A02A7" w:rsidRDefault="0017658C" w:rsidP="0017658C">
      <w:pPr>
        <w:pStyle w:val="PL"/>
      </w:pPr>
      <w:r w:rsidRPr="002A02A7">
        <w:t xml:space="preserve">    locationInfo-r16                     LocationInfo-r16                    </w:t>
      </w:r>
      <w:r w:rsidRPr="002A02A7">
        <w:rPr>
          <w:color w:val="993366"/>
        </w:rPr>
        <w:t>OPTIONAL</w:t>
      </w:r>
      <w:r w:rsidRPr="002A02A7">
        <w:t>,</w:t>
      </w:r>
    </w:p>
    <w:p w14:paraId="2728192E" w14:textId="77777777" w:rsidR="0017658C" w:rsidRPr="002A02A7" w:rsidRDefault="0017658C" w:rsidP="0017658C">
      <w:pPr>
        <w:pStyle w:val="PL"/>
      </w:pPr>
      <w:r w:rsidRPr="002A02A7">
        <w:t xml:space="preserve">    relativeTimeStamp-r16                </w:t>
      </w:r>
      <w:r w:rsidRPr="002A02A7">
        <w:rPr>
          <w:color w:val="993366"/>
        </w:rPr>
        <w:t>INTEGER</w:t>
      </w:r>
      <w:r w:rsidRPr="002A02A7">
        <w:t xml:space="preserve"> (0..7200),</w:t>
      </w:r>
    </w:p>
    <w:p w14:paraId="485AB894" w14:textId="77777777" w:rsidR="0017658C" w:rsidRPr="002A02A7" w:rsidRDefault="0017658C" w:rsidP="0017658C">
      <w:pPr>
        <w:pStyle w:val="PL"/>
      </w:pPr>
      <w:r w:rsidRPr="002A02A7">
        <w:t xml:space="preserve">    servCellIdentity-r16                 CGI-Info-Logging-r16                </w:t>
      </w:r>
      <w:r w:rsidRPr="002A02A7">
        <w:rPr>
          <w:color w:val="993366"/>
        </w:rPr>
        <w:t>OPTIONAL</w:t>
      </w:r>
      <w:r w:rsidRPr="002A02A7">
        <w:t>,</w:t>
      </w:r>
    </w:p>
    <w:p w14:paraId="5B67DF74" w14:textId="77777777" w:rsidR="0017658C" w:rsidRPr="002A02A7" w:rsidRDefault="0017658C" w:rsidP="0017658C">
      <w:pPr>
        <w:pStyle w:val="PL"/>
      </w:pPr>
      <w:r w:rsidRPr="002A02A7">
        <w:t xml:space="preserve">    measResultServingCell-r16            MeasResultServingCell-r16           </w:t>
      </w:r>
      <w:r w:rsidRPr="002A02A7">
        <w:rPr>
          <w:color w:val="993366"/>
        </w:rPr>
        <w:t>OPTIONAL</w:t>
      </w:r>
      <w:r w:rsidRPr="002A02A7">
        <w:t>,</w:t>
      </w:r>
    </w:p>
    <w:p w14:paraId="3AF44F3D" w14:textId="77777777" w:rsidR="0017658C" w:rsidRPr="002A02A7" w:rsidRDefault="0017658C" w:rsidP="0017658C">
      <w:pPr>
        <w:pStyle w:val="PL"/>
      </w:pPr>
      <w:r w:rsidRPr="002A02A7">
        <w:t xml:space="preserve">    measResultNeighCells-r16             </w:t>
      </w:r>
      <w:r w:rsidRPr="002A02A7">
        <w:rPr>
          <w:color w:val="993366"/>
        </w:rPr>
        <w:t>SEQUENCE</w:t>
      </w:r>
      <w:r w:rsidRPr="002A02A7">
        <w:t xml:space="preserve"> {</w:t>
      </w:r>
    </w:p>
    <w:p w14:paraId="4990B8CB" w14:textId="77777777" w:rsidR="0017658C" w:rsidRPr="002A02A7" w:rsidRDefault="0017658C" w:rsidP="0017658C">
      <w:pPr>
        <w:pStyle w:val="PL"/>
      </w:pPr>
      <w:r w:rsidRPr="002A02A7">
        <w:t xml:space="preserve">        measResultNeighCellListNR            MeasResultListLogging2NR-r16        </w:t>
      </w:r>
      <w:r w:rsidRPr="002A02A7">
        <w:rPr>
          <w:color w:val="993366"/>
        </w:rPr>
        <w:t>OPTIONAL</w:t>
      </w:r>
      <w:r w:rsidRPr="002A02A7">
        <w:t>,</w:t>
      </w:r>
    </w:p>
    <w:p w14:paraId="500E1139" w14:textId="77777777" w:rsidR="0017658C" w:rsidRPr="002A02A7" w:rsidRDefault="0017658C" w:rsidP="0017658C">
      <w:pPr>
        <w:pStyle w:val="PL"/>
      </w:pPr>
      <w:r w:rsidRPr="002A02A7">
        <w:t xml:space="preserve">        measResultNeighCellListEUTRA         MeasResultList2EUTRA-r16            </w:t>
      </w:r>
      <w:r w:rsidRPr="002A02A7">
        <w:rPr>
          <w:color w:val="993366"/>
        </w:rPr>
        <w:t>OPTIONAL</w:t>
      </w:r>
    </w:p>
    <w:p w14:paraId="46B78A81" w14:textId="77777777" w:rsidR="0017658C" w:rsidRPr="002A02A7" w:rsidRDefault="0017658C" w:rsidP="0017658C">
      <w:pPr>
        <w:pStyle w:val="PL"/>
      </w:pPr>
      <w:r w:rsidRPr="002A02A7">
        <w:t xml:space="preserve">    },</w:t>
      </w:r>
    </w:p>
    <w:p w14:paraId="0A4945B1" w14:textId="77777777" w:rsidR="0017658C" w:rsidRPr="002A02A7" w:rsidRDefault="0017658C" w:rsidP="0017658C">
      <w:pPr>
        <w:pStyle w:val="PL"/>
      </w:pPr>
      <w:r w:rsidRPr="002A02A7">
        <w:t xml:space="preserve">    </w:t>
      </w:r>
      <w:r w:rsidRPr="002A02A7">
        <w:rPr>
          <w:rFonts w:eastAsia="Malgun Gothic"/>
        </w:rPr>
        <w:t>anyCellSelection</w:t>
      </w:r>
      <w:r w:rsidRPr="002A02A7">
        <w:t xml:space="preserve">Detected-r16         </w:t>
      </w:r>
      <w:r w:rsidRPr="002A02A7">
        <w:rPr>
          <w:color w:val="993366"/>
        </w:rPr>
        <w:t>ENUMERATED</w:t>
      </w:r>
      <w:r w:rsidRPr="002A02A7">
        <w:t xml:space="preserve"> {true}                   </w:t>
      </w:r>
      <w:r w:rsidRPr="002A02A7">
        <w:rPr>
          <w:color w:val="993366"/>
        </w:rPr>
        <w:t>OPTIONAL</w:t>
      </w:r>
    </w:p>
    <w:p w14:paraId="38034E13" w14:textId="77777777" w:rsidR="0017658C" w:rsidRPr="002A02A7" w:rsidRDefault="0017658C" w:rsidP="0017658C">
      <w:pPr>
        <w:pStyle w:val="PL"/>
      </w:pPr>
      <w:r w:rsidRPr="002A02A7">
        <w:t>}</w:t>
      </w:r>
    </w:p>
    <w:p w14:paraId="71D70046" w14:textId="77777777" w:rsidR="0017658C" w:rsidRPr="002A02A7" w:rsidRDefault="0017658C" w:rsidP="0017658C">
      <w:pPr>
        <w:pStyle w:val="PL"/>
      </w:pPr>
    </w:p>
    <w:p w14:paraId="6032614F" w14:textId="77777777" w:rsidR="0017658C" w:rsidRPr="002A02A7" w:rsidRDefault="0017658C" w:rsidP="0017658C">
      <w:pPr>
        <w:pStyle w:val="PL"/>
      </w:pPr>
      <w:r w:rsidRPr="002A02A7">
        <w:t xml:space="preserve">ConnEstFailReport-r16 ::=            </w:t>
      </w:r>
      <w:r w:rsidRPr="002A02A7">
        <w:rPr>
          <w:color w:val="993366"/>
        </w:rPr>
        <w:t>SEQUENCE</w:t>
      </w:r>
      <w:r w:rsidRPr="002A02A7">
        <w:t xml:space="preserve"> {</w:t>
      </w:r>
    </w:p>
    <w:p w14:paraId="07CBF27D" w14:textId="77777777" w:rsidR="0017658C" w:rsidRPr="002A02A7" w:rsidRDefault="0017658C" w:rsidP="0017658C">
      <w:pPr>
        <w:pStyle w:val="PL"/>
      </w:pPr>
      <w:r w:rsidRPr="002A02A7">
        <w:t xml:space="preserve">    measResultFailedCell-r16             MeasResultFailedCell-r16,</w:t>
      </w:r>
    </w:p>
    <w:p w14:paraId="36225045" w14:textId="77777777" w:rsidR="0017658C" w:rsidRPr="002A02A7" w:rsidRDefault="0017658C" w:rsidP="0017658C">
      <w:pPr>
        <w:pStyle w:val="PL"/>
      </w:pPr>
      <w:r w:rsidRPr="002A02A7">
        <w:t xml:space="preserve">    locationInfo-r16                     LocationInfo-r16                    </w:t>
      </w:r>
      <w:r w:rsidRPr="002A02A7">
        <w:rPr>
          <w:color w:val="993366"/>
        </w:rPr>
        <w:t>OPTIONAL</w:t>
      </w:r>
      <w:r w:rsidRPr="002A02A7">
        <w:t>,</w:t>
      </w:r>
    </w:p>
    <w:p w14:paraId="5D6E3D02" w14:textId="77777777" w:rsidR="0017658C" w:rsidRPr="002A02A7" w:rsidRDefault="0017658C" w:rsidP="0017658C">
      <w:pPr>
        <w:pStyle w:val="PL"/>
      </w:pPr>
      <w:r w:rsidRPr="002A02A7">
        <w:t xml:space="preserve">    measResultNeighCells-r16             </w:t>
      </w:r>
      <w:r w:rsidRPr="002A02A7">
        <w:rPr>
          <w:color w:val="993366"/>
        </w:rPr>
        <w:t>SEQUENCE</w:t>
      </w:r>
      <w:r w:rsidRPr="002A02A7">
        <w:t xml:space="preserve"> {</w:t>
      </w:r>
    </w:p>
    <w:p w14:paraId="69275CAD" w14:textId="77777777" w:rsidR="0017658C" w:rsidRPr="002A02A7" w:rsidRDefault="0017658C" w:rsidP="0017658C">
      <w:pPr>
        <w:pStyle w:val="PL"/>
      </w:pPr>
      <w:r w:rsidRPr="002A02A7">
        <w:t xml:space="preserve">        measResultNeighCellListNR            MeasResultList2NR-r16               </w:t>
      </w:r>
      <w:r w:rsidRPr="002A02A7">
        <w:rPr>
          <w:color w:val="993366"/>
        </w:rPr>
        <w:t>OPTIONAL</w:t>
      </w:r>
      <w:r w:rsidRPr="002A02A7">
        <w:t>,</w:t>
      </w:r>
    </w:p>
    <w:p w14:paraId="261B48B8" w14:textId="77777777" w:rsidR="0017658C" w:rsidRPr="002A02A7" w:rsidRDefault="0017658C" w:rsidP="0017658C">
      <w:pPr>
        <w:pStyle w:val="PL"/>
      </w:pPr>
      <w:r w:rsidRPr="002A02A7">
        <w:t xml:space="preserve">        measResultNeighCellListEUTRA         MeasResultList2EUTRA-r16            </w:t>
      </w:r>
      <w:r w:rsidRPr="002A02A7">
        <w:rPr>
          <w:color w:val="993366"/>
        </w:rPr>
        <w:t>OPTIONAL</w:t>
      </w:r>
    </w:p>
    <w:p w14:paraId="7FC17595" w14:textId="77777777" w:rsidR="0017658C" w:rsidRPr="002A02A7" w:rsidRDefault="0017658C" w:rsidP="0017658C">
      <w:pPr>
        <w:pStyle w:val="PL"/>
      </w:pPr>
      <w:r w:rsidRPr="002A02A7">
        <w:t xml:space="preserve">    },</w:t>
      </w:r>
    </w:p>
    <w:p w14:paraId="3BC8E4EB" w14:textId="77777777" w:rsidR="0017658C" w:rsidRPr="002A02A7" w:rsidRDefault="0017658C" w:rsidP="0017658C">
      <w:pPr>
        <w:pStyle w:val="PL"/>
      </w:pPr>
      <w:r w:rsidRPr="002A02A7">
        <w:t xml:space="preserve">    numberOfConnFail-r16                 </w:t>
      </w:r>
      <w:r w:rsidRPr="002A02A7">
        <w:rPr>
          <w:color w:val="993366"/>
        </w:rPr>
        <w:t>INTEGER</w:t>
      </w:r>
      <w:r w:rsidRPr="002A02A7">
        <w:t xml:space="preserve"> (1..8),</w:t>
      </w:r>
    </w:p>
    <w:p w14:paraId="2502D4BA" w14:textId="77777777" w:rsidR="0017658C" w:rsidRPr="002A02A7" w:rsidRDefault="0017658C" w:rsidP="0017658C">
      <w:pPr>
        <w:pStyle w:val="PL"/>
      </w:pPr>
      <w:r w:rsidRPr="002A02A7">
        <w:t xml:space="preserve">    </w:t>
      </w:r>
      <w:r w:rsidRPr="002A02A7">
        <w:rPr>
          <w:rFonts w:eastAsia="DengXian"/>
        </w:rPr>
        <w:t>perRAInfoList-r16                       PerRAInfoList-r16</w:t>
      </w:r>
      <w:r w:rsidRPr="002A02A7">
        <w:t>,</w:t>
      </w:r>
    </w:p>
    <w:p w14:paraId="78A7B6BD" w14:textId="77777777" w:rsidR="0017658C" w:rsidRPr="002A02A7" w:rsidRDefault="0017658C" w:rsidP="0017658C">
      <w:pPr>
        <w:pStyle w:val="PL"/>
      </w:pPr>
      <w:r w:rsidRPr="002A02A7">
        <w:t xml:space="preserve">    timeSinceFailure-r16                 TimeSinceFailure-r16,</w:t>
      </w:r>
    </w:p>
    <w:p w14:paraId="551A6253" w14:textId="77777777" w:rsidR="0017658C" w:rsidRPr="002A02A7" w:rsidRDefault="0017658C" w:rsidP="0017658C">
      <w:pPr>
        <w:pStyle w:val="PL"/>
      </w:pPr>
      <w:r w:rsidRPr="002A02A7">
        <w:t xml:space="preserve">    ...</w:t>
      </w:r>
    </w:p>
    <w:p w14:paraId="703AF91E" w14:textId="77777777" w:rsidR="0017658C" w:rsidRPr="002A02A7" w:rsidRDefault="0017658C" w:rsidP="0017658C">
      <w:pPr>
        <w:pStyle w:val="PL"/>
      </w:pPr>
      <w:r w:rsidRPr="002A02A7">
        <w:t>}</w:t>
      </w:r>
    </w:p>
    <w:p w14:paraId="2173F47A" w14:textId="77777777" w:rsidR="0017658C" w:rsidRPr="002A02A7" w:rsidRDefault="0017658C" w:rsidP="0017658C">
      <w:pPr>
        <w:pStyle w:val="PL"/>
      </w:pPr>
    </w:p>
    <w:p w14:paraId="7876BA78" w14:textId="77777777" w:rsidR="0017658C" w:rsidRPr="002A02A7" w:rsidRDefault="0017658C" w:rsidP="0017658C">
      <w:pPr>
        <w:pStyle w:val="PL"/>
      </w:pPr>
      <w:r w:rsidRPr="002A02A7">
        <w:t xml:space="preserve">MeasResultServingCell-r16 ::=        </w:t>
      </w:r>
      <w:r w:rsidRPr="002A02A7">
        <w:rPr>
          <w:color w:val="993366"/>
        </w:rPr>
        <w:t>SEQUENCE</w:t>
      </w:r>
      <w:r w:rsidRPr="002A02A7">
        <w:t xml:space="preserve"> {</w:t>
      </w:r>
    </w:p>
    <w:p w14:paraId="7DDC78BD" w14:textId="77777777" w:rsidR="0017658C" w:rsidRPr="002A02A7" w:rsidRDefault="0017658C" w:rsidP="0017658C">
      <w:pPr>
        <w:pStyle w:val="PL"/>
      </w:pPr>
      <w:r w:rsidRPr="002A02A7">
        <w:t xml:space="preserve">    resultsSSB-Cell                      MeasQuantityResults,</w:t>
      </w:r>
    </w:p>
    <w:p w14:paraId="0E10E146" w14:textId="77777777" w:rsidR="0017658C" w:rsidRPr="002A02A7" w:rsidRDefault="0017658C" w:rsidP="0017658C">
      <w:pPr>
        <w:pStyle w:val="PL"/>
      </w:pPr>
      <w:r w:rsidRPr="002A02A7">
        <w:t xml:space="preserve">    resultsSSB                           </w:t>
      </w:r>
      <w:r w:rsidRPr="002A02A7">
        <w:rPr>
          <w:color w:val="993366"/>
        </w:rPr>
        <w:t>SEQUENCE</w:t>
      </w:r>
      <w:r w:rsidRPr="002A02A7">
        <w:t>{</w:t>
      </w:r>
    </w:p>
    <w:p w14:paraId="389F0296" w14:textId="77777777" w:rsidR="0017658C" w:rsidRPr="002A02A7" w:rsidRDefault="0017658C" w:rsidP="0017658C">
      <w:pPr>
        <w:pStyle w:val="PL"/>
      </w:pPr>
      <w:r w:rsidRPr="002A02A7">
        <w:t xml:space="preserve">        best-ssb-Index                       SSB-Index,</w:t>
      </w:r>
    </w:p>
    <w:p w14:paraId="47330B42" w14:textId="77777777" w:rsidR="0017658C" w:rsidRPr="002A02A7" w:rsidRDefault="0017658C" w:rsidP="0017658C">
      <w:pPr>
        <w:pStyle w:val="PL"/>
      </w:pPr>
      <w:r w:rsidRPr="002A02A7">
        <w:t xml:space="preserve">        best-ssb-Results                     MeasQuantityResults,</w:t>
      </w:r>
    </w:p>
    <w:p w14:paraId="0C43C9DB" w14:textId="77777777" w:rsidR="0017658C" w:rsidRPr="002A02A7" w:rsidRDefault="0017658C" w:rsidP="0017658C">
      <w:pPr>
        <w:pStyle w:val="PL"/>
      </w:pPr>
      <w:r w:rsidRPr="002A02A7">
        <w:t xml:space="preserve">        numberOfGoodSSB                      </w:t>
      </w:r>
      <w:r w:rsidRPr="002A02A7">
        <w:rPr>
          <w:color w:val="993366"/>
        </w:rPr>
        <w:t>INTEGER</w:t>
      </w:r>
      <w:r w:rsidRPr="002A02A7">
        <w:t xml:space="preserve"> (1..maxNrofSSBs-r16)</w:t>
      </w:r>
    </w:p>
    <w:p w14:paraId="1FA39919" w14:textId="77777777" w:rsidR="0017658C" w:rsidRPr="002A02A7" w:rsidRDefault="0017658C" w:rsidP="0017658C">
      <w:pPr>
        <w:pStyle w:val="PL"/>
      </w:pPr>
      <w:r w:rsidRPr="002A02A7">
        <w:t xml:space="preserve">    }                                                                        </w:t>
      </w:r>
      <w:r w:rsidRPr="002A02A7">
        <w:rPr>
          <w:color w:val="993366"/>
        </w:rPr>
        <w:t>OPTIONAL</w:t>
      </w:r>
    </w:p>
    <w:p w14:paraId="623512F2" w14:textId="77777777" w:rsidR="0017658C" w:rsidRPr="002A02A7" w:rsidRDefault="0017658C" w:rsidP="0017658C">
      <w:pPr>
        <w:pStyle w:val="PL"/>
      </w:pPr>
      <w:r w:rsidRPr="002A02A7">
        <w:t>}</w:t>
      </w:r>
    </w:p>
    <w:p w14:paraId="2924B6F7" w14:textId="77777777" w:rsidR="0017658C" w:rsidRPr="002A02A7" w:rsidRDefault="0017658C" w:rsidP="0017658C">
      <w:pPr>
        <w:pStyle w:val="PL"/>
      </w:pPr>
    </w:p>
    <w:p w14:paraId="008BEE89" w14:textId="77777777" w:rsidR="0017658C" w:rsidRPr="002A02A7" w:rsidRDefault="0017658C" w:rsidP="0017658C">
      <w:pPr>
        <w:pStyle w:val="PL"/>
      </w:pPr>
      <w:r w:rsidRPr="002A02A7">
        <w:t xml:space="preserve">MeasResultFailedCell-r16 ::=         </w:t>
      </w:r>
      <w:r w:rsidRPr="002A02A7">
        <w:rPr>
          <w:color w:val="993366"/>
        </w:rPr>
        <w:t>SEQUENCE</w:t>
      </w:r>
      <w:r w:rsidRPr="002A02A7">
        <w:t xml:space="preserve"> {</w:t>
      </w:r>
    </w:p>
    <w:p w14:paraId="134AB837" w14:textId="77777777" w:rsidR="0017658C" w:rsidRPr="002A02A7" w:rsidRDefault="0017658C" w:rsidP="0017658C">
      <w:pPr>
        <w:pStyle w:val="PL"/>
      </w:pPr>
      <w:r w:rsidRPr="002A02A7">
        <w:t xml:space="preserve">    cgi-Info                             CGI-Info-Logging-r16,</w:t>
      </w:r>
    </w:p>
    <w:p w14:paraId="3489E389" w14:textId="77777777" w:rsidR="0017658C" w:rsidRPr="002A02A7" w:rsidRDefault="0017658C" w:rsidP="0017658C">
      <w:pPr>
        <w:pStyle w:val="PL"/>
      </w:pPr>
      <w:r w:rsidRPr="002A02A7">
        <w:t xml:space="preserve">    measResult-r16                       </w:t>
      </w:r>
      <w:r w:rsidRPr="002A02A7">
        <w:rPr>
          <w:color w:val="993366"/>
        </w:rPr>
        <w:t>SEQUENCE</w:t>
      </w:r>
      <w:r w:rsidRPr="002A02A7">
        <w:t xml:space="preserve"> {</w:t>
      </w:r>
    </w:p>
    <w:p w14:paraId="28EABDAC" w14:textId="77777777" w:rsidR="0017658C" w:rsidRPr="002A02A7" w:rsidRDefault="0017658C" w:rsidP="0017658C">
      <w:pPr>
        <w:pStyle w:val="PL"/>
      </w:pPr>
      <w:r w:rsidRPr="002A02A7">
        <w:t xml:space="preserve">        cellResults-r16                      </w:t>
      </w:r>
      <w:r w:rsidRPr="002A02A7">
        <w:rPr>
          <w:color w:val="993366"/>
        </w:rPr>
        <w:t>SEQUENCE</w:t>
      </w:r>
      <w:r w:rsidRPr="002A02A7">
        <w:t>{</w:t>
      </w:r>
    </w:p>
    <w:p w14:paraId="507B48D6" w14:textId="77777777" w:rsidR="0017658C" w:rsidRPr="002A02A7" w:rsidRDefault="0017658C" w:rsidP="0017658C">
      <w:pPr>
        <w:pStyle w:val="PL"/>
      </w:pPr>
      <w:r w:rsidRPr="002A02A7">
        <w:t xml:space="preserve">            resultsSSB-Cell-r16                  MeasQuantityResults</w:t>
      </w:r>
    </w:p>
    <w:p w14:paraId="24A617AB" w14:textId="77777777" w:rsidR="0017658C" w:rsidRPr="002A02A7" w:rsidRDefault="0017658C" w:rsidP="0017658C">
      <w:pPr>
        <w:pStyle w:val="PL"/>
      </w:pPr>
      <w:r w:rsidRPr="002A02A7">
        <w:t xml:space="preserve">        },</w:t>
      </w:r>
    </w:p>
    <w:p w14:paraId="12E6B5B8" w14:textId="77777777" w:rsidR="0017658C" w:rsidRPr="002A02A7" w:rsidRDefault="0017658C" w:rsidP="0017658C">
      <w:pPr>
        <w:pStyle w:val="PL"/>
      </w:pPr>
      <w:r w:rsidRPr="002A02A7">
        <w:t xml:space="preserve">        rsIndexResults-r16                   </w:t>
      </w:r>
      <w:r w:rsidRPr="002A02A7">
        <w:rPr>
          <w:color w:val="993366"/>
        </w:rPr>
        <w:t>SEQUENCE</w:t>
      </w:r>
      <w:r w:rsidRPr="002A02A7">
        <w:t>{</w:t>
      </w:r>
    </w:p>
    <w:p w14:paraId="37D608F8" w14:textId="77777777" w:rsidR="0017658C" w:rsidRPr="002A02A7" w:rsidRDefault="0017658C" w:rsidP="0017658C">
      <w:pPr>
        <w:pStyle w:val="PL"/>
      </w:pPr>
      <w:r w:rsidRPr="002A02A7">
        <w:t xml:space="preserve">            resultsSSB-Indexes-r16               ResultsPerSSB-IndexList</w:t>
      </w:r>
    </w:p>
    <w:p w14:paraId="2922E39E" w14:textId="77777777" w:rsidR="0017658C" w:rsidRPr="002A02A7" w:rsidRDefault="0017658C" w:rsidP="0017658C">
      <w:pPr>
        <w:pStyle w:val="PL"/>
      </w:pPr>
      <w:r w:rsidRPr="002A02A7">
        <w:t xml:space="preserve">        }</w:t>
      </w:r>
    </w:p>
    <w:p w14:paraId="3A82EFDA" w14:textId="77777777" w:rsidR="0017658C" w:rsidRPr="002A02A7" w:rsidRDefault="0017658C" w:rsidP="0017658C">
      <w:pPr>
        <w:pStyle w:val="PL"/>
      </w:pPr>
      <w:r w:rsidRPr="002A02A7">
        <w:lastRenderedPageBreak/>
        <w:t xml:space="preserve">    }</w:t>
      </w:r>
    </w:p>
    <w:p w14:paraId="4C3854AA" w14:textId="77777777" w:rsidR="0017658C" w:rsidRPr="002A02A7" w:rsidRDefault="0017658C" w:rsidP="0017658C">
      <w:pPr>
        <w:pStyle w:val="PL"/>
      </w:pPr>
      <w:r w:rsidRPr="002A02A7">
        <w:t>}</w:t>
      </w:r>
    </w:p>
    <w:p w14:paraId="2814C8C3" w14:textId="77777777" w:rsidR="0017658C" w:rsidRPr="002A02A7" w:rsidRDefault="0017658C" w:rsidP="0017658C">
      <w:pPr>
        <w:pStyle w:val="PL"/>
        <w:rPr>
          <w:rFonts w:eastAsia="DengXian"/>
        </w:rPr>
      </w:pPr>
    </w:p>
    <w:p w14:paraId="4066B3DC" w14:textId="77777777" w:rsidR="0017658C" w:rsidRPr="002A02A7" w:rsidRDefault="0017658C" w:rsidP="0017658C">
      <w:pPr>
        <w:pStyle w:val="PL"/>
        <w:rPr>
          <w:rFonts w:eastAsia="DengXian"/>
        </w:rPr>
      </w:pPr>
      <w:r w:rsidRPr="002A02A7">
        <w:t>RA-ReportList</w:t>
      </w:r>
      <w:r w:rsidRPr="002A02A7">
        <w:rPr>
          <w:rFonts w:eastAsia="DengXian"/>
        </w:rPr>
        <w:t xml:space="preserve">-r16 ::= </w:t>
      </w:r>
      <w:r w:rsidRPr="002A02A7">
        <w:rPr>
          <w:color w:val="993366"/>
        </w:rPr>
        <w:t>SEQUENCE</w:t>
      </w:r>
      <w:r w:rsidRPr="002A02A7">
        <w:t xml:space="preserve"> </w:t>
      </w:r>
      <w:r w:rsidRPr="002A02A7">
        <w:rPr>
          <w:rFonts w:eastAsia="DengXian"/>
        </w:rPr>
        <w:t>(</w:t>
      </w:r>
      <w:r w:rsidRPr="002A02A7">
        <w:rPr>
          <w:color w:val="993366"/>
        </w:rPr>
        <w:t>SIZE</w:t>
      </w:r>
      <w:r w:rsidRPr="002A02A7">
        <w:t xml:space="preserve"> </w:t>
      </w:r>
      <w:r w:rsidRPr="002A02A7">
        <w:rPr>
          <w:rFonts w:eastAsia="DengXian"/>
        </w:rPr>
        <w:t>(1..maxRAReport-r16))</w:t>
      </w:r>
      <w:r w:rsidRPr="002A02A7">
        <w:rPr>
          <w:rFonts w:eastAsia="DengXian"/>
          <w:color w:val="993366"/>
        </w:rPr>
        <w:t xml:space="preserve"> </w:t>
      </w:r>
      <w:r w:rsidRPr="002A02A7">
        <w:rPr>
          <w:color w:val="993366"/>
        </w:rPr>
        <w:t>OF</w:t>
      </w:r>
      <w:r w:rsidRPr="002A02A7">
        <w:t xml:space="preserve"> RA-Report-r16</w:t>
      </w:r>
    </w:p>
    <w:p w14:paraId="3F0EE2A7" w14:textId="77777777" w:rsidR="0017658C" w:rsidRPr="002A02A7" w:rsidRDefault="0017658C" w:rsidP="0017658C">
      <w:pPr>
        <w:pStyle w:val="PL"/>
      </w:pPr>
    </w:p>
    <w:p w14:paraId="3919F171" w14:textId="77777777" w:rsidR="0017658C" w:rsidRPr="002A02A7" w:rsidRDefault="0017658C" w:rsidP="0017658C">
      <w:pPr>
        <w:pStyle w:val="PL"/>
      </w:pPr>
      <w:r w:rsidRPr="002A02A7">
        <w:t xml:space="preserve">RA-Report-r16 ::=                    </w:t>
      </w:r>
      <w:r w:rsidRPr="002A02A7">
        <w:rPr>
          <w:color w:val="993366"/>
        </w:rPr>
        <w:t>SEQUENCE</w:t>
      </w:r>
      <w:r w:rsidRPr="002A02A7">
        <w:t xml:space="preserve"> {</w:t>
      </w:r>
    </w:p>
    <w:p w14:paraId="33504E8C" w14:textId="77777777" w:rsidR="0017658C" w:rsidRPr="002A02A7" w:rsidRDefault="0017658C" w:rsidP="0017658C">
      <w:pPr>
        <w:pStyle w:val="PL"/>
      </w:pPr>
      <w:r w:rsidRPr="002A02A7">
        <w:t xml:space="preserve">    cellId-r16                           CGI-Info-Logging-r16,</w:t>
      </w:r>
    </w:p>
    <w:p w14:paraId="2AE22A2D" w14:textId="77777777" w:rsidR="0017658C" w:rsidRPr="002A02A7" w:rsidRDefault="0017658C" w:rsidP="0017658C">
      <w:pPr>
        <w:pStyle w:val="PL"/>
      </w:pPr>
      <w:r w:rsidRPr="002A02A7">
        <w:t xml:space="preserve">    </w:t>
      </w:r>
      <w:r w:rsidRPr="002A02A7">
        <w:rPr>
          <w:rFonts w:eastAsia="SimSun"/>
        </w:rPr>
        <w:t>ra-InformationCommon-r16</w:t>
      </w:r>
      <w:r w:rsidRPr="002A02A7">
        <w:t xml:space="preserve">             </w:t>
      </w:r>
      <w:r w:rsidRPr="002A02A7">
        <w:rPr>
          <w:rFonts w:eastAsia="DengXian"/>
        </w:rPr>
        <w:t>RA-InformationCommon-r16,</w:t>
      </w:r>
    </w:p>
    <w:p w14:paraId="4178C79B" w14:textId="77777777" w:rsidR="0017658C" w:rsidRPr="002A02A7" w:rsidRDefault="0017658C" w:rsidP="0017658C">
      <w:pPr>
        <w:pStyle w:val="PL"/>
      </w:pPr>
      <w:r w:rsidRPr="002A02A7">
        <w:t xml:space="preserve">    raPurpose-r16                        </w:t>
      </w:r>
      <w:r w:rsidRPr="002A02A7">
        <w:rPr>
          <w:color w:val="993366"/>
        </w:rPr>
        <w:t>ENUMERATED</w:t>
      </w:r>
      <w:r w:rsidRPr="002A02A7">
        <w:t xml:space="preserve"> {accessRelated, beamFailureRecovery, reconfigurationWithSync, ulUnSynchronized,</w:t>
      </w:r>
    </w:p>
    <w:p w14:paraId="518E552E" w14:textId="77777777" w:rsidR="0017658C" w:rsidRDefault="0017658C" w:rsidP="0017658C">
      <w:pPr>
        <w:pStyle w:val="PL"/>
      </w:pPr>
      <w:r w:rsidRPr="002A02A7">
        <w:t xml:space="preserve">                                                    schedulingRequestFailure, noPUCCHResourceAvailable,</w:t>
      </w:r>
      <w:r>
        <w:t xml:space="preserve"> </w:t>
      </w:r>
      <w:r w:rsidRPr="002A02A7">
        <w:t>requestForOtherSI,</w:t>
      </w:r>
    </w:p>
    <w:p w14:paraId="5C66B7AD" w14:textId="77777777" w:rsidR="0017658C" w:rsidRPr="002A02A7" w:rsidRDefault="0017658C" w:rsidP="0017658C">
      <w:pPr>
        <w:pStyle w:val="PL"/>
      </w:pPr>
      <w:r>
        <w:t xml:space="preserve">                                                    </w:t>
      </w:r>
      <w:r w:rsidRPr="002A02A7">
        <w:t>spare9, spare8, spare7, spare6, spare5, spare4, spare3, spare2,</w:t>
      </w:r>
      <w:r>
        <w:t xml:space="preserve"> </w:t>
      </w:r>
      <w:r w:rsidRPr="002A02A7">
        <w:t>spare1}</w:t>
      </w:r>
    </w:p>
    <w:p w14:paraId="6BA14C40" w14:textId="77777777" w:rsidR="0017658C" w:rsidRPr="002A02A7" w:rsidRDefault="0017658C" w:rsidP="0017658C">
      <w:pPr>
        <w:pStyle w:val="PL"/>
      </w:pPr>
      <w:r w:rsidRPr="002A02A7">
        <w:t>}</w:t>
      </w:r>
    </w:p>
    <w:p w14:paraId="25F71C60" w14:textId="77777777" w:rsidR="0017658C" w:rsidRPr="002A02A7" w:rsidRDefault="0017658C" w:rsidP="0017658C">
      <w:pPr>
        <w:pStyle w:val="PL"/>
        <w:rPr>
          <w:rFonts w:eastAsia="DengXian"/>
        </w:rPr>
      </w:pPr>
    </w:p>
    <w:p w14:paraId="140862B9" w14:textId="77777777" w:rsidR="0017658C" w:rsidRPr="002A02A7" w:rsidRDefault="0017658C" w:rsidP="0017658C">
      <w:pPr>
        <w:pStyle w:val="PL"/>
        <w:rPr>
          <w:rFonts w:eastAsia="DengXian"/>
        </w:rPr>
      </w:pPr>
      <w:r w:rsidRPr="002A02A7">
        <w:rPr>
          <w:rFonts w:eastAsia="DengXian"/>
        </w:rPr>
        <w:t>RA-InformationCommon-r16 ::=</w:t>
      </w:r>
      <w:r w:rsidRPr="002A02A7">
        <w:t xml:space="preserve">         </w:t>
      </w:r>
      <w:r w:rsidRPr="002A02A7">
        <w:rPr>
          <w:rFonts w:eastAsia="DengXian"/>
          <w:color w:val="993366"/>
        </w:rPr>
        <w:t>SEQUENCE</w:t>
      </w:r>
      <w:r w:rsidRPr="002A02A7">
        <w:rPr>
          <w:rFonts w:eastAsia="DengXian"/>
        </w:rPr>
        <w:t xml:space="preserve"> {</w:t>
      </w:r>
    </w:p>
    <w:p w14:paraId="20C01080" w14:textId="77777777" w:rsidR="0017658C" w:rsidRPr="002A02A7" w:rsidRDefault="0017658C" w:rsidP="0017658C">
      <w:pPr>
        <w:pStyle w:val="PL"/>
        <w:rPr>
          <w:rFonts w:eastAsia="DengXian"/>
        </w:rPr>
      </w:pPr>
      <w:r w:rsidRPr="002A02A7">
        <w:t xml:space="preserve">    </w:t>
      </w:r>
      <w:r w:rsidRPr="002A02A7">
        <w:rPr>
          <w:rFonts w:eastAsia="DengXian"/>
        </w:rPr>
        <w:t>absoluteFrequencyPointA-r16</w:t>
      </w:r>
      <w:r w:rsidRPr="002A02A7">
        <w:t xml:space="preserve">          </w:t>
      </w:r>
      <w:r w:rsidRPr="002A02A7">
        <w:rPr>
          <w:rFonts w:eastAsia="DengXian"/>
        </w:rPr>
        <w:t>ARFCN-ValueNR,</w:t>
      </w:r>
    </w:p>
    <w:p w14:paraId="0345C84F" w14:textId="77777777" w:rsidR="0017658C" w:rsidRPr="002A02A7" w:rsidRDefault="0017658C" w:rsidP="0017658C">
      <w:pPr>
        <w:pStyle w:val="PL"/>
        <w:rPr>
          <w:rFonts w:eastAsia="DengXian"/>
        </w:rPr>
      </w:pPr>
      <w:r w:rsidRPr="002A02A7">
        <w:t xml:space="preserve">    </w:t>
      </w:r>
      <w:r w:rsidRPr="002A02A7">
        <w:rPr>
          <w:rFonts w:eastAsia="DengXian"/>
        </w:rPr>
        <w:t>locationAndBandwidth-r16</w:t>
      </w:r>
      <w:r w:rsidRPr="002A02A7">
        <w:t xml:space="preserve">             </w:t>
      </w:r>
      <w:r w:rsidRPr="002A02A7">
        <w:rPr>
          <w:rFonts w:eastAsia="DengXian"/>
          <w:color w:val="993366"/>
        </w:rPr>
        <w:t>INTEGER</w:t>
      </w:r>
      <w:r w:rsidRPr="002A02A7">
        <w:rPr>
          <w:rFonts w:eastAsia="DengXian"/>
        </w:rPr>
        <w:t xml:space="preserve"> (0..37949),</w:t>
      </w:r>
    </w:p>
    <w:p w14:paraId="27222EF4" w14:textId="77777777" w:rsidR="0017658C" w:rsidRPr="002A02A7" w:rsidRDefault="0017658C" w:rsidP="0017658C">
      <w:pPr>
        <w:pStyle w:val="PL"/>
        <w:rPr>
          <w:rFonts w:eastAsia="DengXian"/>
        </w:rPr>
      </w:pPr>
      <w:r w:rsidRPr="002A02A7">
        <w:t xml:space="preserve">    </w:t>
      </w:r>
      <w:r w:rsidRPr="002A02A7">
        <w:rPr>
          <w:rFonts w:eastAsia="DengXian"/>
        </w:rPr>
        <w:t>subcarrierSpacing-r16</w:t>
      </w:r>
      <w:r w:rsidRPr="002A02A7">
        <w:t xml:space="preserve">                </w:t>
      </w:r>
      <w:r w:rsidRPr="002A02A7">
        <w:rPr>
          <w:rFonts w:eastAsia="DengXian"/>
        </w:rPr>
        <w:t>SubcarrierSpacing,</w:t>
      </w:r>
    </w:p>
    <w:p w14:paraId="65701F95" w14:textId="77777777" w:rsidR="0017658C" w:rsidRPr="002A02A7" w:rsidRDefault="0017658C" w:rsidP="0017658C">
      <w:pPr>
        <w:pStyle w:val="PL"/>
        <w:rPr>
          <w:rFonts w:eastAsia="DengXian"/>
        </w:rPr>
      </w:pPr>
      <w:r w:rsidRPr="002A02A7">
        <w:t xml:space="preserve">    </w:t>
      </w:r>
      <w:r w:rsidRPr="002A02A7">
        <w:rPr>
          <w:rFonts w:eastAsia="DengXian"/>
        </w:rPr>
        <w:t>msg1-FrequencyStart-r16</w:t>
      </w:r>
      <w:r w:rsidRPr="002A02A7">
        <w:t xml:space="preserve">              </w:t>
      </w:r>
      <w:r w:rsidRPr="002A02A7">
        <w:rPr>
          <w:rFonts w:eastAsia="DengXian"/>
          <w:color w:val="993366"/>
        </w:rPr>
        <w:t>INTEGER</w:t>
      </w:r>
      <w:r w:rsidRPr="002A02A7">
        <w:rPr>
          <w:rFonts w:eastAsia="DengXian"/>
        </w:rPr>
        <w:t xml:space="preserve"> (0..maxNrofPhysicalResourceBlocks-1)</w:t>
      </w:r>
      <w:r w:rsidRPr="002A02A7">
        <w:t xml:space="preserve">     </w:t>
      </w:r>
      <w:r w:rsidRPr="002A02A7">
        <w:rPr>
          <w:rFonts w:eastAsia="DengXian"/>
          <w:color w:val="993366"/>
        </w:rPr>
        <w:t>OPTIONAL</w:t>
      </w:r>
      <w:r w:rsidRPr="002A02A7">
        <w:rPr>
          <w:rFonts w:eastAsia="DengXian"/>
        </w:rPr>
        <w:t>,</w:t>
      </w:r>
    </w:p>
    <w:p w14:paraId="197878EA" w14:textId="77777777" w:rsidR="0017658C" w:rsidRPr="002A02A7" w:rsidRDefault="0017658C" w:rsidP="0017658C">
      <w:pPr>
        <w:pStyle w:val="PL"/>
        <w:rPr>
          <w:rFonts w:eastAsia="DengXian"/>
        </w:rPr>
      </w:pPr>
      <w:r w:rsidRPr="002A02A7">
        <w:t xml:space="preserve">    </w:t>
      </w:r>
      <w:r w:rsidRPr="002A02A7">
        <w:rPr>
          <w:rFonts w:eastAsia="DengXian"/>
        </w:rPr>
        <w:t>msg1-FrequencyStartCFRA-r16</w:t>
      </w:r>
      <w:r w:rsidRPr="002A02A7">
        <w:t xml:space="preserve">          </w:t>
      </w:r>
      <w:r w:rsidRPr="002A02A7">
        <w:rPr>
          <w:rFonts w:eastAsia="DengXian"/>
          <w:color w:val="993366"/>
        </w:rPr>
        <w:t>INTEGER</w:t>
      </w:r>
      <w:r w:rsidRPr="002A02A7">
        <w:rPr>
          <w:rFonts w:eastAsia="DengXian"/>
        </w:rPr>
        <w:t xml:space="preserve"> (0..maxNrofPhysicalResourceBlocks-1)</w:t>
      </w:r>
      <w:r w:rsidRPr="002A02A7">
        <w:t xml:space="preserve">     </w:t>
      </w:r>
      <w:r w:rsidRPr="002A02A7">
        <w:rPr>
          <w:rFonts w:eastAsia="DengXian"/>
          <w:color w:val="993366"/>
        </w:rPr>
        <w:t>OPTIONAL</w:t>
      </w:r>
      <w:r w:rsidRPr="002A02A7">
        <w:rPr>
          <w:rFonts w:eastAsia="DengXian"/>
        </w:rPr>
        <w:t>,</w:t>
      </w:r>
    </w:p>
    <w:p w14:paraId="3DC35E0F" w14:textId="77777777" w:rsidR="0017658C" w:rsidRPr="002A02A7" w:rsidRDefault="0017658C" w:rsidP="0017658C">
      <w:pPr>
        <w:pStyle w:val="PL"/>
        <w:rPr>
          <w:rFonts w:eastAsia="DengXian"/>
        </w:rPr>
      </w:pPr>
      <w:r w:rsidRPr="002A02A7">
        <w:t xml:space="preserve">    </w:t>
      </w:r>
      <w:r w:rsidRPr="002A02A7">
        <w:rPr>
          <w:rFonts w:eastAsia="DengXian"/>
        </w:rPr>
        <w:t>msg1-SubcarrierSpacing-r16</w:t>
      </w:r>
      <w:r w:rsidRPr="002A02A7">
        <w:t xml:space="preserve">           </w:t>
      </w:r>
      <w:r w:rsidRPr="002A02A7">
        <w:rPr>
          <w:rFonts w:eastAsia="DengXian"/>
        </w:rPr>
        <w:t>SubcarrierSpacing</w:t>
      </w:r>
      <w:r w:rsidRPr="002A02A7">
        <w:t xml:space="preserve">                                </w:t>
      </w:r>
      <w:r w:rsidRPr="002A02A7">
        <w:rPr>
          <w:rFonts w:eastAsia="DengXian"/>
          <w:color w:val="993366"/>
        </w:rPr>
        <w:t>OPTIONAL</w:t>
      </w:r>
      <w:r w:rsidRPr="002A02A7">
        <w:rPr>
          <w:rFonts w:eastAsia="DengXian"/>
        </w:rPr>
        <w:t>,</w:t>
      </w:r>
    </w:p>
    <w:p w14:paraId="0AFC3002" w14:textId="77777777" w:rsidR="0017658C" w:rsidRPr="002A02A7" w:rsidRDefault="0017658C" w:rsidP="0017658C">
      <w:pPr>
        <w:pStyle w:val="PL"/>
        <w:rPr>
          <w:rFonts w:eastAsia="DengXian"/>
        </w:rPr>
      </w:pPr>
      <w:r w:rsidRPr="002A02A7">
        <w:t xml:space="preserve">    </w:t>
      </w:r>
      <w:r w:rsidRPr="002A02A7">
        <w:rPr>
          <w:rFonts w:eastAsia="DengXian"/>
        </w:rPr>
        <w:t>msg1-SubcarrierSpacingCFRA-r16</w:t>
      </w:r>
      <w:r w:rsidRPr="002A02A7">
        <w:t xml:space="preserve">       </w:t>
      </w:r>
      <w:r w:rsidRPr="002A02A7">
        <w:rPr>
          <w:rFonts w:eastAsia="DengXian"/>
        </w:rPr>
        <w:t>SubcarrierSpacing</w:t>
      </w:r>
      <w:r w:rsidRPr="002A02A7">
        <w:t xml:space="preserve">                                </w:t>
      </w:r>
      <w:r w:rsidRPr="002A02A7">
        <w:rPr>
          <w:rFonts w:eastAsia="DengXian"/>
          <w:color w:val="993366"/>
        </w:rPr>
        <w:t>OPTIONAL</w:t>
      </w:r>
      <w:r w:rsidRPr="002A02A7">
        <w:rPr>
          <w:rFonts w:eastAsia="DengXian"/>
        </w:rPr>
        <w:t>,</w:t>
      </w:r>
    </w:p>
    <w:p w14:paraId="07CA65F1" w14:textId="77777777" w:rsidR="0017658C" w:rsidRPr="002A02A7" w:rsidRDefault="0017658C" w:rsidP="0017658C">
      <w:pPr>
        <w:pStyle w:val="PL"/>
        <w:rPr>
          <w:rFonts w:eastAsia="DengXian"/>
        </w:rPr>
      </w:pPr>
      <w:r w:rsidRPr="002A02A7">
        <w:t xml:space="preserve">    </w:t>
      </w:r>
      <w:r w:rsidRPr="002A02A7">
        <w:rPr>
          <w:rFonts w:eastAsia="DengXian"/>
        </w:rPr>
        <w:t>msg1-FDM-r16</w:t>
      </w:r>
      <w:r w:rsidRPr="002A02A7">
        <w:t xml:space="preserve">                         </w:t>
      </w:r>
      <w:r w:rsidRPr="002A02A7">
        <w:rPr>
          <w:rFonts w:eastAsia="DengXian"/>
          <w:color w:val="993366"/>
        </w:rPr>
        <w:t>ENUMERATED</w:t>
      </w:r>
      <w:r w:rsidRPr="002A02A7">
        <w:rPr>
          <w:rFonts w:eastAsia="DengXian"/>
        </w:rPr>
        <w:t xml:space="preserve"> {one, two, four, eight}</w:t>
      </w:r>
      <w:r w:rsidRPr="002A02A7">
        <w:t xml:space="preserve">               </w:t>
      </w:r>
      <w:r w:rsidRPr="002A02A7">
        <w:rPr>
          <w:rFonts w:eastAsia="DengXian"/>
          <w:color w:val="993366"/>
        </w:rPr>
        <w:t>OPTIONAL</w:t>
      </w:r>
      <w:r w:rsidRPr="002A02A7">
        <w:rPr>
          <w:rFonts w:eastAsia="DengXian"/>
        </w:rPr>
        <w:t>,</w:t>
      </w:r>
    </w:p>
    <w:p w14:paraId="7AB57E47" w14:textId="77777777" w:rsidR="0017658C" w:rsidRPr="002A02A7" w:rsidRDefault="0017658C" w:rsidP="0017658C">
      <w:pPr>
        <w:pStyle w:val="PL"/>
        <w:rPr>
          <w:rFonts w:eastAsia="DengXian"/>
        </w:rPr>
      </w:pPr>
      <w:r w:rsidRPr="002A02A7">
        <w:t xml:space="preserve">    </w:t>
      </w:r>
      <w:r w:rsidRPr="002A02A7">
        <w:rPr>
          <w:rFonts w:eastAsia="DengXian"/>
        </w:rPr>
        <w:t>msg1-FDMCFRA-r16</w:t>
      </w:r>
      <w:r w:rsidRPr="002A02A7">
        <w:t xml:space="preserve">                     </w:t>
      </w:r>
      <w:r w:rsidRPr="002A02A7">
        <w:rPr>
          <w:rFonts w:eastAsia="DengXian"/>
          <w:color w:val="993366"/>
        </w:rPr>
        <w:t>ENUMERATED</w:t>
      </w:r>
      <w:r w:rsidRPr="002A02A7">
        <w:rPr>
          <w:rFonts w:eastAsia="DengXian"/>
        </w:rPr>
        <w:t xml:space="preserve"> {one, two, four, eight}</w:t>
      </w:r>
      <w:r w:rsidRPr="002A02A7">
        <w:t xml:space="preserve">               </w:t>
      </w:r>
      <w:r w:rsidRPr="002A02A7">
        <w:rPr>
          <w:rFonts w:eastAsia="DengXian"/>
          <w:color w:val="993366"/>
        </w:rPr>
        <w:t>OPTIONAL</w:t>
      </w:r>
      <w:r w:rsidRPr="002A02A7">
        <w:rPr>
          <w:rFonts w:eastAsia="DengXian"/>
        </w:rPr>
        <w:t>,</w:t>
      </w:r>
    </w:p>
    <w:p w14:paraId="1FBA5EAF" w14:textId="77777777" w:rsidR="0017658C" w:rsidRPr="002A02A7" w:rsidRDefault="0017658C" w:rsidP="0017658C">
      <w:pPr>
        <w:pStyle w:val="PL"/>
        <w:rPr>
          <w:rFonts w:eastAsia="DengXian"/>
        </w:rPr>
      </w:pPr>
      <w:r w:rsidRPr="002A02A7">
        <w:t xml:space="preserve">    </w:t>
      </w:r>
      <w:r w:rsidRPr="002A02A7">
        <w:rPr>
          <w:rFonts w:eastAsia="DengXian"/>
        </w:rPr>
        <w:t>perRAInfoList-r16</w:t>
      </w:r>
      <w:r w:rsidRPr="002A02A7">
        <w:t xml:space="preserve">                    </w:t>
      </w:r>
      <w:r w:rsidRPr="002A02A7">
        <w:rPr>
          <w:rFonts w:eastAsia="DengXian"/>
        </w:rPr>
        <w:t>PerRAInfoList-r16</w:t>
      </w:r>
    </w:p>
    <w:p w14:paraId="4BCF20D6" w14:textId="77777777" w:rsidR="0017658C" w:rsidRPr="002A02A7" w:rsidRDefault="0017658C" w:rsidP="0017658C">
      <w:pPr>
        <w:pStyle w:val="PL"/>
        <w:rPr>
          <w:rFonts w:eastAsia="DengXian"/>
        </w:rPr>
      </w:pPr>
      <w:r w:rsidRPr="002A02A7">
        <w:rPr>
          <w:rFonts w:eastAsia="DengXian"/>
        </w:rPr>
        <w:t>}</w:t>
      </w:r>
    </w:p>
    <w:p w14:paraId="642B9399" w14:textId="77777777" w:rsidR="0017658C" w:rsidRPr="002A02A7" w:rsidRDefault="0017658C" w:rsidP="0017658C">
      <w:pPr>
        <w:pStyle w:val="PL"/>
        <w:rPr>
          <w:rFonts w:eastAsia="DengXian"/>
        </w:rPr>
      </w:pPr>
    </w:p>
    <w:p w14:paraId="76CA36F6" w14:textId="77777777" w:rsidR="0017658C" w:rsidRPr="002A02A7" w:rsidRDefault="0017658C" w:rsidP="0017658C">
      <w:pPr>
        <w:pStyle w:val="PL"/>
        <w:rPr>
          <w:rFonts w:eastAsia="DengXian"/>
        </w:rPr>
      </w:pPr>
      <w:r w:rsidRPr="002A02A7">
        <w:rPr>
          <w:rFonts w:eastAsia="DengXian"/>
        </w:rPr>
        <w:t xml:space="preserve">PerRAInfoList-r16 ::= </w:t>
      </w:r>
      <w:r w:rsidRPr="002A02A7">
        <w:rPr>
          <w:color w:val="993366"/>
        </w:rPr>
        <w:t>SEQUENCE</w:t>
      </w:r>
      <w:r w:rsidRPr="002A02A7">
        <w:t xml:space="preserve"> </w:t>
      </w:r>
      <w:r w:rsidRPr="002A02A7">
        <w:rPr>
          <w:rFonts w:eastAsia="DengXian"/>
        </w:rPr>
        <w:t>(</w:t>
      </w:r>
      <w:r w:rsidRPr="002A02A7">
        <w:rPr>
          <w:color w:val="993366"/>
        </w:rPr>
        <w:t>SIZE</w:t>
      </w:r>
      <w:r w:rsidRPr="002A02A7">
        <w:t xml:space="preserve"> </w:t>
      </w:r>
      <w:r w:rsidRPr="002A02A7">
        <w:rPr>
          <w:rFonts w:eastAsia="DengXian"/>
        </w:rPr>
        <w:t>(1..200))</w:t>
      </w:r>
      <w:r w:rsidRPr="002A02A7">
        <w:rPr>
          <w:rFonts w:eastAsia="DengXian"/>
          <w:color w:val="993366"/>
        </w:rPr>
        <w:t xml:space="preserve"> </w:t>
      </w:r>
      <w:r w:rsidRPr="002A02A7">
        <w:rPr>
          <w:color w:val="993366"/>
        </w:rPr>
        <w:t>OF</w:t>
      </w:r>
      <w:r w:rsidRPr="002A02A7">
        <w:t xml:space="preserve"> </w:t>
      </w:r>
      <w:r w:rsidRPr="002A02A7">
        <w:rPr>
          <w:rFonts w:eastAsia="DengXian"/>
        </w:rPr>
        <w:t>PerRAInfo-r16</w:t>
      </w:r>
    </w:p>
    <w:p w14:paraId="46AB682A" w14:textId="77777777" w:rsidR="0017658C" w:rsidRPr="002A02A7" w:rsidRDefault="0017658C" w:rsidP="0017658C">
      <w:pPr>
        <w:pStyle w:val="PL"/>
        <w:rPr>
          <w:rFonts w:eastAsia="DengXian"/>
        </w:rPr>
      </w:pPr>
    </w:p>
    <w:p w14:paraId="38C7E335" w14:textId="77777777" w:rsidR="0017658C" w:rsidRPr="002A02A7" w:rsidRDefault="0017658C" w:rsidP="0017658C">
      <w:pPr>
        <w:pStyle w:val="PL"/>
      </w:pPr>
      <w:r w:rsidRPr="002A02A7">
        <w:rPr>
          <w:rFonts w:eastAsia="DengXian"/>
        </w:rPr>
        <w:t xml:space="preserve">PerRAInfo-r16 </w:t>
      </w:r>
      <w:r w:rsidRPr="002A02A7">
        <w:t xml:space="preserve">::=                    </w:t>
      </w:r>
      <w:r w:rsidRPr="002A02A7">
        <w:rPr>
          <w:color w:val="993366"/>
        </w:rPr>
        <w:t>CHOICE</w:t>
      </w:r>
      <w:r w:rsidRPr="002A02A7">
        <w:t xml:space="preserve"> {</w:t>
      </w:r>
    </w:p>
    <w:p w14:paraId="67643AD3" w14:textId="77777777" w:rsidR="0017658C" w:rsidRPr="002A02A7" w:rsidRDefault="0017658C" w:rsidP="0017658C">
      <w:pPr>
        <w:pStyle w:val="PL"/>
      </w:pPr>
      <w:r w:rsidRPr="002A02A7">
        <w:t xml:space="preserve">    </w:t>
      </w:r>
      <w:r w:rsidRPr="002A02A7">
        <w:rPr>
          <w:rFonts w:eastAsia="DengXian"/>
        </w:rPr>
        <w:t>perRASSBInfoList-r16</w:t>
      </w:r>
      <w:r w:rsidRPr="002A02A7">
        <w:t xml:space="preserve">                 </w:t>
      </w:r>
      <w:r w:rsidRPr="002A02A7">
        <w:rPr>
          <w:rFonts w:eastAsia="DengXian"/>
        </w:rPr>
        <w:t>PerRASSBInfo-r16,</w:t>
      </w:r>
    </w:p>
    <w:p w14:paraId="0B3190F0" w14:textId="77777777" w:rsidR="0017658C" w:rsidRPr="002A02A7" w:rsidRDefault="0017658C" w:rsidP="0017658C">
      <w:pPr>
        <w:pStyle w:val="PL"/>
        <w:rPr>
          <w:rFonts w:eastAsia="DengXian"/>
        </w:rPr>
      </w:pPr>
      <w:r w:rsidRPr="002A02A7">
        <w:t xml:space="preserve">    </w:t>
      </w:r>
      <w:r w:rsidRPr="002A02A7">
        <w:rPr>
          <w:rFonts w:eastAsia="DengXian"/>
        </w:rPr>
        <w:t>perRACSI-RSInfoList-r16</w:t>
      </w:r>
      <w:r w:rsidRPr="002A02A7">
        <w:t xml:space="preserve">              </w:t>
      </w:r>
      <w:r w:rsidRPr="002A02A7">
        <w:rPr>
          <w:rFonts w:eastAsia="DengXian"/>
        </w:rPr>
        <w:t>PerRACSI-RSInfo-r16</w:t>
      </w:r>
    </w:p>
    <w:p w14:paraId="07920A54" w14:textId="77777777" w:rsidR="0017658C" w:rsidRPr="002A02A7" w:rsidRDefault="0017658C" w:rsidP="0017658C">
      <w:pPr>
        <w:pStyle w:val="PL"/>
      </w:pPr>
      <w:r w:rsidRPr="002A02A7">
        <w:t>}</w:t>
      </w:r>
    </w:p>
    <w:p w14:paraId="08A2E267" w14:textId="77777777" w:rsidR="0017658C" w:rsidRPr="002A02A7" w:rsidRDefault="0017658C" w:rsidP="0017658C">
      <w:pPr>
        <w:pStyle w:val="PL"/>
      </w:pPr>
    </w:p>
    <w:p w14:paraId="6BD4517F" w14:textId="77777777" w:rsidR="0017658C" w:rsidRPr="002A02A7" w:rsidRDefault="0017658C" w:rsidP="0017658C">
      <w:pPr>
        <w:pStyle w:val="PL"/>
        <w:rPr>
          <w:rFonts w:eastAsia="DengXian"/>
        </w:rPr>
      </w:pPr>
      <w:r w:rsidRPr="002A02A7">
        <w:rPr>
          <w:rFonts w:eastAsia="DengXian"/>
        </w:rPr>
        <w:t>PerRASSBInfo-r16 ::=</w:t>
      </w:r>
      <w:r w:rsidRPr="002A02A7">
        <w:t xml:space="preserve">                 </w:t>
      </w:r>
      <w:r w:rsidRPr="002A02A7">
        <w:rPr>
          <w:color w:val="993366"/>
        </w:rPr>
        <w:t>SEQUENCE</w:t>
      </w:r>
      <w:r w:rsidRPr="002A02A7">
        <w:t xml:space="preserve"> </w:t>
      </w:r>
      <w:r w:rsidRPr="002A02A7">
        <w:rPr>
          <w:rFonts w:eastAsia="DengXian"/>
        </w:rPr>
        <w:t>{</w:t>
      </w:r>
    </w:p>
    <w:p w14:paraId="4B476B4C" w14:textId="77777777" w:rsidR="0017658C" w:rsidRPr="002A02A7" w:rsidRDefault="0017658C" w:rsidP="0017658C">
      <w:pPr>
        <w:pStyle w:val="PL"/>
        <w:rPr>
          <w:rFonts w:eastAsia="DengXian"/>
        </w:rPr>
      </w:pPr>
      <w:r w:rsidRPr="002A02A7">
        <w:t xml:space="preserve">    </w:t>
      </w:r>
      <w:r w:rsidRPr="002A02A7">
        <w:rPr>
          <w:rFonts w:eastAsia="DengXian"/>
        </w:rPr>
        <w:t>ssb-Index-r16</w:t>
      </w:r>
      <w:r w:rsidRPr="002A02A7">
        <w:t xml:space="preserve">                        </w:t>
      </w:r>
      <w:r w:rsidRPr="002A02A7">
        <w:rPr>
          <w:rFonts w:eastAsia="DengXian"/>
        </w:rPr>
        <w:t>SSB-Index,</w:t>
      </w:r>
    </w:p>
    <w:p w14:paraId="0DEC2DAF" w14:textId="77777777" w:rsidR="0017658C" w:rsidRPr="002A02A7" w:rsidRDefault="0017658C" w:rsidP="0017658C">
      <w:pPr>
        <w:pStyle w:val="PL"/>
      </w:pPr>
      <w:r w:rsidRPr="002A02A7">
        <w:t xml:space="preserve">    </w:t>
      </w:r>
      <w:r w:rsidRPr="002A02A7">
        <w:rPr>
          <w:rFonts w:eastAsia="DengXian"/>
        </w:rPr>
        <w:t>numberOfPreamblesSentOnSSB-r16</w:t>
      </w:r>
      <w:r w:rsidRPr="002A02A7">
        <w:t xml:space="preserve">       </w:t>
      </w:r>
      <w:r w:rsidRPr="002A02A7">
        <w:rPr>
          <w:color w:val="993366"/>
        </w:rPr>
        <w:t>INTEGER</w:t>
      </w:r>
      <w:r w:rsidRPr="002A02A7">
        <w:t xml:space="preserve"> (1..200),</w:t>
      </w:r>
    </w:p>
    <w:p w14:paraId="38A15BB4" w14:textId="77777777" w:rsidR="0017658C" w:rsidRPr="002A02A7" w:rsidRDefault="0017658C" w:rsidP="0017658C">
      <w:pPr>
        <w:pStyle w:val="PL"/>
      </w:pPr>
      <w:r w:rsidRPr="002A02A7">
        <w:t xml:space="preserve">    perRAAttemptInfoList-r16             PerRAAttemptInfoList-r16</w:t>
      </w:r>
    </w:p>
    <w:p w14:paraId="2147ED06" w14:textId="77777777" w:rsidR="0017658C" w:rsidRPr="002A02A7" w:rsidRDefault="0017658C" w:rsidP="0017658C">
      <w:pPr>
        <w:pStyle w:val="PL"/>
        <w:rPr>
          <w:rFonts w:eastAsia="DengXian"/>
        </w:rPr>
      </w:pPr>
      <w:r w:rsidRPr="002A02A7">
        <w:rPr>
          <w:rFonts w:eastAsia="DengXian"/>
        </w:rPr>
        <w:t>}</w:t>
      </w:r>
    </w:p>
    <w:p w14:paraId="5F5CB07B" w14:textId="77777777" w:rsidR="0017658C" w:rsidRPr="002A02A7" w:rsidRDefault="0017658C" w:rsidP="0017658C">
      <w:pPr>
        <w:pStyle w:val="PL"/>
      </w:pPr>
    </w:p>
    <w:p w14:paraId="01EB4C75" w14:textId="77777777" w:rsidR="0017658C" w:rsidRPr="002A02A7" w:rsidRDefault="0017658C" w:rsidP="0017658C">
      <w:pPr>
        <w:pStyle w:val="PL"/>
        <w:rPr>
          <w:rFonts w:eastAsia="DengXian"/>
        </w:rPr>
      </w:pPr>
      <w:r w:rsidRPr="002A02A7">
        <w:rPr>
          <w:rFonts w:eastAsia="DengXian"/>
        </w:rPr>
        <w:t>PerRACSI-RSInfo-r16 ::=</w:t>
      </w:r>
      <w:r w:rsidRPr="002A02A7">
        <w:t xml:space="preserve">              </w:t>
      </w:r>
      <w:r w:rsidRPr="002A02A7">
        <w:rPr>
          <w:color w:val="993366"/>
        </w:rPr>
        <w:t>SEQUENCE</w:t>
      </w:r>
      <w:r w:rsidRPr="002A02A7">
        <w:t xml:space="preserve"> </w:t>
      </w:r>
      <w:r w:rsidRPr="002A02A7">
        <w:rPr>
          <w:rFonts w:eastAsia="DengXian"/>
        </w:rPr>
        <w:t>{</w:t>
      </w:r>
    </w:p>
    <w:p w14:paraId="3AE0DBF4" w14:textId="77777777" w:rsidR="0017658C" w:rsidRPr="002A02A7" w:rsidRDefault="0017658C" w:rsidP="0017658C">
      <w:pPr>
        <w:pStyle w:val="PL"/>
        <w:rPr>
          <w:rFonts w:eastAsia="DengXian"/>
        </w:rPr>
      </w:pPr>
      <w:r w:rsidRPr="002A02A7">
        <w:t xml:space="preserve">    </w:t>
      </w:r>
      <w:r w:rsidRPr="002A02A7">
        <w:rPr>
          <w:rFonts w:eastAsia="DengXian"/>
        </w:rPr>
        <w:t>csi-RS-Index-r16</w:t>
      </w:r>
      <w:r w:rsidRPr="002A02A7">
        <w:t xml:space="preserve">                     CSI-RS-Index</w:t>
      </w:r>
      <w:r w:rsidRPr="002A02A7">
        <w:rPr>
          <w:rFonts w:eastAsia="DengXian"/>
        </w:rPr>
        <w:t>,</w:t>
      </w:r>
    </w:p>
    <w:p w14:paraId="5F62E300" w14:textId="77777777" w:rsidR="0017658C" w:rsidRPr="002A02A7" w:rsidRDefault="0017658C" w:rsidP="0017658C">
      <w:pPr>
        <w:pStyle w:val="PL"/>
      </w:pPr>
      <w:r w:rsidRPr="002A02A7">
        <w:t xml:space="preserve">    </w:t>
      </w:r>
      <w:r w:rsidRPr="002A02A7">
        <w:rPr>
          <w:rFonts w:eastAsia="DengXian"/>
        </w:rPr>
        <w:t>numberOfPreamblesSentOnCSI-RS-r16</w:t>
      </w:r>
      <w:r w:rsidRPr="002A02A7">
        <w:t xml:space="preserve">    </w:t>
      </w:r>
      <w:r w:rsidRPr="002A02A7">
        <w:rPr>
          <w:color w:val="993366"/>
        </w:rPr>
        <w:t>INTEGER</w:t>
      </w:r>
      <w:r w:rsidRPr="002A02A7">
        <w:t xml:space="preserve"> (1..200)</w:t>
      </w:r>
    </w:p>
    <w:p w14:paraId="6FAB7327" w14:textId="77777777" w:rsidR="0017658C" w:rsidRPr="002A02A7" w:rsidRDefault="0017658C" w:rsidP="0017658C">
      <w:pPr>
        <w:pStyle w:val="PL"/>
        <w:rPr>
          <w:rFonts w:eastAsia="DengXian"/>
        </w:rPr>
      </w:pPr>
      <w:r w:rsidRPr="002A02A7">
        <w:rPr>
          <w:rFonts w:eastAsia="DengXian"/>
        </w:rPr>
        <w:t>}</w:t>
      </w:r>
    </w:p>
    <w:p w14:paraId="1F6D9E8C" w14:textId="77777777" w:rsidR="0017658C" w:rsidRPr="002A02A7" w:rsidRDefault="0017658C" w:rsidP="0017658C">
      <w:pPr>
        <w:pStyle w:val="PL"/>
      </w:pPr>
    </w:p>
    <w:p w14:paraId="4B68329B" w14:textId="77777777" w:rsidR="0017658C" w:rsidRPr="002A02A7" w:rsidRDefault="0017658C" w:rsidP="0017658C">
      <w:pPr>
        <w:pStyle w:val="PL"/>
      </w:pPr>
      <w:r w:rsidRPr="002A02A7">
        <w:t xml:space="preserve">PerRAAttemptInfoList-r16 ::=         </w:t>
      </w:r>
      <w:r w:rsidRPr="002A02A7">
        <w:rPr>
          <w:color w:val="993366"/>
        </w:rPr>
        <w:t>SEQUENCE</w:t>
      </w:r>
      <w:r w:rsidRPr="002A02A7">
        <w:t xml:space="preserve"> (</w:t>
      </w:r>
      <w:r w:rsidRPr="002A02A7">
        <w:rPr>
          <w:color w:val="993366"/>
        </w:rPr>
        <w:t>SIZE</w:t>
      </w:r>
      <w:r w:rsidRPr="002A02A7">
        <w:t xml:space="preserve"> (1..200))</w:t>
      </w:r>
      <w:r w:rsidRPr="002A02A7">
        <w:rPr>
          <w:color w:val="993366"/>
        </w:rPr>
        <w:t xml:space="preserve"> OF</w:t>
      </w:r>
      <w:r w:rsidRPr="002A02A7">
        <w:t xml:space="preserve"> PerRAAttemptInfo-r16</w:t>
      </w:r>
    </w:p>
    <w:p w14:paraId="776A44AA" w14:textId="77777777" w:rsidR="0017658C" w:rsidRPr="002A02A7" w:rsidRDefault="0017658C" w:rsidP="0017658C">
      <w:pPr>
        <w:pStyle w:val="PL"/>
      </w:pPr>
    </w:p>
    <w:p w14:paraId="42D91E3A" w14:textId="77777777" w:rsidR="0017658C" w:rsidRPr="002A02A7" w:rsidRDefault="0017658C" w:rsidP="0017658C">
      <w:pPr>
        <w:pStyle w:val="PL"/>
      </w:pPr>
      <w:r w:rsidRPr="002A02A7">
        <w:t xml:space="preserve">PerRAAttemptInfo-r16 ::=             </w:t>
      </w:r>
      <w:r w:rsidRPr="002A02A7">
        <w:rPr>
          <w:color w:val="993366"/>
        </w:rPr>
        <w:t>SEQUENCE</w:t>
      </w:r>
      <w:r w:rsidRPr="002A02A7">
        <w:t xml:space="preserve"> {</w:t>
      </w:r>
    </w:p>
    <w:p w14:paraId="1E696346" w14:textId="77777777" w:rsidR="0017658C" w:rsidRPr="002A02A7" w:rsidRDefault="0017658C" w:rsidP="0017658C">
      <w:pPr>
        <w:pStyle w:val="PL"/>
      </w:pPr>
      <w:r w:rsidRPr="002A02A7">
        <w:t xml:space="preserve">    contentionDetected-r16               </w:t>
      </w:r>
      <w:r w:rsidRPr="002A02A7">
        <w:rPr>
          <w:color w:val="993366"/>
        </w:rPr>
        <w:t>BOOLEAN</w:t>
      </w:r>
      <w:r w:rsidRPr="002A02A7">
        <w:t xml:space="preserve">                </w:t>
      </w:r>
      <w:r w:rsidRPr="002A02A7">
        <w:rPr>
          <w:color w:val="993366"/>
        </w:rPr>
        <w:t>OPTIONAL</w:t>
      </w:r>
      <w:r w:rsidRPr="002A02A7">
        <w:t>,</w:t>
      </w:r>
    </w:p>
    <w:p w14:paraId="4C1243DA" w14:textId="77777777" w:rsidR="0017658C" w:rsidRPr="002A02A7" w:rsidRDefault="0017658C" w:rsidP="0017658C">
      <w:pPr>
        <w:pStyle w:val="PL"/>
      </w:pPr>
      <w:r w:rsidRPr="002A02A7">
        <w:t xml:space="preserve">    dlRSRPAboveThreshold-r16             </w:t>
      </w:r>
      <w:r w:rsidRPr="002A02A7">
        <w:rPr>
          <w:color w:val="993366"/>
        </w:rPr>
        <w:t>BOOLEAN</w:t>
      </w:r>
      <w:r w:rsidRPr="002A02A7">
        <w:t xml:space="preserve">                </w:t>
      </w:r>
      <w:r w:rsidRPr="002A02A7">
        <w:rPr>
          <w:color w:val="993366"/>
        </w:rPr>
        <w:t>OPTIONAL</w:t>
      </w:r>
      <w:r w:rsidRPr="002A02A7">
        <w:t>,</w:t>
      </w:r>
    </w:p>
    <w:p w14:paraId="73C1F0B6" w14:textId="77777777" w:rsidR="0017658C" w:rsidRPr="002A02A7" w:rsidRDefault="0017658C" w:rsidP="0017658C">
      <w:pPr>
        <w:pStyle w:val="PL"/>
      </w:pPr>
      <w:r w:rsidRPr="002A02A7">
        <w:t xml:space="preserve">    ...</w:t>
      </w:r>
    </w:p>
    <w:p w14:paraId="723C733F" w14:textId="77777777" w:rsidR="0017658C" w:rsidRPr="002A02A7" w:rsidRDefault="0017658C" w:rsidP="0017658C">
      <w:pPr>
        <w:pStyle w:val="PL"/>
      </w:pPr>
      <w:r w:rsidRPr="002A02A7">
        <w:t>}</w:t>
      </w:r>
    </w:p>
    <w:p w14:paraId="141E1EEB" w14:textId="77777777" w:rsidR="0017658C" w:rsidRPr="002A02A7" w:rsidRDefault="0017658C" w:rsidP="0017658C">
      <w:pPr>
        <w:pStyle w:val="PL"/>
        <w:rPr>
          <w:rFonts w:eastAsia="DengXian"/>
        </w:rPr>
      </w:pPr>
    </w:p>
    <w:p w14:paraId="6294C78E" w14:textId="77777777" w:rsidR="0017658C" w:rsidRPr="002A02A7" w:rsidRDefault="0017658C" w:rsidP="0017658C">
      <w:pPr>
        <w:pStyle w:val="PL"/>
      </w:pPr>
      <w:r w:rsidRPr="002A02A7">
        <w:t xml:space="preserve">RLF-Report-r16 ::=                   </w:t>
      </w:r>
      <w:r w:rsidRPr="002A02A7">
        <w:rPr>
          <w:color w:val="993366"/>
        </w:rPr>
        <w:t>CHOICE</w:t>
      </w:r>
      <w:r w:rsidRPr="002A02A7">
        <w:t xml:space="preserve"> {</w:t>
      </w:r>
    </w:p>
    <w:p w14:paraId="00B8768B" w14:textId="77777777" w:rsidR="0017658C" w:rsidRPr="002A02A7" w:rsidRDefault="0017658C" w:rsidP="0017658C">
      <w:pPr>
        <w:pStyle w:val="PL"/>
      </w:pPr>
      <w:r w:rsidRPr="002A02A7">
        <w:t xml:space="preserve">    nr-RLF-Report-r16                    </w:t>
      </w:r>
      <w:r w:rsidRPr="002A02A7">
        <w:rPr>
          <w:color w:val="993366"/>
        </w:rPr>
        <w:t>SEQUENCE</w:t>
      </w:r>
      <w:r w:rsidRPr="002A02A7">
        <w:t xml:space="preserve"> {</w:t>
      </w:r>
    </w:p>
    <w:p w14:paraId="3FA871D0" w14:textId="77777777" w:rsidR="0017658C" w:rsidRPr="002A02A7" w:rsidRDefault="0017658C" w:rsidP="0017658C">
      <w:pPr>
        <w:pStyle w:val="PL"/>
      </w:pPr>
      <w:r w:rsidRPr="002A02A7">
        <w:t xml:space="preserve">        measResultLastServCell-r16           MeasResultRLFNR-r16,</w:t>
      </w:r>
    </w:p>
    <w:p w14:paraId="3C22FEB2" w14:textId="77777777" w:rsidR="0017658C" w:rsidRPr="002A02A7" w:rsidRDefault="0017658C" w:rsidP="0017658C">
      <w:pPr>
        <w:pStyle w:val="PL"/>
      </w:pPr>
      <w:r w:rsidRPr="002A02A7">
        <w:t xml:space="preserve">        measResultNeighCells-r16             </w:t>
      </w:r>
      <w:r w:rsidRPr="002A02A7">
        <w:rPr>
          <w:color w:val="993366"/>
        </w:rPr>
        <w:t>SEQUENCE</w:t>
      </w:r>
      <w:r w:rsidRPr="002A02A7">
        <w:t xml:space="preserve"> {</w:t>
      </w:r>
    </w:p>
    <w:p w14:paraId="2591D892" w14:textId="77777777" w:rsidR="0017658C" w:rsidRPr="002A02A7" w:rsidRDefault="0017658C" w:rsidP="0017658C">
      <w:pPr>
        <w:pStyle w:val="PL"/>
      </w:pPr>
      <w:r w:rsidRPr="002A02A7">
        <w:t xml:space="preserve">            measResultListNR-r16                 MeasResultList2NR-r16       </w:t>
      </w:r>
      <w:r w:rsidRPr="002A02A7">
        <w:rPr>
          <w:color w:val="993366"/>
        </w:rPr>
        <w:t>OPTIONAL</w:t>
      </w:r>
      <w:r w:rsidRPr="002A02A7">
        <w:t>,</w:t>
      </w:r>
    </w:p>
    <w:p w14:paraId="672E0DB6" w14:textId="77777777" w:rsidR="0017658C" w:rsidRPr="002A02A7" w:rsidRDefault="0017658C" w:rsidP="0017658C">
      <w:pPr>
        <w:pStyle w:val="PL"/>
      </w:pPr>
      <w:r w:rsidRPr="002A02A7">
        <w:t xml:space="preserve">            measResultListEUTRA-r16              MeasResultList2EUTRA-r16    </w:t>
      </w:r>
      <w:r w:rsidRPr="002A02A7">
        <w:rPr>
          <w:color w:val="993366"/>
        </w:rPr>
        <w:t>OPTIONAL</w:t>
      </w:r>
    </w:p>
    <w:p w14:paraId="6CD0F38E" w14:textId="77777777" w:rsidR="0017658C" w:rsidRPr="002A02A7" w:rsidRDefault="0017658C" w:rsidP="0017658C">
      <w:pPr>
        <w:pStyle w:val="PL"/>
      </w:pPr>
      <w:r w:rsidRPr="002A02A7">
        <w:t xml:space="preserve">        }                                                </w:t>
      </w:r>
      <w:r w:rsidRPr="002A02A7">
        <w:rPr>
          <w:color w:val="993366"/>
        </w:rPr>
        <w:t>OPTIONAL</w:t>
      </w:r>
      <w:r w:rsidRPr="002A02A7">
        <w:t>,</w:t>
      </w:r>
    </w:p>
    <w:p w14:paraId="271C72C4" w14:textId="77777777" w:rsidR="0017658C" w:rsidRPr="002A02A7" w:rsidRDefault="0017658C" w:rsidP="0017658C">
      <w:pPr>
        <w:pStyle w:val="PL"/>
      </w:pPr>
      <w:r w:rsidRPr="002A02A7">
        <w:t xml:space="preserve">        c-RNTI-r16                           RNTI-Value,</w:t>
      </w:r>
    </w:p>
    <w:p w14:paraId="096B9D80" w14:textId="77777777" w:rsidR="0017658C" w:rsidRPr="002A02A7" w:rsidRDefault="0017658C" w:rsidP="0017658C">
      <w:pPr>
        <w:pStyle w:val="PL"/>
      </w:pPr>
      <w:r w:rsidRPr="002A02A7">
        <w:t xml:space="preserve">        </w:t>
      </w:r>
      <w:bookmarkStart w:id="39" w:name="_Hlk23945787"/>
      <w:bookmarkStart w:id="40" w:name="_Hlk16500598"/>
      <w:r w:rsidRPr="002A02A7">
        <w:t xml:space="preserve">previousPCellId-r16                  </w:t>
      </w:r>
      <w:r w:rsidRPr="002A02A7">
        <w:rPr>
          <w:color w:val="993366"/>
        </w:rPr>
        <w:t>CHOICE</w:t>
      </w:r>
      <w:r w:rsidRPr="002A02A7">
        <w:t xml:space="preserve"> {</w:t>
      </w:r>
    </w:p>
    <w:p w14:paraId="0085F83E" w14:textId="77777777" w:rsidR="0017658C" w:rsidRPr="002A02A7" w:rsidRDefault="0017658C" w:rsidP="0017658C">
      <w:pPr>
        <w:pStyle w:val="PL"/>
      </w:pPr>
      <w:r w:rsidRPr="002A02A7">
        <w:t xml:space="preserve">            nrPreviousCell-r16                   CGI-Info-Logging-r16,</w:t>
      </w:r>
    </w:p>
    <w:p w14:paraId="2E91139A" w14:textId="77777777" w:rsidR="0017658C" w:rsidRPr="002A02A7" w:rsidRDefault="0017658C" w:rsidP="0017658C">
      <w:pPr>
        <w:pStyle w:val="PL"/>
      </w:pPr>
      <w:r w:rsidRPr="002A02A7">
        <w:t xml:space="preserve">            eutraPreviousCell-r16                CGI-InfoEUTRALogging</w:t>
      </w:r>
    </w:p>
    <w:p w14:paraId="0EA9D3D1" w14:textId="77777777" w:rsidR="0017658C" w:rsidRPr="002A02A7" w:rsidRDefault="0017658C" w:rsidP="0017658C">
      <w:pPr>
        <w:pStyle w:val="PL"/>
      </w:pPr>
      <w:r w:rsidRPr="002A02A7">
        <w:t xml:space="preserve">        }                                                                    </w:t>
      </w:r>
      <w:r w:rsidRPr="002A02A7">
        <w:rPr>
          <w:color w:val="993366"/>
        </w:rPr>
        <w:t>OPTIONAL</w:t>
      </w:r>
      <w:r w:rsidRPr="002A02A7">
        <w:t>,</w:t>
      </w:r>
    </w:p>
    <w:p w14:paraId="242FA1E0" w14:textId="77777777" w:rsidR="0017658C" w:rsidRPr="002A02A7" w:rsidRDefault="0017658C" w:rsidP="0017658C">
      <w:pPr>
        <w:pStyle w:val="PL"/>
      </w:pPr>
      <w:bookmarkStart w:id="41" w:name="_Hlk23945796"/>
      <w:bookmarkStart w:id="42" w:name="_Hlk16496433"/>
      <w:bookmarkStart w:id="43" w:name="_Hlk34319377"/>
      <w:bookmarkEnd w:id="39"/>
      <w:bookmarkEnd w:id="40"/>
      <w:r w:rsidRPr="002A02A7">
        <w:t xml:space="preserve">        failedPCellId</w:t>
      </w:r>
      <w:bookmarkEnd w:id="41"/>
      <w:r w:rsidRPr="002A02A7">
        <w:t xml:space="preserve">-r16                    </w:t>
      </w:r>
      <w:r w:rsidRPr="002A02A7">
        <w:rPr>
          <w:color w:val="993366"/>
        </w:rPr>
        <w:t>CHOICE</w:t>
      </w:r>
      <w:r w:rsidRPr="002A02A7">
        <w:t xml:space="preserve"> {</w:t>
      </w:r>
    </w:p>
    <w:p w14:paraId="5261DF42" w14:textId="77777777" w:rsidR="0017658C" w:rsidRPr="002A02A7" w:rsidRDefault="0017658C" w:rsidP="0017658C">
      <w:pPr>
        <w:pStyle w:val="PL"/>
      </w:pPr>
      <w:r w:rsidRPr="002A02A7">
        <w:t xml:space="preserve">            nrFailedPCellId-r16                  </w:t>
      </w:r>
      <w:r w:rsidRPr="002A02A7">
        <w:rPr>
          <w:color w:val="993366"/>
        </w:rPr>
        <w:t>CHOICE</w:t>
      </w:r>
      <w:r w:rsidRPr="002A02A7">
        <w:t xml:space="preserve"> {</w:t>
      </w:r>
    </w:p>
    <w:p w14:paraId="0FBED71C" w14:textId="77777777" w:rsidR="0017658C" w:rsidRPr="002A02A7" w:rsidRDefault="0017658C" w:rsidP="0017658C">
      <w:pPr>
        <w:pStyle w:val="PL"/>
      </w:pPr>
      <w:r w:rsidRPr="002A02A7">
        <w:t xml:space="preserve">                cellGlobalId-r16                     CGI-Info-Logging-r16,</w:t>
      </w:r>
    </w:p>
    <w:p w14:paraId="274F0D2A" w14:textId="77777777" w:rsidR="0017658C" w:rsidRPr="002A02A7" w:rsidRDefault="0017658C" w:rsidP="0017658C">
      <w:pPr>
        <w:pStyle w:val="PL"/>
      </w:pPr>
      <w:r w:rsidRPr="002A02A7">
        <w:t xml:space="preserve">                pci-arfcn-r16                        </w:t>
      </w:r>
      <w:r w:rsidRPr="002A02A7">
        <w:rPr>
          <w:color w:val="993366"/>
        </w:rPr>
        <w:t>SEQUENCE</w:t>
      </w:r>
      <w:r w:rsidRPr="002A02A7">
        <w:t xml:space="preserve"> {</w:t>
      </w:r>
    </w:p>
    <w:p w14:paraId="1EB8BC62" w14:textId="77777777" w:rsidR="0017658C" w:rsidRPr="002A02A7" w:rsidRDefault="0017658C" w:rsidP="0017658C">
      <w:pPr>
        <w:pStyle w:val="PL"/>
      </w:pPr>
      <w:r w:rsidRPr="002A02A7">
        <w:t xml:space="preserve">                    physCellId-r16                       PhysCellId,</w:t>
      </w:r>
    </w:p>
    <w:p w14:paraId="301FB0F4" w14:textId="77777777" w:rsidR="0017658C" w:rsidRPr="002A02A7" w:rsidRDefault="0017658C" w:rsidP="0017658C">
      <w:pPr>
        <w:pStyle w:val="PL"/>
      </w:pPr>
      <w:r w:rsidRPr="002A02A7">
        <w:t xml:space="preserve">                    carrierFreq-r16                      ARFCN-ValueNR</w:t>
      </w:r>
    </w:p>
    <w:p w14:paraId="4AD440B4" w14:textId="77777777" w:rsidR="0017658C" w:rsidRPr="002A02A7" w:rsidRDefault="0017658C" w:rsidP="0017658C">
      <w:pPr>
        <w:pStyle w:val="PL"/>
      </w:pPr>
      <w:r w:rsidRPr="002A02A7">
        <w:t xml:space="preserve">                }</w:t>
      </w:r>
    </w:p>
    <w:p w14:paraId="4BC31ED8" w14:textId="77777777" w:rsidR="0017658C" w:rsidRPr="002A02A7" w:rsidRDefault="0017658C" w:rsidP="0017658C">
      <w:pPr>
        <w:pStyle w:val="PL"/>
      </w:pPr>
      <w:r w:rsidRPr="002A02A7">
        <w:t xml:space="preserve">            </w:t>
      </w:r>
      <w:r w:rsidRPr="002A02A7">
        <w:rPr>
          <w:rFonts w:eastAsia="DengXian"/>
        </w:rPr>
        <w:t>}</w:t>
      </w:r>
      <w:r w:rsidRPr="002A02A7">
        <w:t>,</w:t>
      </w:r>
    </w:p>
    <w:p w14:paraId="17831C10" w14:textId="77777777" w:rsidR="0017658C" w:rsidRPr="002A02A7" w:rsidRDefault="0017658C" w:rsidP="0017658C">
      <w:pPr>
        <w:pStyle w:val="PL"/>
      </w:pPr>
      <w:r w:rsidRPr="002A02A7">
        <w:t xml:space="preserve">            eutraFailedPCellId-r16           </w:t>
      </w:r>
      <w:r w:rsidRPr="002A02A7">
        <w:rPr>
          <w:color w:val="993366"/>
        </w:rPr>
        <w:t>CHOICE</w:t>
      </w:r>
      <w:r w:rsidRPr="002A02A7">
        <w:t xml:space="preserve"> {</w:t>
      </w:r>
    </w:p>
    <w:p w14:paraId="1BD85241" w14:textId="77777777" w:rsidR="0017658C" w:rsidRPr="002A02A7" w:rsidRDefault="0017658C" w:rsidP="0017658C">
      <w:pPr>
        <w:pStyle w:val="PL"/>
      </w:pPr>
      <w:r w:rsidRPr="002A02A7">
        <w:t xml:space="preserve">                cellGlobalId-r16                 CGI-InfoEUTRALogging,</w:t>
      </w:r>
    </w:p>
    <w:p w14:paraId="54D8432E" w14:textId="77777777" w:rsidR="0017658C" w:rsidRPr="002A02A7" w:rsidRDefault="0017658C" w:rsidP="0017658C">
      <w:pPr>
        <w:pStyle w:val="PL"/>
      </w:pPr>
      <w:r w:rsidRPr="002A02A7">
        <w:t xml:space="preserve">                pci-arfcn-r16                    </w:t>
      </w:r>
      <w:r w:rsidRPr="002A02A7">
        <w:rPr>
          <w:color w:val="993366"/>
        </w:rPr>
        <w:t>SEQUENCE</w:t>
      </w:r>
      <w:r w:rsidRPr="002A02A7">
        <w:t xml:space="preserve"> {</w:t>
      </w:r>
    </w:p>
    <w:p w14:paraId="07962510" w14:textId="77777777" w:rsidR="0017658C" w:rsidRPr="002A02A7" w:rsidRDefault="0017658C" w:rsidP="0017658C">
      <w:pPr>
        <w:pStyle w:val="PL"/>
      </w:pPr>
      <w:r w:rsidRPr="002A02A7">
        <w:t xml:space="preserve">                    physCellId-r16                   EUTRA-PhysCellId,</w:t>
      </w:r>
    </w:p>
    <w:p w14:paraId="26189920" w14:textId="77777777" w:rsidR="0017658C" w:rsidRPr="002A02A7" w:rsidRDefault="0017658C" w:rsidP="0017658C">
      <w:pPr>
        <w:pStyle w:val="PL"/>
      </w:pPr>
      <w:r w:rsidRPr="002A02A7">
        <w:t xml:space="preserve">                    carrierFreq-r16                  ARFCN-ValueEUTRA</w:t>
      </w:r>
    </w:p>
    <w:p w14:paraId="18B730F3" w14:textId="77777777" w:rsidR="0017658C" w:rsidRPr="002A02A7" w:rsidRDefault="0017658C" w:rsidP="0017658C">
      <w:pPr>
        <w:pStyle w:val="PL"/>
      </w:pPr>
      <w:r w:rsidRPr="002A02A7">
        <w:t xml:space="preserve">                }</w:t>
      </w:r>
    </w:p>
    <w:p w14:paraId="46DDA954" w14:textId="77777777" w:rsidR="0017658C" w:rsidRPr="002A02A7" w:rsidRDefault="0017658C" w:rsidP="0017658C">
      <w:pPr>
        <w:pStyle w:val="PL"/>
      </w:pPr>
      <w:r w:rsidRPr="002A02A7">
        <w:t xml:space="preserve">            }</w:t>
      </w:r>
    </w:p>
    <w:p w14:paraId="40B5C732" w14:textId="77777777" w:rsidR="0017658C" w:rsidRPr="002A02A7" w:rsidRDefault="0017658C" w:rsidP="0017658C">
      <w:pPr>
        <w:pStyle w:val="PL"/>
      </w:pPr>
      <w:r w:rsidRPr="002A02A7">
        <w:t xml:space="preserve">        }</w:t>
      </w:r>
      <w:bookmarkEnd w:id="42"/>
      <w:r w:rsidRPr="002A02A7">
        <w:t>,</w:t>
      </w:r>
    </w:p>
    <w:bookmarkEnd w:id="43"/>
    <w:p w14:paraId="18A78E2D" w14:textId="77777777" w:rsidR="0017658C" w:rsidRPr="002A02A7" w:rsidRDefault="0017658C" w:rsidP="0017658C">
      <w:pPr>
        <w:pStyle w:val="PL"/>
      </w:pPr>
      <w:r w:rsidRPr="002A02A7">
        <w:t xml:space="preserve">        reconnectCellId-r16                  </w:t>
      </w:r>
      <w:r w:rsidRPr="002A02A7">
        <w:rPr>
          <w:color w:val="993366"/>
        </w:rPr>
        <w:t>CHOICE</w:t>
      </w:r>
      <w:r w:rsidRPr="002A02A7">
        <w:t xml:space="preserve"> {</w:t>
      </w:r>
    </w:p>
    <w:p w14:paraId="6F0612FC" w14:textId="77777777" w:rsidR="0017658C" w:rsidRPr="002A02A7" w:rsidRDefault="0017658C" w:rsidP="0017658C">
      <w:pPr>
        <w:pStyle w:val="PL"/>
      </w:pPr>
      <w:r w:rsidRPr="002A02A7">
        <w:t xml:space="preserve">            nrReconnectCellId-r16                CGI-Info-Logging-r16,</w:t>
      </w:r>
    </w:p>
    <w:p w14:paraId="5713480E" w14:textId="77777777" w:rsidR="0017658C" w:rsidRPr="002A02A7" w:rsidRDefault="0017658C" w:rsidP="0017658C">
      <w:pPr>
        <w:pStyle w:val="PL"/>
      </w:pPr>
      <w:r w:rsidRPr="002A02A7">
        <w:t xml:space="preserve">            eutraReconnectCellId-r16             CGI-InfoEUTRALogging</w:t>
      </w:r>
    </w:p>
    <w:p w14:paraId="19C01A54" w14:textId="77777777" w:rsidR="0017658C" w:rsidRPr="002A02A7" w:rsidRDefault="0017658C" w:rsidP="0017658C">
      <w:pPr>
        <w:pStyle w:val="PL"/>
      </w:pPr>
      <w:r w:rsidRPr="002A02A7">
        <w:t xml:space="preserve">        }                                                                                        </w:t>
      </w:r>
      <w:r w:rsidRPr="002A02A7">
        <w:rPr>
          <w:color w:val="993366"/>
        </w:rPr>
        <w:t>OPTIONAL</w:t>
      </w:r>
      <w:r w:rsidRPr="002A02A7">
        <w:t>,</w:t>
      </w:r>
    </w:p>
    <w:p w14:paraId="79BEC8CD" w14:textId="77777777" w:rsidR="0017658C" w:rsidRPr="002A02A7" w:rsidRDefault="0017658C" w:rsidP="0017658C">
      <w:pPr>
        <w:pStyle w:val="PL"/>
      </w:pPr>
      <w:r w:rsidRPr="002A02A7">
        <w:t xml:space="preserve">        timeUntilReconnection-16             TimeUntilReconnection-16                            </w:t>
      </w:r>
      <w:r w:rsidRPr="002A02A7">
        <w:rPr>
          <w:color w:val="993366"/>
        </w:rPr>
        <w:t>OPTIONAL</w:t>
      </w:r>
      <w:r w:rsidRPr="002A02A7">
        <w:t>,</w:t>
      </w:r>
    </w:p>
    <w:p w14:paraId="272A5AD5" w14:textId="77777777" w:rsidR="0017658C" w:rsidRPr="002A02A7" w:rsidRDefault="0017658C" w:rsidP="0017658C">
      <w:pPr>
        <w:pStyle w:val="PL"/>
      </w:pPr>
      <w:r w:rsidRPr="002A02A7">
        <w:t xml:space="preserve">        reestablishmentCellId-r16            CGI-Info-Logging-r16                                </w:t>
      </w:r>
      <w:r w:rsidRPr="002A02A7">
        <w:rPr>
          <w:color w:val="993366"/>
        </w:rPr>
        <w:t>OPTIONAL</w:t>
      </w:r>
      <w:r w:rsidRPr="002A02A7">
        <w:t>,</w:t>
      </w:r>
    </w:p>
    <w:p w14:paraId="1EEB68AF" w14:textId="77777777" w:rsidR="0017658C" w:rsidRPr="002A02A7" w:rsidRDefault="0017658C" w:rsidP="0017658C">
      <w:pPr>
        <w:pStyle w:val="PL"/>
      </w:pPr>
      <w:r w:rsidRPr="002A02A7">
        <w:t xml:space="preserve">        timeConnFailure-r16                  </w:t>
      </w:r>
      <w:r w:rsidRPr="002A02A7">
        <w:rPr>
          <w:color w:val="993366"/>
        </w:rPr>
        <w:t>INTEGER</w:t>
      </w:r>
      <w:r w:rsidRPr="002A02A7">
        <w:t xml:space="preserve"> (0..1023)                                   </w:t>
      </w:r>
      <w:r w:rsidRPr="002A02A7">
        <w:rPr>
          <w:color w:val="993366"/>
        </w:rPr>
        <w:t>OPTIONAL</w:t>
      </w:r>
      <w:r w:rsidRPr="002A02A7">
        <w:t>,</w:t>
      </w:r>
    </w:p>
    <w:p w14:paraId="481BCA1B" w14:textId="77777777" w:rsidR="0017658C" w:rsidRPr="002A02A7" w:rsidRDefault="0017658C" w:rsidP="0017658C">
      <w:pPr>
        <w:pStyle w:val="PL"/>
      </w:pPr>
      <w:r w:rsidRPr="002A02A7">
        <w:t xml:space="preserve">        timeSinceFailure-r16                 TimeSinceFailure-r16,</w:t>
      </w:r>
    </w:p>
    <w:p w14:paraId="6D25410D" w14:textId="77777777" w:rsidR="0017658C" w:rsidRPr="002A02A7" w:rsidRDefault="0017658C" w:rsidP="0017658C">
      <w:pPr>
        <w:pStyle w:val="PL"/>
      </w:pPr>
      <w:r w:rsidRPr="002A02A7">
        <w:t xml:space="preserve">        connectionFailureType-r16            </w:t>
      </w:r>
      <w:r w:rsidRPr="002A02A7">
        <w:rPr>
          <w:color w:val="993366"/>
        </w:rPr>
        <w:t>ENUMERATED</w:t>
      </w:r>
      <w:r w:rsidRPr="002A02A7">
        <w:t xml:space="preserve"> {rlf, hof},</w:t>
      </w:r>
    </w:p>
    <w:p w14:paraId="493D885B" w14:textId="77777777" w:rsidR="0017658C" w:rsidRPr="002A02A7" w:rsidRDefault="0017658C" w:rsidP="0017658C">
      <w:pPr>
        <w:pStyle w:val="PL"/>
      </w:pPr>
      <w:r w:rsidRPr="002A02A7">
        <w:t xml:space="preserve">        rlf-Cause-r16                        </w:t>
      </w:r>
      <w:r w:rsidRPr="002A02A7">
        <w:rPr>
          <w:color w:val="993366"/>
        </w:rPr>
        <w:t>ENUMERATED</w:t>
      </w:r>
      <w:r w:rsidRPr="002A02A7">
        <w:t xml:space="preserve"> {t310-Expiry, randomAccessProblem, rlc-MaxNumRetx,</w:t>
      </w:r>
    </w:p>
    <w:p w14:paraId="58A4F5FB" w14:textId="77777777" w:rsidR="0017658C" w:rsidRPr="002A02A7" w:rsidRDefault="0017658C" w:rsidP="0017658C">
      <w:pPr>
        <w:pStyle w:val="PL"/>
      </w:pPr>
      <w:r w:rsidRPr="002A02A7">
        <w:t xml:space="preserve">                                                         beamFailureRecoveryFailure, lbtFailure-r16,</w:t>
      </w:r>
    </w:p>
    <w:p w14:paraId="4B7D7FBD" w14:textId="77777777" w:rsidR="0017658C" w:rsidRPr="002A02A7" w:rsidRDefault="0017658C" w:rsidP="0017658C">
      <w:pPr>
        <w:pStyle w:val="PL"/>
      </w:pPr>
      <w:r w:rsidRPr="002A02A7">
        <w:t xml:space="preserve">                                                         bh-rlfRecoveryFailure, spare2, spare1},</w:t>
      </w:r>
    </w:p>
    <w:p w14:paraId="289A6288" w14:textId="77777777" w:rsidR="0017658C" w:rsidRPr="002A02A7" w:rsidRDefault="0017658C" w:rsidP="0017658C">
      <w:pPr>
        <w:pStyle w:val="PL"/>
      </w:pPr>
      <w:r w:rsidRPr="002A02A7">
        <w:t xml:space="preserve">        locationInfo-r16                     LocationInfo-r16                                    </w:t>
      </w:r>
      <w:r w:rsidRPr="002A02A7">
        <w:rPr>
          <w:color w:val="993366"/>
        </w:rPr>
        <w:t>OPTIONAL</w:t>
      </w:r>
      <w:r w:rsidRPr="002A02A7">
        <w:rPr>
          <w:rFonts w:eastAsia="DengXian"/>
        </w:rPr>
        <w:t>,</w:t>
      </w:r>
    </w:p>
    <w:p w14:paraId="45C2D253" w14:textId="77777777" w:rsidR="0017658C" w:rsidRPr="002A02A7" w:rsidRDefault="0017658C" w:rsidP="0017658C">
      <w:pPr>
        <w:pStyle w:val="PL"/>
      </w:pPr>
      <w:r w:rsidRPr="002A02A7">
        <w:t xml:space="preserve">        noSuitableCellFound-r16              </w:t>
      </w:r>
      <w:r w:rsidRPr="002A02A7">
        <w:rPr>
          <w:color w:val="993366"/>
        </w:rPr>
        <w:t>ENUMERATED</w:t>
      </w:r>
      <w:r w:rsidRPr="002A02A7">
        <w:t xml:space="preserve"> {true}                                   </w:t>
      </w:r>
      <w:r w:rsidRPr="002A02A7">
        <w:rPr>
          <w:color w:val="993366"/>
        </w:rPr>
        <w:t>OPTIONAL</w:t>
      </w:r>
      <w:r w:rsidRPr="002A02A7">
        <w:t>,</w:t>
      </w:r>
    </w:p>
    <w:p w14:paraId="5E0B889A" w14:textId="482CA03D" w:rsidR="0017658C" w:rsidRDefault="0017658C" w:rsidP="0017658C">
      <w:pPr>
        <w:pStyle w:val="PL"/>
        <w:rPr>
          <w:ins w:id="44" w:author="Rapporteur (Ericsson) Rev1" w:date="2020-09-04T10:06:00Z"/>
          <w:color w:val="993366"/>
        </w:rPr>
      </w:pPr>
      <w:r w:rsidRPr="002A02A7">
        <w:t xml:space="preserve">        ra-InformationCommon-r16             RA-InformationCommon-r16                            </w:t>
      </w:r>
      <w:r w:rsidRPr="002A02A7">
        <w:rPr>
          <w:color w:val="993366"/>
        </w:rPr>
        <w:t>OPTIONAL</w:t>
      </w:r>
      <w:ins w:id="45" w:author="Rapporteur (Ericsson) Rev1" w:date="2020-09-04T10:06:00Z">
        <w:r>
          <w:rPr>
            <w:color w:val="993366"/>
          </w:rPr>
          <w:t>,</w:t>
        </w:r>
      </w:ins>
    </w:p>
    <w:p w14:paraId="730C2890" w14:textId="7CA4B17A" w:rsidR="0017658C" w:rsidRPr="002A02A7" w:rsidRDefault="0017658C" w:rsidP="0017658C">
      <w:pPr>
        <w:pStyle w:val="PL"/>
      </w:pPr>
      <w:ins w:id="46" w:author="Rapporteur (Ericsson) Rev1" w:date="2020-09-04T10:06:00Z">
        <w:r>
          <w:rPr>
            <w:color w:val="993366"/>
          </w:rPr>
          <w:t xml:space="preserve">        ...</w:t>
        </w:r>
      </w:ins>
    </w:p>
    <w:p w14:paraId="7B845C99" w14:textId="77777777" w:rsidR="0017658C" w:rsidRPr="002A02A7" w:rsidRDefault="0017658C" w:rsidP="0017658C">
      <w:pPr>
        <w:pStyle w:val="PL"/>
      </w:pPr>
      <w:r w:rsidRPr="002A02A7">
        <w:t xml:space="preserve">    },</w:t>
      </w:r>
    </w:p>
    <w:p w14:paraId="1FE165ED" w14:textId="77777777" w:rsidR="0017658C" w:rsidRPr="002A02A7" w:rsidRDefault="0017658C" w:rsidP="0017658C">
      <w:pPr>
        <w:pStyle w:val="PL"/>
      </w:pPr>
      <w:r w:rsidRPr="002A02A7">
        <w:t xml:space="preserve">    eutra-RLF-Report-r16                 </w:t>
      </w:r>
      <w:r w:rsidRPr="002A02A7">
        <w:rPr>
          <w:color w:val="993366"/>
        </w:rPr>
        <w:t>SEQUENCE</w:t>
      </w:r>
      <w:r w:rsidRPr="002A02A7">
        <w:t xml:space="preserve"> {</w:t>
      </w:r>
    </w:p>
    <w:p w14:paraId="250FF0D1" w14:textId="77777777" w:rsidR="0017658C" w:rsidRPr="002A02A7" w:rsidRDefault="0017658C" w:rsidP="0017658C">
      <w:pPr>
        <w:pStyle w:val="PL"/>
      </w:pPr>
      <w:r w:rsidRPr="002A02A7">
        <w:t xml:space="preserve">        failedPCellId-EUTRA                  CGI-InfoEUTRALogging,</w:t>
      </w:r>
    </w:p>
    <w:p w14:paraId="6F9652D9" w14:textId="6891F2CF" w:rsidR="0017658C" w:rsidRPr="002A02A7" w:rsidRDefault="0017658C" w:rsidP="0017658C">
      <w:pPr>
        <w:pStyle w:val="PL"/>
        <w:rPr>
          <w:rFonts w:eastAsia="Malgun Gothic"/>
        </w:rPr>
      </w:pPr>
      <w:r w:rsidRPr="002A02A7">
        <w:t xml:space="preserve">        measResult-RLF-Report-EUTRA-r16      </w:t>
      </w:r>
      <w:r w:rsidRPr="002A02A7">
        <w:rPr>
          <w:color w:val="993366"/>
        </w:rPr>
        <w:t>OCTET</w:t>
      </w:r>
      <w:r w:rsidRPr="002A02A7">
        <w:rPr>
          <w:rFonts w:eastAsia="Malgun Gothic"/>
        </w:rPr>
        <w:t xml:space="preserve"> </w:t>
      </w:r>
      <w:r w:rsidRPr="002A02A7">
        <w:rPr>
          <w:color w:val="993366"/>
        </w:rPr>
        <w:t>STRING</w:t>
      </w:r>
      <w:ins w:id="47" w:author="Rapporteur (Ericsson) Rev1" w:date="2020-09-04T10:06:00Z">
        <w:r>
          <w:rPr>
            <w:color w:val="993366"/>
          </w:rPr>
          <w:t>,</w:t>
        </w:r>
      </w:ins>
    </w:p>
    <w:p w14:paraId="0A5737B6" w14:textId="77777777" w:rsidR="0017658C" w:rsidRDefault="0017658C" w:rsidP="0017658C">
      <w:pPr>
        <w:pStyle w:val="PL"/>
        <w:rPr>
          <w:ins w:id="48" w:author="Rapporteur (Ericsson) Rev1" w:date="2020-09-04T10:07:00Z"/>
        </w:rPr>
      </w:pPr>
      <w:ins w:id="49" w:author="Rapporteur (Ericsson) Rev1" w:date="2020-09-04T10:06:00Z">
        <w:r>
          <w:t xml:space="preserve">  </w:t>
        </w:r>
      </w:ins>
      <w:ins w:id="50" w:author="Rapporteur (Ericsson) Rev1" w:date="2020-09-04T10:07:00Z">
        <w:r>
          <w:t xml:space="preserve">      ...</w:t>
        </w:r>
      </w:ins>
    </w:p>
    <w:p w14:paraId="74F52F43" w14:textId="6915F4A4" w:rsidR="0017658C" w:rsidRPr="002A02A7" w:rsidRDefault="0017658C" w:rsidP="0017658C">
      <w:pPr>
        <w:pStyle w:val="PL"/>
      </w:pPr>
      <w:r w:rsidRPr="002A02A7">
        <w:t xml:space="preserve">    }</w:t>
      </w:r>
    </w:p>
    <w:p w14:paraId="7D2314D9" w14:textId="77777777" w:rsidR="0017658C" w:rsidRPr="002A02A7" w:rsidRDefault="0017658C" w:rsidP="0017658C">
      <w:pPr>
        <w:pStyle w:val="PL"/>
        <w:rPr>
          <w:rFonts w:eastAsia="Malgun Gothic"/>
        </w:rPr>
      </w:pPr>
      <w:r w:rsidRPr="002A02A7">
        <w:lastRenderedPageBreak/>
        <w:t>}</w:t>
      </w:r>
    </w:p>
    <w:p w14:paraId="45E3BE3F" w14:textId="77777777" w:rsidR="0017658C" w:rsidRPr="002A02A7" w:rsidRDefault="0017658C" w:rsidP="0017658C">
      <w:pPr>
        <w:pStyle w:val="PL"/>
      </w:pPr>
    </w:p>
    <w:p w14:paraId="4D0642A4" w14:textId="77777777" w:rsidR="0017658C" w:rsidRPr="002A02A7" w:rsidRDefault="0017658C" w:rsidP="0017658C">
      <w:pPr>
        <w:pStyle w:val="PL"/>
      </w:pPr>
      <w:r w:rsidRPr="002A02A7">
        <w:t xml:space="preserve">MeasResultList2NR-r16 ::=            </w:t>
      </w:r>
      <w:r w:rsidRPr="002A02A7">
        <w:rPr>
          <w:color w:val="993366"/>
        </w:rPr>
        <w:t>SEQUENCE</w:t>
      </w:r>
      <w:r w:rsidRPr="002A02A7">
        <w:t>(</w:t>
      </w:r>
      <w:r w:rsidRPr="002A02A7">
        <w:rPr>
          <w:color w:val="993366"/>
        </w:rPr>
        <w:t>SIZE</w:t>
      </w:r>
      <w:r w:rsidRPr="002A02A7">
        <w:t xml:space="preserve"> (1..maxFreq))</w:t>
      </w:r>
      <w:r w:rsidRPr="002A02A7">
        <w:rPr>
          <w:color w:val="993366"/>
        </w:rPr>
        <w:t xml:space="preserve"> OF</w:t>
      </w:r>
      <w:r w:rsidRPr="002A02A7">
        <w:t xml:space="preserve"> MeasResult2NR-r16</w:t>
      </w:r>
    </w:p>
    <w:p w14:paraId="0437598F" w14:textId="77777777" w:rsidR="0017658C" w:rsidRPr="002A02A7" w:rsidRDefault="0017658C" w:rsidP="0017658C">
      <w:pPr>
        <w:pStyle w:val="PL"/>
        <w:rPr>
          <w:rFonts w:eastAsiaTheme="minorEastAsia"/>
        </w:rPr>
      </w:pPr>
      <w:r w:rsidRPr="002A02A7">
        <w:t xml:space="preserve">MeasResultList2EUTRA-r16 ::=         </w:t>
      </w:r>
      <w:r w:rsidRPr="002A02A7">
        <w:rPr>
          <w:color w:val="993366"/>
        </w:rPr>
        <w:t>SEQUENCE</w:t>
      </w:r>
      <w:r w:rsidRPr="002A02A7">
        <w:t>(</w:t>
      </w:r>
      <w:r w:rsidRPr="002A02A7">
        <w:rPr>
          <w:color w:val="993366"/>
        </w:rPr>
        <w:t>SIZE</w:t>
      </w:r>
      <w:r w:rsidRPr="002A02A7">
        <w:t xml:space="preserve"> (1..maxFreq))</w:t>
      </w:r>
      <w:r w:rsidRPr="002A02A7">
        <w:rPr>
          <w:color w:val="993366"/>
        </w:rPr>
        <w:t xml:space="preserve"> OF</w:t>
      </w:r>
      <w:r w:rsidRPr="002A02A7">
        <w:t xml:space="preserve"> MeasResult2EUTRA-r16</w:t>
      </w:r>
    </w:p>
    <w:p w14:paraId="5A737D78" w14:textId="77777777" w:rsidR="0017658C" w:rsidRPr="002A02A7" w:rsidRDefault="0017658C" w:rsidP="0017658C">
      <w:pPr>
        <w:pStyle w:val="PL"/>
        <w:rPr>
          <w:rFonts w:eastAsiaTheme="minorEastAsia"/>
        </w:rPr>
      </w:pPr>
    </w:p>
    <w:p w14:paraId="1BA1391E" w14:textId="77777777" w:rsidR="0017658C" w:rsidRPr="002A02A7" w:rsidRDefault="0017658C" w:rsidP="0017658C">
      <w:pPr>
        <w:pStyle w:val="PL"/>
        <w:rPr>
          <w:rFonts w:eastAsiaTheme="minorEastAsia"/>
        </w:rPr>
      </w:pPr>
      <w:r w:rsidRPr="002A02A7">
        <w:t xml:space="preserve">MeasResult2NR-r16 ::=                </w:t>
      </w:r>
      <w:r w:rsidRPr="002A02A7">
        <w:rPr>
          <w:color w:val="993366"/>
        </w:rPr>
        <w:t>SEQUENCE</w:t>
      </w:r>
      <w:r w:rsidRPr="002A02A7">
        <w:t xml:space="preserve"> {</w:t>
      </w:r>
    </w:p>
    <w:p w14:paraId="1318E32E" w14:textId="77777777" w:rsidR="0017658C" w:rsidRPr="002A02A7" w:rsidRDefault="0017658C" w:rsidP="0017658C">
      <w:pPr>
        <w:pStyle w:val="PL"/>
      </w:pPr>
      <w:r w:rsidRPr="002A02A7">
        <w:t xml:space="preserve">    ssbFrequency-r16                     ARFCN-ValueNR                                           </w:t>
      </w:r>
      <w:r w:rsidRPr="002A02A7">
        <w:rPr>
          <w:color w:val="993366"/>
        </w:rPr>
        <w:t>OPTIONAL</w:t>
      </w:r>
      <w:r w:rsidRPr="002A02A7">
        <w:t>,</w:t>
      </w:r>
    </w:p>
    <w:p w14:paraId="3CD026CA" w14:textId="77777777" w:rsidR="0017658C" w:rsidRPr="002A02A7" w:rsidRDefault="0017658C" w:rsidP="0017658C">
      <w:pPr>
        <w:pStyle w:val="PL"/>
      </w:pPr>
      <w:r w:rsidRPr="002A02A7">
        <w:t xml:space="preserve">    refFreqCSI-RS-r16                    ARFCN-ValueNR                                           </w:t>
      </w:r>
      <w:r w:rsidRPr="002A02A7">
        <w:rPr>
          <w:color w:val="993366"/>
        </w:rPr>
        <w:t>OPTIONAL</w:t>
      </w:r>
      <w:r w:rsidRPr="002A02A7">
        <w:t>,</w:t>
      </w:r>
    </w:p>
    <w:p w14:paraId="186CED60" w14:textId="77777777" w:rsidR="0017658C" w:rsidRPr="002A02A7" w:rsidRDefault="0017658C" w:rsidP="0017658C">
      <w:pPr>
        <w:pStyle w:val="PL"/>
        <w:rPr>
          <w:rFonts w:eastAsiaTheme="minorEastAsia"/>
        </w:rPr>
      </w:pPr>
      <w:r w:rsidRPr="002A02A7">
        <w:t xml:space="preserve">    measResultList-r16                   MeasResultListNR</w:t>
      </w:r>
    </w:p>
    <w:p w14:paraId="25DB351F" w14:textId="77777777" w:rsidR="0017658C" w:rsidRPr="002A02A7" w:rsidRDefault="0017658C" w:rsidP="0017658C">
      <w:pPr>
        <w:pStyle w:val="PL"/>
        <w:rPr>
          <w:rFonts w:eastAsiaTheme="minorEastAsia"/>
        </w:rPr>
      </w:pPr>
      <w:r w:rsidRPr="002A02A7">
        <w:rPr>
          <w:rFonts w:eastAsiaTheme="minorEastAsia"/>
        </w:rPr>
        <w:t>}</w:t>
      </w:r>
    </w:p>
    <w:p w14:paraId="6591B768" w14:textId="77777777" w:rsidR="0017658C" w:rsidRPr="002A02A7" w:rsidRDefault="0017658C" w:rsidP="0017658C">
      <w:pPr>
        <w:pStyle w:val="PL"/>
        <w:rPr>
          <w:rFonts w:eastAsiaTheme="minorEastAsia"/>
        </w:rPr>
      </w:pPr>
    </w:p>
    <w:p w14:paraId="2236061F" w14:textId="77777777" w:rsidR="0017658C" w:rsidRPr="002A02A7" w:rsidRDefault="0017658C" w:rsidP="0017658C">
      <w:pPr>
        <w:pStyle w:val="PL"/>
      </w:pPr>
      <w:r w:rsidRPr="002A02A7">
        <w:t xml:space="preserve">MeasResultListLogging2NR-r16 ::=     </w:t>
      </w:r>
      <w:r w:rsidRPr="002A02A7">
        <w:rPr>
          <w:color w:val="993366"/>
        </w:rPr>
        <w:t>SEQUENCE</w:t>
      </w:r>
      <w:r w:rsidRPr="002A02A7">
        <w:t>(</w:t>
      </w:r>
      <w:r w:rsidRPr="002A02A7">
        <w:rPr>
          <w:color w:val="993366"/>
        </w:rPr>
        <w:t>SIZE</w:t>
      </w:r>
      <w:r w:rsidRPr="002A02A7">
        <w:t xml:space="preserve"> (1..maxFreq))</w:t>
      </w:r>
      <w:r w:rsidRPr="002A02A7">
        <w:rPr>
          <w:color w:val="993366"/>
        </w:rPr>
        <w:t xml:space="preserve"> OF</w:t>
      </w:r>
      <w:r w:rsidRPr="002A02A7">
        <w:t xml:space="preserve"> MeasResultListLoggingNR-r16</w:t>
      </w:r>
    </w:p>
    <w:p w14:paraId="0D9597F9" w14:textId="77777777" w:rsidR="0017658C" w:rsidRPr="002A02A7" w:rsidRDefault="0017658C" w:rsidP="0017658C">
      <w:pPr>
        <w:pStyle w:val="PL"/>
      </w:pPr>
    </w:p>
    <w:p w14:paraId="3EF3F496" w14:textId="77777777" w:rsidR="0017658C" w:rsidRPr="002A02A7" w:rsidRDefault="0017658C" w:rsidP="0017658C">
      <w:pPr>
        <w:pStyle w:val="PL"/>
      </w:pPr>
      <w:r w:rsidRPr="002A02A7">
        <w:t xml:space="preserve">MeasResultLogging2NR-r16 ::=         </w:t>
      </w:r>
      <w:r w:rsidRPr="002A02A7">
        <w:rPr>
          <w:color w:val="993366"/>
        </w:rPr>
        <w:t>SEQUENCE</w:t>
      </w:r>
      <w:r w:rsidRPr="002A02A7">
        <w:t xml:space="preserve"> {</w:t>
      </w:r>
    </w:p>
    <w:p w14:paraId="2FFB031F" w14:textId="77777777" w:rsidR="0017658C" w:rsidRPr="002A02A7" w:rsidRDefault="0017658C" w:rsidP="0017658C">
      <w:pPr>
        <w:pStyle w:val="PL"/>
      </w:pPr>
      <w:r w:rsidRPr="002A02A7">
        <w:t xml:space="preserve">    carrierFreq-r16                      ARFCN-ValueNR,</w:t>
      </w:r>
    </w:p>
    <w:p w14:paraId="4BB393ED" w14:textId="77777777" w:rsidR="0017658C" w:rsidRPr="002A02A7" w:rsidRDefault="0017658C" w:rsidP="0017658C">
      <w:pPr>
        <w:pStyle w:val="PL"/>
      </w:pPr>
      <w:r w:rsidRPr="002A02A7">
        <w:t xml:space="preserve">    measResultListLoggingNR-r16          MeasResultListLoggingNR-r16</w:t>
      </w:r>
    </w:p>
    <w:p w14:paraId="433ED8DE" w14:textId="77777777" w:rsidR="0017658C" w:rsidRPr="002A02A7" w:rsidRDefault="0017658C" w:rsidP="0017658C">
      <w:pPr>
        <w:pStyle w:val="PL"/>
      </w:pPr>
      <w:r w:rsidRPr="002A02A7">
        <w:t>}</w:t>
      </w:r>
    </w:p>
    <w:p w14:paraId="5D129A75" w14:textId="77777777" w:rsidR="0017658C" w:rsidRPr="002A02A7" w:rsidRDefault="0017658C" w:rsidP="0017658C">
      <w:pPr>
        <w:pStyle w:val="PL"/>
      </w:pPr>
    </w:p>
    <w:p w14:paraId="2DBC643B" w14:textId="77777777" w:rsidR="0017658C" w:rsidRPr="002A02A7" w:rsidRDefault="0017658C" w:rsidP="0017658C">
      <w:pPr>
        <w:pStyle w:val="PL"/>
      </w:pPr>
      <w:r w:rsidRPr="002A02A7">
        <w:t xml:space="preserve">MeasResultListLoggingNR-r16 ::=      </w:t>
      </w:r>
      <w:r w:rsidRPr="002A02A7">
        <w:rPr>
          <w:color w:val="993366"/>
        </w:rPr>
        <w:t>SEQUENCE</w:t>
      </w:r>
      <w:r w:rsidRPr="002A02A7">
        <w:t xml:space="preserve"> (</w:t>
      </w:r>
      <w:r w:rsidRPr="002A02A7">
        <w:rPr>
          <w:color w:val="993366"/>
        </w:rPr>
        <w:t>SIZE</w:t>
      </w:r>
      <w:r w:rsidRPr="002A02A7">
        <w:t xml:space="preserve"> (1..maxCellReport))</w:t>
      </w:r>
      <w:r w:rsidRPr="002A02A7">
        <w:rPr>
          <w:color w:val="993366"/>
        </w:rPr>
        <w:t xml:space="preserve"> OF</w:t>
      </w:r>
      <w:r w:rsidRPr="002A02A7">
        <w:t xml:space="preserve"> MeasResultLoggingNR-r16</w:t>
      </w:r>
    </w:p>
    <w:p w14:paraId="2F5DEA3A" w14:textId="77777777" w:rsidR="0017658C" w:rsidRPr="002A02A7" w:rsidRDefault="0017658C" w:rsidP="0017658C">
      <w:pPr>
        <w:pStyle w:val="PL"/>
      </w:pPr>
    </w:p>
    <w:p w14:paraId="40EF6ECA" w14:textId="77777777" w:rsidR="0017658C" w:rsidRPr="002A02A7" w:rsidRDefault="0017658C" w:rsidP="0017658C">
      <w:pPr>
        <w:pStyle w:val="PL"/>
      </w:pPr>
      <w:r w:rsidRPr="002A02A7">
        <w:t xml:space="preserve">MeasResultLoggingNR-r16 ::=          </w:t>
      </w:r>
      <w:r w:rsidRPr="002A02A7">
        <w:rPr>
          <w:color w:val="993366"/>
        </w:rPr>
        <w:t>SEQUENCE</w:t>
      </w:r>
      <w:r w:rsidRPr="002A02A7">
        <w:t xml:space="preserve"> {</w:t>
      </w:r>
    </w:p>
    <w:p w14:paraId="3C7A0C4E" w14:textId="77777777" w:rsidR="0017658C" w:rsidRPr="002A02A7" w:rsidRDefault="0017658C" w:rsidP="0017658C">
      <w:pPr>
        <w:pStyle w:val="PL"/>
      </w:pPr>
      <w:r w:rsidRPr="002A02A7">
        <w:t xml:space="preserve">    physCellId-r16                       PhysCellId,</w:t>
      </w:r>
    </w:p>
    <w:p w14:paraId="3136ECC5" w14:textId="77777777" w:rsidR="0017658C" w:rsidRPr="002A02A7" w:rsidRDefault="0017658C" w:rsidP="0017658C">
      <w:pPr>
        <w:pStyle w:val="PL"/>
      </w:pPr>
      <w:r w:rsidRPr="002A02A7">
        <w:t xml:space="preserve">    resultsSSB-Cell-r16                  MeasQuantityResults,</w:t>
      </w:r>
    </w:p>
    <w:p w14:paraId="232612A4" w14:textId="77777777" w:rsidR="0017658C" w:rsidRPr="002A02A7" w:rsidRDefault="0017658C" w:rsidP="0017658C">
      <w:pPr>
        <w:pStyle w:val="PL"/>
      </w:pPr>
      <w:r w:rsidRPr="002A02A7">
        <w:t xml:space="preserve">    numberOfGoodSSB-r16                  </w:t>
      </w:r>
      <w:r w:rsidRPr="002A02A7">
        <w:rPr>
          <w:color w:val="993366"/>
        </w:rPr>
        <w:t>INTEGER</w:t>
      </w:r>
      <w:r w:rsidRPr="002A02A7">
        <w:t xml:space="preserve"> (1..maxNrofSSBs-r16) </w:t>
      </w:r>
      <w:r w:rsidRPr="002A02A7">
        <w:rPr>
          <w:color w:val="993366"/>
        </w:rPr>
        <w:t>OPTIONAL</w:t>
      </w:r>
    </w:p>
    <w:p w14:paraId="06A5E597" w14:textId="77777777" w:rsidR="0017658C" w:rsidRPr="002A02A7" w:rsidRDefault="0017658C" w:rsidP="0017658C">
      <w:pPr>
        <w:pStyle w:val="PL"/>
      </w:pPr>
      <w:r w:rsidRPr="002A02A7">
        <w:t>}</w:t>
      </w:r>
    </w:p>
    <w:p w14:paraId="25657453" w14:textId="77777777" w:rsidR="0017658C" w:rsidRPr="002A02A7" w:rsidRDefault="0017658C" w:rsidP="0017658C">
      <w:pPr>
        <w:pStyle w:val="PL"/>
      </w:pPr>
    </w:p>
    <w:p w14:paraId="402C5CE8" w14:textId="77777777" w:rsidR="0017658C" w:rsidRPr="002A02A7" w:rsidRDefault="0017658C" w:rsidP="0017658C">
      <w:pPr>
        <w:pStyle w:val="PL"/>
      </w:pPr>
      <w:r w:rsidRPr="002A02A7">
        <w:t xml:space="preserve">MeasResult2EUTRA-r16 ::=             </w:t>
      </w:r>
      <w:r w:rsidRPr="002A02A7">
        <w:rPr>
          <w:color w:val="993366"/>
        </w:rPr>
        <w:t>SEQUENCE</w:t>
      </w:r>
      <w:r w:rsidRPr="002A02A7">
        <w:t xml:space="preserve"> {</w:t>
      </w:r>
    </w:p>
    <w:p w14:paraId="00F51870" w14:textId="77777777" w:rsidR="0017658C" w:rsidRPr="002A02A7" w:rsidRDefault="0017658C" w:rsidP="0017658C">
      <w:pPr>
        <w:pStyle w:val="PL"/>
      </w:pPr>
      <w:r w:rsidRPr="002A02A7">
        <w:t xml:space="preserve">    carrierFreq-r16                      ARFCN-ValueEUTRA,</w:t>
      </w:r>
    </w:p>
    <w:p w14:paraId="55B7203B" w14:textId="77777777" w:rsidR="0017658C" w:rsidRPr="002A02A7" w:rsidRDefault="0017658C" w:rsidP="0017658C">
      <w:pPr>
        <w:pStyle w:val="PL"/>
      </w:pPr>
      <w:r w:rsidRPr="002A02A7">
        <w:t xml:space="preserve">    measResultList-r16                   MeasResultListEUTRA</w:t>
      </w:r>
    </w:p>
    <w:p w14:paraId="6D5C6354" w14:textId="77777777" w:rsidR="0017658C" w:rsidRPr="002A02A7" w:rsidRDefault="0017658C" w:rsidP="0017658C">
      <w:pPr>
        <w:pStyle w:val="PL"/>
      </w:pPr>
      <w:r w:rsidRPr="002A02A7">
        <w:t>}</w:t>
      </w:r>
    </w:p>
    <w:p w14:paraId="0C5B8867" w14:textId="77777777" w:rsidR="0017658C" w:rsidRPr="002A02A7" w:rsidRDefault="0017658C" w:rsidP="0017658C">
      <w:pPr>
        <w:pStyle w:val="PL"/>
      </w:pPr>
    </w:p>
    <w:p w14:paraId="2E8C86B3" w14:textId="77777777" w:rsidR="0017658C" w:rsidRPr="002A02A7" w:rsidRDefault="0017658C" w:rsidP="0017658C">
      <w:pPr>
        <w:pStyle w:val="PL"/>
      </w:pPr>
      <w:r w:rsidRPr="002A02A7">
        <w:t xml:space="preserve">MeasResultRLFNR-r16 ::=              </w:t>
      </w:r>
      <w:r w:rsidRPr="002A02A7">
        <w:rPr>
          <w:color w:val="993366"/>
        </w:rPr>
        <w:t>SEQUENCE</w:t>
      </w:r>
      <w:r w:rsidRPr="002A02A7">
        <w:t xml:space="preserve"> {</w:t>
      </w:r>
    </w:p>
    <w:p w14:paraId="60184C1B" w14:textId="77777777" w:rsidR="0017658C" w:rsidRPr="002A02A7" w:rsidRDefault="0017658C" w:rsidP="0017658C">
      <w:pPr>
        <w:pStyle w:val="PL"/>
      </w:pPr>
      <w:r w:rsidRPr="002A02A7">
        <w:t xml:space="preserve">    measResult-r16                       </w:t>
      </w:r>
      <w:r w:rsidRPr="002A02A7">
        <w:rPr>
          <w:color w:val="993366"/>
        </w:rPr>
        <w:t>SEQUENCE</w:t>
      </w:r>
      <w:r w:rsidRPr="002A02A7">
        <w:t xml:space="preserve"> {</w:t>
      </w:r>
    </w:p>
    <w:p w14:paraId="1F2C81CD" w14:textId="77777777" w:rsidR="0017658C" w:rsidRPr="002A02A7" w:rsidRDefault="0017658C" w:rsidP="0017658C">
      <w:pPr>
        <w:pStyle w:val="PL"/>
      </w:pPr>
      <w:r w:rsidRPr="002A02A7">
        <w:t xml:space="preserve">        cellResults-r16                      </w:t>
      </w:r>
      <w:r w:rsidRPr="002A02A7">
        <w:rPr>
          <w:color w:val="993366"/>
        </w:rPr>
        <w:t>SEQUENCE</w:t>
      </w:r>
      <w:r w:rsidRPr="002A02A7">
        <w:t>{</w:t>
      </w:r>
    </w:p>
    <w:p w14:paraId="097C4EB9" w14:textId="77777777" w:rsidR="0017658C" w:rsidRPr="002A02A7" w:rsidRDefault="0017658C" w:rsidP="0017658C">
      <w:pPr>
        <w:pStyle w:val="PL"/>
      </w:pPr>
      <w:r w:rsidRPr="002A02A7">
        <w:t xml:space="preserve">            resultsSSB-Cell-r16                  MeasQuantityResults                             </w:t>
      </w:r>
      <w:r w:rsidRPr="002A02A7">
        <w:rPr>
          <w:color w:val="993366"/>
        </w:rPr>
        <w:t>OPTIONAL</w:t>
      </w:r>
      <w:r w:rsidRPr="002A02A7">
        <w:t>,</w:t>
      </w:r>
    </w:p>
    <w:p w14:paraId="00E4B9FF" w14:textId="77777777" w:rsidR="0017658C" w:rsidRPr="002A02A7" w:rsidRDefault="0017658C" w:rsidP="0017658C">
      <w:pPr>
        <w:pStyle w:val="PL"/>
      </w:pPr>
      <w:r w:rsidRPr="002A02A7">
        <w:t xml:space="preserve">            resultsCSI-RS-Cell-r16               MeasQuantityResults                             </w:t>
      </w:r>
      <w:r w:rsidRPr="002A02A7">
        <w:rPr>
          <w:color w:val="993366"/>
        </w:rPr>
        <w:t>OPTIONAL</w:t>
      </w:r>
    </w:p>
    <w:p w14:paraId="61C0143F" w14:textId="77777777" w:rsidR="0017658C" w:rsidRPr="002A02A7" w:rsidRDefault="0017658C" w:rsidP="0017658C">
      <w:pPr>
        <w:pStyle w:val="PL"/>
      </w:pPr>
      <w:r w:rsidRPr="002A02A7">
        <w:t xml:space="preserve">        },</w:t>
      </w:r>
    </w:p>
    <w:p w14:paraId="20D59FF6" w14:textId="77777777" w:rsidR="0017658C" w:rsidRPr="002A02A7" w:rsidRDefault="0017658C" w:rsidP="0017658C">
      <w:pPr>
        <w:pStyle w:val="PL"/>
      </w:pPr>
      <w:r w:rsidRPr="002A02A7">
        <w:t xml:space="preserve">        rsIndexResults-r16                   </w:t>
      </w:r>
      <w:r w:rsidRPr="002A02A7">
        <w:rPr>
          <w:color w:val="993366"/>
        </w:rPr>
        <w:t>SEQUENCE</w:t>
      </w:r>
      <w:r w:rsidRPr="002A02A7">
        <w:t>{</w:t>
      </w:r>
    </w:p>
    <w:p w14:paraId="3E6674F6" w14:textId="77777777" w:rsidR="0017658C" w:rsidRPr="002A02A7" w:rsidRDefault="0017658C" w:rsidP="0017658C">
      <w:pPr>
        <w:pStyle w:val="PL"/>
      </w:pPr>
      <w:r w:rsidRPr="002A02A7">
        <w:t xml:space="preserve">            resultsSSB-Indexes-r16               ResultsPerSSB-IndexList                         </w:t>
      </w:r>
      <w:r w:rsidRPr="002A02A7">
        <w:rPr>
          <w:color w:val="993366"/>
        </w:rPr>
        <w:t>OPTIONAL</w:t>
      </w:r>
      <w:r w:rsidRPr="002A02A7">
        <w:t>,</w:t>
      </w:r>
    </w:p>
    <w:p w14:paraId="7BA1DDFA" w14:textId="77777777" w:rsidR="0017658C" w:rsidRPr="002A02A7" w:rsidRDefault="0017658C" w:rsidP="0017658C">
      <w:pPr>
        <w:pStyle w:val="PL"/>
      </w:pPr>
      <w:r w:rsidRPr="002A02A7">
        <w:t xml:space="preserve">            ssbRLMConfigBitmap-r16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(64))                          </w:t>
      </w:r>
      <w:r w:rsidRPr="002A02A7">
        <w:rPr>
          <w:color w:val="993366"/>
        </w:rPr>
        <w:t>OPTIONAL</w:t>
      </w:r>
      <w:r w:rsidRPr="002A02A7">
        <w:t>,</w:t>
      </w:r>
    </w:p>
    <w:p w14:paraId="0BCDAD25" w14:textId="77777777" w:rsidR="0017658C" w:rsidRPr="002A02A7" w:rsidRDefault="0017658C" w:rsidP="0017658C">
      <w:pPr>
        <w:pStyle w:val="PL"/>
      </w:pPr>
      <w:r w:rsidRPr="002A02A7">
        <w:t xml:space="preserve">            resultsCSI-RS-Indexes-r16            ResultsPerCSI-RS-IndexList                      </w:t>
      </w:r>
      <w:r w:rsidRPr="002A02A7">
        <w:rPr>
          <w:color w:val="993366"/>
        </w:rPr>
        <w:t>OPTIONAL</w:t>
      </w:r>
      <w:r w:rsidRPr="002A02A7">
        <w:t>,</w:t>
      </w:r>
    </w:p>
    <w:p w14:paraId="6C781884" w14:textId="77777777" w:rsidR="0017658C" w:rsidRPr="002A02A7" w:rsidRDefault="0017658C" w:rsidP="0017658C">
      <w:pPr>
        <w:pStyle w:val="PL"/>
      </w:pPr>
      <w:r w:rsidRPr="002A02A7">
        <w:t xml:space="preserve">            csi-rsRLMConfigBitmap-r16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(96))                          </w:t>
      </w:r>
      <w:r w:rsidRPr="002A02A7">
        <w:rPr>
          <w:color w:val="993366"/>
        </w:rPr>
        <w:t>OPTIONAL</w:t>
      </w:r>
    </w:p>
    <w:p w14:paraId="56516302" w14:textId="77777777" w:rsidR="0017658C" w:rsidRPr="002A02A7" w:rsidRDefault="0017658C" w:rsidP="0017658C">
      <w:pPr>
        <w:pStyle w:val="PL"/>
      </w:pPr>
      <w:r w:rsidRPr="002A02A7">
        <w:t xml:space="preserve">        }                                                                                    </w:t>
      </w:r>
      <w:r w:rsidRPr="002A02A7">
        <w:rPr>
          <w:color w:val="993366"/>
        </w:rPr>
        <w:t>OPTIONAL</w:t>
      </w:r>
    </w:p>
    <w:p w14:paraId="0B5022AA" w14:textId="77777777" w:rsidR="0017658C" w:rsidRPr="002A02A7" w:rsidRDefault="0017658C" w:rsidP="0017658C">
      <w:pPr>
        <w:pStyle w:val="PL"/>
      </w:pPr>
      <w:r w:rsidRPr="002A02A7">
        <w:t xml:space="preserve">    }</w:t>
      </w:r>
    </w:p>
    <w:p w14:paraId="1C4E8C8E" w14:textId="77777777" w:rsidR="0017658C" w:rsidRPr="002A02A7" w:rsidRDefault="0017658C" w:rsidP="0017658C">
      <w:pPr>
        <w:pStyle w:val="PL"/>
      </w:pPr>
      <w:r w:rsidRPr="002A02A7">
        <w:t>}</w:t>
      </w:r>
    </w:p>
    <w:p w14:paraId="0C72F14A" w14:textId="77777777" w:rsidR="0017658C" w:rsidRPr="002A02A7" w:rsidRDefault="0017658C" w:rsidP="0017658C">
      <w:pPr>
        <w:pStyle w:val="PL"/>
      </w:pPr>
    </w:p>
    <w:p w14:paraId="309F6539" w14:textId="77777777" w:rsidR="0017658C" w:rsidRPr="002A02A7" w:rsidRDefault="0017658C" w:rsidP="0017658C">
      <w:pPr>
        <w:pStyle w:val="PL"/>
      </w:pPr>
      <w:r w:rsidRPr="002A02A7">
        <w:t xml:space="preserve">TimeSinceFailure-r16 ::= </w:t>
      </w:r>
      <w:r w:rsidRPr="002A02A7">
        <w:rPr>
          <w:color w:val="993366"/>
        </w:rPr>
        <w:t>INTEGER</w:t>
      </w:r>
      <w:r w:rsidRPr="002A02A7">
        <w:t xml:space="preserve"> (0..172800)</w:t>
      </w:r>
    </w:p>
    <w:p w14:paraId="6DFAFE2A" w14:textId="77777777" w:rsidR="0017658C" w:rsidRPr="002A02A7" w:rsidRDefault="0017658C" w:rsidP="0017658C">
      <w:pPr>
        <w:pStyle w:val="PL"/>
        <w:rPr>
          <w:rFonts w:eastAsia="DengXian"/>
        </w:rPr>
      </w:pPr>
    </w:p>
    <w:p w14:paraId="50F595E1" w14:textId="77777777" w:rsidR="0017658C" w:rsidRPr="002A02A7" w:rsidRDefault="0017658C" w:rsidP="0017658C">
      <w:pPr>
        <w:pStyle w:val="PL"/>
        <w:rPr>
          <w:rFonts w:eastAsia="DengXian"/>
        </w:rPr>
      </w:pPr>
      <w:r w:rsidRPr="002A02A7">
        <w:t>MobilityHistoryReport-r16 ::= VisitedCellInfoList-r16</w:t>
      </w:r>
    </w:p>
    <w:p w14:paraId="7883C60E" w14:textId="77777777" w:rsidR="0017658C" w:rsidRPr="002A02A7" w:rsidRDefault="0017658C" w:rsidP="0017658C">
      <w:pPr>
        <w:pStyle w:val="PL"/>
      </w:pPr>
    </w:p>
    <w:p w14:paraId="725207CF" w14:textId="77777777" w:rsidR="0017658C" w:rsidRPr="002A02A7" w:rsidRDefault="0017658C" w:rsidP="0017658C">
      <w:pPr>
        <w:pStyle w:val="PL"/>
      </w:pPr>
      <w:r w:rsidRPr="002A02A7">
        <w:t xml:space="preserve">TimeUntilReconnection-16 ::= </w:t>
      </w:r>
      <w:r w:rsidRPr="002A02A7">
        <w:rPr>
          <w:color w:val="993366"/>
        </w:rPr>
        <w:t>INTEGER</w:t>
      </w:r>
      <w:r w:rsidRPr="002A02A7">
        <w:t xml:space="preserve"> (0..172800)</w:t>
      </w:r>
    </w:p>
    <w:p w14:paraId="500292CC" w14:textId="77777777" w:rsidR="0017658C" w:rsidRPr="002A02A7" w:rsidRDefault="0017658C" w:rsidP="0017658C">
      <w:pPr>
        <w:pStyle w:val="PL"/>
      </w:pPr>
    </w:p>
    <w:p w14:paraId="0DC68D08" w14:textId="77777777" w:rsidR="0017658C" w:rsidRPr="00E621CD" w:rsidRDefault="0017658C" w:rsidP="0017658C">
      <w:pPr>
        <w:pStyle w:val="PL"/>
        <w:rPr>
          <w:color w:val="808080"/>
        </w:rPr>
      </w:pPr>
      <w:r w:rsidRPr="00E621CD">
        <w:rPr>
          <w:color w:val="808080"/>
        </w:rPr>
        <w:t>-- TAG-UEINFORMATIONRESPONSE-STOP</w:t>
      </w:r>
    </w:p>
    <w:p w14:paraId="151D151F" w14:textId="77777777" w:rsidR="0017658C" w:rsidRPr="00E621CD" w:rsidRDefault="0017658C" w:rsidP="0017658C">
      <w:pPr>
        <w:pStyle w:val="PL"/>
        <w:rPr>
          <w:color w:val="808080"/>
        </w:rPr>
      </w:pPr>
      <w:r w:rsidRPr="00E621CD">
        <w:rPr>
          <w:color w:val="808080"/>
        </w:rPr>
        <w:t>-- ASN1STOP</w:t>
      </w:r>
    </w:p>
    <w:p w14:paraId="17BFF5FE" w14:textId="77777777" w:rsidR="0017658C" w:rsidRPr="00834AED" w:rsidRDefault="0017658C" w:rsidP="0017658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58C" w:rsidRPr="00834AED" w14:paraId="32327CBD"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3A4CDFCD" w14:textId="77777777" w:rsidR="0017658C" w:rsidRPr="00834AED" w:rsidRDefault="0017658C" w:rsidP="0017658C">
            <w:pPr>
              <w:pStyle w:val="TAH"/>
              <w:rPr>
                <w:szCs w:val="22"/>
                <w:lang w:eastAsia="sv-SE"/>
              </w:rPr>
            </w:pPr>
            <w:proofErr w:type="spellStart"/>
            <w:r w:rsidRPr="00834AED">
              <w:rPr>
                <w:i/>
                <w:szCs w:val="22"/>
                <w:lang w:eastAsia="sv-SE"/>
              </w:rPr>
              <w:t>UEInformationResponse</w:t>
            </w:r>
            <w:proofErr w:type="spellEnd"/>
            <w:r w:rsidRPr="00834AED">
              <w:rPr>
                <w:i/>
                <w:szCs w:val="22"/>
                <w:lang w:eastAsia="sv-SE"/>
              </w:rPr>
              <w:t xml:space="preserve">-IEs </w:t>
            </w:r>
            <w:r w:rsidRPr="00834AED">
              <w:rPr>
                <w:szCs w:val="22"/>
                <w:lang w:eastAsia="sv-SE"/>
              </w:rPr>
              <w:t>field descriptions</w:t>
            </w:r>
          </w:p>
        </w:tc>
      </w:tr>
      <w:tr w:rsidR="0017658C" w:rsidRPr="00834AED" w14:paraId="6CF9E3A7"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55E81A27" w14:textId="77777777" w:rsidR="0017658C" w:rsidRPr="00834AED" w:rsidRDefault="0017658C" w:rsidP="0017658C">
            <w:pPr>
              <w:pStyle w:val="TAL"/>
              <w:rPr>
                <w:b/>
                <w:i/>
                <w:lang w:eastAsia="sv-SE"/>
              </w:rPr>
            </w:pPr>
            <w:proofErr w:type="spellStart"/>
            <w:r w:rsidRPr="00834AED">
              <w:rPr>
                <w:b/>
                <w:i/>
                <w:lang w:eastAsia="sv-SE"/>
              </w:rPr>
              <w:t>logMeasReport</w:t>
            </w:r>
            <w:proofErr w:type="spellEnd"/>
          </w:p>
          <w:p w14:paraId="44402C8D" w14:textId="77777777" w:rsidR="0017658C" w:rsidRPr="00834AED" w:rsidRDefault="0017658C" w:rsidP="0017658C">
            <w:pPr>
              <w:pStyle w:val="TAL"/>
              <w:rPr>
                <w:szCs w:val="22"/>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provide the measurement results stored by the UE associated to logged MDT. </w:t>
            </w:r>
          </w:p>
        </w:tc>
      </w:tr>
      <w:tr w:rsidR="0017658C" w:rsidRPr="00834AED" w14:paraId="4C114A44"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499F73FB" w14:textId="77777777" w:rsidR="0017658C" w:rsidRPr="00834AED" w:rsidRDefault="0017658C" w:rsidP="0017658C">
            <w:pPr>
              <w:pStyle w:val="TAL"/>
              <w:rPr>
                <w:szCs w:val="22"/>
                <w:lang w:eastAsia="sv-SE"/>
              </w:rPr>
            </w:pPr>
            <w:proofErr w:type="spellStart"/>
            <w:r w:rsidRPr="00834AED">
              <w:rPr>
                <w:b/>
                <w:i/>
                <w:szCs w:val="22"/>
                <w:lang w:eastAsia="sv-SE"/>
              </w:rPr>
              <w:t>measResultIdleEUTRA</w:t>
            </w:r>
            <w:proofErr w:type="spellEnd"/>
          </w:p>
          <w:p w14:paraId="053136D5" w14:textId="77777777" w:rsidR="0017658C" w:rsidRPr="00834AED" w:rsidRDefault="0017658C" w:rsidP="0017658C">
            <w:pPr>
              <w:pStyle w:val="TAL"/>
              <w:rPr>
                <w:b/>
                <w:i/>
                <w:szCs w:val="22"/>
                <w:lang w:eastAsia="sv-SE"/>
              </w:rPr>
            </w:pPr>
            <w:r w:rsidRPr="00834AED">
              <w:rPr>
                <w:bCs/>
                <w:iCs/>
                <w:noProof/>
                <w:lang w:eastAsia="ko-KR"/>
              </w:rPr>
              <w:t>EUTRA measurement results performed during RRC_INACTIVE or RRC_IDLE.</w:t>
            </w:r>
          </w:p>
        </w:tc>
      </w:tr>
      <w:tr w:rsidR="0017658C" w:rsidRPr="00834AED" w14:paraId="04EB982D"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4E5AF815" w14:textId="77777777" w:rsidR="0017658C" w:rsidRPr="00834AED" w:rsidRDefault="0017658C" w:rsidP="0017658C">
            <w:pPr>
              <w:pStyle w:val="TAL"/>
              <w:rPr>
                <w:szCs w:val="22"/>
                <w:lang w:eastAsia="sv-SE"/>
              </w:rPr>
            </w:pPr>
            <w:proofErr w:type="spellStart"/>
            <w:r w:rsidRPr="00834AED">
              <w:rPr>
                <w:b/>
                <w:i/>
                <w:szCs w:val="22"/>
                <w:lang w:eastAsia="sv-SE"/>
              </w:rPr>
              <w:t>measResultIdleNR</w:t>
            </w:r>
            <w:proofErr w:type="spellEnd"/>
          </w:p>
          <w:p w14:paraId="12EC0E41" w14:textId="77777777" w:rsidR="0017658C" w:rsidRPr="00834AED" w:rsidRDefault="0017658C" w:rsidP="0017658C">
            <w:pPr>
              <w:pStyle w:val="TAL"/>
              <w:rPr>
                <w:b/>
                <w:i/>
                <w:szCs w:val="22"/>
                <w:lang w:eastAsia="sv-SE"/>
              </w:rPr>
            </w:pPr>
            <w:r w:rsidRPr="00834AED">
              <w:rPr>
                <w:bCs/>
                <w:iCs/>
                <w:noProof/>
                <w:lang w:eastAsia="ko-KR"/>
              </w:rPr>
              <w:t>NR measurement results performed during RRC_INACTIVE or RRC_IDLE.</w:t>
            </w:r>
          </w:p>
        </w:tc>
      </w:tr>
      <w:tr w:rsidR="0017658C" w:rsidRPr="00834AED" w14:paraId="4C3D4548"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5D39B18A" w14:textId="77777777" w:rsidR="0017658C" w:rsidRPr="00834AED" w:rsidRDefault="0017658C" w:rsidP="0017658C">
            <w:pPr>
              <w:pStyle w:val="TAL"/>
              <w:rPr>
                <w:b/>
                <w:i/>
                <w:lang w:eastAsia="sv-SE"/>
              </w:rPr>
            </w:pPr>
            <w:proofErr w:type="spellStart"/>
            <w:r w:rsidRPr="00834AED">
              <w:rPr>
                <w:b/>
                <w:i/>
                <w:lang w:eastAsia="sv-SE"/>
              </w:rPr>
              <w:t>ra</w:t>
            </w:r>
            <w:proofErr w:type="spellEnd"/>
            <w:r w:rsidRPr="00834AED">
              <w:rPr>
                <w:b/>
                <w:i/>
                <w:lang w:eastAsia="sv-SE"/>
              </w:rPr>
              <w:t>-Report</w:t>
            </w:r>
          </w:p>
          <w:p w14:paraId="095CE802" w14:textId="77777777" w:rsidR="0017658C" w:rsidRPr="00834AED" w:rsidRDefault="0017658C" w:rsidP="0017658C">
            <w:pPr>
              <w:pStyle w:val="TAL"/>
              <w:rPr>
                <w:szCs w:val="22"/>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provide the list of RA reports that is stored by the UE for the past </w:t>
            </w:r>
            <w:proofErr w:type="spellStart"/>
            <w:r w:rsidRPr="00834AED">
              <w:rPr>
                <w:lang w:eastAsia="en-GB"/>
              </w:rPr>
              <w:t>upto</w:t>
            </w:r>
            <w:proofErr w:type="spellEnd"/>
            <w:r w:rsidRPr="00834AED">
              <w:rPr>
                <w:lang w:eastAsia="en-GB"/>
              </w:rPr>
              <w:t xml:space="preserve"> </w:t>
            </w:r>
            <w:r w:rsidRPr="00834AED">
              <w:rPr>
                <w:rFonts w:eastAsia="DengXian"/>
                <w:i/>
                <w:lang w:eastAsia="sv-SE"/>
              </w:rPr>
              <w:t>maxRAReport-r16</w:t>
            </w:r>
            <w:r w:rsidRPr="00834AED">
              <w:rPr>
                <w:lang w:eastAsia="en-GB"/>
              </w:rPr>
              <w:t xml:space="preserve"> number of successful random access </w:t>
            </w:r>
            <w:proofErr w:type="spellStart"/>
            <w:r w:rsidRPr="00834AED">
              <w:rPr>
                <w:lang w:eastAsia="en-GB"/>
              </w:rPr>
              <w:t>procedues</w:t>
            </w:r>
            <w:proofErr w:type="spellEnd"/>
            <w:r w:rsidRPr="00834AED">
              <w:rPr>
                <w:lang w:eastAsia="sv-SE"/>
              </w:rPr>
              <w:t>.</w:t>
            </w:r>
          </w:p>
        </w:tc>
      </w:tr>
      <w:tr w:rsidR="0017658C" w:rsidRPr="00834AED" w14:paraId="26040CB6"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6597A99B" w14:textId="77777777" w:rsidR="0017658C" w:rsidRPr="00834AED" w:rsidRDefault="0017658C" w:rsidP="0017658C">
            <w:pPr>
              <w:pStyle w:val="TAL"/>
              <w:rPr>
                <w:b/>
                <w:i/>
                <w:lang w:eastAsia="sv-SE"/>
              </w:rPr>
            </w:pPr>
            <w:proofErr w:type="spellStart"/>
            <w:r w:rsidRPr="00834AED">
              <w:rPr>
                <w:b/>
                <w:i/>
                <w:lang w:eastAsia="sv-SE"/>
              </w:rPr>
              <w:t>rlf</w:t>
            </w:r>
            <w:proofErr w:type="spellEnd"/>
            <w:r w:rsidRPr="00834AED">
              <w:rPr>
                <w:b/>
                <w:i/>
                <w:lang w:eastAsia="sv-SE"/>
              </w:rPr>
              <w:t>-Report</w:t>
            </w:r>
          </w:p>
          <w:p w14:paraId="06527FF8" w14:textId="77777777" w:rsidR="0017658C" w:rsidRPr="00834AED" w:rsidRDefault="0017658C" w:rsidP="0017658C">
            <w:pPr>
              <w:pStyle w:val="TAL"/>
              <w:rPr>
                <w:szCs w:val="22"/>
                <w:lang w:eastAsia="sv-SE"/>
              </w:rPr>
            </w:pPr>
            <w:r w:rsidRPr="00834AED">
              <w:rPr>
                <w:lang w:eastAsia="sv-SE"/>
              </w:rPr>
              <w:t>T</w:t>
            </w:r>
            <w:r w:rsidRPr="00834AED">
              <w:rPr>
                <w:lang w:eastAsia="en-GB"/>
              </w:rPr>
              <w:t>his fie</w:t>
            </w:r>
            <w:r w:rsidRPr="00834AED">
              <w:rPr>
                <w:lang w:eastAsia="sv-SE"/>
              </w:rPr>
              <w:t>l</w:t>
            </w:r>
            <w:r w:rsidRPr="00834AED">
              <w:rPr>
                <w:lang w:eastAsia="en-GB"/>
              </w:rPr>
              <w:t>d is used to indicated the RLF report related contents</w:t>
            </w:r>
            <w:r w:rsidRPr="00834AED">
              <w:rPr>
                <w:lang w:eastAsia="sv-SE"/>
              </w:rPr>
              <w:t>.</w:t>
            </w:r>
          </w:p>
        </w:tc>
      </w:tr>
    </w:tbl>
    <w:p w14:paraId="04685DC4" w14:textId="77777777" w:rsidR="0017658C" w:rsidRPr="00834AED" w:rsidRDefault="0017658C" w:rsidP="0017658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7658C" w:rsidRPr="00834AED" w14:paraId="1B540F4D"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32E1CBCC" w14:textId="77777777" w:rsidR="0017658C" w:rsidRPr="00834AED" w:rsidRDefault="0017658C" w:rsidP="0017658C">
            <w:pPr>
              <w:pStyle w:val="TAH"/>
              <w:rPr>
                <w:szCs w:val="22"/>
                <w:lang w:eastAsia="sv-SE"/>
              </w:rPr>
            </w:pPr>
            <w:proofErr w:type="spellStart"/>
            <w:r w:rsidRPr="00834AED">
              <w:rPr>
                <w:i/>
                <w:iCs/>
                <w:lang w:eastAsia="ko-KR"/>
              </w:rPr>
              <w:t>LogMeasReport</w:t>
            </w:r>
            <w:proofErr w:type="spellEnd"/>
            <w:r w:rsidRPr="00834AED">
              <w:rPr>
                <w:iCs/>
                <w:lang w:eastAsia="en-GB"/>
              </w:rPr>
              <w:t xml:space="preserve"> field descriptions</w:t>
            </w:r>
          </w:p>
        </w:tc>
      </w:tr>
      <w:tr w:rsidR="0017658C" w:rsidRPr="00834AED" w14:paraId="29A94F88"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02DBCDAD" w14:textId="77777777" w:rsidR="0017658C" w:rsidRPr="00834AED" w:rsidRDefault="0017658C" w:rsidP="0017658C">
            <w:pPr>
              <w:pStyle w:val="TAL"/>
              <w:rPr>
                <w:b/>
                <w:i/>
                <w:lang w:eastAsia="ko-KR"/>
              </w:rPr>
            </w:pPr>
            <w:proofErr w:type="spellStart"/>
            <w:r w:rsidRPr="00834AED">
              <w:rPr>
                <w:b/>
                <w:i/>
                <w:lang w:eastAsia="ko-KR"/>
              </w:rPr>
              <w:t>absoluteTimeStamp</w:t>
            </w:r>
            <w:proofErr w:type="spellEnd"/>
          </w:p>
          <w:p w14:paraId="456E0B03" w14:textId="77777777" w:rsidR="0017658C" w:rsidRPr="00834AED" w:rsidRDefault="0017658C" w:rsidP="0017658C">
            <w:pPr>
              <w:pStyle w:val="TAL"/>
              <w:rPr>
                <w:szCs w:val="22"/>
                <w:lang w:eastAsia="sv-SE"/>
              </w:rPr>
            </w:pPr>
            <w:r w:rsidRPr="00834AED">
              <w:rPr>
                <w:bCs/>
                <w:iCs/>
                <w:lang w:eastAsia="ko-KR"/>
              </w:rPr>
              <w:t>Indicates the absolute time when the logged measurement configuration logging is provided, as indicated by E-UTRAN within</w:t>
            </w:r>
            <w:r w:rsidRPr="00834AED">
              <w:rPr>
                <w:bCs/>
                <w:i/>
                <w:lang w:eastAsia="ko-KR"/>
              </w:rPr>
              <w:t xml:space="preserve"> </w:t>
            </w:r>
            <w:proofErr w:type="spellStart"/>
            <w:r w:rsidRPr="00834AED">
              <w:rPr>
                <w:bCs/>
                <w:i/>
                <w:lang w:eastAsia="ko-KR"/>
              </w:rPr>
              <w:t>absoluteTimeInfo</w:t>
            </w:r>
            <w:proofErr w:type="spellEnd"/>
            <w:r w:rsidRPr="00834AED">
              <w:rPr>
                <w:bCs/>
                <w:iCs/>
                <w:lang w:eastAsia="ko-KR"/>
              </w:rPr>
              <w:t>.</w:t>
            </w:r>
          </w:p>
        </w:tc>
      </w:tr>
      <w:tr w:rsidR="0017658C" w:rsidRPr="00834AED" w14:paraId="03B7AD6B"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5F5CCBED" w14:textId="77777777" w:rsidR="0017658C" w:rsidRPr="00834AED" w:rsidRDefault="0017658C" w:rsidP="0017658C">
            <w:pPr>
              <w:pStyle w:val="TAL"/>
              <w:rPr>
                <w:b/>
                <w:i/>
                <w:lang w:eastAsia="sv-SE"/>
              </w:rPr>
            </w:pPr>
            <w:proofErr w:type="spellStart"/>
            <w:r w:rsidRPr="00834AED">
              <w:rPr>
                <w:b/>
                <w:i/>
                <w:lang w:eastAsia="sv-SE"/>
              </w:rPr>
              <w:t>logMeasResultListBT</w:t>
            </w:r>
            <w:proofErr w:type="spellEnd"/>
          </w:p>
          <w:p w14:paraId="060833CB" w14:textId="77777777" w:rsidR="0017658C" w:rsidRPr="00834AED" w:rsidRDefault="0017658C" w:rsidP="0017658C">
            <w:pPr>
              <w:pStyle w:val="TAL"/>
              <w:rPr>
                <w:szCs w:val="22"/>
                <w:lang w:eastAsia="sv-SE"/>
              </w:rPr>
            </w:pPr>
            <w:r w:rsidRPr="00834AED">
              <w:rPr>
                <w:lang w:eastAsia="en-GB"/>
              </w:rPr>
              <w:t>This field refers to the Bluetooth measurement results.</w:t>
            </w:r>
          </w:p>
        </w:tc>
      </w:tr>
      <w:tr w:rsidR="0017658C" w:rsidRPr="00834AED" w14:paraId="4C39162E"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38849DF7" w14:textId="77777777" w:rsidR="0017658C" w:rsidRPr="00834AED" w:rsidRDefault="0017658C" w:rsidP="0017658C">
            <w:pPr>
              <w:pStyle w:val="TAL"/>
              <w:rPr>
                <w:b/>
                <w:i/>
                <w:lang w:eastAsia="sv-SE"/>
              </w:rPr>
            </w:pPr>
            <w:proofErr w:type="spellStart"/>
            <w:r w:rsidRPr="00834AED">
              <w:rPr>
                <w:b/>
                <w:i/>
                <w:lang w:eastAsia="sv-SE"/>
              </w:rPr>
              <w:t>logMeasResultListWLAN</w:t>
            </w:r>
            <w:proofErr w:type="spellEnd"/>
          </w:p>
          <w:p w14:paraId="52ACDA21" w14:textId="77777777" w:rsidR="0017658C" w:rsidRPr="00834AED" w:rsidRDefault="0017658C" w:rsidP="0017658C">
            <w:pPr>
              <w:pStyle w:val="TAL"/>
              <w:rPr>
                <w:b/>
                <w:i/>
                <w:szCs w:val="22"/>
                <w:lang w:eastAsia="sv-SE"/>
              </w:rPr>
            </w:pPr>
            <w:r w:rsidRPr="00834AED">
              <w:rPr>
                <w:lang w:eastAsia="en-GB"/>
              </w:rPr>
              <w:t>This field refers to the WLAN measurement results.</w:t>
            </w:r>
          </w:p>
        </w:tc>
      </w:tr>
      <w:tr w:rsidR="0017658C" w:rsidRPr="00834AED" w14:paraId="2F35A2A4"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4514B5A8" w14:textId="77777777" w:rsidR="0017658C" w:rsidRPr="00834AED" w:rsidRDefault="0017658C" w:rsidP="0017658C">
            <w:pPr>
              <w:pStyle w:val="TAL"/>
              <w:rPr>
                <w:b/>
                <w:i/>
                <w:lang w:eastAsia="ko-KR"/>
              </w:rPr>
            </w:pPr>
            <w:proofErr w:type="spellStart"/>
            <w:r w:rsidRPr="00834AED">
              <w:rPr>
                <w:b/>
                <w:i/>
                <w:lang w:eastAsia="ko-KR"/>
              </w:rPr>
              <w:t>measResultServCell</w:t>
            </w:r>
            <w:proofErr w:type="spellEnd"/>
          </w:p>
          <w:p w14:paraId="4689CACB" w14:textId="77777777" w:rsidR="0017658C" w:rsidRPr="00834AED" w:rsidRDefault="0017658C" w:rsidP="0017658C">
            <w:pPr>
              <w:pStyle w:val="TAL"/>
              <w:rPr>
                <w:b/>
                <w:i/>
                <w:szCs w:val="22"/>
                <w:lang w:eastAsia="sv-SE"/>
              </w:rPr>
            </w:pPr>
            <w:r w:rsidRPr="00834AED">
              <w:rPr>
                <w:bCs/>
                <w:iCs/>
                <w:lang w:eastAsia="ko-KR"/>
              </w:rPr>
              <w:t>This field refers to the log measurement results taken in the Serving cell.</w:t>
            </w:r>
          </w:p>
        </w:tc>
      </w:tr>
      <w:tr w:rsidR="0017658C" w:rsidRPr="00834AED" w14:paraId="7C1C0425"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37AD3FB3" w14:textId="77777777" w:rsidR="0017658C" w:rsidRPr="00834AED" w:rsidRDefault="0017658C" w:rsidP="0017658C">
            <w:pPr>
              <w:pStyle w:val="TAL"/>
              <w:rPr>
                <w:b/>
                <w:i/>
                <w:lang w:eastAsia="ko-KR"/>
              </w:rPr>
            </w:pPr>
            <w:proofErr w:type="spellStart"/>
            <w:r w:rsidRPr="00834AED">
              <w:rPr>
                <w:b/>
                <w:i/>
                <w:lang w:eastAsia="ko-KR"/>
              </w:rPr>
              <w:t>relativeTimeStamp</w:t>
            </w:r>
            <w:proofErr w:type="spellEnd"/>
          </w:p>
          <w:p w14:paraId="0C7192DE" w14:textId="77777777" w:rsidR="0017658C" w:rsidRPr="00834AED" w:rsidRDefault="0017658C" w:rsidP="0017658C">
            <w:pPr>
              <w:pStyle w:val="TAL"/>
              <w:rPr>
                <w:b/>
                <w:i/>
                <w:szCs w:val="22"/>
                <w:lang w:eastAsia="sv-SE"/>
              </w:rPr>
            </w:pPr>
            <w:r w:rsidRPr="00834AED">
              <w:rPr>
                <w:bCs/>
                <w:iCs/>
                <w:lang w:eastAsia="ko-KR"/>
              </w:rPr>
              <w:t xml:space="preserve">Indicates the time of logging measurement results, measured relative to the </w:t>
            </w:r>
            <w:proofErr w:type="spellStart"/>
            <w:r w:rsidRPr="00834AED">
              <w:rPr>
                <w:bCs/>
                <w:i/>
                <w:lang w:eastAsia="ko-KR"/>
              </w:rPr>
              <w:t>absoluteTimeStamp</w:t>
            </w:r>
            <w:proofErr w:type="spellEnd"/>
            <w:r w:rsidRPr="00834AED">
              <w:rPr>
                <w:bCs/>
                <w:iCs/>
                <w:lang w:eastAsia="ko-KR"/>
              </w:rPr>
              <w:t>. Value in seconds.</w:t>
            </w:r>
          </w:p>
        </w:tc>
      </w:tr>
      <w:tr w:rsidR="0017658C" w:rsidRPr="00834AED" w14:paraId="3DD19B92"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59D7F3CE" w14:textId="77777777" w:rsidR="0017658C" w:rsidRPr="00834AED" w:rsidRDefault="0017658C" w:rsidP="0017658C">
            <w:pPr>
              <w:pStyle w:val="TAL"/>
              <w:rPr>
                <w:b/>
                <w:i/>
                <w:lang w:eastAsia="sv-SE"/>
              </w:rPr>
            </w:pPr>
            <w:proofErr w:type="spellStart"/>
            <w:r w:rsidRPr="00834AED">
              <w:rPr>
                <w:b/>
                <w:i/>
                <w:lang w:eastAsia="sv-SE"/>
              </w:rPr>
              <w:t>tce</w:t>
            </w:r>
            <w:proofErr w:type="spellEnd"/>
            <w:r w:rsidRPr="00834AED">
              <w:rPr>
                <w:b/>
                <w:i/>
                <w:lang w:eastAsia="sv-SE"/>
              </w:rPr>
              <w:t>-Id</w:t>
            </w:r>
          </w:p>
          <w:p w14:paraId="4CB1031F" w14:textId="77777777" w:rsidR="0017658C" w:rsidRPr="00834AED" w:rsidRDefault="0017658C" w:rsidP="0017658C">
            <w:pPr>
              <w:pStyle w:val="TAL"/>
              <w:rPr>
                <w:b/>
                <w:i/>
                <w:szCs w:val="22"/>
                <w:lang w:eastAsia="sv-SE"/>
              </w:rPr>
            </w:pPr>
            <w:r w:rsidRPr="00834AED">
              <w:rPr>
                <w:bCs/>
                <w:iCs/>
                <w:lang w:eastAsia="sv-SE"/>
              </w:rPr>
              <w:t>P</w:t>
            </w:r>
            <w:r w:rsidRPr="00834AED">
              <w:rPr>
                <w:bCs/>
                <w:iCs/>
                <w:lang w:eastAsia="en-GB"/>
              </w:rPr>
              <w:t>arameter Trace Collection Entity Id: See TS 32.422 [52].</w:t>
            </w:r>
          </w:p>
        </w:tc>
      </w:tr>
      <w:tr w:rsidR="0017658C" w:rsidRPr="00834AED" w14:paraId="28BA58E9"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2D4A0BAE" w14:textId="77777777" w:rsidR="0017658C" w:rsidRPr="00834AED" w:rsidRDefault="0017658C" w:rsidP="0017658C">
            <w:pPr>
              <w:pStyle w:val="TAL"/>
              <w:rPr>
                <w:b/>
                <w:i/>
                <w:lang w:eastAsia="sv-SE"/>
              </w:rPr>
            </w:pPr>
            <w:proofErr w:type="spellStart"/>
            <w:r w:rsidRPr="00834AED">
              <w:rPr>
                <w:b/>
                <w:i/>
                <w:lang w:eastAsia="sv-SE"/>
              </w:rPr>
              <w:t>timeStamp</w:t>
            </w:r>
            <w:proofErr w:type="spellEnd"/>
          </w:p>
          <w:p w14:paraId="0CAECB4F" w14:textId="77777777" w:rsidR="0017658C" w:rsidRPr="00834AED" w:rsidRDefault="0017658C" w:rsidP="0017658C">
            <w:pPr>
              <w:pStyle w:val="TAL"/>
              <w:rPr>
                <w:b/>
                <w:i/>
                <w:szCs w:val="22"/>
                <w:lang w:eastAsia="sv-SE"/>
              </w:rPr>
            </w:pPr>
            <w:r w:rsidRPr="00834AED">
              <w:rPr>
                <w:lang w:eastAsia="en-GB"/>
              </w:rPr>
              <w:t>Includes time stamps for the waypoints that describe planned locations for the UE.</w:t>
            </w:r>
          </w:p>
        </w:tc>
      </w:tr>
      <w:tr w:rsidR="0017658C" w:rsidRPr="00834AED" w14:paraId="4BAC9C0F"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0FF1B9DD" w14:textId="77777777" w:rsidR="0017658C" w:rsidRPr="00834AED" w:rsidRDefault="0017658C" w:rsidP="0017658C">
            <w:pPr>
              <w:pStyle w:val="TAL"/>
              <w:rPr>
                <w:b/>
                <w:i/>
                <w:lang w:eastAsia="ko-KR"/>
              </w:rPr>
            </w:pPr>
            <w:proofErr w:type="spellStart"/>
            <w:r w:rsidRPr="00834AED">
              <w:rPr>
                <w:b/>
                <w:i/>
                <w:lang w:eastAsia="ko-KR"/>
              </w:rPr>
              <w:t>traceRecordingSessionRef</w:t>
            </w:r>
            <w:proofErr w:type="spellEnd"/>
          </w:p>
          <w:p w14:paraId="4774173F" w14:textId="77777777" w:rsidR="0017658C" w:rsidRPr="00834AED" w:rsidRDefault="0017658C" w:rsidP="0017658C">
            <w:pPr>
              <w:pStyle w:val="TAL"/>
              <w:rPr>
                <w:b/>
                <w:i/>
                <w:szCs w:val="22"/>
                <w:lang w:eastAsia="sv-SE"/>
              </w:rPr>
            </w:pPr>
            <w:r w:rsidRPr="00834AED">
              <w:rPr>
                <w:bCs/>
                <w:iCs/>
                <w:lang w:eastAsia="en-GB"/>
              </w:rPr>
              <w:t>Parameter Trace Recording Session Reference: See TS 32.422 [52]</w:t>
            </w:r>
            <w:r w:rsidRPr="00834AED">
              <w:rPr>
                <w:bCs/>
                <w:iCs/>
                <w:lang w:eastAsia="ko-KR"/>
              </w:rPr>
              <w:t>.</w:t>
            </w:r>
          </w:p>
        </w:tc>
      </w:tr>
    </w:tbl>
    <w:p w14:paraId="37EBD2ED" w14:textId="77777777" w:rsidR="0017658C" w:rsidRPr="00834AED" w:rsidRDefault="0017658C" w:rsidP="0017658C">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7658C" w:rsidRPr="00834AED" w14:paraId="58DF5E13"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6D07A204" w14:textId="77777777" w:rsidR="0017658C" w:rsidRPr="00834AED" w:rsidRDefault="0017658C" w:rsidP="0017658C">
            <w:pPr>
              <w:pStyle w:val="TAH"/>
              <w:rPr>
                <w:szCs w:val="22"/>
                <w:lang w:eastAsia="sv-SE"/>
              </w:rPr>
            </w:pPr>
            <w:proofErr w:type="spellStart"/>
            <w:r w:rsidRPr="00834AED">
              <w:rPr>
                <w:i/>
                <w:lang w:eastAsia="sv-SE"/>
              </w:rPr>
              <w:lastRenderedPageBreak/>
              <w:t>ConnEstFailReport</w:t>
            </w:r>
            <w:proofErr w:type="spellEnd"/>
            <w:r w:rsidRPr="00834AED">
              <w:rPr>
                <w:iCs/>
                <w:lang w:eastAsia="en-GB"/>
              </w:rPr>
              <w:t xml:space="preserve"> field descriptions</w:t>
            </w:r>
          </w:p>
        </w:tc>
      </w:tr>
      <w:tr w:rsidR="0017658C" w:rsidRPr="00834AED" w14:paraId="10C9ED61"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0C28EB07" w14:textId="77777777" w:rsidR="0017658C" w:rsidRPr="00834AED" w:rsidRDefault="0017658C" w:rsidP="0017658C">
            <w:pPr>
              <w:pStyle w:val="TAL"/>
              <w:rPr>
                <w:b/>
                <w:i/>
                <w:lang w:eastAsia="ko-KR"/>
              </w:rPr>
            </w:pPr>
            <w:proofErr w:type="spellStart"/>
            <w:r w:rsidRPr="00834AED">
              <w:rPr>
                <w:b/>
                <w:i/>
                <w:lang w:eastAsia="ko-KR"/>
              </w:rPr>
              <w:t>measResultFailedCell</w:t>
            </w:r>
            <w:proofErr w:type="spellEnd"/>
          </w:p>
          <w:p w14:paraId="18CD2324" w14:textId="77777777" w:rsidR="0017658C" w:rsidRPr="00834AED" w:rsidRDefault="0017658C" w:rsidP="0017658C">
            <w:pPr>
              <w:pStyle w:val="TAL"/>
              <w:rPr>
                <w:szCs w:val="22"/>
                <w:lang w:eastAsia="sv-SE"/>
              </w:rPr>
            </w:pPr>
            <w:r w:rsidRPr="00834AED">
              <w:rPr>
                <w:bCs/>
                <w:iCs/>
                <w:lang w:eastAsia="ko-KR"/>
              </w:rPr>
              <w:t>This field refers to the last measurement results taken in the cell, where connection establishment failure or connection resume failure happened.</w:t>
            </w:r>
          </w:p>
        </w:tc>
      </w:tr>
      <w:tr w:rsidR="0017658C" w:rsidRPr="00834AED" w14:paraId="2EF3EA13"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2DA458CA" w14:textId="77777777" w:rsidR="0017658C" w:rsidRPr="00834AED" w:rsidRDefault="0017658C" w:rsidP="0017658C">
            <w:pPr>
              <w:pStyle w:val="TAL"/>
              <w:rPr>
                <w:b/>
                <w:i/>
                <w:lang w:eastAsia="sv-SE"/>
              </w:rPr>
            </w:pPr>
            <w:proofErr w:type="spellStart"/>
            <w:r w:rsidRPr="00834AED">
              <w:rPr>
                <w:b/>
                <w:i/>
                <w:lang w:eastAsia="sv-SE"/>
              </w:rPr>
              <w:t>measResultNeighCells</w:t>
            </w:r>
            <w:proofErr w:type="spellEnd"/>
          </w:p>
          <w:p w14:paraId="14EEF9DA" w14:textId="77777777" w:rsidR="0017658C" w:rsidRPr="00834AED" w:rsidRDefault="0017658C" w:rsidP="0017658C">
            <w:pPr>
              <w:pStyle w:val="TAL"/>
              <w:rPr>
                <w:szCs w:val="22"/>
                <w:lang w:eastAsia="sv-SE"/>
              </w:rPr>
            </w:pPr>
            <w:r w:rsidRPr="00834AED">
              <w:rPr>
                <w:lang w:eastAsia="en-GB"/>
              </w:rPr>
              <w:t xml:space="preserve">This field refers to the neighbour cell measurements when </w:t>
            </w:r>
            <w:r w:rsidRPr="00834AED">
              <w:rPr>
                <w:bCs/>
                <w:iCs/>
                <w:lang w:eastAsia="ko-KR"/>
              </w:rPr>
              <w:t>connection establishment failure or connection resume failure happened.</w:t>
            </w:r>
          </w:p>
        </w:tc>
      </w:tr>
      <w:tr w:rsidR="0017658C" w:rsidRPr="00834AED" w14:paraId="1F346A97"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5E67B87C" w14:textId="77777777" w:rsidR="0017658C" w:rsidRPr="00834AED" w:rsidRDefault="0017658C" w:rsidP="0017658C">
            <w:pPr>
              <w:pStyle w:val="TAL"/>
              <w:rPr>
                <w:b/>
                <w:i/>
                <w:lang w:eastAsia="ko-KR"/>
              </w:rPr>
            </w:pPr>
            <w:proofErr w:type="spellStart"/>
            <w:r w:rsidRPr="00834AED">
              <w:rPr>
                <w:b/>
                <w:i/>
                <w:lang w:eastAsia="ko-KR"/>
              </w:rPr>
              <w:t>numberOfConnFail</w:t>
            </w:r>
            <w:proofErr w:type="spellEnd"/>
          </w:p>
          <w:p w14:paraId="4C1D683B" w14:textId="77777777" w:rsidR="0017658C" w:rsidRPr="00834AED" w:rsidRDefault="0017658C" w:rsidP="0017658C">
            <w:pPr>
              <w:pStyle w:val="TAL"/>
              <w:rPr>
                <w:b/>
                <w:i/>
                <w:lang w:eastAsia="sv-SE"/>
              </w:rPr>
            </w:pPr>
            <w:r w:rsidRPr="00834AED">
              <w:t xml:space="preserve">This field is used to indicate the latest number of consecutive failed RRCSetup or </w:t>
            </w:r>
            <w:proofErr w:type="spellStart"/>
            <w:r w:rsidRPr="00834AED">
              <w:t>RRCResume</w:t>
            </w:r>
            <w:proofErr w:type="spellEnd"/>
            <w:r w:rsidRPr="00834AED">
              <w:t xml:space="preserve"> procedures in the same cell independent of RRC state transition.</w:t>
            </w:r>
          </w:p>
        </w:tc>
      </w:tr>
      <w:tr w:rsidR="0017658C" w:rsidRPr="00834AED" w14:paraId="2736E23A"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38E9DD73" w14:textId="77777777" w:rsidR="0017658C" w:rsidRPr="00834AED" w:rsidRDefault="0017658C" w:rsidP="0017658C">
            <w:pPr>
              <w:pStyle w:val="TAL"/>
              <w:rPr>
                <w:b/>
                <w:i/>
                <w:lang w:eastAsia="ko-KR"/>
              </w:rPr>
            </w:pPr>
            <w:proofErr w:type="spellStart"/>
            <w:r w:rsidRPr="00834AED">
              <w:rPr>
                <w:b/>
                <w:i/>
                <w:lang w:eastAsia="ko-KR"/>
              </w:rPr>
              <w:t>numberOfPreamblesSent</w:t>
            </w:r>
            <w:proofErr w:type="spellEnd"/>
          </w:p>
          <w:p w14:paraId="7EE16043" w14:textId="77777777" w:rsidR="0017658C" w:rsidRPr="00834AED" w:rsidRDefault="0017658C" w:rsidP="0017658C">
            <w:pPr>
              <w:pStyle w:val="TAL"/>
              <w:rPr>
                <w:b/>
                <w:i/>
                <w:szCs w:val="22"/>
                <w:lang w:eastAsia="sv-SE"/>
              </w:rPr>
            </w:pPr>
            <w:r w:rsidRPr="00834AED">
              <w:rPr>
                <w:lang w:eastAsia="ko-KR"/>
              </w:rPr>
              <w:t>This field is used to indicate the number of random access preambles that were transmitted.</w:t>
            </w:r>
          </w:p>
        </w:tc>
      </w:tr>
      <w:tr w:rsidR="0017658C" w:rsidRPr="00834AED" w14:paraId="67F6A1F5"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7F919685" w14:textId="77777777" w:rsidR="0017658C" w:rsidRPr="00834AED" w:rsidRDefault="0017658C" w:rsidP="0017658C">
            <w:pPr>
              <w:pStyle w:val="TAL"/>
              <w:rPr>
                <w:b/>
                <w:i/>
                <w:lang w:eastAsia="sv-SE"/>
              </w:rPr>
            </w:pPr>
            <w:proofErr w:type="spellStart"/>
            <w:r w:rsidRPr="00834AED">
              <w:rPr>
                <w:b/>
                <w:i/>
                <w:lang w:eastAsia="sv-SE"/>
              </w:rPr>
              <w:t>maxTxPowerReached</w:t>
            </w:r>
            <w:proofErr w:type="spellEnd"/>
          </w:p>
          <w:p w14:paraId="0F486926" w14:textId="77777777" w:rsidR="0017658C" w:rsidRPr="00834AED" w:rsidRDefault="0017658C" w:rsidP="0017658C">
            <w:pPr>
              <w:pStyle w:val="TAL"/>
              <w:rPr>
                <w:b/>
                <w:i/>
                <w:szCs w:val="22"/>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whether or not the maximum power level was used for the last transmitted preamble.</w:t>
            </w:r>
          </w:p>
        </w:tc>
      </w:tr>
      <w:tr w:rsidR="0017658C" w:rsidRPr="00834AED" w14:paraId="65912F27" w14:textId="77777777" w:rsidTr="0017658C">
        <w:tc>
          <w:tcPr>
            <w:tcW w:w="14173" w:type="dxa"/>
            <w:tcBorders>
              <w:top w:val="single" w:sz="4" w:space="0" w:color="auto"/>
              <w:left w:val="single" w:sz="4" w:space="0" w:color="auto"/>
              <w:bottom w:val="single" w:sz="4" w:space="0" w:color="auto"/>
              <w:right w:val="single" w:sz="4" w:space="0" w:color="auto"/>
            </w:tcBorders>
            <w:hideMark/>
          </w:tcPr>
          <w:p w14:paraId="7BB014F5" w14:textId="77777777" w:rsidR="0017658C" w:rsidRPr="00834AED" w:rsidRDefault="0017658C" w:rsidP="0017658C">
            <w:pPr>
              <w:pStyle w:val="TAL"/>
              <w:rPr>
                <w:b/>
                <w:i/>
                <w:lang w:eastAsia="sv-SE"/>
              </w:rPr>
            </w:pPr>
            <w:proofErr w:type="spellStart"/>
            <w:r w:rsidRPr="00834AED">
              <w:rPr>
                <w:b/>
                <w:i/>
                <w:lang w:eastAsia="sv-SE"/>
              </w:rPr>
              <w:t>timeSinceFailure</w:t>
            </w:r>
            <w:proofErr w:type="spellEnd"/>
          </w:p>
          <w:p w14:paraId="2D20FCDB" w14:textId="77777777" w:rsidR="0017658C" w:rsidRPr="00834AED" w:rsidRDefault="0017658C" w:rsidP="0017658C">
            <w:pPr>
              <w:pStyle w:val="TAL"/>
              <w:rPr>
                <w:b/>
                <w:i/>
                <w:szCs w:val="22"/>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the </w:t>
            </w:r>
            <w:r w:rsidRPr="00834AED">
              <w:rPr>
                <w:lang w:eastAsia="sv-SE"/>
              </w:rPr>
              <w:t xml:space="preserve">time that </w:t>
            </w:r>
            <w:r w:rsidRPr="00834AED">
              <w:rPr>
                <w:lang w:eastAsia="en-GB"/>
              </w:rPr>
              <w:t>elapsed since the connection (establishment or resume) failure.</w:t>
            </w:r>
            <w:r w:rsidRPr="00834AED">
              <w:rPr>
                <w:lang w:eastAsia="sv-SE"/>
              </w:rPr>
              <w:t xml:space="preserve"> </w:t>
            </w:r>
            <w:r w:rsidRPr="00834AED">
              <w:rPr>
                <w:bCs/>
                <w:iCs/>
                <w:lang w:eastAsia="ko-KR"/>
              </w:rPr>
              <w:t>Value in seconds. The maximum value 172800 means 172800s or longer.</w:t>
            </w:r>
          </w:p>
        </w:tc>
      </w:tr>
    </w:tbl>
    <w:p w14:paraId="0DCAE3F5" w14:textId="77777777" w:rsidR="0017658C" w:rsidRPr="00834AED" w:rsidRDefault="0017658C" w:rsidP="0017658C">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7658C" w:rsidRPr="00834AED" w14:paraId="4B928A4A"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3B97D9FD" w14:textId="77777777" w:rsidR="0017658C" w:rsidRPr="00834AED" w:rsidRDefault="0017658C" w:rsidP="0017658C">
            <w:pPr>
              <w:pStyle w:val="TAH"/>
              <w:rPr>
                <w:szCs w:val="22"/>
                <w:lang w:eastAsia="sv-SE"/>
              </w:rPr>
            </w:pPr>
            <w:r w:rsidRPr="00834AED">
              <w:rPr>
                <w:i/>
                <w:iCs/>
                <w:lang w:eastAsia="ko-KR"/>
              </w:rPr>
              <w:lastRenderedPageBreak/>
              <w:t>RA-Report</w:t>
            </w:r>
            <w:r w:rsidRPr="00834AED">
              <w:rPr>
                <w:iCs/>
                <w:lang w:eastAsia="en-GB"/>
              </w:rPr>
              <w:t xml:space="preserve"> field descriptions</w:t>
            </w:r>
          </w:p>
        </w:tc>
      </w:tr>
      <w:tr w:rsidR="0017658C" w:rsidRPr="00834AED" w14:paraId="4117C037"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FD00862" w14:textId="77777777" w:rsidR="0017658C" w:rsidRPr="00834AED" w:rsidRDefault="0017658C" w:rsidP="0017658C">
            <w:pPr>
              <w:pStyle w:val="TAL"/>
              <w:rPr>
                <w:b/>
                <w:i/>
                <w:lang w:eastAsia="en-GB"/>
              </w:rPr>
            </w:pPr>
            <w:proofErr w:type="spellStart"/>
            <w:r w:rsidRPr="00834AED">
              <w:rPr>
                <w:b/>
                <w:i/>
                <w:lang w:eastAsia="en-GB"/>
              </w:rPr>
              <w:t>absoluteFrequencyPointA</w:t>
            </w:r>
            <w:proofErr w:type="spellEnd"/>
          </w:p>
          <w:p w14:paraId="7ADE66B9" w14:textId="77777777" w:rsidR="0017658C" w:rsidRPr="00834AED" w:rsidRDefault="0017658C" w:rsidP="0017658C">
            <w:pPr>
              <w:pStyle w:val="TAL"/>
              <w:rPr>
                <w:szCs w:val="22"/>
                <w:lang w:eastAsia="sv-SE"/>
              </w:rPr>
            </w:pPr>
            <w:r w:rsidRPr="00834AED">
              <w:rPr>
                <w:lang w:eastAsia="en-GB"/>
              </w:rPr>
              <w:t xml:space="preserve">This field indicates the </w:t>
            </w:r>
            <w:r w:rsidRPr="00834AED">
              <w:rPr>
                <w:lang w:eastAsia="sv-SE"/>
              </w:rPr>
              <w:t>a</w:t>
            </w:r>
            <w:r w:rsidRPr="00834AED">
              <w:rPr>
                <w:szCs w:val="22"/>
                <w:lang w:eastAsia="sv-SE"/>
              </w:rPr>
              <w:t>bsolute frequency position of the reference resource block (Common RB 0)</w:t>
            </w:r>
            <w:r w:rsidRPr="00834AED">
              <w:rPr>
                <w:lang w:eastAsia="en-GB"/>
              </w:rPr>
              <w:t>.</w:t>
            </w:r>
          </w:p>
        </w:tc>
      </w:tr>
      <w:tr w:rsidR="0017658C" w:rsidRPr="00834AED" w14:paraId="28A17F14"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735E54E" w14:textId="77777777" w:rsidR="0017658C" w:rsidRPr="00834AED" w:rsidRDefault="0017658C" w:rsidP="0017658C">
            <w:pPr>
              <w:pStyle w:val="TAL"/>
              <w:rPr>
                <w:b/>
                <w:i/>
                <w:lang w:eastAsia="en-GB"/>
              </w:rPr>
            </w:pPr>
            <w:proofErr w:type="spellStart"/>
            <w:r w:rsidRPr="00834AED">
              <w:rPr>
                <w:b/>
                <w:i/>
                <w:lang w:eastAsia="en-GB"/>
              </w:rPr>
              <w:t>cellID</w:t>
            </w:r>
            <w:proofErr w:type="spellEnd"/>
          </w:p>
          <w:p w14:paraId="79AACDAE" w14:textId="77777777" w:rsidR="0017658C" w:rsidRPr="00834AED" w:rsidRDefault="0017658C" w:rsidP="0017658C">
            <w:pPr>
              <w:pStyle w:val="TAL"/>
              <w:rPr>
                <w:b/>
                <w:i/>
                <w:lang w:eastAsia="en-GB"/>
              </w:rPr>
            </w:pPr>
            <w:r w:rsidRPr="00834AED">
              <w:rPr>
                <w:lang w:eastAsia="en-GB"/>
              </w:rPr>
              <w:t>This field indicates the CGI of the cell in which the associated random access procedure was performed.</w:t>
            </w:r>
          </w:p>
        </w:tc>
      </w:tr>
      <w:tr w:rsidR="0017658C" w:rsidRPr="00834AED" w14:paraId="2D9C6F78"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5694E746" w14:textId="77777777" w:rsidR="0017658C" w:rsidRPr="00834AED" w:rsidRDefault="0017658C" w:rsidP="0017658C">
            <w:pPr>
              <w:pStyle w:val="TAL"/>
              <w:rPr>
                <w:b/>
                <w:i/>
                <w:lang w:eastAsia="ko-KR"/>
              </w:rPr>
            </w:pPr>
            <w:proofErr w:type="spellStart"/>
            <w:r w:rsidRPr="00834AED">
              <w:rPr>
                <w:b/>
                <w:i/>
                <w:lang w:eastAsia="ko-KR"/>
              </w:rPr>
              <w:t>contentionDetected</w:t>
            </w:r>
            <w:proofErr w:type="spellEnd"/>
          </w:p>
          <w:p w14:paraId="29794D6F" w14:textId="77777777" w:rsidR="0017658C" w:rsidRPr="00834AED" w:rsidRDefault="0017658C" w:rsidP="0017658C">
            <w:pPr>
              <w:pStyle w:val="TAL"/>
              <w:rPr>
                <w:szCs w:val="22"/>
                <w:lang w:eastAsia="sv-SE"/>
              </w:rPr>
            </w:pPr>
            <w:r w:rsidRPr="00834AED">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834AED">
              <w:rPr>
                <w:bCs/>
                <w:i/>
                <w:iCs/>
                <w:lang w:eastAsia="en-GB"/>
              </w:rPr>
              <w:t>ra</w:t>
            </w:r>
            <w:proofErr w:type="spellEnd"/>
            <w:r w:rsidRPr="00834AED">
              <w:rPr>
                <w:bCs/>
                <w:i/>
                <w:iCs/>
                <w:lang w:eastAsia="en-GB"/>
              </w:rPr>
              <w:t>-Purpose</w:t>
            </w:r>
            <w:r w:rsidRPr="00834AED">
              <w:rPr>
                <w:bCs/>
                <w:lang w:eastAsia="en-GB"/>
              </w:rPr>
              <w:t xml:space="preserve"> is set to </w:t>
            </w:r>
            <w:proofErr w:type="spellStart"/>
            <w:r w:rsidRPr="00834AED">
              <w:rPr>
                <w:bCs/>
                <w:i/>
                <w:iCs/>
                <w:lang w:eastAsia="en-GB"/>
              </w:rPr>
              <w:t>requestForOtherSI</w:t>
            </w:r>
            <w:proofErr w:type="spellEnd"/>
            <w:r w:rsidRPr="00834AED">
              <w:rPr>
                <w:bCs/>
                <w:lang w:eastAsia="en-GB"/>
              </w:rPr>
              <w:t>.</w:t>
            </w:r>
          </w:p>
        </w:tc>
      </w:tr>
      <w:tr w:rsidR="0017658C" w:rsidRPr="00834AED" w14:paraId="04BA8604"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656D27C2" w14:textId="77777777" w:rsidR="0017658C" w:rsidRPr="00834AED" w:rsidRDefault="0017658C" w:rsidP="0017658C">
            <w:pPr>
              <w:pStyle w:val="TAL"/>
              <w:rPr>
                <w:b/>
                <w:i/>
                <w:lang w:eastAsia="ko-KR"/>
              </w:rPr>
            </w:pPr>
            <w:proofErr w:type="spellStart"/>
            <w:r w:rsidRPr="00834AED">
              <w:rPr>
                <w:b/>
                <w:i/>
                <w:lang w:eastAsia="ko-KR"/>
              </w:rPr>
              <w:t>csi-RS</w:t>
            </w:r>
            <w:proofErr w:type="spellEnd"/>
            <w:r w:rsidRPr="00834AED">
              <w:rPr>
                <w:b/>
                <w:i/>
                <w:lang w:eastAsia="ko-KR"/>
              </w:rPr>
              <w:t>-Index</w:t>
            </w:r>
          </w:p>
          <w:p w14:paraId="279B1D29" w14:textId="77777777" w:rsidR="0017658C" w:rsidRPr="00834AED" w:rsidRDefault="0017658C" w:rsidP="0017658C">
            <w:pPr>
              <w:pStyle w:val="TAL"/>
              <w:rPr>
                <w:b/>
                <w:i/>
                <w:lang w:eastAsia="ko-KR"/>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the CSI-RS index corresponding to the random access attempt.</w:t>
            </w:r>
          </w:p>
        </w:tc>
      </w:tr>
      <w:tr w:rsidR="0017658C" w:rsidRPr="00834AED" w14:paraId="0BF58D9D"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02B3EBF3" w14:textId="77777777" w:rsidR="0017658C" w:rsidRPr="00834AED" w:rsidRDefault="0017658C" w:rsidP="0017658C">
            <w:pPr>
              <w:pStyle w:val="TAL"/>
              <w:rPr>
                <w:b/>
                <w:i/>
                <w:lang w:eastAsia="ko-KR"/>
              </w:rPr>
            </w:pPr>
            <w:proofErr w:type="spellStart"/>
            <w:r w:rsidRPr="00834AED">
              <w:rPr>
                <w:b/>
                <w:i/>
                <w:lang w:eastAsia="ko-KR"/>
              </w:rPr>
              <w:t>dlRSRPAboveThreshold</w:t>
            </w:r>
            <w:proofErr w:type="spellEnd"/>
          </w:p>
          <w:p w14:paraId="4B6F67FF" w14:textId="77777777" w:rsidR="0017658C" w:rsidRPr="00834AED" w:rsidRDefault="0017658C" w:rsidP="0017658C">
            <w:pPr>
              <w:pStyle w:val="TAL"/>
              <w:rPr>
                <w:b/>
                <w:i/>
                <w:lang w:eastAsia="ko-KR"/>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whether the DL beam (SSB) quality associated to the random access attempt was above or below the threshold (</w:t>
            </w:r>
            <w:proofErr w:type="spellStart"/>
            <w:r w:rsidRPr="00834AED">
              <w:rPr>
                <w:i/>
                <w:lang w:eastAsia="sv-SE"/>
              </w:rPr>
              <w:t>rsrp-ThresholdSSB</w:t>
            </w:r>
            <w:proofErr w:type="spellEnd"/>
            <w:r w:rsidRPr="00834AED">
              <w:rPr>
                <w:lang w:eastAsia="sv-SE"/>
              </w:rPr>
              <w:t xml:space="preserve"> </w:t>
            </w:r>
            <w:r w:rsidRPr="00834AED">
              <w:rPr>
                <w:rFonts w:eastAsia="Malgun Gothic"/>
                <w:lang w:eastAsia="ko-KR"/>
              </w:rPr>
              <w:t xml:space="preserve">in </w:t>
            </w:r>
            <w:proofErr w:type="spellStart"/>
            <w:r w:rsidRPr="00834AED">
              <w:rPr>
                <w:rFonts w:eastAsia="Malgun Gothic"/>
                <w:i/>
                <w:lang w:eastAsia="ko-KR"/>
              </w:rPr>
              <w:t>beamFailureRecoveryConfig</w:t>
            </w:r>
            <w:proofErr w:type="spellEnd"/>
            <w:r w:rsidRPr="00834AED">
              <w:rPr>
                <w:rFonts w:eastAsia="Malgun Gothic"/>
                <w:lang w:eastAsia="ko-KR"/>
              </w:rPr>
              <w:t xml:space="preserve"> in UL BWP configuration of UL BWP selected for random access procedure initiated for beam failure recovery; </w:t>
            </w:r>
            <w:r w:rsidRPr="00834AED">
              <w:t xml:space="preserve">Otherwise, </w:t>
            </w:r>
            <w:proofErr w:type="spellStart"/>
            <w:r w:rsidRPr="00834AED">
              <w:rPr>
                <w:i/>
              </w:rPr>
              <w:t>rsrp-ThresholdSSB</w:t>
            </w:r>
            <w:proofErr w:type="spellEnd"/>
            <w:r w:rsidRPr="00834AED">
              <w:rPr>
                <w:rFonts w:eastAsia="Malgun Gothic"/>
                <w:lang w:eastAsia="ko-KR"/>
              </w:rPr>
              <w:t xml:space="preserve"> in </w:t>
            </w:r>
            <w:proofErr w:type="spellStart"/>
            <w:r w:rsidRPr="00834AED">
              <w:rPr>
                <w:i/>
              </w:rPr>
              <w:t>rach-ConfigCommon</w:t>
            </w:r>
            <w:proofErr w:type="spellEnd"/>
            <w:r w:rsidRPr="00834AED">
              <w:rPr>
                <w:rFonts w:eastAsia="Malgun Gothic"/>
                <w:lang w:eastAsia="ko-KR"/>
              </w:rPr>
              <w:t xml:space="preserve"> in UL BWP configuration of UL BWP selected for random access procedure</w:t>
            </w:r>
            <w:r w:rsidRPr="00834AED">
              <w:rPr>
                <w:lang w:eastAsia="sv-SE"/>
              </w:rPr>
              <w:t>.</w:t>
            </w:r>
          </w:p>
        </w:tc>
      </w:tr>
      <w:tr w:rsidR="0017658C" w:rsidRPr="00834AED" w14:paraId="3492C27D"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664680B2" w14:textId="77777777" w:rsidR="0017658C" w:rsidRPr="00834AED" w:rsidRDefault="0017658C" w:rsidP="0017658C">
            <w:pPr>
              <w:pStyle w:val="TAL"/>
              <w:rPr>
                <w:b/>
                <w:i/>
                <w:lang w:eastAsia="ko-KR"/>
              </w:rPr>
            </w:pPr>
            <w:proofErr w:type="spellStart"/>
            <w:r w:rsidRPr="00834AED">
              <w:rPr>
                <w:b/>
                <w:i/>
                <w:lang w:eastAsia="ko-KR"/>
              </w:rPr>
              <w:t>locationAndBandwidth</w:t>
            </w:r>
            <w:proofErr w:type="spellEnd"/>
          </w:p>
          <w:p w14:paraId="39C42380" w14:textId="77777777" w:rsidR="0017658C" w:rsidRPr="00834AED" w:rsidRDefault="0017658C" w:rsidP="0017658C">
            <w:pPr>
              <w:pStyle w:val="TAL"/>
              <w:rPr>
                <w:b/>
                <w:i/>
                <w:lang w:eastAsia="ko-KR"/>
              </w:rPr>
            </w:pPr>
            <w:r w:rsidRPr="00834AED">
              <w:rPr>
                <w:szCs w:val="22"/>
                <w:lang w:eastAsia="sv-SE"/>
              </w:rPr>
              <w:t>Frequency domain location and bandwidth of the bandwidth part associated to the random-access resources used by the UE.</w:t>
            </w:r>
          </w:p>
        </w:tc>
      </w:tr>
      <w:tr w:rsidR="0017658C" w:rsidRPr="00834AED" w14:paraId="55C118E4"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7D3BF8D8" w14:textId="77777777" w:rsidR="0017658C" w:rsidRPr="00834AED" w:rsidRDefault="0017658C" w:rsidP="0017658C">
            <w:pPr>
              <w:pStyle w:val="TAL"/>
              <w:rPr>
                <w:rFonts w:eastAsia="DengXian"/>
                <w:b/>
                <w:i/>
                <w:iCs/>
                <w:lang w:eastAsia="sv-SE"/>
              </w:rPr>
            </w:pPr>
            <w:proofErr w:type="spellStart"/>
            <w:r w:rsidRPr="00834AED">
              <w:rPr>
                <w:rFonts w:eastAsia="DengXian"/>
                <w:b/>
                <w:i/>
                <w:iCs/>
                <w:lang w:eastAsia="sv-SE"/>
              </w:rPr>
              <w:t>numberOfPreamblesSentOnCSI</w:t>
            </w:r>
            <w:proofErr w:type="spellEnd"/>
            <w:r w:rsidRPr="00834AED">
              <w:rPr>
                <w:rFonts w:eastAsia="DengXian"/>
                <w:b/>
                <w:i/>
                <w:iCs/>
                <w:lang w:eastAsia="sv-SE"/>
              </w:rPr>
              <w:t>-RS</w:t>
            </w:r>
          </w:p>
          <w:p w14:paraId="00C66298" w14:textId="77777777" w:rsidR="0017658C" w:rsidRPr="00834AED" w:rsidRDefault="0017658C" w:rsidP="0017658C">
            <w:pPr>
              <w:pStyle w:val="TAL"/>
              <w:rPr>
                <w:b/>
                <w:i/>
                <w:szCs w:val="22"/>
                <w:lang w:eastAsia="sv-SE"/>
              </w:rPr>
            </w:pPr>
            <w:r w:rsidRPr="00834AED">
              <w:rPr>
                <w:rFonts w:eastAsia="DengXian"/>
                <w:lang w:eastAsia="sv-SE"/>
              </w:rPr>
              <w:t>This field is used to indicate the total number of successive RA preambles that were transmitted on the corresponding CSI-RS.</w:t>
            </w:r>
          </w:p>
        </w:tc>
      </w:tr>
      <w:tr w:rsidR="0017658C" w:rsidRPr="00834AED" w14:paraId="7C3D0ACB"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6BE4BB18" w14:textId="77777777" w:rsidR="0017658C" w:rsidRPr="00834AED" w:rsidRDefault="0017658C" w:rsidP="0017658C">
            <w:pPr>
              <w:pStyle w:val="TAL"/>
              <w:rPr>
                <w:rFonts w:eastAsia="DengXian"/>
                <w:b/>
                <w:i/>
                <w:iCs/>
                <w:lang w:eastAsia="sv-SE"/>
              </w:rPr>
            </w:pPr>
            <w:proofErr w:type="spellStart"/>
            <w:r w:rsidRPr="00834AED">
              <w:rPr>
                <w:rFonts w:eastAsia="DengXian"/>
                <w:b/>
                <w:i/>
                <w:iCs/>
                <w:lang w:eastAsia="sv-SE"/>
              </w:rPr>
              <w:t>numberOfPreamblesSentOnSSB</w:t>
            </w:r>
            <w:proofErr w:type="spellEnd"/>
          </w:p>
          <w:p w14:paraId="40EA6BF9" w14:textId="77777777" w:rsidR="0017658C" w:rsidRPr="00834AED" w:rsidRDefault="0017658C" w:rsidP="0017658C">
            <w:pPr>
              <w:pStyle w:val="TAL"/>
              <w:rPr>
                <w:b/>
                <w:i/>
                <w:szCs w:val="22"/>
                <w:lang w:eastAsia="sv-SE"/>
              </w:rPr>
            </w:pPr>
            <w:r w:rsidRPr="00834AED">
              <w:rPr>
                <w:rFonts w:eastAsia="DengXian"/>
                <w:lang w:eastAsia="sv-SE"/>
              </w:rPr>
              <w:t>This field is used to indicate the total number of successive RA preambles that were transmitted on the corresponding SSB/PBCH block.</w:t>
            </w:r>
          </w:p>
        </w:tc>
      </w:tr>
      <w:tr w:rsidR="0017658C" w:rsidRPr="00834AED" w14:paraId="6E41CDE1"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CD3F7B2" w14:textId="77777777" w:rsidR="0017658C" w:rsidRPr="00834AED" w:rsidRDefault="0017658C" w:rsidP="0017658C">
            <w:pPr>
              <w:pStyle w:val="TAL"/>
              <w:rPr>
                <w:b/>
                <w:i/>
                <w:lang w:eastAsia="en-GB"/>
              </w:rPr>
            </w:pPr>
            <w:proofErr w:type="spellStart"/>
            <w:r w:rsidRPr="00834AED">
              <w:rPr>
                <w:b/>
                <w:i/>
                <w:lang w:eastAsia="en-GB"/>
              </w:rPr>
              <w:t>perRAAttemptInfoList</w:t>
            </w:r>
            <w:proofErr w:type="spellEnd"/>
          </w:p>
          <w:p w14:paraId="7AD23B81" w14:textId="77777777" w:rsidR="0017658C" w:rsidRPr="00834AED" w:rsidRDefault="0017658C" w:rsidP="0017658C">
            <w:pPr>
              <w:pStyle w:val="TAL"/>
              <w:rPr>
                <w:rFonts w:eastAsia="DengXian"/>
                <w:b/>
                <w:i/>
                <w:iCs/>
                <w:lang w:eastAsia="sv-SE"/>
              </w:rPr>
            </w:pPr>
            <w:r w:rsidRPr="00834AED">
              <w:rPr>
                <w:lang w:eastAsia="en-GB"/>
              </w:rPr>
              <w:t>This field provides detailed information about a random access attempt.</w:t>
            </w:r>
          </w:p>
        </w:tc>
      </w:tr>
      <w:tr w:rsidR="0017658C" w:rsidRPr="00834AED" w14:paraId="51431639"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6D84210E" w14:textId="77777777" w:rsidR="0017658C" w:rsidRPr="00834AED" w:rsidRDefault="0017658C" w:rsidP="0017658C">
            <w:pPr>
              <w:pStyle w:val="TAL"/>
              <w:rPr>
                <w:b/>
                <w:i/>
                <w:lang w:eastAsia="en-GB"/>
              </w:rPr>
            </w:pPr>
            <w:proofErr w:type="spellStart"/>
            <w:r w:rsidRPr="00834AED">
              <w:rPr>
                <w:b/>
                <w:i/>
                <w:lang w:eastAsia="en-GB"/>
              </w:rPr>
              <w:t>perRAInfoList</w:t>
            </w:r>
            <w:proofErr w:type="spellEnd"/>
          </w:p>
          <w:p w14:paraId="00F4FAB8" w14:textId="77777777" w:rsidR="0017658C" w:rsidRPr="00834AED" w:rsidRDefault="0017658C" w:rsidP="0017658C">
            <w:pPr>
              <w:pStyle w:val="TAL"/>
              <w:rPr>
                <w:b/>
                <w:i/>
                <w:szCs w:val="22"/>
                <w:lang w:eastAsia="sv-SE"/>
              </w:rPr>
            </w:pPr>
            <w:r w:rsidRPr="00834AED">
              <w:rPr>
                <w:lang w:eastAsia="en-GB"/>
              </w:rPr>
              <w:t>This field provides detailed information about each of the random access attempts in the chronological order of the random access attempts.</w:t>
            </w:r>
          </w:p>
        </w:tc>
      </w:tr>
      <w:tr w:rsidR="0017658C" w:rsidRPr="00834AED" w14:paraId="6071CBBC"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15B85716" w14:textId="77777777" w:rsidR="0017658C" w:rsidRPr="00834AED" w:rsidRDefault="0017658C" w:rsidP="0017658C">
            <w:pPr>
              <w:pStyle w:val="TAL"/>
              <w:rPr>
                <w:rFonts w:eastAsia="DengXian"/>
                <w:b/>
                <w:i/>
                <w:lang w:eastAsia="sv-SE"/>
              </w:rPr>
            </w:pPr>
            <w:proofErr w:type="spellStart"/>
            <w:r w:rsidRPr="00834AED">
              <w:rPr>
                <w:rFonts w:eastAsia="DengXian"/>
                <w:b/>
                <w:i/>
                <w:lang w:eastAsia="sv-SE"/>
              </w:rPr>
              <w:t>perRACSI-RSInfoList</w:t>
            </w:r>
            <w:proofErr w:type="spellEnd"/>
          </w:p>
          <w:p w14:paraId="5BF1A5C8" w14:textId="77777777" w:rsidR="0017658C" w:rsidRPr="00834AED" w:rsidRDefault="0017658C" w:rsidP="0017658C">
            <w:pPr>
              <w:pStyle w:val="TAL"/>
              <w:rPr>
                <w:b/>
                <w:i/>
                <w:szCs w:val="22"/>
                <w:lang w:eastAsia="sv-SE"/>
              </w:rPr>
            </w:pPr>
            <w:r w:rsidRPr="00834AED">
              <w:rPr>
                <w:rFonts w:eastAsia="DengXian"/>
                <w:lang w:eastAsia="sv-SE"/>
              </w:rPr>
              <w:t xml:space="preserve">This field provides detailed information about the successive random </w:t>
            </w:r>
            <w:proofErr w:type="spellStart"/>
            <w:r w:rsidRPr="00834AED">
              <w:rPr>
                <w:rFonts w:eastAsia="DengXian"/>
                <w:lang w:eastAsia="sv-SE"/>
              </w:rPr>
              <w:t>acess</w:t>
            </w:r>
            <w:proofErr w:type="spellEnd"/>
            <w:r w:rsidRPr="00834AED">
              <w:rPr>
                <w:rFonts w:eastAsia="DengXian"/>
                <w:lang w:eastAsia="sv-SE"/>
              </w:rPr>
              <w:t xml:space="preserve"> attempts associated to the same CSI-RS.</w:t>
            </w:r>
          </w:p>
        </w:tc>
      </w:tr>
      <w:tr w:rsidR="0017658C" w:rsidRPr="00834AED" w14:paraId="1998BB63"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08A1E296" w14:textId="77777777" w:rsidR="0017658C" w:rsidRPr="00834AED" w:rsidRDefault="0017658C" w:rsidP="0017658C">
            <w:pPr>
              <w:pStyle w:val="TAL"/>
              <w:rPr>
                <w:rFonts w:eastAsia="DengXian"/>
                <w:b/>
                <w:i/>
                <w:lang w:eastAsia="sv-SE"/>
              </w:rPr>
            </w:pPr>
            <w:proofErr w:type="spellStart"/>
            <w:r w:rsidRPr="00834AED">
              <w:rPr>
                <w:rFonts w:eastAsia="DengXian"/>
                <w:b/>
                <w:i/>
                <w:lang w:eastAsia="sv-SE"/>
              </w:rPr>
              <w:t>perRASSBInfoList</w:t>
            </w:r>
            <w:proofErr w:type="spellEnd"/>
            <w:r w:rsidRPr="00834AED">
              <w:rPr>
                <w:rFonts w:eastAsia="DengXian"/>
                <w:b/>
                <w:i/>
                <w:lang w:eastAsia="sv-SE"/>
              </w:rPr>
              <w:t xml:space="preserve"> </w:t>
            </w:r>
          </w:p>
          <w:p w14:paraId="457E4E90" w14:textId="77777777" w:rsidR="0017658C" w:rsidRPr="00834AED" w:rsidRDefault="0017658C" w:rsidP="0017658C">
            <w:pPr>
              <w:pStyle w:val="TAL"/>
              <w:rPr>
                <w:b/>
                <w:i/>
                <w:szCs w:val="22"/>
                <w:lang w:eastAsia="sv-SE"/>
              </w:rPr>
            </w:pPr>
            <w:r w:rsidRPr="00834AED">
              <w:rPr>
                <w:rFonts w:eastAsia="DengXian"/>
                <w:lang w:eastAsia="sv-SE"/>
              </w:rPr>
              <w:t>This field provides detailed information about the successive random access attempts associated to the same SS/PBCH block.</w:t>
            </w:r>
          </w:p>
        </w:tc>
      </w:tr>
      <w:tr w:rsidR="0017658C" w:rsidRPr="00834AED" w14:paraId="2DABE0A4"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13598CF9" w14:textId="77777777" w:rsidR="0017658C" w:rsidRPr="00834AED" w:rsidRDefault="0017658C" w:rsidP="0017658C">
            <w:pPr>
              <w:pStyle w:val="TAL"/>
              <w:rPr>
                <w:b/>
                <w:i/>
                <w:lang w:eastAsia="sv-SE"/>
              </w:rPr>
            </w:pPr>
            <w:proofErr w:type="spellStart"/>
            <w:r w:rsidRPr="00834AED">
              <w:rPr>
                <w:b/>
                <w:i/>
                <w:lang w:eastAsia="sv-SE"/>
              </w:rPr>
              <w:t>raPurpose</w:t>
            </w:r>
            <w:proofErr w:type="spellEnd"/>
          </w:p>
          <w:p w14:paraId="6D81F549" w14:textId="77777777" w:rsidR="0017658C" w:rsidRPr="00834AED" w:rsidRDefault="0017658C" w:rsidP="0017658C">
            <w:pPr>
              <w:pStyle w:val="TAL"/>
              <w:rPr>
                <w:b/>
                <w:i/>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834AED">
              <w:rPr>
                <w:lang w:eastAsia="sv-SE"/>
              </w:rPr>
              <w:t>accessRelated</w:t>
            </w:r>
            <w:proofErr w:type="spellEnd"/>
            <w:r w:rsidRPr="00834AED">
              <w:rPr>
                <w:lang w:eastAsia="sv-SE"/>
              </w:rPr>
              <w:t>'.</w:t>
            </w:r>
            <w:r w:rsidRPr="00834AED">
              <w:t xml:space="preserve"> The indicator </w:t>
            </w:r>
            <w:proofErr w:type="spellStart"/>
            <w:r w:rsidRPr="00834AED">
              <w:rPr>
                <w:i/>
                <w:iCs/>
              </w:rPr>
              <w:t>beamFailureRecovery</w:t>
            </w:r>
            <w:proofErr w:type="spellEnd"/>
            <w:r w:rsidRPr="00834AED">
              <w:t xml:space="preserve"> is used </w:t>
            </w:r>
            <w:r w:rsidRPr="00834AED">
              <w:rPr>
                <w:lang w:eastAsia="zh-CN"/>
              </w:rPr>
              <w:t xml:space="preserve">in case of beam failure recovery failure in the SpCell [3]. The indicator </w:t>
            </w:r>
            <w:r w:rsidRPr="00834AED">
              <w:rPr>
                <w:i/>
                <w:iCs/>
              </w:rPr>
              <w:t>reconfigurationWithSync</w:t>
            </w:r>
            <w:r w:rsidRPr="00834AED">
              <w:rPr>
                <w:lang w:eastAsia="zh-CN"/>
              </w:rPr>
              <w:t xml:space="preserve"> is used if the UE </w:t>
            </w:r>
            <w:r w:rsidRPr="00834AED">
              <w:t xml:space="preserve">executes a reconfiguration with sync. The indicator </w:t>
            </w:r>
            <w:proofErr w:type="spellStart"/>
            <w:r w:rsidRPr="00834AED">
              <w:rPr>
                <w:i/>
                <w:iCs/>
              </w:rPr>
              <w:t>ulUnSynchronized</w:t>
            </w:r>
            <w:proofErr w:type="spellEnd"/>
            <w:r w:rsidRPr="00834AED">
              <w:t xml:space="preserve"> is used if the r</w:t>
            </w:r>
            <w:r w:rsidRPr="00834AED">
              <w:rPr>
                <w:lang w:eastAsia="ko-KR"/>
              </w:rPr>
              <w:t xml:space="preserve">andom access procedure is initiated in a serving cell by DL or UL data arrival during RRC_CONNECTED when the </w:t>
            </w:r>
            <w:proofErr w:type="spellStart"/>
            <w:r w:rsidRPr="00834AED">
              <w:rPr>
                <w:lang w:eastAsia="ko-KR"/>
              </w:rPr>
              <w:t>timeAlignmentTimer</w:t>
            </w:r>
            <w:proofErr w:type="spellEnd"/>
            <w:r w:rsidRPr="00834AED">
              <w:rPr>
                <w:lang w:eastAsia="ko-KR"/>
              </w:rPr>
              <w:t xml:space="preserve"> is not running in the TAG of the concerned serving cell or by a PDCCH order </w:t>
            </w:r>
            <w:r w:rsidRPr="00834AED">
              <w:rPr>
                <w:lang w:eastAsia="zh-CN"/>
              </w:rPr>
              <w:t>[3]</w:t>
            </w:r>
            <w:r w:rsidRPr="00834AED">
              <w:rPr>
                <w:lang w:eastAsia="ko-KR"/>
              </w:rPr>
              <w:t xml:space="preserve">. The indicator </w:t>
            </w:r>
            <w:proofErr w:type="spellStart"/>
            <w:r w:rsidRPr="00834AED">
              <w:rPr>
                <w:i/>
                <w:iCs/>
              </w:rPr>
              <w:t>schedulingRequestFailure</w:t>
            </w:r>
            <w:proofErr w:type="spellEnd"/>
            <w:r w:rsidRPr="00834AED">
              <w:t xml:space="preserve"> is used in case of SR failures </w:t>
            </w:r>
            <w:r w:rsidRPr="00834AED">
              <w:rPr>
                <w:lang w:eastAsia="zh-CN"/>
              </w:rPr>
              <w:t>[3]</w:t>
            </w:r>
            <w:r w:rsidRPr="00834AED">
              <w:t xml:space="preserve">. The indicator </w:t>
            </w:r>
            <w:proofErr w:type="spellStart"/>
            <w:r w:rsidRPr="00834AED">
              <w:rPr>
                <w:i/>
                <w:iCs/>
              </w:rPr>
              <w:t>noSRPUCCHResourceAvailable</w:t>
            </w:r>
            <w:proofErr w:type="spellEnd"/>
            <w:r w:rsidRPr="00834AED">
              <w:t xml:space="preserve"> is used when the UE has no valid SR PUCCH resources configured </w:t>
            </w:r>
            <w:r w:rsidRPr="00834AED">
              <w:rPr>
                <w:lang w:eastAsia="zh-CN"/>
              </w:rPr>
              <w:t>[3]</w:t>
            </w:r>
            <w:r w:rsidRPr="00834AED">
              <w:t xml:space="preserve">. The indicator </w:t>
            </w:r>
            <w:proofErr w:type="spellStart"/>
            <w:r w:rsidRPr="00834AED">
              <w:rPr>
                <w:i/>
                <w:iCs/>
              </w:rPr>
              <w:t>requestForOtherSI</w:t>
            </w:r>
            <w:proofErr w:type="spellEnd"/>
            <w:r w:rsidRPr="00834AED">
              <w:rPr>
                <w:noProof/>
              </w:rPr>
              <w:t xml:space="preserve"> is used for MSG1 based on demand SI request.</w:t>
            </w:r>
          </w:p>
        </w:tc>
      </w:tr>
      <w:tr w:rsidR="0017658C" w:rsidRPr="00834AED" w14:paraId="752B77DF" w14:textId="77777777" w:rsidTr="0017658C">
        <w:tc>
          <w:tcPr>
            <w:tcW w:w="14175" w:type="dxa"/>
            <w:tcBorders>
              <w:top w:val="single" w:sz="4" w:space="0" w:color="auto"/>
              <w:left w:val="single" w:sz="4" w:space="0" w:color="auto"/>
              <w:bottom w:val="single" w:sz="4" w:space="0" w:color="auto"/>
              <w:right w:val="single" w:sz="4" w:space="0" w:color="auto"/>
            </w:tcBorders>
          </w:tcPr>
          <w:p w14:paraId="35D5B571" w14:textId="77777777" w:rsidR="0017658C" w:rsidRPr="00834AED" w:rsidRDefault="0017658C" w:rsidP="0017658C">
            <w:pPr>
              <w:pStyle w:val="TAL"/>
              <w:rPr>
                <w:b/>
                <w:i/>
                <w:lang w:eastAsia="sv-SE"/>
              </w:rPr>
            </w:pPr>
            <w:proofErr w:type="spellStart"/>
            <w:r w:rsidRPr="00834AED">
              <w:rPr>
                <w:b/>
                <w:i/>
                <w:lang w:eastAsia="sv-SE"/>
              </w:rPr>
              <w:t>ra-InformationCommon</w:t>
            </w:r>
            <w:proofErr w:type="spellEnd"/>
          </w:p>
          <w:p w14:paraId="629E7CED" w14:textId="77777777" w:rsidR="0017658C" w:rsidRPr="00834AED" w:rsidRDefault="0017658C" w:rsidP="0017658C">
            <w:pPr>
              <w:pStyle w:val="TAL"/>
              <w:rPr>
                <w:bCs/>
                <w:iCs/>
                <w:lang w:eastAsia="sv-SE"/>
              </w:rPr>
            </w:pPr>
            <w:r w:rsidRPr="00834AED">
              <w:rPr>
                <w:bCs/>
                <w:iCs/>
                <w:lang w:eastAsia="sv-SE"/>
              </w:rPr>
              <w:t xml:space="preserve">This field is used to indicate the common random-access related information between </w:t>
            </w:r>
            <w:r w:rsidRPr="00834AED">
              <w:rPr>
                <w:bCs/>
                <w:i/>
                <w:lang w:eastAsia="sv-SE"/>
              </w:rPr>
              <w:t>RA-report</w:t>
            </w:r>
            <w:r w:rsidRPr="00834AED">
              <w:rPr>
                <w:bCs/>
                <w:iCs/>
                <w:lang w:eastAsia="sv-SE"/>
              </w:rPr>
              <w:t xml:space="preserve"> and </w:t>
            </w:r>
            <w:r w:rsidRPr="00834AED">
              <w:rPr>
                <w:bCs/>
                <w:i/>
                <w:lang w:eastAsia="sv-SE"/>
              </w:rPr>
              <w:t>RLF-report</w:t>
            </w:r>
            <w:r w:rsidRPr="00834AED">
              <w:rPr>
                <w:bCs/>
                <w:iCs/>
                <w:lang w:eastAsia="sv-SE"/>
              </w:rPr>
              <w:t xml:space="preserve">. For RA report, this field is mandatory presented. For </w:t>
            </w:r>
            <w:r w:rsidRPr="00834AED">
              <w:rPr>
                <w:bCs/>
                <w:i/>
                <w:lang w:eastAsia="sv-SE"/>
              </w:rPr>
              <w:t>RLF-report</w:t>
            </w:r>
            <w:r w:rsidRPr="00834AED">
              <w:rPr>
                <w:bCs/>
                <w:iCs/>
                <w:lang w:eastAsia="sv-SE"/>
              </w:rPr>
              <w:t xml:space="preserve">, this field is optionally included when </w:t>
            </w:r>
            <w:proofErr w:type="spellStart"/>
            <w:r w:rsidRPr="00834AED">
              <w:rPr>
                <w:bCs/>
                <w:iCs/>
                <w:lang w:eastAsia="sv-SE"/>
              </w:rPr>
              <w:t>c</w:t>
            </w:r>
            <w:r w:rsidRPr="00834AED">
              <w:rPr>
                <w:bCs/>
                <w:i/>
                <w:lang w:eastAsia="sv-SE"/>
              </w:rPr>
              <w:t>onnectionFailureType</w:t>
            </w:r>
            <w:proofErr w:type="spellEnd"/>
            <w:r w:rsidRPr="00834AED">
              <w:rPr>
                <w:bCs/>
                <w:iCs/>
                <w:lang w:eastAsia="sv-SE"/>
              </w:rPr>
              <w:t xml:space="preserve"> is set to '</w:t>
            </w:r>
            <w:proofErr w:type="spellStart"/>
            <w:r w:rsidRPr="00834AED">
              <w:rPr>
                <w:bCs/>
                <w:iCs/>
                <w:lang w:eastAsia="sv-SE"/>
              </w:rPr>
              <w:t>hof</w:t>
            </w:r>
            <w:proofErr w:type="spellEnd"/>
            <w:r w:rsidRPr="00834AED">
              <w:rPr>
                <w:bCs/>
                <w:iCs/>
                <w:lang w:eastAsia="sv-SE"/>
              </w:rPr>
              <w:t xml:space="preserve">' or when </w:t>
            </w:r>
            <w:proofErr w:type="spellStart"/>
            <w:r w:rsidRPr="00834AED">
              <w:rPr>
                <w:bCs/>
                <w:i/>
                <w:lang w:eastAsia="sv-SE"/>
              </w:rPr>
              <w:t>connectionFailureType</w:t>
            </w:r>
            <w:proofErr w:type="spellEnd"/>
            <w:r w:rsidRPr="00834AED">
              <w:rPr>
                <w:bCs/>
                <w:iCs/>
                <w:lang w:eastAsia="sv-SE"/>
              </w:rPr>
              <w:t xml:space="preserve"> is set to '</w:t>
            </w:r>
            <w:proofErr w:type="spellStart"/>
            <w:r w:rsidRPr="00834AED">
              <w:rPr>
                <w:bCs/>
                <w:iCs/>
                <w:lang w:eastAsia="sv-SE"/>
              </w:rPr>
              <w:t>rlf</w:t>
            </w:r>
            <w:proofErr w:type="spellEnd"/>
            <w:r w:rsidRPr="00834AED">
              <w:rPr>
                <w:bCs/>
                <w:iCs/>
                <w:lang w:eastAsia="sv-SE"/>
              </w:rPr>
              <w:t xml:space="preserve">' and the </w:t>
            </w:r>
            <w:proofErr w:type="spellStart"/>
            <w:r w:rsidRPr="00834AED">
              <w:rPr>
                <w:bCs/>
                <w:i/>
                <w:lang w:eastAsia="sv-SE"/>
              </w:rPr>
              <w:t>rlf</w:t>
            </w:r>
            <w:proofErr w:type="spellEnd"/>
            <w:r w:rsidRPr="00834AED">
              <w:rPr>
                <w:bCs/>
                <w:i/>
                <w:lang w:eastAsia="sv-SE"/>
              </w:rPr>
              <w:t>-Cause</w:t>
            </w:r>
            <w:r w:rsidRPr="00834AED">
              <w:rPr>
                <w:bCs/>
                <w:iCs/>
                <w:lang w:eastAsia="sv-SE"/>
              </w:rPr>
              <w:t xml:space="preserve"> equals to '</w:t>
            </w:r>
            <w:proofErr w:type="spellStart"/>
            <w:r w:rsidRPr="00834AED">
              <w:rPr>
                <w:bCs/>
                <w:iCs/>
                <w:lang w:eastAsia="sv-SE"/>
              </w:rPr>
              <w:t>randomAccessProblem</w:t>
            </w:r>
            <w:proofErr w:type="spellEnd"/>
            <w:r w:rsidRPr="00834AED">
              <w:rPr>
                <w:bCs/>
                <w:iCs/>
                <w:lang w:eastAsia="sv-SE"/>
              </w:rPr>
              <w:t>' or '</w:t>
            </w:r>
            <w:proofErr w:type="spellStart"/>
            <w:r w:rsidRPr="00834AED">
              <w:rPr>
                <w:bCs/>
                <w:iCs/>
                <w:lang w:eastAsia="sv-SE"/>
              </w:rPr>
              <w:t>beamRecoveryFailure</w:t>
            </w:r>
            <w:proofErr w:type="spellEnd"/>
            <w:r w:rsidRPr="00834AED">
              <w:rPr>
                <w:bCs/>
                <w:iCs/>
                <w:lang w:eastAsia="sv-SE"/>
              </w:rPr>
              <w:t>'; otherwise this field is absent.</w:t>
            </w:r>
          </w:p>
        </w:tc>
      </w:tr>
      <w:tr w:rsidR="0017658C" w:rsidRPr="00834AED" w14:paraId="010C1302"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1FA295CF" w14:textId="77777777" w:rsidR="0017658C" w:rsidRPr="00834AED" w:rsidRDefault="0017658C" w:rsidP="0017658C">
            <w:pPr>
              <w:pStyle w:val="TAL"/>
              <w:rPr>
                <w:b/>
                <w:i/>
                <w:lang w:eastAsia="sv-SE"/>
              </w:rPr>
            </w:pPr>
            <w:proofErr w:type="spellStart"/>
            <w:r w:rsidRPr="00834AED">
              <w:rPr>
                <w:b/>
                <w:i/>
                <w:lang w:eastAsia="sv-SE"/>
              </w:rPr>
              <w:t>ssb</w:t>
            </w:r>
            <w:proofErr w:type="spellEnd"/>
            <w:r w:rsidRPr="00834AED">
              <w:rPr>
                <w:b/>
                <w:i/>
                <w:lang w:eastAsia="sv-SE"/>
              </w:rPr>
              <w:t>-Index</w:t>
            </w:r>
          </w:p>
          <w:p w14:paraId="3B59D9FA" w14:textId="77777777" w:rsidR="0017658C" w:rsidRPr="00834AED" w:rsidRDefault="0017658C" w:rsidP="0017658C">
            <w:pPr>
              <w:pStyle w:val="TAL"/>
              <w:rPr>
                <w:b/>
                <w:i/>
                <w:lang w:eastAsia="ko-KR"/>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the SS/PBCH index of the SS/PBCH block corresponding to the random access attempt.</w:t>
            </w:r>
          </w:p>
        </w:tc>
      </w:tr>
      <w:tr w:rsidR="0017658C" w:rsidRPr="00834AED" w14:paraId="19E708E1"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741D645" w14:textId="77777777" w:rsidR="0017658C" w:rsidRPr="00834AED" w:rsidRDefault="0017658C" w:rsidP="0017658C">
            <w:pPr>
              <w:pStyle w:val="TAL"/>
              <w:rPr>
                <w:b/>
                <w:i/>
                <w:lang w:eastAsia="sv-SE"/>
              </w:rPr>
            </w:pPr>
            <w:proofErr w:type="spellStart"/>
            <w:r w:rsidRPr="00834AED">
              <w:rPr>
                <w:b/>
                <w:i/>
                <w:lang w:eastAsia="sv-SE"/>
              </w:rPr>
              <w:t>ssbRSRPQualityIndicator</w:t>
            </w:r>
            <w:proofErr w:type="spellEnd"/>
          </w:p>
          <w:p w14:paraId="43C5E4CB" w14:textId="77777777" w:rsidR="0017658C" w:rsidRPr="00834AED" w:rsidRDefault="0017658C" w:rsidP="0017658C">
            <w:pPr>
              <w:pStyle w:val="TAL"/>
              <w:rPr>
                <w:b/>
                <w:i/>
                <w:lang w:eastAsia="ko-KR"/>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 xml:space="preserve">the SS/PBCH RSRP of the SS/PBCH block corresponding to the random access attempt is above </w:t>
            </w:r>
            <w:proofErr w:type="spellStart"/>
            <w:r w:rsidRPr="00834AED">
              <w:rPr>
                <w:i/>
                <w:lang w:eastAsia="sv-SE"/>
              </w:rPr>
              <w:t>rsrp-ThresholdSSB</w:t>
            </w:r>
            <w:proofErr w:type="spellEnd"/>
            <w:r w:rsidRPr="00834AED">
              <w:rPr>
                <w:i/>
                <w:lang w:eastAsia="sv-SE"/>
              </w:rPr>
              <w:t xml:space="preserve"> </w:t>
            </w:r>
            <w:r w:rsidRPr="00834AED">
              <w:rPr>
                <w:lang w:eastAsia="sv-SE"/>
              </w:rPr>
              <w:t>or not.</w:t>
            </w:r>
          </w:p>
        </w:tc>
      </w:tr>
      <w:tr w:rsidR="0017658C" w:rsidRPr="00834AED" w14:paraId="22D60E51"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F4C5E01" w14:textId="77777777" w:rsidR="0017658C" w:rsidRPr="00834AED" w:rsidRDefault="0017658C" w:rsidP="0017658C">
            <w:pPr>
              <w:pStyle w:val="TAL"/>
              <w:rPr>
                <w:b/>
                <w:i/>
                <w:lang w:eastAsia="sv-SE"/>
              </w:rPr>
            </w:pPr>
            <w:proofErr w:type="spellStart"/>
            <w:r w:rsidRPr="00834AED">
              <w:rPr>
                <w:b/>
                <w:i/>
                <w:lang w:eastAsia="sv-SE"/>
              </w:rPr>
              <w:lastRenderedPageBreak/>
              <w:t>subcarrierSpacing</w:t>
            </w:r>
            <w:proofErr w:type="spellEnd"/>
            <w:r w:rsidRPr="00834AED">
              <w:rPr>
                <w:b/>
                <w:i/>
                <w:lang w:eastAsia="sv-SE"/>
              </w:rPr>
              <w:t xml:space="preserve"> </w:t>
            </w:r>
          </w:p>
          <w:p w14:paraId="3FBF2408" w14:textId="77777777" w:rsidR="0017658C" w:rsidRPr="00834AED" w:rsidRDefault="0017658C" w:rsidP="0017658C">
            <w:pPr>
              <w:pStyle w:val="TAL"/>
              <w:rPr>
                <w:b/>
                <w:i/>
                <w:lang w:eastAsia="sv-SE"/>
              </w:rPr>
            </w:pPr>
            <w:r w:rsidRPr="00834AED">
              <w:rPr>
                <w:szCs w:val="22"/>
                <w:lang w:eastAsia="sv-SE"/>
              </w:rPr>
              <w:t>Subcarrier spacing used in the BWP associated to the random-access resources used by the UE</w:t>
            </w:r>
            <w:r w:rsidRPr="00834AED">
              <w:rPr>
                <w:lang w:eastAsia="sv-SE"/>
              </w:rPr>
              <w:t>.</w:t>
            </w:r>
          </w:p>
        </w:tc>
      </w:tr>
    </w:tbl>
    <w:p w14:paraId="08EFF0E0" w14:textId="77777777" w:rsidR="0017658C" w:rsidRPr="00834AED" w:rsidRDefault="0017658C" w:rsidP="0017658C">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7658C" w:rsidRPr="00834AED" w14:paraId="14090574"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77F884BC" w14:textId="77777777" w:rsidR="0017658C" w:rsidRPr="00834AED" w:rsidRDefault="0017658C" w:rsidP="0017658C">
            <w:pPr>
              <w:pStyle w:val="TAH"/>
              <w:rPr>
                <w:szCs w:val="22"/>
                <w:lang w:eastAsia="sv-SE"/>
              </w:rPr>
            </w:pPr>
            <w:r w:rsidRPr="00834AED">
              <w:rPr>
                <w:i/>
                <w:iCs/>
                <w:lang w:eastAsia="ko-KR"/>
              </w:rPr>
              <w:lastRenderedPageBreak/>
              <w:t>RLF-Report</w:t>
            </w:r>
            <w:r w:rsidRPr="00834AED">
              <w:rPr>
                <w:iCs/>
                <w:lang w:eastAsia="en-GB"/>
              </w:rPr>
              <w:t xml:space="preserve"> field descriptions</w:t>
            </w:r>
          </w:p>
        </w:tc>
      </w:tr>
      <w:tr w:rsidR="0017658C" w:rsidRPr="00834AED" w14:paraId="5B2E98AE"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3922EF02" w14:textId="77777777" w:rsidR="0017658C" w:rsidRPr="00834AED" w:rsidRDefault="0017658C" w:rsidP="0017658C">
            <w:pPr>
              <w:pStyle w:val="TAL"/>
              <w:rPr>
                <w:b/>
                <w:i/>
                <w:lang w:eastAsia="sv-SE"/>
              </w:rPr>
            </w:pPr>
            <w:proofErr w:type="spellStart"/>
            <w:r w:rsidRPr="00834AED">
              <w:rPr>
                <w:b/>
                <w:i/>
                <w:lang w:eastAsia="sv-SE"/>
              </w:rPr>
              <w:t>connectionFailureType</w:t>
            </w:r>
            <w:proofErr w:type="spellEnd"/>
          </w:p>
          <w:p w14:paraId="0C37FE97" w14:textId="77777777" w:rsidR="0017658C" w:rsidRPr="00834AED" w:rsidRDefault="0017658C" w:rsidP="0017658C">
            <w:pPr>
              <w:pStyle w:val="TAL"/>
              <w:rPr>
                <w:szCs w:val="22"/>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whether the connection failure is due to radio link failure or handover failure.</w:t>
            </w:r>
          </w:p>
        </w:tc>
      </w:tr>
      <w:tr w:rsidR="0017658C" w:rsidRPr="00834AED" w14:paraId="6E28C2CC"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25A44366" w14:textId="77777777" w:rsidR="0017658C" w:rsidRPr="00834AED" w:rsidRDefault="0017658C" w:rsidP="0017658C">
            <w:pPr>
              <w:pStyle w:val="TAL"/>
              <w:rPr>
                <w:b/>
                <w:i/>
                <w:lang w:eastAsia="sv-SE"/>
              </w:rPr>
            </w:pPr>
            <w:r w:rsidRPr="00834AED">
              <w:rPr>
                <w:b/>
                <w:i/>
                <w:lang w:eastAsia="sv-SE"/>
              </w:rPr>
              <w:t>csi-</w:t>
            </w:r>
            <w:proofErr w:type="spellStart"/>
            <w:r w:rsidRPr="00834AED">
              <w:rPr>
                <w:b/>
                <w:i/>
                <w:lang w:eastAsia="sv-SE"/>
              </w:rPr>
              <w:t>rsRLMConfigBitmap</w:t>
            </w:r>
            <w:proofErr w:type="spellEnd"/>
          </w:p>
          <w:p w14:paraId="29BA6105" w14:textId="77777777" w:rsidR="0017658C" w:rsidRPr="00834AED" w:rsidRDefault="0017658C" w:rsidP="0017658C">
            <w:pPr>
              <w:pStyle w:val="TAL"/>
              <w:rPr>
                <w:b/>
                <w:i/>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the CSI-RS indexes that are also part of the </w:t>
            </w:r>
            <w:r w:rsidRPr="00834AED">
              <w:rPr>
                <w:lang w:eastAsia="sv-SE"/>
              </w:rPr>
              <w:t>RLM configurations.</w:t>
            </w:r>
          </w:p>
        </w:tc>
      </w:tr>
      <w:tr w:rsidR="0017658C" w:rsidRPr="00834AED" w14:paraId="47288705"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2CC5FEFA" w14:textId="77777777" w:rsidR="0017658C" w:rsidRPr="00834AED" w:rsidRDefault="0017658C" w:rsidP="0017658C">
            <w:pPr>
              <w:pStyle w:val="TAL"/>
              <w:rPr>
                <w:b/>
                <w:i/>
                <w:lang w:eastAsia="en-GB"/>
              </w:rPr>
            </w:pPr>
            <w:r w:rsidRPr="00834AED">
              <w:rPr>
                <w:b/>
                <w:i/>
                <w:lang w:eastAsia="en-GB"/>
              </w:rPr>
              <w:t>c-RNTI</w:t>
            </w:r>
          </w:p>
          <w:p w14:paraId="42D381D4" w14:textId="77777777" w:rsidR="0017658C" w:rsidRPr="00834AED" w:rsidRDefault="0017658C" w:rsidP="0017658C">
            <w:pPr>
              <w:pStyle w:val="TAL"/>
              <w:rPr>
                <w:szCs w:val="22"/>
                <w:lang w:eastAsia="sv-SE"/>
              </w:rPr>
            </w:pPr>
            <w:r w:rsidRPr="00834AED">
              <w:rPr>
                <w:lang w:eastAsia="en-GB"/>
              </w:rPr>
              <w:t>This field indicates the C-RNTI used in the PCell upon detecting radio link failure or the C-RNTI used in the source PCell upon handover failure.</w:t>
            </w:r>
          </w:p>
        </w:tc>
      </w:tr>
      <w:tr w:rsidR="0017658C" w:rsidRPr="00834AED" w14:paraId="1FA66D3E"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78D09EF5" w14:textId="77777777" w:rsidR="0017658C" w:rsidRPr="00834AED" w:rsidRDefault="0017658C" w:rsidP="0017658C">
            <w:pPr>
              <w:pStyle w:val="TAL"/>
              <w:rPr>
                <w:b/>
                <w:i/>
                <w:lang w:eastAsia="en-GB"/>
              </w:rPr>
            </w:pPr>
            <w:proofErr w:type="spellStart"/>
            <w:r w:rsidRPr="00834AED">
              <w:rPr>
                <w:b/>
                <w:i/>
                <w:lang w:eastAsia="en-GB"/>
              </w:rPr>
              <w:t>failedPCellId</w:t>
            </w:r>
            <w:proofErr w:type="spellEnd"/>
          </w:p>
          <w:p w14:paraId="766F1C87" w14:textId="77777777" w:rsidR="0017658C" w:rsidRPr="00834AED" w:rsidRDefault="0017658C" w:rsidP="0017658C">
            <w:pPr>
              <w:pStyle w:val="TAL"/>
              <w:rPr>
                <w:b/>
                <w:i/>
                <w:szCs w:val="22"/>
                <w:lang w:eastAsia="sv-SE"/>
              </w:rPr>
            </w:pPr>
            <w:r w:rsidRPr="00834AED">
              <w:rPr>
                <w:lang w:eastAsia="en-GB"/>
              </w:rPr>
              <w:t xml:space="preserve">This field is used to indicate the PCell in which RLF is detected or the target PCell of the failed handover. For intra-NR handover </w:t>
            </w:r>
            <w:proofErr w:type="spellStart"/>
            <w:r w:rsidRPr="00834AED">
              <w:rPr>
                <w:i/>
                <w:iCs/>
              </w:rPr>
              <w:t>nrFailedPCellId</w:t>
            </w:r>
            <w:proofErr w:type="spellEnd"/>
            <w:r w:rsidRPr="00834AED">
              <w:t xml:space="preserve"> is included and for the handover from NR to EUTRA </w:t>
            </w:r>
            <w:proofErr w:type="spellStart"/>
            <w:r w:rsidRPr="00834AED">
              <w:rPr>
                <w:i/>
                <w:iCs/>
              </w:rPr>
              <w:t>eutraFailedPCellId</w:t>
            </w:r>
            <w:proofErr w:type="spellEnd"/>
            <w:r w:rsidRPr="00834AED">
              <w:t xml:space="preserve"> is included.</w:t>
            </w:r>
            <w:r w:rsidRPr="00834AED">
              <w:rPr>
                <w:lang w:eastAsia="en-GB"/>
              </w:rPr>
              <w:t xml:space="preserve"> The UE sets the ARFCN according to the frequency band used for transmission/ reception when the failure occurred.</w:t>
            </w:r>
          </w:p>
        </w:tc>
      </w:tr>
      <w:tr w:rsidR="0017658C" w:rsidRPr="00834AED" w14:paraId="7822F1F1"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EB9A349" w14:textId="77777777" w:rsidR="0017658C" w:rsidRPr="00834AED" w:rsidRDefault="0017658C" w:rsidP="0017658C">
            <w:pPr>
              <w:pStyle w:val="TAL"/>
              <w:rPr>
                <w:b/>
                <w:i/>
                <w:lang w:eastAsia="en-GB"/>
              </w:rPr>
            </w:pPr>
            <w:proofErr w:type="spellStart"/>
            <w:r w:rsidRPr="00834AED">
              <w:rPr>
                <w:b/>
                <w:i/>
                <w:lang w:eastAsia="en-GB"/>
              </w:rPr>
              <w:t>failedPCellId</w:t>
            </w:r>
            <w:proofErr w:type="spellEnd"/>
            <w:r w:rsidRPr="00834AED">
              <w:rPr>
                <w:b/>
                <w:i/>
                <w:lang w:eastAsia="en-GB"/>
              </w:rPr>
              <w:t>-EUTRA</w:t>
            </w:r>
          </w:p>
          <w:p w14:paraId="42BA1776" w14:textId="77777777" w:rsidR="0017658C" w:rsidRPr="00834AED" w:rsidRDefault="0017658C" w:rsidP="0017658C">
            <w:pPr>
              <w:pStyle w:val="TAL"/>
              <w:rPr>
                <w:b/>
                <w:i/>
                <w:lang w:eastAsia="en-GB"/>
              </w:rPr>
            </w:pPr>
            <w:r w:rsidRPr="00834AED">
              <w:rPr>
                <w:lang w:eastAsia="en-GB"/>
              </w:rPr>
              <w:t>This field is used to indicate the PCell in which RLF is detected or the source PCell of the failed handover in an E-UTRA RLF report.</w:t>
            </w:r>
          </w:p>
        </w:tc>
      </w:tr>
      <w:tr w:rsidR="0017658C" w:rsidRPr="00834AED" w14:paraId="0D939CBD"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6FA88FDA" w14:textId="77777777" w:rsidR="0017658C" w:rsidRPr="00834AED" w:rsidRDefault="0017658C" w:rsidP="0017658C">
            <w:pPr>
              <w:pStyle w:val="TAL"/>
              <w:rPr>
                <w:b/>
                <w:i/>
                <w:lang w:eastAsia="ko-KR"/>
              </w:rPr>
            </w:pPr>
            <w:proofErr w:type="spellStart"/>
            <w:r w:rsidRPr="00834AED">
              <w:rPr>
                <w:b/>
                <w:i/>
                <w:lang w:eastAsia="ko-KR"/>
              </w:rPr>
              <w:t>measResultLastServCell</w:t>
            </w:r>
            <w:proofErr w:type="spellEnd"/>
          </w:p>
          <w:p w14:paraId="30A38E37" w14:textId="77777777" w:rsidR="0017658C" w:rsidRPr="00834AED" w:rsidRDefault="0017658C" w:rsidP="0017658C">
            <w:pPr>
              <w:pStyle w:val="TAL"/>
              <w:rPr>
                <w:b/>
                <w:i/>
                <w:szCs w:val="22"/>
                <w:lang w:eastAsia="sv-SE"/>
              </w:rPr>
            </w:pPr>
            <w:r w:rsidRPr="00834AED">
              <w:rPr>
                <w:bCs/>
                <w:iCs/>
                <w:lang w:eastAsia="ko-KR"/>
              </w:rPr>
              <w:t>This field refers to the last measurement results taken in the PCell, where radio link failure or handover failure happened.</w:t>
            </w:r>
          </w:p>
        </w:tc>
      </w:tr>
      <w:tr w:rsidR="0017658C" w:rsidRPr="00834AED" w14:paraId="25FA428C"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72F0C072" w14:textId="77777777" w:rsidR="0017658C" w:rsidRPr="00834AED" w:rsidRDefault="0017658C" w:rsidP="0017658C">
            <w:pPr>
              <w:pStyle w:val="TAL"/>
              <w:rPr>
                <w:b/>
                <w:i/>
                <w:lang w:eastAsia="ko-KR"/>
              </w:rPr>
            </w:pPr>
            <w:proofErr w:type="spellStart"/>
            <w:r w:rsidRPr="00834AED">
              <w:rPr>
                <w:b/>
                <w:i/>
                <w:lang w:eastAsia="ko-KR"/>
              </w:rPr>
              <w:t>measResultListEUTRA</w:t>
            </w:r>
            <w:proofErr w:type="spellEnd"/>
          </w:p>
          <w:p w14:paraId="1913C1B0" w14:textId="77777777" w:rsidR="0017658C" w:rsidRPr="00834AED" w:rsidRDefault="0017658C" w:rsidP="0017658C">
            <w:pPr>
              <w:pStyle w:val="TAL"/>
              <w:rPr>
                <w:b/>
                <w:i/>
                <w:szCs w:val="22"/>
                <w:lang w:eastAsia="sv-SE"/>
              </w:rPr>
            </w:pPr>
            <w:r w:rsidRPr="00834AED">
              <w:rPr>
                <w:bCs/>
                <w:iCs/>
                <w:lang w:eastAsia="ko-KR"/>
              </w:rPr>
              <w:t xml:space="preserve">This field refers to the last measurement results taken in the </w:t>
            </w:r>
            <w:proofErr w:type="spellStart"/>
            <w:r w:rsidRPr="00834AED">
              <w:rPr>
                <w:bCs/>
                <w:iCs/>
                <w:lang w:eastAsia="ko-KR"/>
              </w:rPr>
              <w:t>neighboring</w:t>
            </w:r>
            <w:proofErr w:type="spellEnd"/>
            <w:r w:rsidRPr="00834AED">
              <w:rPr>
                <w:bCs/>
                <w:iCs/>
                <w:lang w:eastAsia="ko-KR"/>
              </w:rPr>
              <w:t xml:space="preserve"> EUTRA Cells, when the radio link failure or handover failure happened.</w:t>
            </w:r>
          </w:p>
        </w:tc>
      </w:tr>
      <w:tr w:rsidR="0017658C" w:rsidRPr="00834AED" w14:paraId="0764CEBE"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0CD7C4E3" w14:textId="77777777" w:rsidR="0017658C" w:rsidRPr="00834AED" w:rsidRDefault="0017658C" w:rsidP="0017658C">
            <w:pPr>
              <w:pStyle w:val="TAL"/>
              <w:rPr>
                <w:b/>
                <w:i/>
                <w:lang w:eastAsia="ko-KR"/>
              </w:rPr>
            </w:pPr>
            <w:proofErr w:type="spellStart"/>
            <w:r w:rsidRPr="00834AED">
              <w:rPr>
                <w:b/>
                <w:i/>
                <w:lang w:eastAsia="ko-KR"/>
              </w:rPr>
              <w:t>measResultListNR</w:t>
            </w:r>
            <w:proofErr w:type="spellEnd"/>
          </w:p>
          <w:p w14:paraId="4CA8EBA4" w14:textId="77777777" w:rsidR="0017658C" w:rsidRPr="00834AED" w:rsidRDefault="0017658C" w:rsidP="0017658C">
            <w:pPr>
              <w:pStyle w:val="TAL"/>
              <w:rPr>
                <w:b/>
                <w:i/>
                <w:lang w:eastAsia="ko-KR"/>
              </w:rPr>
            </w:pPr>
            <w:r w:rsidRPr="00834AED">
              <w:rPr>
                <w:bCs/>
                <w:iCs/>
                <w:lang w:eastAsia="ko-KR"/>
              </w:rPr>
              <w:t xml:space="preserve">This field refers to the last measurement results taken in the </w:t>
            </w:r>
            <w:proofErr w:type="spellStart"/>
            <w:r w:rsidRPr="00834AED">
              <w:rPr>
                <w:bCs/>
                <w:iCs/>
                <w:lang w:eastAsia="ko-KR"/>
              </w:rPr>
              <w:t>neighboring</w:t>
            </w:r>
            <w:proofErr w:type="spellEnd"/>
            <w:r w:rsidRPr="00834AED">
              <w:rPr>
                <w:bCs/>
                <w:iCs/>
                <w:lang w:eastAsia="ko-KR"/>
              </w:rPr>
              <w:t xml:space="preserve"> NR Cells, when the radio link failure or handover failure happened.</w:t>
            </w:r>
          </w:p>
        </w:tc>
      </w:tr>
      <w:tr w:rsidR="0017658C" w:rsidRPr="00834AED" w14:paraId="214787FA"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15C1289" w14:textId="77777777" w:rsidR="0017658C" w:rsidRPr="00834AED" w:rsidRDefault="0017658C" w:rsidP="0017658C">
            <w:pPr>
              <w:pStyle w:val="TAL"/>
              <w:rPr>
                <w:b/>
                <w:i/>
                <w:lang w:eastAsia="ko-KR"/>
              </w:rPr>
            </w:pPr>
            <w:proofErr w:type="spellStart"/>
            <w:r w:rsidRPr="00834AED">
              <w:rPr>
                <w:b/>
                <w:i/>
                <w:lang w:eastAsia="ko-KR"/>
              </w:rPr>
              <w:t>measResultServCell</w:t>
            </w:r>
            <w:proofErr w:type="spellEnd"/>
          </w:p>
          <w:p w14:paraId="043FDE80" w14:textId="77777777" w:rsidR="0017658C" w:rsidRPr="00834AED" w:rsidRDefault="0017658C" w:rsidP="0017658C">
            <w:pPr>
              <w:pStyle w:val="TAL"/>
              <w:rPr>
                <w:b/>
                <w:i/>
                <w:szCs w:val="22"/>
                <w:lang w:eastAsia="sv-SE"/>
              </w:rPr>
            </w:pPr>
            <w:r w:rsidRPr="00834AED">
              <w:rPr>
                <w:bCs/>
                <w:iCs/>
                <w:lang w:eastAsia="ko-KR"/>
              </w:rPr>
              <w:t>This field refers to the log measurement results taken in the Serving cell.</w:t>
            </w:r>
          </w:p>
        </w:tc>
      </w:tr>
      <w:tr w:rsidR="0017658C" w:rsidRPr="00834AED" w14:paraId="29DC337C"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5038537E" w14:textId="77777777" w:rsidR="0017658C" w:rsidRPr="00834AED" w:rsidRDefault="0017658C" w:rsidP="0017658C">
            <w:pPr>
              <w:pStyle w:val="TAL"/>
              <w:rPr>
                <w:b/>
                <w:i/>
                <w:lang w:eastAsia="ko-KR"/>
              </w:rPr>
            </w:pPr>
            <w:proofErr w:type="spellStart"/>
            <w:r w:rsidRPr="00834AED">
              <w:rPr>
                <w:b/>
                <w:i/>
                <w:lang w:eastAsia="ko-KR"/>
              </w:rPr>
              <w:t>measResult</w:t>
            </w:r>
            <w:proofErr w:type="spellEnd"/>
            <w:r w:rsidRPr="00834AED">
              <w:rPr>
                <w:b/>
                <w:i/>
                <w:lang w:eastAsia="ko-KR"/>
              </w:rPr>
              <w:t>-RLF-Report-EUTRA</w:t>
            </w:r>
          </w:p>
          <w:p w14:paraId="1BE7E22A" w14:textId="77777777" w:rsidR="0017658C" w:rsidRPr="00834AED" w:rsidRDefault="0017658C" w:rsidP="0017658C">
            <w:pPr>
              <w:pStyle w:val="TAL"/>
              <w:rPr>
                <w:b/>
                <w:i/>
                <w:lang w:eastAsia="ko-KR"/>
              </w:rPr>
            </w:pPr>
            <w:r w:rsidRPr="00834AED">
              <w:rPr>
                <w:bCs/>
                <w:iCs/>
                <w:lang w:eastAsia="ko-KR"/>
              </w:rPr>
              <w:t xml:space="preserve">Includes the E-UTRA </w:t>
            </w:r>
            <w:r w:rsidRPr="00834AED">
              <w:rPr>
                <w:bCs/>
                <w:i/>
                <w:iCs/>
                <w:lang w:eastAsia="ko-KR"/>
              </w:rPr>
              <w:t>RLF-Report-r9</w:t>
            </w:r>
            <w:r w:rsidRPr="00834AED">
              <w:rPr>
                <w:bCs/>
                <w:iCs/>
                <w:lang w:eastAsia="ko-KR"/>
              </w:rPr>
              <w:t xml:space="preserve"> IE as specified in TS 36.331 [10].</w:t>
            </w:r>
          </w:p>
        </w:tc>
      </w:tr>
      <w:tr w:rsidR="0017658C" w:rsidRPr="00834AED" w14:paraId="672C6FCF"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7FAFE7CC" w14:textId="77777777" w:rsidR="0017658C" w:rsidRPr="00834AED" w:rsidRDefault="0017658C" w:rsidP="0017658C">
            <w:pPr>
              <w:pStyle w:val="TAL"/>
              <w:rPr>
                <w:b/>
                <w:i/>
                <w:lang w:eastAsia="ko-KR"/>
              </w:rPr>
            </w:pPr>
            <w:proofErr w:type="spellStart"/>
            <w:r w:rsidRPr="00834AED">
              <w:rPr>
                <w:b/>
                <w:i/>
                <w:lang w:eastAsia="ko-KR"/>
              </w:rPr>
              <w:t>noSuitableCellFound</w:t>
            </w:r>
            <w:proofErr w:type="spellEnd"/>
          </w:p>
          <w:p w14:paraId="1A5C6F74" w14:textId="77777777" w:rsidR="0017658C" w:rsidRPr="00834AED" w:rsidRDefault="0017658C" w:rsidP="0017658C">
            <w:pPr>
              <w:pStyle w:val="TAL"/>
              <w:rPr>
                <w:b/>
                <w:i/>
                <w:lang w:eastAsia="ko-KR"/>
              </w:rPr>
            </w:pPr>
            <w:r w:rsidRPr="00834AED">
              <w:rPr>
                <w:bCs/>
                <w:iCs/>
                <w:lang w:eastAsia="ko-KR"/>
              </w:rPr>
              <w:t>This field is set by the UE when the T311 expires.</w:t>
            </w:r>
          </w:p>
        </w:tc>
      </w:tr>
      <w:tr w:rsidR="0017658C" w:rsidRPr="00834AED" w14:paraId="6A9ECA26"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2ECA3AA8" w14:textId="77777777" w:rsidR="0017658C" w:rsidRPr="00834AED" w:rsidRDefault="0017658C" w:rsidP="0017658C">
            <w:pPr>
              <w:pStyle w:val="TAL"/>
              <w:rPr>
                <w:b/>
                <w:i/>
                <w:lang w:eastAsia="en-GB"/>
              </w:rPr>
            </w:pPr>
            <w:proofErr w:type="spellStart"/>
            <w:r w:rsidRPr="00834AED">
              <w:rPr>
                <w:b/>
                <w:i/>
                <w:lang w:eastAsia="en-GB"/>
              </w:rPr>
              <w:t>previousPCellId</w:t>
            </w:r>
            <w:proofErr w:type="spellEnd"/>
          </w:p>
          <w:p w14:paraId="1F390C6F" w14:textId="77777777" w:rsidR="0017658C" w:rsidRPr="00834AED" w:rsidRDefault="0017658C" w:rsidP="0017658C">
            <w:pPr>
              <w:pStyle w:val="TAL"/>
              <w:rPr>
                <w:b/>
                <w:i/>
                <w:szCs w:val="22"/>
                <w:lang w:eastAsia="sv-SE"/>
              </w:rPr>
            </w:pPr>
            <w:r w:rsidRPr="00834AED">
              <w:rPr>
                <w:lang w:eastAsia="en-GB"/>
              </w:rPr>
              <w:t xml:space="preserve">This field is used to indicate the source PCell of the last handover (source PCell when the last </w:t>
            </w:r>
            <w:r w:rsidRPr="00834AED">
              <w:rPr>
                <w:i/>
                <w:lang w:eastAsia="en-GB"/>
              </w:rPr>
              <w:t>RRCReconfiguration</w:t>
            </w:r>
            <w:r w:rsidRPr="00834AED">
              <w:rPr>
                <w:lang w:eastAsia="en-GB"/>
              </w:rPr>
              <w:t xml:space="preserve"> message including </w:t>
            </w:r>
            <w:r w:rsidRPr="00834AED">
              <w:rPr>
                <w:i/>
                <w:lang w:eastAsia="sv-SE"/>
              </w:rPr>
              <w:t>reconfigurationWithSync</w:t>
            </w:r>
            <w:r w:rsidRPr="00834AED">
              <w:rPr>
                <w:lang w:eastAsia="en-GB"/>
              </w:rPr>
              <w:t xml:space="preserve"> was received). For intra-NR handover </w:t>
            </w:r>
            <w:proofErr w:type="spellStart"/>
            <w:r w:rsidRPr="00834AED">
              <w:rPr>
                <w:i/>
                <w:iCs/>
              </w:rPr>
              <w:t>nrPreviousCell</w:t>
            </w:r>
            <w:proofErr w:type="spellEnd"/>
            <w:r w:rsidRPr="00834AED">
              <w:t xml:space="preserve"> is included and for the handover from EUTRA to NR </w:t>
            </w:r>
            <w:proofErr w:type="spellStart"/>
            <w:r w:rsidRPr="00834AED">
              <w:rPr>
                <w:i/>
                <w:iCs/>
              </w:rPr>
              <w:t>eutraPreviousCell</w:t>
            </w:r>
            <w:proofErr w:type="spellEnd"/>
            <w:r w:rsidRPr="00834AED">
              <w:t xml:space="preserve"> is included.</w:t>
            </w:r>
          </w:p>
        </w:tc>
      </w:tr>
      <w:tr w:rsidR="0017658C" w:rsidRPr="00834AED" w14:paraId="3E07AE81" w14:textId="77777777" w:rsidTr="0017658C">
        <w:tc>
          <w:tcPr>
            <w:tcW w:w="14175" w:type="dxa"/>
            <w:tcBorders>
              <w:top w:val="single" w:sz="4" w:space="0" w:color="auto"/>
              <w:left w:val="single" w:sz="4" w:space="0" w:color="auto"/>
              <w:bottom w:val="single" w:sz="4" w:space="0" w:color="auto"/>
              <w:right w:val="single" w:sz="4" w:space="0" w:color="auto"/>
            </w:tcBorders>
          </w:tcPr>
          <w:p w14:paraId="68BE0D1D" w14:textId="77777777" w:rsidR="0017658C" w:rsidRPr="00834AED" w:rsidRDefault="0017658C" w:rsidP="0017658C">
            <w:pPr>
              <w:pStyle w:val="TAL"/>
              <w:rPr>
                <w:b/>
                <w:i/>
                <w:lang w:eastAsia="en-GB"/>
              </w:rPr>
            </w:pPr>
            <w:proofErr w:type="spellStart"/>
            <w:r w:rsidRPr="00834AED">
              <w:rPr>
                <w:b/>
                <w:i/>
                <w:lang w:eastAsia="en-GB"/>
              </w:rPr>
              <w:t>reconnectCellId</w:t>
            </w:r>
            <w:proofErr w:type="spellEnd"/>
          </w:p>
          <w:p w14:paraId="5E09EE4B" w14:textId="77777777" w:rsidR="0017658C" w:rsidRPr="00834AED" w:rsidRDefault="0017658C" w:rsidP="0017658C">
            <w:pPr>
              <w:pStyle w:val="TAL"/>
              <w:rPr>
                <w:bCs/>
                <w:iCs/>
                <w:lang w:eastAsia="en-GB"/>
              </w:rPr>
            </w:pPr>
            <w:r w:rsidRPr="00834AED">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834AED">
              <w:rPr>
                <w:bCs/>
                <w:i/>
                <w:lang w:eastAsia="en-GB"/>
              </w:rPr>
              <w:t>nrReconnectCellID</w:t>
            </w:r>
            <w:proofErr w:type="spellEnd"/>
            <w:r w:rsidRPr="00834AED">
              <w:rPr>
                <w:bCs/>
                <w:iCs/>
                <w:lang w:eastAsia="en-GB"/>
              </w:rPr>
              <w:t xml:space="preserve"> is included and if the UE comes back to RRC CONNECTED in an LTE cell then </w:t>
            </w:r>
            <w:proofErr w:type="spellStart"/>
            <w:r w:rsidRPr="00834AED">
              <w:rPr>
                <w:bCs/>
                <w:i/>
                <w:lang w:eastAsia="en-GB"/>
              </w:rPr>
              <w:t>eutraReconnectCellID</w:t>
            </w:r>
            <w:proofErr w:type="spellEnd"/>
            <w:r w:rsidRPr="00834AED">
              <w:rPr>
                <w:bCs/>
                <w:iCs/>
                <w:lang w:eastAsia="en-GB"/>
              </w:rPr>
              <w:t xml:space="preserve"> is included</w:t>
            </w:r>
          </w:p>
        </w:tc>
      </w:tr>
      <w:tr w:rsidR="0017658C" w:rsidRPr="00834AED" w14:paraId="02A1E778"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47BE5CFC" w14:textId="77777777" w:rsidR="0017658C" w:rsidRPr="00834AED" w:rsidRDefault="0017658C" w:rsidP="0017658C">
            <w:pPr>
              <w:pStyle w:val="TAL"/>
              <w:rPr>
                <w:b/>
                <w:i/>
                <w:lang w:eastAsia="sv-SE"/>
              </w:rPr>
            </w:pPr>
            <w:proofErr w:type="spellStart"/>
            <w:r w:rsidRPr="00834AED">
              <w:rPr>
                <w:b/>
                <w:i/>
                <w:lang w:eastAsia="sv-SE"/>
              </w:rPr>
              <w:t>reestablishmentCellId</w:t>
            </w:r>
            <w:proofErr w:type="spellEnd"/>
          </w:p>
          <w:p w14:paraId="6D020C61" w14:textId="77777777" w:rsidR="0017658C" w:rsidRPr="00834AED" w:rsidRDefault="0017658C" w:rsidP="0017658C">
            <w:pPr>
              <w:pStyle w:val="TAL"/>
              <w:rPr>
                <w:b/>
                <w:i/>
                <w:lang w:eastAsia="ko-KR"/>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the cell in which the re-establishment attempt was made </w:t>
            </w:r>
            <w:r w:rsidRPr="00834AED">
              <w:rPr>
                <w:lang w:eastAsia="sv-SE"/>
              </w:rPr>
              <w:t>after connection failure.</w:t>
            </w:r>
          </w:p>
        </w:tc>
      </w:tr>
      <w:tr w:rsidR="0017658C" w:rsidRPr="00834AED" w14:paraId="7C535F10"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18398E62" w14:textId="77777777" w:rsidR="0017658C" w:rsidRPr="00834AED" w:rsidRDefault="0017658C" w:rsidP="0017658C">
            <w:pPr>
              <w:pStyle w:val="TAL"/>
              <w:rPr>
                <w:b/>
                <w:i/>
                <w:lang w:eastAsia="sv-SE"/>
              </w:rPr>
            </w:pPr>
            <w:proofErr w:type="spellStart"/>
            <w:r w:rsidRPr="00834AED">
              <w:rPr>
                <w:b/>
                <w:i/>
                <w:lang w:eastAsia="sv-SE"/>
              </w:rPr>
              <w:t>rlf</w:t>
            </w:r>
            <w:proofErr w:type="spellEnd"/>
            <w:r w:rsidRPr="00834AED">
              <w:rPr>
                <w:b/>
                <w:i/>
                <w:lang w:eastAsia="sv-SE"/>
              </w:rPr>
              <w:t>-Cause</w:t>
            </w:r>
          </w:p>
          <w:p w14:paraId="73180A63" w14:textId="77777777" w:rsidR="0017658C" w:rsidRPr="00834AED" w:rsidRDefault="0017658C" w:rsidP="0017658C">
            <w:pPr>
              <w:pStyle w:val="TAL"/>
              <w:rPr>
                <w:b/>
                <w:i/>
                <w:lang w:eastAsia="ko-KR"/>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w:t>
            </w:r>
            <w:r w:rsidRPr="00834AED">
              <w:rPr>
                <w:lang w:eastAsia="sv-SE"/>
              </w:rPr>
              <w:t xml:space="preserve">the cause of the last radio link failure that was detected. In case of handover failure information reporting (i.e., the </w:t>
            </w:r>
            <w:proofErr w:type="spellStart"/>
            <w:r w:rsidRPr="00834AED">
              <w:rPr>
                <w:i/>
                <w:iCs/>
                <w:lang w:eastAsia="sv-SE"/>
              </w:rPr>
              <w:t>connectionFailureType</w:t>
            </w:r>
            <w:proofErr w:type="spellEnd"/>
            <w:r w:rsidRPr="00834AED">
              <w:rPr>
                <w:lang w:eastAsia="sv-SE"/>
              </w:rPr>
              <w:t xml:space="preserve"> is set to '</w:t>
            </w:r>
            <w:proofErr w:type="spellStart"/>
            <w:r w:rsidRPr="00834AED">
              <w:rPr>
                <w:i/>
                <w:iCs/>
                <w:lang w:eastAsia="sv-SE"/>
              </w:rPr>
              <w:t>hof</w:t>
            </w:r>
            <w:proofErr w:type="spellEnd"/>
            <w:r w:rsidRPr="00834AED">
              <w:rPr>
                <w:lang w:eastAsia="sv-SE"/>
              </w:rPr>
              <w:t>'), the UE is allowed to set this field to any value.</w:t>
            </w:r>
          </w:p>
        </w:tc>
      </w:tr>
      <w:tr w:rsidR="0017658C" w:rsidRPr="00834AED" w14:paraId="38471862"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2572E69E" w14:textId="77777777" w:rsidR="0017658C" w:rsidRPr="00834AED" w:rsidRDefault="0017658C" w:rsidP="0017658C">
            <w:pPr>
              <w:pStyle w:val="TAL"/>
              <w:rPr>
                <w:b/>
                <w:i/>
                <w:lang w:eastAsia="sv-SE"/>
              </w:rPr>
            </w:pPr>
            <w:proofErr w:type="spellStart"/>
            <w:r w:rsidRPr="00834AED">
              <w:rPr>
                <w:b/>
                <w:i/>
                <w:lang w:eastAsia="sv-SE"/>
              </w:rPr>
              <w:t>ssbRLMConfigBitmap</w:t>
            </w:r>
            <w:proofErr w:type="spellEnd"/>
          </w:p>
          <w:p w14:paraId="44061457" w14:textId="77777777" w:rsidR="0017658C" w:rsidRPr="00834AED" w:rsidRDefault="0017658C" w:rsidP="0017658C">
            <w:pPr>
              <w:pStyle w:val="TAL"/>
              <w:rPr>
                <w:b/>
                <w:i/>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the SS/PBCH block indexes that are also part of the </w:t>
            </w:r>
            <w:r w:rsidRPr="00834AED">
              <w:rPr>
                <w:lang w:eastAsia="sv-SE"/>
              </w:rPr>
              <w:t>RLM configurations.</w:t>
            </w:r>
          </w:p>
        </w:tc>
      </w:tr>
      <w:tr w:rsidR="0017658C" w:rsidRPr="00834AED" w14:paraId="4A6D1812"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1A7F4C15" w14:textId="77777777" w:rsidR="0017658C" w:rsidRPr="00834AED" w:rsidRDefault="0017658C" w:rsidP="0017658C">
            <w:pPr>
              <w:pStyle w:val="TAL"/>
              <w:rPr>
                <w:b/>
                <w:i/>
                <w:lang w:eastAsia="sv-SE"/>
              </w:rPr>
            </w:pPr>
            <w:proofErr w:type="spellStart"/>
            <w:r w:rsidRPr="00834AED">
              <w:rPr>
                <w:b/>
                <w:i/>
                <w:lang w:eastAsia="sv-SE"/>
              </w:rPr>
              <w:t>timeConnFailure</w:t>
            </w:r>
            <w:proofErr w:type="spellEnd"/>
          </w:p>
          <w:p w14:paraId="20968B5C" w14:textId="77777777" w:rsidR="0017658C" w:rsidRPr="00834AED" w:rsidRDefault="0017658C" w:rsidP="0017658C">
            <w:pPr>
              <w:pStyle w:val="TAL"/>
              <w:rPr>
                <w:b/>
                <w:i/>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the </w:t>
            </w:r>
            <w:r w:rsidRPr="00834AED">
              <w:rPr>
                <w:lang w:eastAsia="sv-SE"/>
              </w:rPr>
              <w:t xml:space="preserve">time </w:t>
            </w:r>
            <w:r w:rsidRPr="00834AED">
              <w:rPr>
                <w:lang w:eastAsia="en-GB"/>
              </w:rPr>
              <w:t xml:space="preserve">elapsed since the last HO </w:t>
            </w:r>
            <w:r w:rsidRPr="00834AED">
              <w:rPr>
                <w:lang w:eastAsia="sv-SE"/>
              </w:rPr>
              <w:t>initialization</w:t>
            </w:r>
            <w:r w:rsidRPr="00834AED">
              <w:rPr>
                <w:lang w:eastAsia="en-GB"/>
              </w:rPr>
              <w:t xml:space="preserve"> until connection failure.</w:t>
            </w:r>
            <w:r w:rsidRPr="00834AED">
              <w:rPr>
                <w:lang w:eastAsia="sv-SE"/>
              </w:rPr>
              <w:t xml:space="preserve"> Actual value = field value * 100ms. The maximum value 1023 means 102.3s or longer.</w:t>
            </w:r>
          </w:p>
        </w:tc>
      </w:tr>
      <w:tr w:rsidR="0017658C" w:rsidRPr="00834AED" w14:paraId="2DC1A355" w14:textId="77777777" w:rsidTr="0017658C">
        <w:tc>
          <w:tcPr>
            <w:tcW w:w="14175" w:type="dxa"/>
            <w:tcBorders>
              <w:top w:val="single" w:sz="4" w:space="0" w:color="auto"/>
              <w:left w:val="single" w:sz="4" w:space="0" w:color="auto"/>
              <w:bottom w:val="single" w:sz="4" w:space="0" w:color="auto"/>
              <w:right w:val="single" w:sz="4" w:space="0" w:color="auto"/>
            </w:tcBorders>
            <w:hideMark/>
          </w:tcPr>
          <w:p w14:paraId="56414799" w14:textId="77777777" w:rsidR="0017658C" w:rsidRPr="00834AED" w:rsidRDefault="0017658C" w:rsidP="0017658C">
            <w:pPr>
              <w:pStyle w:val="TAL"/>
              <w:rPr>
                <w:b/>
                <w:i/>
                <w:lang w:eastAsia="sv-SE"/>
              </w:rPr>
            </w:pPr>
            <w:proofErr w:type="spellStart"/>
            <w:r w:rsidRPr="00834AED">
              <w:rPr>
                <w:b/>
                <w:i/>
                <w:lang w:eastAsia="sv-SE"/>
              </w:rPr>
              <w:lastRenderedPageBreak/>
              <w:t>timeSinceFailure</w:t>
            </w:r>
            <w:proofErr w:type="spellEnd"/>
          </w:p>
          <w:p w14:paraId="2164A95A" w14:textId="77777777" w:rsidR="0017658C" w:rsidRPr="00834AED" w:rsidRDefault="0017658C" w:rsidP="0017658C">
            <w:pPr>
              <w:pStyle w:val="TAL"/>
              <w:rPr>
                <w:b/>
                <w:i/>
                <w:lang w:eastAsia="sv-SE"/>
              </w:rPr>
            </w:pPr>
            <w:r w:rsidRPr="00834AED">
              <w:rPr>
                <w:lang w:eastAsia="sv-SE"/>
              </w:rPr>
              <w:t>T</w:t>
            </w:r>
            <w:r w:rsidRPr="00834AED">
              <w:rPr>
                <w:lang w:eastAsia="en-GB"/>
              </w:rPr>
              <w:t>his fie</w:t>
            </w:r>
            <w:r w:rsidRPr="00834AED">
              <w:rPr>
                <w:lang w:eastAsia="sv-SE"/>
              </w:rPr>
              <w:t>l</w:t>
            </w:r>
            <w:r w:rsidRPr="00834AED">
              <w:rPr>
                <w:lang w:eastAsia="en-GB"/>
              </w:rPr>
              <w:t xml:space="preserve">d is used to indicate the </w:t>
            </w:r>
            <w:r w:rsidRPr="00834AED">
              <w:rPr>
                <w:lang w:eastAsia="sv-SE"/>
              </w:rPr>
              <w:t xml:space="preserve">time that </w:t>
            </w:r>
            <w:r w:rsidRPr="00834AED">
              <w:rPr>
                <w:lang w:eastAsia="en-GB"/>
              </w:rPr>
              <w:t>elapsed since the connection (radio link or handover) failure.</w:t>
            </w:r>
            <w:r w:rsidRPr="00834AED">
              <w:rPr>
                <w:lang w:eastAsia="sv-SE"/>
              </w:rPr>
              <w:t xml:space="preserve"> </w:t>
            </w:r>
            <w:r w:rsidRPr="00834AED">
              <w:rPr>
                <w:bCs/>
                <w:iCs/>
                <w:lang w:eastAsia="ko-KR"/>
              </w:rPr>
              <w:t>Value in seconds. The maximum value 172800 means 172800s or longer.</w:t>
            </w:r>
          </w:p>
        </w:tc>
      </w:tr>
      <w:tr w:rsidR="0017658C" w:rsidRPr="00834AED" w14:paraId="6A1ABBEE" w14:textId="77777777" w:rsidTr="0017658C">
        <w:tc>
          <w:tcPr>
            <w:tcW w:w="14175" w:type="dxa"/>
            <w:tcBorders>
              <w:top w:val="single" w:sz="4" w:space="0" w:color="auto"/>
              <w:left w:val="single" w:sz="4" w:space="0" w:color="auto"/>
              <w:bottom w:val="single" w:sz="4" w:space="0" w:color="auto"/>
              <w:right w:val="single" w:sz="4" w:space="0" w:color="auto"/>
            </w:tcBorders>
          </w:tcPr>
          <w:p w14:paraId="78A3D236" w14:textId="77777777" w:rsidR="0017658C" w:rsidRPr="00834AED" w:rsidRDefault="0017658C" w:rsidP="0017658C">
            <w:pPr>
              <w:pStyle w:val="TAL"/>
              <w:rPr>
                <w:b/>
                <w:i/>
              </w:rPr>
            </w:pPr>
            <w:proofErr w:type="spellStart"/>
            <w:r w:rsidRPr="00834AED">
              <w:rPr>
                <w:b/>
                <w:i/>
              </w:rPr>
              <w:t>timeUntilReconnection</w:t>
            </w:r>
            <w:proofErr w:type="spellEnd"/>
          </w:p>
          <w:p w14:paraId="3FC455C2" w14:textId="77777777" w:rsidR="0017658C" w:rsidRPr="00834AED" w:rsidRDefault="0017658C" w:rsidP="0017658C">
            <w:pPr>
              <w:pStyle w:val="TAL"/>
              <w:rPr>
                <w:b/>
                <w:i/>
                <w:lang w:eastAsia="sv-SE"/>
              </w:rPr>
            </w:pPr>
            <w:r w:rsidRPr="00834AED">
              <w:t>T</w:t>
            </w:r>
            <w:r w:rsidRPr="00834AED">
              <w:rPr>
                <w:lang w:eastAsia="en-GB"/>
              </w:rPr>
              <w:t>his fie</w:t>
            </w:r>
            <w:r w:rsidRPr="00834AED">
              <w:t>l</w:t>
            </w:r>
            <w:r w:rsidRPr="00834AED">
              <w:rPr>
                <w:lang w:eastAsia="en-GB"/>
              </w:rPr>
              <w:t xml:space="preserve">d is used to indicate the </w:t>
            </w:r>
            <w:r w:rsidRPr="00834AED">
              <w:t xml:space="preserve">time that </w:t>
            </w:r>
            <w:r w:rsidRPr="00834AED">
              <w:rPr>
                <w:lang w:eastAsia="en-GB"/>
              </w:rPr>
              <w:t>elapsed between the connection (radio link or handover) failure and the next time the UE comes to RRC CONNECTED in an NR or EUTRA cell.</w:t>
            </w:r>
            <w:r w:rsidRPr="00834AED">
              <w:t xml:space="preserve"> </w:t>
            </w:r>
            <w:r w:rsidRPr="00834AED">
              <w:rPr>
                <w:bCs/>
                <w:iCs/>
                <w:lang w:eastAsia="ko-KR"/>
              </w:rPr>
              <w:t>Value in seconds. The maximum value 172800 means 172800s or longer.</w:t>
            </w:r>
          </w:p>
        </w:tc>
      </w:tr>
    </w:tbl>
    <w:p w14:paraId="1EA88C1B" w14:textId="77777777" w:rsidR="0017658C" w:rsidRPr="00834AED" w:rsidRDefault="0017658C" w:rsidP="0017658C"/>
    <w:p w14:paraId="0E662392" w14:textId="77777777" w:rsidR="0017658C" w:rsidRDefault="0017658C" w:rsidP="0017658C">
      <w:pPr>
        <w:pStyle w:val="Heading4"/>
      </w:pPr>
      <w:r w:rsidRPr="00EC3596">
        <w:rPr>
          <w:highlight w:val="yellow"/>
        </w:rPr>
        <w:t>&lt;cut until next change&gt;</w:t>
      </w:r>
    </w:p>
    <w:p w14:paraId="65E5670F" w14:textId="77777777" w:rsidR="0017658C" w:rsidRDefault="0017658C">
      <w:pPr>
        <w:overflowPunct/>
        <w:autoSpaceDE/>
        <w:autoSpaceDN/>
        <w:adjustRightInd/>
        <w:spacing w:after="0"/>
        <w:textAlignment w:val="auto"/>
        <w:rPr>
          <w:rFonts w:ascii="Arial" w:hAnsi="Arial"/>
          <w:sz w:val="28"/>
        </w:rPr>
      </w:pPr>
      <w:r>
        <w:br w:type="page"/>
      </w:r>
    </w:p>
    <w:p w14:paraId="3E234A01" w14:textId="225304A1" w:rsidR="00EC3596" w:rsidRPr="00F537EB" w:rsidRDefault="00EC3596" w:rsidP="00EC3596">
      <w:pPr>
        <w:pStyle w:val="Heading3"/>
      </w:pPr>
      <w:r w:rsidRPr="00F537EB">
        <w:lastRenderedPageBreak/>
        <w:t>6.3.2</w:t>
      </w:r>
      <w:r w:rsidRPr="00F537EB">
        <w:tab/>
        <w:t>Radio resource control information elements</w:t>
      </w:r>
      <w:bookmarkEnd w:id="26"/>
      <w:bookmarkEnd w:id="27"/>
      <w:bookmarkEnd w:id="28"/>
      <w:bookmarkEnd w:id="29"/>
      <w:bookmarkEnd w:id="30"/>
      <w:bookmarkEnd w:id="31"/>
    </w:p>
    <w:p w14:paraId="07FA41DD" w14:textId="0FA2D286" w:rsidR="00EC3596" w:rsidRDefault="00EC3596" w:rsidP="006A0E98">
      <w:pPr>
        <w:pStyle w:val="Heading4"/>
      </w:pPr>
      <w:r w:rsidRPr="00EC3596">
        <w:rPr>
          <w:highlight w:val="yellow"/>
        </w:rPr>
        <w:t>&lt;cut until next change&gt;</w:t>
      </w:r>
    </w:p>
    <w:p w14:paraId="49414763" w14:textId="5657F90D" w:rsidR="006A0E98" w:rsidRPr="00834AED" w:rsidRDefault="006A0E98" w:rsidP="006A0E98">
      <w:pPr>
        <w:pStyle w:val="Heading4"/>
      </w:pPr>
      <w:r w:rsidRPr="00834AED">
        <w:t>–</w:t>
      </w:r>
      <w:r w:rsidRPr="00834AED">
        <w:tab/>
      </w:r>
      <w:proofErr w:type="spellStart"/>
      <w:r w:rsidRPr="00834AED">
        <w:rPr>
          <w:i/>
        </w:rPr>
        <w:t>ServingCellConfig</w:t>
      </w:r>
      <w:bookmarkEnd w:id="20"/>
      <w:bookmarkEnd w:id="21"/>
      <w:bookmarkEnd w:id="22"/>
      <w:proofErr w:type="spellEnd"/>
    </w:p>
    <w:p w14:paraId="685C861E" w14:textId="77777777" w:rsidR="006A0E98" w:rsidRPr="00834AED" w:rsidRDefault="006A0E98" w:rsidP="006A0E98">
      <w:r w:rsidRPr="00834AED">
        <w:t xml:space="preserve">The IE </w:t>
      </w:r>
      <w:proofErr w:type="spellStart"/>
      <w:r w:rsidRPr="00834AED">
        <w:rPr>
          <w:i/>
        </w:rPr>
        <w:t>ServingCellConfig</w:t>
      </w:r>
      <w:proofErr w:type="spellEnd"/>
      <w:r w:rsidRPr="00834AED">
        <w:rPr>
          <w:i/>
        </w:rPr>
        <w:t xml:space="preserve"> </w:t>
      </w:r>
      <w:r w:rsidRPr="00834AED">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834AED">
        <w:t>PUCCHless</w:t>
      </w:r>
      <w:proofErr w:type="spellEnd"/>
      <w:r w:rsidRPr="00834AED">
        <w:t xml:space="preserve"> SCell is only supported using an SCell release and add.</w:t>
      </w:r>
    </w:p>
    <w:p w14:paraId="40920EFB" w14:textId="77777777" w:rsidR="006A0E98" w:rsidRPr="00834AED" w:rsidRDefault="006A0E98" w:rsidP="006A0E98">
      <w:pPr>
        <w:pStyle w:val="TH"/>
      </w:pPr>
      <w:proofErr w:type="spellStart"/>
      <w:r w:rsidRPr="00834AED">
        <w:rPr>
          <w:bCs/>
          <w:i/>
          <w:iCs/>
        </w:rPr>
        <w:t>ServingCellConfig</w:t>
      </w:r>
      <w:proofErr w:type="spellEnd"/>
      <w:r w:rsidRPr="00834AED">
        <w:rPr>
          <w:bCs/>
          <w:i/>
          <w:iCs/>
        </w:rPr>
        <w:t xml:space="preserve"> </w:t>
      </w:r>
      <w:r w:rsidRPr="00834AED">
        <w:t>information element</w:t>
      </w:r>
    </w:p>
    <w:p w14:paraId="3E55841B" w14:textId="77777777" w:rsidR="006A0E98" w:rsidRPr="00E621CD" w:rsidRDefault="006A0E98" w:rsidP="006A0E98">
      <w:pPr>
        <w:pStyle w:val="PL"/>
        <w:rPr>
          <w:color w:val="808080"/>
        </w:rPr>
      </w:pPr>
      <w:r w:rsidRPr="00E621CD">
        <w:rPr>
          <w:color w:val="808080"/>
        </w:rPr>
        <w:t>-- ASN1START</w:t>
      </w:r>
    </w:p>
    <w:p w14:paraId="71B9E03D" w14:textId="77777777" w:rsidR="006A0E98" w:rsidRPr="00E621CD" w:rsidRDefault="006A0E98" w:rsidP="006A0E98">
      <w:pPr>
        <w:pStyle w:val="PL"/>
        <w:rPr>
          <w:color w:val="808080"/>
        </w:rPr>
      </w:pPr>
      <w:r w:rsidRPr="00E621CD">
        <w:rPr>
          <w:color w:val="808080"/>
        </w:rPr>
        <w:t>-- TAG-SERVINGCELLCONFIG-START</w:t>
      </w:r>
    </w:p>
    <w:p w14:paraId="02DC7B9A" w14:textId="77777777" w:rsidR="006A0E98" w:rsidRPr="002A02A7" w:rsidRDefault="006A0E98" w:rsidP="006A0E98">
      <w:pPr>
        <w:pStyle w:val="PL"/>
      </w:pPr>
    </w:p>
    <w:p w14:paraId="5F7E64BD" w14:textId="77777777" w:rsidR="006A0E98" w:rsidRPr="002A02A7" w:rsidRDefault="006A0E98" w:rsidP="006A0E98">
      <w:pPr>
        <w:pStyle w:val="PL"/>
      </w:pPr>
      <w:r w:rsidRPr="002A02A7">
        <w:t xml:space="preserve">ServingCellConfig ::=               </w:t>
      </w:r>
      <w:r w:rsidRPr="002A02A7">
        <w:rPr>
          <w:color w:val="993366"/>
        </w:rPr>
        <w:t>SEQUENCE</w:t>
      </w:r>
      <w:r w:rsidRPr="002A02A7">
        <w:t xml:space="preserve"> {</w:t>
      </w:r>
    </w:p>
    <w:p w14:paraId="0EEB7D6F" w14:textId="77777777" w:rsidR="006A0E98" w:rsidRPr="00E621CD" w:rsidRDefault="006A0E98" w:rsidP="006A0E98">
      <w:pPr>
        <w:pStyle w:val="PL"/>
        <w:rPr>
          <w:color w:val="808080"/>
        </w:rPr>
      </w:pPr>
      <w:r w:rsidRPr="002A02A7">
        <w:t xml:space="preserve">    tdd-UL-DL-ConfigurationDedicated    TDD-UL-DL-ConfigDedicated                                   </w:t>
      </w:r>
      <w:r>
        <w:t xml:space="preserve">      </w:t>
      </w:r>
      <w:r w:rsidRPr="002A02A7">
        <w:t xml:space="preserve">       </w:t>
      </w:r>
      <w:r w:rsidRPr="002A02A7">
        <w:rPr>
          <w:color w:val="993366"/>
        </w:rPr>
        <w:t>OPTIONAL</w:t>
      </w:r>
      <w:r w:rsidRPr="002A02A7">
        <w:t xml:space="preserve">,   </w:t>
      </w:r>
      <w:r w:rsidRPr="00E621CD">
        <w:rPr>
          <w:color w:val="808080"/>
        </w:rPr>
        <w:t>-- Cond TDD</w:t>
      </w:r>
    </w:p>
    <w:p w14:paraId="7B37BC79" w14:textId="77777777" w:rsidR="006A0E98" w:rsidRPr="00E621CD" w:rsidRDefault="006A0E98" w:rsidP="006A0E98">
      <w:pPr>
        <w:pStyle w:val="PL"/>
        <w:rPr>
          <w:color w:val="808080"/>
        </w:rPr>
      </w:pPr>
      <w:r w:rsidRPr="002A02A7">
        <w:t xml:space="preserve">    initialDownlinkBWP                  BWP-DownlinkDedicated                                        </w:t>
      </w:r>
      <w:r>
        <w:t xml:space="preserve">      </w:t>
      </w:r>
      <w:r w:rsidRPr="002A02A7">
        <w:t xml:space="preserve">      </w:t>
      </w:r>
      <w:r w:rsidRPr="002A02A7">
        <w:rPr>
          <w:color w:val="993366"/>
        </w:rPr>
        <w:t>OPTIONAL</w:t>
      </w:r>
      <w:r w:rsidRPr="002A02A7">
        <w:t xml:space="preserve">,   </w:t>
      </w:r>
      <w:r w:rsidRPr="00E621CD">
        <w:rPr>
          <w:color w:val="808080"/>
        </w:rPr>
        <w:t>-- Need M</w:t>
      </w:r>
    </w:p>
    <w:p w14:paraId="24467428" w14:textId="77777777" w:rsidR="006A0E98" w:rsidRPr="00E621CD" w:rsidRDefault="006A0E98" w:rsidP="006A0E98">
      <w:pPr>
        <w:pStyle w:val="PL"/>
        <w:rPr>
          <w:color w:val="808080"/>
        </w:rPr>
      </w:pPr>
      <w:r w:rsidRPr="002A02A7">
        <w:t xml:space="preserve">    downlinkBWP-ToReleaseList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t xml:space="preserve">      </w:t>
      </w:r>
      <w:r w:rsidRPr="002A02A7">
        <w:t xml:space="preserve">     </w:t>
      </w:r>
      <w:r w:rsidRPr="002A02A7">
        <w:rPr>
          <w:color w:val="993366"/>
        </w:rPr>
        <w:t>OPTIONAL</w:t>
      </w:r>
      <w:r w:rsidRPr="002A02A7">
        <w:t xml:space="preserve">,   </w:t>
      </w:r>
      <w:r w:rsidRPr="00E621CD">
        <w:rPr>
          <w:color w:val="808080"/>
        </w:rPr>
        <w:t>-- Need N</w:t>
      </w:r>
    </w:p>
    <w:p w14:paraId="3DE2E24C" w14:textId="77777777" w:rsidR="006A0E98" w:rsidRPr="00E621CD" w:rsidRDefault="006A0E98" w:rsidP="006A0E98">
      <w:pPr>
        <w:pStyle w:val="PL"/>
        <w:rPr>
          <w:color w:val="808080"/>
        </w:rPr>
      </w:pPr>
      <w:r w:rsidRPr="002A02A7">
        <w:t xml:space="preserve">    downlinkBWP-ToAddModList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BWP-Downlink               </w:t>
      </w:r>
      <w:r>
        <w:t xml:space="preserve">      </w:t>
      </w:r>
      <w:r w:rsidRPr="002A02A7">
        <w:t xml:space="preserve">    </w:t>
      </w:r>
      <w:r w:rsidRPr="002A02A7">
        <w:rPr>
          <w:color w:val="993366"/>
        </w:rPr>
        <w:t>OPTIONAL</w:t>
      </w:r>
      <w:r w:rsidRPr="002A02A7">
        <w:t xml:space="preserve">,   </w:t>
      </w:r>
      <w:r w:rsidRPr="00E621CD">
        <w:rPr>
          <w:color w:val="808080"/>
        </w:rPr>
        <w:t>-- Need N</w:t>
      </w:r>
    </w:p>
    <w:p w14:paraId="44104730" w14:textId="77777777" w:rsidR="006A0E98" w:rsidRPr="00E621CD" w:rsidRDefault="006A0E98" w:rsidP="006A0E98">
      <w:pPr>
        <w:pStyle w:val="PL"/>
        <w:rPr>
          <w:color w:val="808080"/>
        </w:rPr>
      </w:pPr>
      <w:r w:rsidRPr="002A02A7">
        <w:t xml:space="preserve">    firstActiveDownlinkBWP-Id           BWP-Id                                                                   </w:t>
      </w:r>
      <w:r w:rsidRPr="002A02A7">
        <w:rPr>
          <w:color w:val="993366"/>
        </w:rPr>
        <w:t>OPTIONAL</w:t>
      </w:r>
      <w:r w:rsidRPr="002A02A7">
        <w:t xml:space="preserve">,   </w:t>
      </w:r>
      <w:r w:rsidRPr="00E621CD">
        <w:rPr>
          <w:color w:val="808080"/>
        </w:rPr>
        <w:t>-- Cond SyncAndCellAdd</w:t>
      </w:r>
    </w:p>
    <w:p w14:paraId="3F87E483" w14:textId="77777777" w:rsidR="006A0E98" w:rsidRPr="002A02A7" w:rsidRDefault="006A0E98" w:rsidP="006A0E98">
      <w:pPr>
        <w:pStyle w:val="PL"/>
      </w:pPr>
      <w:r w:rsidRPr="002A02A7">
        <w:t xml:space="preserve">    bwp-InactivityTimer                 </w:t>
      </w:r>
      <w:r w:rsidRPr="002A02A7">
        <w:rPr>
          <w:color w:val="993366"/>
        </w:rPr>
        <w:t>ENUMERATED</w:t>
      </w:r>
      <w:r w:rsidRPr="002A02A7">
        <w:t xml:space="preserve"> {ms2, ms3, ms4, ms5, ms6, ms8, ms10, ms20, ms30,</w:t>
      </w:r>
    </w:p>
    <w:p w14:paraId="5B565AE4" w14:textId="77777777" w:rsidR="006A0E98" w:rsidRPr="002A02A7" w:rsidRDefault="006A0E98" w:rsidP="006A0E98">
      <w:pPr>
        <w:pStyle w:val="PL"/>
      </w:pPr>
      <w:r w:rsidRPr="002A02A7">
        <w:t xml:space="preserve">                                                    ms40,ms50, ms60, ms80,ms100, ms200,ms300, ms500,</w:t>
      </w:r>
    </w:p>
    <w:p w14:paraId="1AE9CCD9" w14:textId="77777777" w:rsidR="006A0E98" w:rsidRPr="002A02A7" w:rsidRDefault="006A0E98" w:rsidP="006A0E98">
      <w:pPr>
        <w:pStyle w:val="PL"/>
      </w:pPr>
      <w:r w:rsidRPr="002A02A7">
        <w:t xml:space="preserve">                                                    ms750, ms1280, ms1920, ms2560, spare10, spare9, spare8,</w:t>
      </w:r>
    </w:p>
    <w:p w14:paraId="16646984" w14:textId="77777777" w:rsidR="006A0E98" w:rsidRPr="00E621CD" w:rsidRDefault="006A0E98" w:rsidP="006A0E98">
      <w:pPr>
        <w:pStyle w:val="PL"/>
        <w:rPr>
          <w:color w:val="808080"/>
        </w:rPr>
      </w:pPr>
      <w:r w:rsidRPr="002A02A7">
        <w:t xml:space="preserve">                                                    spare7, spare6, spare5, spare4, spare3, spare2, spare1 }    </w:t>
      </w:r>
      <w:r w:rsidRPr="002A02A7">
        <w:rPr>
          <w:color w:val="993366"/>
        </w:rPr>
        <w:t>OPTIONAL</w:t>
      </w:r>
      <w:r w:rsidRPr="002A02A7">
        <w:t xml:space="preserve">,   </w:t>
      </w:r>
      <w:r w:rsidRPr="00E621CD">
        <w:rPr>
          <w:color w:val="808080"/>
        </w:rPr>
        <w:t>--Need R</w:t>
      </w:r>
    </w:p>
    <w:p w14:paraId="2530A7C6" w14:textId="77777777" w:rsidR="006A0E98" w:rsidRPr="00E621CD" w:rsidRDefault="006A0E98" w:rsidP="006A0E98">
      <w:pPr>
        <w:pStyle w:val="PL"/>
        <w:rPr>
          <w:color w:val="808080"/>
        </w:rPr>
      </w:pPr>
      <w:r w:rsidRPr="002A02A7">
        <w:t xml:space="preserve">    defaultDownlinkBWP-Id               BWP-Id                                                                  </w:t>
      </w:r>
      <w:r w:rsidRPr="002A02A7">
        <w:rPr>
          <w:color w:val="993366"/>
        </w:rPr>
        <w:t>OPTIONAL</w:t>
      </w:r>
      <w:r w:rsidRPr="002A02A7">
        <w:t xml:space="preserve">,   </w:t>
      </w:r>
      <w:r w:rsidRPr="00E621CD">
        <w:rPr>
          <w:color w:val="808080"/>
        </w:rPr>
        <w:t>-- Need S</w:t>
      </w:r>
    </w:p>
    <w:p w14:paraId="56A120F5" w14:textId="77777777" w:rsidR="006A0E98" w:rsidRPr="00E621CD" w:rsidRDefault="006A0E98" w:rsidP="006A0E98">
      <w:pPr>
        <w:pStyle w:val="PL"/>
        <w:rPr>
          <w:color w:val="808080"/>
        </w:rPr>
      </w:pPr>
      <w:r w:rsidRPr="002A02A7">
        <w:t xml:space="preserve">    uplinkConfig                        UplinkConfig                                                            </w:t>
      </w:r>
      <w:r w:rsidRPr="002A02A7">
        <w:rPr>
          <w:color w:val="993366"/>
        </w:rPr>
        <w:t>OPTIONAL</w:t>
      </w:r>
      <w:r w:rsidRPr="002A02A7">
        <w:t xml:space="preserve">,   </w:t>
      </w:r>
      <w:r w:rsidRPr="00E621CD">
        <w:rPr>
          <w:color w:val="808080"/>
        </w:rPr>
        <w:t>-- Need M</w:t>
      </w:r>
    </w:p>
    <w:p w14:paraId="7E7A4286" w14:textId="77777777" w:rsidR="006A0E98" w:rsidRPr="00E621CD" w:rsidRDefault="006A0E98" w:rsidP="006A0E98">
      <w:pPr>
        <w:pStyle w:val="PL"/>
        <w:rPr>
          <w:color w:val="808080"/>
        </w:rPr>
      </w:pPr>
      <w:r w:rsidRPr="002A02A7">
        <w:t xml:space="preserve">    supplementaryUplink                 UplinkConfig                                                            </w:t>
      </w:r>
      <w:r w:rsidRPr="002A02A7">
        <w:rPr>
          <w:color w:val="993366"/>
        </w:rPr>
        <w:t>OPTIONAL</w:t>
      </w:r>
      <w:r w:rsidRPr="002A02A7">
        <w:t xml:space="preserve">,   </w:t>
      </w:r>
      <w:r w:rsidRPr="00E621CD">
        <w:rPr>
          <w:color w:val="808080"/>
        </w:rPr>
        <w:t>-- Need M</w:t>
      </w:r>
    </w:p>
    <w:p w14:paraId="3357019F" w14:textId="77777777" w:rsidR="006A0E98" w:rsidRPr="00E621CD" w:rsidRDefault="006A0E98" w:rsidP="006A0E98">
      <w:pPr>
        <w:pStyle w:val="PL"/>
        <w:rPr>
          <w:color w:val="808080"/>
        </w:rPr>
      </w:pPr>
      <w:r w:rsidRPr="002A02A7">
        <w:t xml:space="preserve">    pdcch-ServingCellConfig             SetupRelease { PDCCH-ServingCellConfig }                                </w:t>
      </w:r>
      <w:r w:rsidRPr="002A02A7">
        <w:rPr>
          <w:color w:val="993366"/>
        </w:rPr>
        <w:t>OPTIONAL</w:t>
      </w:r>
      <w:r w:rsidRPr="002A02A7">
        <w:t xml:space="preserve">,   </w:t>
      </w:r>
      <w:r w:rsidRPr="00E621CD">
        <w:rPr>
          <w:color w:val="808080"/>
        </w:rPr>
        <w:t>-- Need M</w:t>
      </w:r>
    </w:p>
    <w:p w14:paraId="2BE5FCD1" w14:textId="77777777" w:rsidR="006A0E98" w:rsidRPr="00E621CD" w:rsidRDefault="006A0E98" w:rsidP="006A0E98">
      <w:pPr>
        <w:pStyle w:val="PL"/>
        <w:rPr>
          <w:color w:val="808080"/>
        </w:rPr>
      </w:pPr>
      <w:r w:rsidRPr="002A02A7">
        <w:t xml:space="preserve">    pdsch-ServingCellConfig             SetupRelease { PDSCH-ServingCellConfig }                                </w:t>
      </w:r>
      <w:r w:rsidRPr="002A02A7">
        <w:rPr>
          <w:color w:val="993366"/>
        </w:rPr>
        <w:t>OPTIONAL</w:t>
      </w:r>
      <w:r w:rsidRPr="002A02A7">
        <w:t xml:space="preserve">,   </w:t>
      </w:r>
      <w:r w:rsidRPr="00E621CD">
        <w:rPr>
          <w:color w:val="808080"/>
        </w:rPr>
        <w:t>-- Need M</w:t>
      </w:r>
    </w:p>
    <w:p w14:paraId="31209F6A" w14:textId="77777777" w:rsidR="006A0E98" w:rsidRPr="00E621CD" w:rsidRDefault="006A0E98" w:rsidP="006A0E98">
      <w:pPr>
        <w:pStyle w:val="PL"/>
        <w:rPr>
          <w:color w:val="808080"/>
        </w:rPr>
      </w:pPr>
      <w:r w:rsidRPr="002A02A7">
        <w:t xml:space="preserve">    csi-MeasConfig                      SetupRelease { CSI-MeasConfig }                                         </w:t>
      </w:r>
      <w:r w:rsidRPr="002A02A7">
        <w:rPr>
          <w:color w:val="993366"/>
        </w:rPr>
        <w:t>OPTIONAL</w:t>
      </w:r>
      <w:r w:rsidRPr="002A02A7">
        <w:t xml:space="preserve">,   </w:t>
      </w:r>
      <w:r w:rsidRPr="00E621CD">
        <w:rPr>
          <w:color w:val="808080"/>
        </w:rPr>
        <w:t>-- Need M</w:t>
      </w:r>
    </w:p>
    <w:p w14:paraId="4B9075E8" w14:textId="77777777" w:rsidR="006A0E98" w:rsidRPr="002A02A7" w:rsidRDefault="006A0E98" w:rsidP="006A0E98">
      <w:pPr>
        <w:pStyle w:val="PL"/>
      </w:pPr>
      <w:r w:rsidRPr="002A02A7">
        <w:t xml:space="preserve">    sCellDeactivationTimer              </w:t>
      </w:r>
      <w:r w:rsidRPr="002A02A7">
        <w:rPr>
          <w:color w:val="993366"/>
        </w:rPr>
        <w:t>ENUMERATED</w:t>
      </w:r>
      <w:r w:rsidRPr="002A02A7">
        <w:t xml:space="preserve"> {ms20, ms40, ms80, ms160, ms200, ms240,</w:t>
      </w:r>
    </w:p>
    <w:p w14:paraId="00081B4E" w14:textId="77777777" w:rsidR="006A0E98" w:rsidRPr="002A02A7" w:rsidRDefault="006A0E98" w:rsidP="006A0E98">
      <w:pPr>
        <w:pStyle w:val="PL"/>
      </w:pPr>
      <w:r w:rsidRPr="002A02A7">
        <w:t xml:space="preserve">                                                    ms320, ms400, ms480, ms520, ms640, ms720,</w:t>
      </w:r>
    </w:p>
    <w:p w14:paraId="520C2087" w14:textId="77777777" w:rsidR="006A0E98" w:rsidRPr="00E621CD" w:rsidRDefault="006A0E98" w:rsidP="006A0E98">
      <w:pPr>
        <w:pStyle w:val="PL"/>
        <w:rPr>
          <w:color w:val="808080"/>
        </w:rPr>
      </w:pPr>
      <w:r w:rsidRPr="002A02A7">
        <w:t xml:space="preserve">                                                    ms840, ms1280, spare2,spare1}       </w:t>
      </w:r>
      <w:r w:rsidRPr="002A02A7">
        <w:rPr>
          <w:color w:val="993366"/>
        </w:rPr>
        <w:t>OPTIONAL</w:t>
      </w:r>
      <w:r w:rsidRPr="002A02A7">
        <w:t xml:space="preserve">,   </w:t>
      </w:r>
      <w:r w:rsidRPr="00E621CD">
        <w:rPr>
          <w:color w:val="808080"/>
        </w:rPr>
        <w:t>-- Cond ServingCellWithoutPUCCH</w:t>
      </w:r>
    </w:p>
    <w:p w14:paraId="3648C6CB" w14:textId="77777777" w:rsidR="006A0E98" w:rsidRPr="00E621CD" w:rsidRDefault="006A0E98" w:rsidP="006A0E98">
      <w:pPr>
        <w:pStyle w:val="PL"/>
        <w:rPr>
          <w:color w:val="808080"/>
        </w:rPr>
      </w:pPr>
      <w:r w:rsidRPr="002A02A7">
        <w:t xml:space="preserve">    crossCarrierSchedulingConfig        CrossCarrierSchedulingConfig                                    </w:t>
      </w:r>
      <w:r>
        <w:t xml:space="preserve">        </w:t>
      </w:r>
      <w:r w:rsidRPr="002A02A7">
        <w:rPr>
          <w:color w:val="993366"/>
        </w:rPr>
        <w:t>OPTIONAL</w:t>
      </w:r>
      <w:r w:rsidRPr="002A02A7">
        <w:t xml:space="preserve">,   </w:t>
      </w:r>
      <w:r w:rsidRPr="00E621CD">
        <w:rPr>
          <w:color w:val="808080"/>
        </w:rPr>
        <w:t>-- Need M</w:t>
      </w:r>
    </w:p>
    <w:p w14:paraId="20FF2281" w14:textId="77777777" w:rsidR="006A0E98" w:rsidRPr="002A02A7" w:rsidRDefault="006A0E98" w:rsidP="006A0E98">
      <w:pPr>
        <w:pStyle w:val="PL"/>
      </w:pPr>
      <w:r w:rsidRPr="002A02A7">
        <w:t xml:space="preserve">    tag-Id                              TAG-Id,</w:t>
      </w:r>
    </w:p>
    <w:p w14:paraId="76DB70A6" w14:textId="77777777" w:rsidR="006A0E98" w:rsidRPr="00E621CD" w:rsidRDefault="006A0E98" w:rsidP="006A0E98">
      <w:pPr>
        <w:pStyle w:val="PL"/>
        <w:rPr>
          <w:color w:val="808080"/>
        </w:rPr>
      </w:pPr>
      <w:r w:rsidRPr="002A02A7">
        <w:t xml:space="preserve">    dummy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B7D7C93" w14:textId="77777777" w:rsidR="006A0E98" w:rsidRPr="00E621CD" w:rsidRDefault="006A0E98" w:rsidP="006A0E98">
      <w:pPr>
        <w:pStyle w:val="PL"/>
        <w:rPr>
          <w:color w:val="808080"/>
        </w:rPr>
      </w:pPr>
      <w:r w:rsidRPr="002A02A7">
        <w:t xml:space="preserve">    pathlossReferenceLinking            </w:t>
      </w:r>
      <w:r w:rsidRPr="002A02A7">
        <w:rPr>
          <w:color w:val="993366"/>
        </w:rPr>
        <w:t>ENUMERATED</w:t>
      </w:r>
      <w:r w:rsidRPr="002A02A7">
        <w:t xml:space="preserve"> {spCell, sCell}                                              </w:t>
      </w:r>
      <w:r w:rsidRPr="002A02A7">
        <w:rPr>
          <w:color w:val="993366"/>
        </w:rPr>
        <w:t>OPTIONAL</w:t>
      </w:r>
      <w:r w:rsidRPr="002A02A7">
        <w:t xml:space="preserve">,   </w:t>
      </w:r>
      <w:r w:rsidRPr="00E621CD">
        <w:rPr>
          <w:color w:val="808080"/>
        </w:rPr>
        <w:t>-- Cond SCellOnly</w:t>
      </w:r>
    </w:p>
    <w:p w14:paraId="7820FF5F" w14:textId="77777777" w:rsidR="006A0E98" w:rsidRPr="00E621CD" w:rsidRDefault="006A0E98" w:rsidP="006A0E98">
      <w:pPr>
        <w:pStyle w:val="PL"/>
        <w:rPr>
          <w:color w:val="808080"/>
        </w:rPr>
      </w:pPr>
      <w:r w:rsidRPr="002A02A7">
        <w:t xml:space="preserve">    servingCellMO                       MeasObjectId                                                            </w:t>
      </w:r>
      <w:r w:rsidRPr="002A02A7">
        <w:rPr>
          <w:color w:val="993366"/>
        </w:rPr>
        <w:t>OPTIONAL</w:t>
      </w:r>
      <w:r w:rsidRPr="002A02A7">
        <w:t xml:space="preserve">,   </w:t>
      </w:r>
      <w:r w:rsidRPr="00E621CD">
        <w:rPr>
          <w:color w:val="808080"/>
        </w:rPr>
        <w:t>-- Cond MeasObject</w:t>
      </w:r>
    </w:p>
    <w:p w14:paraId="24F1D5E7" w14:textId="77777777" w:rsidR="006A0E98" w:rsidRPr="002A02A7" w:rsidRDefault="006A0E98" w:rsidP="006A0E98">
      <w:pPr>
        <w:pStyle w:val="PL"/>
      </w:pPr>
      <w:r w:rsidRPr="002A02A7">
        <w:t xml:space="preserve">    ...,</w:t>
      </w:r>
    </w:p>
    <w:p w14:paraId="6CA7B217" w14:textId="77777777" w:rsidR="006A0E98" w:rsidRPr="002A02A7" w:rsidRDefault="006A0E98" w:rsidP="006A0E98">
      <w:pPr>
        <w:pStyle w:val="PL"/>
        <w:rPr>
          <w:rFonts w:eastAsia="SimSun"/>
        </w:rPr>
      </w:pPr>
      <w:r w:rsidRPr="002A02A7">
        <w:t xml:space="preserve">    </w:t>
      </w:r>
      <w:r w:rsidRPr="002A02A7">
        <w:rPr>
          <w:rFonts w:eastAsia="SimSun"/>
        </w:rPr>
        <w:t>[[</w:t>
      </w:r>
    </w:p>
    <w:p w14:paraId="78681EE1" w14:textId="77777777" w:rsidR="006A0E98" w:rsidRPr="00E621CD" w:rsidRDefault="006A0E98" w:rsidP="006A0E98">
      <w:pPr>
        <w:pStyle w:val="PL"/>
        <w:rPr>
          <w:color w:val="808080"/>
        </w:rPr>
      </w:pPr>
      <w:r w:rsidRPr="002A02A7">
        <w:t xml:space="preserve">    lte-CRS-ToMatchAround               SetupRelease { RateMatchPatternLTE-CRS }                                </w:t>
      </w:r>
      <w:r w:rsidRPr="002A02A7">
        <w:rPr>
          <w:color w:val="993366"/>
        </w:rPr>
        <w:t>OPTIONAL</w:t>
      </w:r>
      <w:r w:rsidRPr="002A02A7">
        <w:t xml:space="preserve">,   </w:t>
      </w:r>
      <w:r w:rsidRPr="00E621CD">
        <w:rPr>
          <w:color w:val="808080"/>
        </w:rPr>
        <w:t>-- Need M</w:t>
      </w:r>
    </w:p>
    <w:p w14:paraId="4D7587C3" w14:textId="77777777" w:rsidR="006A0E98" w:rsidRPr="00E621CD" w:rsidRDefault="006A0E98" w:rsidP="006A0E98">
      <w:pPr>
        <w:pStyle w:val="PL"/>
        <w:rPr>
          <w:color w:val="808080"/>
        </w:rPr>
      </w:pPr>
      <w:r w:rsidRPr="002A02A7">
        <w:t xml:space="preserve">    rateMatchPatternToAddModList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       </w:t>
      </w:r>
      <w:r w:rsidRPr="002A02A7">
        <w:rPr>
          <w:color w:val="993366"/>
        </w:rPr>
        <w:t>OPTIONAL</w:t>
      </w:r>
      <w:r w:rsidRPr="002A02A7">
        <w:t xml:space="preserve">,   </w:t>
      </w:r>
      <w:r w:rsidRPr="00E621CD">
        <w:rPr>
          <w:color w:val="808080"/>
        </w:rPr>
        <w:t>-- Need N</w:t>
      </w:r>
    </w:p>
    <w:p w14:paraId="30E61E94" w14:textId="77777777" w:rsidR="006A0E98" w:rsidRPr="00E621CD" w:rsidRDefault="006A0E98" w:rsidP="006A0E98">
      <w:pPr>
        <w:pStyle w:val="PL"/>
        <w:rPr>
          <w:color w:val="808080"/>
        </w:rPr>
      </w:pPr>
      <w:r w:rsidRPr="002A02A7">
        <w:t xml:space="preserve">    rateMatchPatternToReleaseList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RateMatchPatternId     </w:t>
      </w:r>
      <w:r w:rsidRPr="002A02A7">
        <w:rPr>
          <w:color w:val="993366"/>
        </w:rPr>
        <w:t>OPTIONAL</w:t>
      </w:r>
      <w:r w:rsidRPr="002A02A7">
        <w:t xml:space="preserve">,   </w:t>
      </w:r>
      <w:r w:rsidRPr="00E621CD">
        <w:rPr>
          <w:color w:val="808080"/>
        </w:rPr>
        <w:t>-- Need N</w:t>
      </w:r>
    </w:p>
    <w:p w14:paraId="072FEC56" w14:textId="77777777" w:rsidR="006A0E98" w:rsidRPr="00E621CD" w:rsidRDefault="006A0E98" w:rsidP="006A0E98">
      <w:pPr>
        <w:pStyle w:val="PL"/>
        <w:rPr>
          <w:color w:val="808080"/>
        </w:rPr>
      </w:pPr>
      <w:r w:rsidRPr="002A02A7">
        <w:t xml:space="preserve">    downlinkChannelBW-PerSCS-List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548A472E" w14:textId="77777777" w:rsidR="006A0E98" w:rsidRPr="002A02A7" w:rsidRDefault="006A0E98" w:rsidP="006A0E98">
      <w:pPr>
        <w:pStyle w:val="PL"/>
        <w:rPr>
          <w:rFonts w:eastAsia="SimSun"/>
        </w:rPr>
      </w:pPr>
      <w:r w:rsidRPr="002A02A7">
        <w:t xml:space="preserve">    </w:t>
      </w:r>
      <w:r w:rsidRPr="002A02A7">
        <w:rPr>
          <w:rFonts w:eastAsia="SimSun"/>
        </w:rPr>
        <w:t>]],</w:t>
      </w:r>
    </w:p>
    <w:p w14:paraId="57D9826E" w14:textId="77777777" w:rsidR="006A0E98" w:rsidRPr="002A02A7" w:rsidRDefault="006A0E98" w:rsidP="006A0E98">
      <w:pPr>
        <w:pStyle w:val="PL"/>
        <w:rPr>
          <w:rFonts w:eastAsia="SimSun"/>
        </w:rPr>
      </w:pPr>
      <w:r w:rsidRPr="002A02A7">
        <w:t xml:space="preserve">    </w:t>
      </w:r>
      <w:r w:rsidRPr="002A02A7">
        <w:rPr>
          <w:rFonts w:eastAsia="SimSun"/>
        </w:rPr>
        <w:t>[[</w:t>
      </w:r>
    </w:p>
    <w:p w14:paraId="4E6DA42E" w14:textId="77777777" w:rsidR="006A0E98" w:rsidRPr="00E621CD" w:rsidRDefault="006A0E98" w:rsidP="006A0E98">
      <w:pPr>
        <w:pStyle w:val="PL"/>
        <w:rPr>
          <w:rFonts w:eastAsia="SimSun"/>
          <w:color w:val="808080"/>
        </w:rPr>
      </w:pPr>
      <w:r w:rsidRPr="002A02A7">
        <w:t xml:space="preserve">    supplementaryUplinkRelease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5F4059F7" w14:textId="77777777" w:rsidR="006A0E98" w:rsidRPr="00E621CD" w:rsidRDefault="006A0E98" w:rsidP="006A0E98">
      <w:pPr>
        <w:pStyle w:val="PL"/>
        <w:rPr>
          <w:color w:val="808080"/>
        </w:rPr>
      </w:pPr>
      <w:r w:rsidRPr="002A02A7">
        <w:lastRenderedPageBreak/>
        <w:t xml:space="preserve">    tdd-UL-DL-ConfigurationDedicated-iab-mt-r16    TDD-UL-DL-ConfigDedicated-IAB-MT-r16            </w:t>
      </w:r>
      <w:r>
        <w:t xml:space="preserve">   </w:t>
      </w:r>
      <w:r w:rsidRPr="002A02A7">
        <w:t xml:space="preserve">          </w:t>
      </w:r>
      <w:r w:rsidRPr="002A02A7">
        <w:rPr>
          <w:color w:val="993366"/>
        </w:rPr>
        <w:t>OPTIONAL</w:t>
      </w:r>
      <w:r w:rsidRPr="002A02A7">
        <w:t xml:space="preserve">,   </w:t>
      </w:r>
      <w:r w:rsidRPr="00E621CD">
        <w:rPr>
          <w:color w:val="808080"/>
        </w:rPr>
        <w:t>-- Cond TDD_IAB</w:t>
      </w:r>
    </w:p>
    <w:p w14:paraId="42C85017" w14:textId="77777777" w:rsidR="006A0E98" w:rsidRPr="00E621CD" w:rsidRDefault="006A0E98" w:rsidP="006A0E98">
      <w:pPr>
        <w:pStyle w:val="PL"/>
        <w:rPr>
          <w:color w:val="808080"/>
        </w:rPr>
      </w:pPr>
      <w:r w:rsidRPr="002A02A7">
        <w:t xml:space="preserve">    dormantBWP-Config-r16               SetupRelease { DormantBWP-Config-r16 }                                  </w:t>
      </w:r>
      <w:r w:rsidRPr="002A02A7">
        <w:rPr>
          <w:color w:val="993366"/>
        </w:rPr>
        <w:t>OPTIONAL</w:t>
      </w:r>
      <w:r w:rsidRPr="002A02A7">
        <w:t xml:space="preserve">,   </w:t>
      </w:r>
      <w:r w:rsidRPr="00E621CD">
        <w:rPr>
          <w:color w:val="808080"/>
        </w:rPr>
        <w:t>-- Need M</w:t>
      </w:r>
    </w:p>
    <w:p w14:paraId="19B569C2" w14:textId="77777777" w:rsidR="006A0E98" w:rsidRPr="002A02A7" w:rsidRDefault="006A0E98" w:rsidP="006A0E98">
      <w:pPr>
        <w:pStyle w:val="PL"/>
      </w:pPr>
      <w:r w:rsidRPr="002A02A7">
        <w:t xml:space="preserve">    ca-SlotOffset-r16                   </w:t>
      </w:r>
      <w:r w:rsidRPr="002A02A7">
        <w:rPr>
          <w:color w:val="993366"/>
        </w:rPr>
        <w:t>CHOICE</w:t>
      </w:r>
      <w:r w:rsidRPr="002A02A7">
        <w:t xml:space="preserve"> {</w:t>
      </w:r>
    </w:p>
    <w:p w14:paraId="5FA7046D" w14:textId="77777777" w:rsidR="006A0E98" w:rsidRPr="002A02A7" w:rsidRDefault="006A0E98" w:rsidP="006A0E98">
      <w:pPr>
        <w:pStyle w:val="PL"/>
      </w:pPr>
      <w:r w:rsidRPr="002A02A7">
        <w:t xml:space="preserve">        refSCS15kHz                         </w:t>
      </w:r>
      <w:r w:rsidRPr="002A02A7">
        <w:rPr>
          <w:color w:val="993366"/>
        </w:rPr>
        <w:t>INTEGER</w:t>
      </w:r>
      <w:r w:rsidRPr="002A02A7">
        <w:t xml:space="preserve"> (-2..2),</w:t>
      </w:r>
    </w:p>
    <w:p w14:paraId="2561B858" w14:textId="77777777" w:rsidR="006A0E98" w:rsidRPr="002A02A7" w:rsidRDefault="006A0E98" w:rsidP="006A0E98">
      <w:pPr>
        <w:pStyle w:val="PL"/>
      </w:pPr>
      <w:r w:rsidRPr="002A02A7">
        <w:t xml:space="preserve">        refSCS30KHz                         </w:t>
      </w:r>
      <w:r w:rsidRPr="002A02A7">
        <w:rPr>
          <w:color w:val="993366"/>
        </w:rPr>
        <w:t>INTEGER</w:t>
      </w:r>
      <w:r w:rsidRPr="002A02A7">
        <w:t xml:space="preserve"> (-5..5),</w:t>
      </w:r>
    </w:p>
    <w:p w14:paraId="30E9CD47" w14:textId="77777777" w:rsidR="006A0E98" w:rsidRPr="002A02A7" w:rsidRDefault="006A0E98" w:rsidP="006A0E98">
      <w:pPr>
        <w:pStyle w:val="PL"/>
      </w:pPr>
      <w:r w:rsidRPr="002A02A7">
        <w:t xml:space="preserve">        refSCS60KHz                         </w:t>
      </w:r>
      <w:r w:rsidRPr="002A02A7">
        <w:rPr>
          <w:color w:val="993366"/>
        </w:rPr>
        <w:t>INTEGER</w:t>
      </w:r>
      <w:r w:rsidRPr="002A02A7">
        <w:t xml:space="preserve"> (-10..10),</w:t>
      </w:r>
    </w:p>
    <w:p w14:paraId="1474F74F" w14:textId="77777777" w:rsidR="006A0E98" w:rsidRPr="002A02A7" w:rsidRDefault="006A0E98" w:rsidP="006A0E98">
      <w:pPr>
        <w:pStyle w:val="PL"/>
      </w:pPr>
      <w:r w:rsidRPr="002A02A7">
        <w:t xml:space="preserve">        refSCS120KHz                        </w:t>
      </w:r>
      <w:r w:rsidRPr="002A02A7">
        <w:rPr>
          <w:color w:val="993366"/>
        </w:rPr>
        <w:t>INTEGER</w:t>
      </w:r>
      <w:r w:rsidRPr="002A02A7">
        <w:t xml:space="preserve"> (-20..20)</w:t>
      </w:r>
    </w:p>
    <w:p w14:paraId="6640555C" w14:textId="77777777" w:rsidR="006A0E98" w:rsidRPr="00E621CD" w:rsidRDefault="006A0E98" w:rsidP="006A0E98">
      <w:pPr>
        <w:pStyle w:val="PL"/>
        <w:rPr>
          <w:color w:val="808080"/>
        </w:rPr>
      </w:pPr>
      <w:r w:rsidRPr="002A02A7">
        <w:t xml:space="preserve">    }                                                                                                           </w:t>
      </w:r>
      <w:r w:rsidRPr="002A02A7">
        <w:rPr>
          <w:color w:val="993366"/>
        </w:rPr>
        <w:t>OPTIONAL</w:t>
      </w:r>
      <w:r w:rsidRPr="002A02A7">
        <w:t xml:space="preserve">,   </w:t>
      </w:r>
      <w:r w:rsidRPr="00E621CD">
        <w:rPr>
          <w:color w:val="808080"/>
        </w:rPr>
        <w:t>-- Cond AsyncCA</w:t>
      </w:r>
    </w:p>
    <w:p w14:paraId="4D178516" w14:textId="77777777" w:rsidR="006A0E98" w:rsidRPr="00E621CD" w:rsidRDefault="006A0E98" w:rsidP="006A0E98">
      <w:pPr>
        <w:pStyle w:val="PL"/>
        <w:rPr>
          <w:color w:val="808080"/>
        </w:rPr>
      </w:pPr>
      <w:r w:rsidRPr="002A02A7">
        <w:t xml:space="preserve">    </w:t>
      </w:r>
      <w:r w:rsidRPr="002A02A7">
        <w:rPr>
          <w:rFonts w:eastAsia="SimSun"/>
        </w:rPr>
        <w:t>channelAccessConfig-r16</w:t>
      </w:r>
      <w:r w:rsidRPr="002A02A7">
        <w:t xml:space="preserve">             SetupRelease { </w:t>
      </w:r>
      <w:r w:rsidRPr="002A02A7">
        <w:rPr>
          <w:rFonts w:eastAsia="SimSun"/>
        </w:rPr>
        <w:t>ChannelAccessConfig-</w:t>
      </w:r>
      <w:r w:rsidRPr="002A02A7">
        <w:t xml:space="preserve">r16 }                                </w:t>
      </w:r>
      <w:r w:rsidRPr="002A02A7">
        <w:rPr>
          <w:color w:val="993366"/>
        </w:rPr>
        <w:t>OPTIONAL</w:t>
      </w:r>
      <w:r w:rsidRPr="002A02A7">
        <w:t xml:space="preserve">,   </w:t>
      </w:r>
      <w:r w:rsidRPr="00E621CD">
        <w:rPr>
          <w:color w:val="808080"/>
        </w:rPr>
        <w:t>-- Need M</w:t>
      </w:r>
    </w:p>
    <w:p w14:paraId="1A596E97" w14:textId="77777777" w:rsidR="006A0E98" w:rsidRPr="00E621CD" w:rsidRDefault="006A0E98" w:rsidP="006A0E98">
      <w:pPr>
        <w:pStyle w:val="PL"/>
        <w:rPr>
          <w:color w:val="808080"/>
        </w:rPr>
      </w:pPr>
      <w:r w:rsidRPr="002A02A7">
        <w:t xml:space="preserve">    intraCellGuardBandsUL-r16           IntraCellGuardBands-r16                                                 </w:t>
      </w:r>
      <w:r w:rsidRPr="002A02A7">
        <w:rPr>
          <w:color w:val="993366"/>
        </w:rPr>
        <w:t>OPTIONAL</w:t>
      </w:r>
      <w:r w:rsidRPr="002A02A7">
        <w:t xml:space="preserve">,   </w:t>
      </w:r>
      <w:r w:rsidRPr="00E621CD">
        <w:rPr>
          <w:color w:val="808080"/>
        </w:rPr>
        <w:t>-- Need S</w:t>
      </w:r>
    </w:p>
    <w:p w14:paraId="73F46946" w14:textId="77777777" w:rsidR="006A0E98" w:rsidRPr="00E621CD" w:rsidRDefault="006A0E98" w:rsidP="006A0E98">
      <w:pPr>
        <w:pStyle w:val="PL"/>
        <w:rPr>
          <w:color w:val="808080"/>
        </w:rPr>
      </w:pPr>
      <w:r w:rsidRPr="002A02A7">
        <w:t xml:space="preserve">    intraCellGuardBandsDL-r16           IntraCellGuardBands-r16                                                 </w:t>
      </w:r>
      <w:r w:rsidRPr="002A02A7">
        <w:rPr>
          <w:color w:val="993366"/>
        </w:rPr>
        <w:t>OPTIONAL</w:t>
      </w:r>
      <w:r w:rsidRPr="002A02A7">
        <w:t xml:space="preserve">,   </w:t>
      </w:r>
      <w:r w:rsidRPr="00E621CD">
        <w:rPr>
          <w:color w:val="808080"/>
        </w:rPr>
        <w:t>-- Need S</w:t>
      </w:r>
    </w:p>
    <w:p w14:paraId="02779B25" w14:textId="77777777" w:rsidR="006A0E98" w:rsidRPr="00E621CD" w:rsidRDefault="006A0E98" w:rsidP="006A0E98">
      <w:pPr>
        <w:pStyle w:val="PL"/>
        <w:rPr>
          <w:color w:val="808080"/>
        </w:rPr>
      </w:pPr>
      <w:r w:rsidRPr="002A02A7">
        <w:t xml:space="preserve">    csi-RS-ValidationWith-DCI-r16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1877F88" w14:textId="77777777" w:rsidR="006A0E98" w:rsidRPr="00E621CD" w:rsidRDefault="006A0E98" w:rsidP="006A0E98">
      <w:pPr>
        <w:pStyle w:val="PL"/>
        <w:rPr>
          <w:color w:val="808080"/>
        </w:rPr>
      </w:pPr>
      <w:r w:rsidRPr="002A02A7">
        <w:t xml:space="preserve">    lte-CRS-PatternList1-r16            SetupRelease { LTE-CRS-PatternList-r16 }                                </w:t>
      </w:r>
      <w:r w:rsidRPr="002A02A7">
        <w:rPr>
          <w:color w:val="993366"/>
        </w:rPr>
        <w:t>OPTIONAL</w:t>
      </w:r>
      <w:r w:rsidRPr="002A02A7">
        <w:t xml:space="preserve">,   </w:t>
      </w:r>
      <w:r w:rsidRPr="00E621CD">
        <w:rPr>
          <w:color w:val="808080"/>
        </w:rPr>
        <w:t>-- Need M</w:t>
      </w:r>
    </w:p>
    <w:p w14:paraId="06345AE1" w14:textId="77777777" w:rsidR="006A0E98" w:rsidRPr="00E621CD" w:rsidRDefault="006A0E98" w:rsidP="006A0E98">
      <w:pPr>
        <w:pStyle w:val="PL"/>
        <w:rPr>
          <w:color w:val="808080"/>
        </w:rPr>
      </w:pPr>
      <w:r w:rsidRPr="002A02A7">
        <w:t xml:space="preserve">    lte-CRS-PatternList2-r16            SetupRelease { LTE-CRS-PatternList-r16 }                                </w:t>
      </w:r>
      <w:r w:rsidRPr="002A02A7">
        <w:rPr>
          <w:color w:val="993366"/>
        </w:rPr>
        <w:t>OPTIONAL</w:t>
      </w:r>
      <w:r w:rsidRPr="002A02A7">
        <w:t xml:space="preserve">,   </w:t>
      </w:r>
      <w:r w:rsidRPr="00E621CD">
        <w:rPr>
          <w:color w:val="808080"/>
        </w:rPr>
        <w:t>-- Need M</w:t>
      </w:r>
    </w:p>
    <w:p w14:paraId="218F2562" w14:textId="77777777" w:rsidR="006A0E98" w:rsidRPr="00E621CD" w:rsidRDefault="006A0E98" w:rsidP="006A0E98">
      <w:pPr>
        <w:pStyle w:val="PL"/>
        <w:rPr>
          <w:color w:val="808080"/>
        </w:rPr>
      </w:pPr>
      <w:r w:rsidRPr="002A02A7">
        <w:t xml:space="preserve">    crs-RateMatch-PerCORESETPoolIndex-r16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0B99EA8F" w14:textId="1180FC0C" w:rsidR="006A0E98" w:rsidRPr="00E621CD" w:rsidRDefault="006A0E98" w:rsidP="006A0E98">
      <w:pPr>
        <w:pStyle w:val="PL"/>
        <w:rPr>
          <w:color w:val="808080"/>
        </w:rPr>
      </w:pPr>
      <w:r w:rsidRPr="002A02A7">
        <w:t xml:space="preserve">    enableTwoDefaultTCI</w:t>
      </w:r>
      <w:ins w:id="51" w:author="Rapporteur (Ericsson)" w:date="2020-08-24T14:21:00Z">
        <w:r w:rsidR="0068626F">
          <w:t>-</w:t>
        </w:r>
      </w:ins>
      <w:r w:rsidRPr="002A02A7">
        <w:t xml:space="preserve">States-r16      </w:t>
      </w:r>
      <w:del w:id="52"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AC82E24" w14:textId="1C520A57" w:rsidR="006A0E98" w:rsidRPr="00E621CD" w:rsidRDefault="006A0E98" w:rsidP="006A0E98">
      <w:pPr>
        <w:pStyle w:val="PL"/>
        <w:rPr>
          <w:color w:val="808080"/>
        </w:rPr>
      </w:pPr>
      <w:r w:rsidRPr="002A02A7">
        <w:t xml:space="preserve">    enableDefaultTCI</w:t>
      </w:r>
      <w:ins w:id="53" w:author="Rapporteur (Ericsson)" w:date="2020-08-24T14:21:00Z">
        <w:r w:rsidR="0068626F">
          <w:t>-</w:t>
        </w:r>
      </w:ins>
      <w:r w:rsidRPr="002A02A7">
        <w:t xml:space="preserve">StatePerCoresetPoolIndex-r16 </w:t>
      </w:r>
      <w:del w:id="54"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C9EEBC6" w14:textId="77777777" w:rsidR="006A0E98" w:rsidRPr="00E621CD" w:rsidRDefault="006A0E98" w:rsidP="006A0E98">
      <w:pPr>
        <w:pStyle w:val="PL"/>
        <w:rPr>
          <w:color w:val="808080"/>
        </w:rPr>
      </w:pPr>
      <w:r w:rsidRPr="002A02A7">
        <w:t xml:space="preserve">    enableBeamSwitchTiming-r16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57C7FCD2" w14:textId="77777777" w:rsidR="006A0E98" w:rsidRPr="00E621CD" w:rsidRDefault="006A0E98" w:rsidP="006A0E98">
      <w:pPr>
        <w:pStyle w:val="PL"/>
        <w:rPr>
          <w:color w:val="808080"/>
        </w:rPr>
      </w:pPr>
      <w:r w:rsidRPr="002A02A7">
        <w:t xml:space="preserve">    cbg-TxDiffTBsProcessingType1-r16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E3AE1BA" w14:textId="77777777" w:rsidR="006A0E98" w:rsidRPr="00E621CD" w:rsidRDefault="006A0E98" w:rsidP="006A0E98">
      <w:pPr>
        <w:pStyle w:val="PL"/>
        <w:rPr>
          <w:color w:val="808080"/>
        </w:rPr>
      </w:pPr>
      <w:r w:rsidRPr="002A02A7">
        <w:t xml:space="preserve">    cbg-TxDiffTBsProcessingType2-r16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3F26374" w14:textId="77777777" w:rsidR="006A0E98" w:rsidRPr="002A02A7" w:rsidRDefault="006A0E98" w:rsidP="006A0E98">
      <w:pPr>
        <w:pStyle w:val="PL"/>
      </w:pPr>
      <w:r w:rsidRPr="002A02A7">
        <w:t xml:space="preserve">    </w:t>
      </w:r>
      <w:r w:rsidRPr="002A02A7">
        <w:rPr>
          <w:rFonts w:eastAsia="SimSun"/>
        </w:rPr>
        <w:t>]]</w:t>
      </w:r>
    </w:p>
    <w:p w14:paraId="24DE2C8A" w14:textId="77777777" w:rsidR="006A0E98" w:rsidRPr="002A02A7" w:rsidRDefault="006A0E98" w:rsidP="006A0E98">
      <w:pPr>
        <w:pStyle w:val="PL"/>
      </w:pPr>
      <w:r w:rsidRPr="002A02A7">
        <w:t>}</w:t>
      </w:r>
    </w:p>
    <w:p w14:paraId="7A5F63F9" w14:textId="77777777" w:rsidR="006A0E98" w:rsidRPr="002A02A7" w:rsidRDefault="006A0E98" w:rsidP="006A0E98">
      <w:pPr>
        <w:pStyle w:val="PL"/>
      </w:pPr>
    </w:p>
    <w:p w14:paraId="388B505A" w14:textId="77777777" w:rsidR="006A0E98" w:rsidRPr="002A02A7" w:rsidRDefault="006A0E98" w:rsidP="006A0E98">
      <w:pPr>
        <w:pStyle w:val="PL"/>
      </w:pPr>
      <w:r w:rsidRPr="002A02A7">
        <w:t xml:space="preserve">UplinkConfig ::=                    </w:t>
      </w:r>
      <w:r w:rsidRPr="002A02A7">
        <w:rPr>
          <w:color w:val="993366"/>
        </w:rPr>
        <w:t>SEQUENCE</w:t>
      </w:r>
      <w:r w:rsidRPr="002A02A7">
        <w:t xml:space="preserve"> {</w:t>
      </w:r>
    </w:p>
    <w:p w14:paraId="53966123" w14:textId="77777777" w:rsidR="006A0E98" w:rsidRPr="00E621CD" w:rsidRDefault="006A0E98" w:rsidP="006A0E98">
      <w:pPr>
        <w:pStyle w:val="PL"/>
        <w:rPr>
          <w:color w:val="808080"/>
        </w:rPr>
      </w:pPr>
      <w:r w:rsidRPr="002A02A7">
        <w:t xml:space="preserve">    initialUplinkBWP                    BWP-UplinkDedicated                                                     </w:t>
      </w:r>
      <w:r w:rsidRPr="002A02A7">
        <w:rPr>
          <w:color w:val="993366"/>
        </w:rPr>
        <w:t>OPTIONAL</w:t>
      </w:r>
      <w:r w:rsidRPr="002A02A7">
        <w:t xml:space="preserve">,   </w:t>
      </w:r>
      <w:r w:rsidRPr="00E621CD">
        <w:rPr>
          <w:color w:val="808080"/>
        </w:rPr>
        <w:t>-- Need M</w:t>
      </w:r>
    </w:p>
    <w:p w14:paraId="4B1970C1" w14:textId="77777777" w:rsidR="006A0E98" w:rsidRPr="00E621CD" w:rsidRDefault="006A0E98" w:rsidP="006A0E98">
      <w:pPr>
        <w:pStyle w:val="PL"/>
        <w:rPr>
          <w:color w:val="808080"/>
        </w:rPr>
      </w:pPr>
      <w:r w:rsidRPr="002A02A7">
        <w:t xml:space="preserve">    uplinkBWP-ToReleaseList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rsidRPr="002A02A7">
        <w:rPr>
          <w:color w:val="993366"/>
        </w:rPr>
        <w:t>OPTIONAL</w:t>
      </w:r>
      <w:r w:rsidRPr="002A02A7">
        <w:t xml:space="preserve">,   </w:t>
      </w:r>
      <w:r w:rsidRPr="00E621CD">
        <w:rPr>
          <w:color w:val="808080"/>
        </w:rPr>
        <w:t>-- Need N</w:t>
      </w:r>
    </w:p>
    <w:p w14:paraId="2A076B50" w14:textId="77777777" w:rsidR="006A0E98" w:rsidRPr="00E621CD" w:rsidRDefault="006A0E98" w:rsidP="006A0E98">
      <w:pPr>
        <w:pStyle w:val="PL"/>
        <w:rPr>
          <w:color w:val="808080"/>
        </w:rPr>
      </w:pPr>
      <w:r w:rsidRPr="002A02A7">
        <w:t xml:space="preserve">    uplinkBWP-ToAddModList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BWP-Uplink                          </w:t>
      </w:r>
      <w:r w:rsidRPr="002A02A7">
        <w:rPr>
          <w:color w:val="993366"/>
        </w:rPr>
        <w:t>OPTIONAL</w:t>
      </w:r>
      <w:r w:rsidRPr="002A02A7">
        <w:t xml:space="preserve">,   </w:t>
      </w:r>
      <w:r w:rsidRPr="00E621CD">
        <w:rPr>
          <w:color w:val="808080"/>
        </w:rPr>
        <w:t>-- Need N</w:t>
      </w:r>
    </w:p>
    <w:p w14:paraId="79ACB5AC" w14:textId="77777777" w:rsidR="006A0E98" w:rsidRPr="00E621CD" w:rsidRDefault="006A0E98" w:rsidP="006A0E98">
      <w:pPr>
        <w:pStyle w:val="PL"/>
        <w:rPr>
          <w:color w:val="808080"/>
        </w:rPr>
      </w:pPr>
      <w:r w:rsidRPr="002A02A7">
        <w:t xml:space="preserve">    firstActiveUplinkBWP-Id             BWP-Id                                                                  </w:t>
      </w:r>
      <w:r w:rsidRPr="002A02A7">
        <w:rPr>
          <w:color w:val="993366"/>
        </w:rPr>
        <w:t>OPTIONAL</w:t>
      </w:r>
      <w:r w:rsidRPr="002A02A7">
        <w:t xml:space="preserve">,   </w:t>
      </w:r>
      <w:r w:rsidRPr="00E621CD">
        <w:rPr>
          <w:color w:val="808080"/>
        </w:rPr>
        <w:t>-- Cond SyncAndCellAdd</w:t>
      </w:r>
    </w:p>
    <w:p w14:paraId="71C290FA" w14:textId="77777777" w:rsidR="006A0E98" w:rsidRPr="00E621CD" w:rsidRDefault="006A0E98" w:rsidP="006A0E98">
      <w:pPr>
        <w:pStyle w:val="PL"/>
        <w:rPr>
          <w:color w:val="808080"/>
        </w:rPr>
      </w:pPr>
      <w:r w:rsidRPr="002A02A7">
        <w:t xml:space="preserve">    pusch-ServingCellConfig             SetupRelease { PUSCH-ServingCellConfig }                                </w:t>
      </w:r>
      <w:r w:rsidRPr="002A02A7">
        <w:rPr>
          <w:color w:val="993366"/>
        </w:rPr>
        <w:t>OPTIONAL</w:t>
      </w:r>
      <w:r w:rsidRPr="002A02A7">
        <w:t xml:space="preserve">,   </w:t>
      </w:r>
      <w:r w:rsidRPr="00E621CD">
        <w:rPr>
          <w:color w:val="808080"/>
        </w:rPr>
        <w:t>-- Need M</w:t>
      </w:r>
    </w:p>
    <w:p w14:paraId="5040ACA6" w14:textId="77777777" w:rsidR="006A0E98" w:rsidRPr="00E621CD" w:rsidRDefault="006A0E98" w:rsidP="006A0E98">
      <w:pPr>
        <w:pStyle w:val="PL"/>
        <w:rPr>
          <w:color w:val="808080"/>
        </w:rPr>
      </w:pPr>
      <w:r w:rsidRPr="002A02A7">
        <w:t xml:space="preserve">    carrierSwitching                    SetupRelease { SRS-CarrierSwitching }                                   </w:t>
      </w:r>
      <w:r w:rsidRPr="002A02A7">
        <w:rPr>
          <w:color w:val="993366"/>
        </w:rPr>
        <w:t>OPTIONAL</w:t>
      </w:r>
      <w:r w:rsidRPr="002A02A7">
        <w:t xml:space="preserve">,   </w:t>
      </w:r>
      <w:r w:rsidRPr="00E621CD">
        <w:rPr>
          <w:color w:val="808080"/>
        </w:rPr>
        <w:t>-- Need M</w:t>
      </w:r>
    </w:p>
    <w:p w14:paraId="5C2C3073" w14:textId="77777777" w:rsidR="006A0E98" w:rsidRPr="002A02A7" w:rsidRDefault="006A0E98" w:rsidP="006A0E98">
      <w:pPr>
        <w:pStyle w:val="PL"/>
      </w:pPr>
      <w:r w:rsidRPr="002A02A7">
        <w:t xml:space="preserve">    ...,</w:t>
      </w:r>
    </w:p>
    <w:p w14:paraId="264B84F2" w14:textId="77777777" w:rsidR="006A0E98" w:rsidRPr="002A02A7" w:rsidRDefault="006A0E98" w:rsidP="006A0E98">
      <w:pPr>
        <w:pStyle w:val="PL"/>
      </w:pPr>
      <w:r w:rsidRPr="002A02A7">
        <w:t xml:space="preserve">    [[</w:t>
      </w:r>
    </w:p>
    <w:p w14:paraId="3A37F13C" w14:textId="77777777" w:rsidR="006A0E98" w:rsidRPr="00E621CD" w:rsidRDefault="006A0E98" w:rsidP="006A0E98">
      <w:pPr>
        <w:pStyle w:val="PL"/>
        <w:rPr>
          <w:color w:val="808080"/>
        </w:rPr>
      </w:pPr>
      <w:r w:rsidRPr="002A02A7">
        <w:t xml:space="preserve">    powerBoostPi2BPSK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M</w:t>
      </w:r>
    </w:p>
    <w:p w14:paraId="0F2E62EA" w14:textId="77777777" w:rsidR="006A0E98" w:rsidRPr="00E621CD" w:rsidRDefault="006A0E98" w:rsidP="006A0E98">
      <w:pPr>
        <w:pStyle w:val="PL"/>
        <w:rPr>
          <w:color w:val="808080"/>
        </w:rPr>
      </w:pPr>
      <w:r w:rsidRPr="002A02A7">
        <w:t xml:space="preserve">    uplinkChannelBW-PerSCS-List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019575DE" w14:textId="77777777" w:rsidR="006A0E98" w:rsidRPr="002A02A7" w:rsidRDefault="006A0E98" w:rsidP="006A0E98">
      <w:pPr>
        <w:pStyle w:val="PL"/>
      </w:pPr>
      <w:r w:rsidRPr="002A02A7">
        <w:t xml:space="preserve">    ]],</w:t>
      </w:r>
    </w:p>
    <w:p w14:paraId="5DD7645E" w14:textId="77777777" w:rsidR="006A0E98" w:rsidRPr="002A02A7" w:rsidRDefault="006A0E98" w:rsidP="006A0E98">
      <w:pPr>
        <w:pStyle w:val="PL"/>
      </w:pPr>
      <w:r w:rsidRPr="002A02A7">
        <w:t xml:space="preserve">    [[</w:t>
      </w:r>
    </w:p>
    <w:p w14:paraId="2B32561F" w14:textId="17C4D20E" w:rsidR="006A0E98" w:rsidRPr="00E621CD" w:rsidRDefault="006A0E98" w:rsidP="006A0E98">
      <w:pPr>
        <w:pStyle w:val="PL"/>
        <w:rPr>
          <w:color w:val="808080"/>
        </w:rPr>
      </w:pPr>
      <w:r w:rsidRPr="002A02A7">
        <w:t xml:space="preserve">    enablePL</w:t>
      </w:r>
      <w:ins w:id="55" w:author="Rapporteur (Ericsson)" w:date="2020-08-24T14:24:00Z">
        <w:r w:rsidR="0068626F">
          <w:t>-</w:t>
        </w:r>
      </w:ins>
      <w:r w:rsidRPr="002A02A7">
        <w:t xml:space="preserve">RS-UpdateForPUSCH-SRS-r16  </w:t>
      </w:r>
      <w:del w:id="56" w:author="Rapporteur (Ericsson)" w:date="2020-08-24T14:25: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51EBEC0" w14:textId="385DE186" w:rsidR="006A0E98" w:rsidRPr="00E621CD" w:rsidRDefault="006A0E98" w:rsidP="006A0E98">
      <w:pPr>
        <w:pStyle w:val="PL"/>
        <w:rPr>
          <w:color w:val="808080"/>
        </w:rPr>
      </w:pPr>
      <w:r w:rsidRPr="002A02A7">
        <w:t xml:space="preserve">    enableDefaultBeamPL-ForPUSCH0</w:t>
      </w:r>
      <w:ins w:id="57" w:author="Rapporteur (Ericsson)" w:date="2020-08-24T14:28:00Z">
        <w:r w:rsidR="0068626F">
          <w:t>-0</w:t>
        </w:r>
      </w:ins>
      <w:r w:rsidRPr="002A02A7">
        <w:t xml:space="preserve">-r16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7889D46" w14:textId="77777777" w:rsidR="006A0E98" w:rsidRPr="00E621CD" w:rsidRDefault="006A0E98" w:rsidP="006A0E98">
      <w:pPr>
        <w:pStyle w:val="PL"/>
        <w:rPr>
          <w:color w:val="808080"/>
        </w:rPr>
      </w:pPr>
      <w:r w:rsidRPr="002A02A7">
        <w:t xml:space="preserve">    enableDefaultBeamPL-ForPUCCH-r16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F0651E2" w14:textId="77777777" w:rsidR="006A0E98" w:rsidRPr="00E621CD" w:rsidRDefault="006A0E98" w:rsidP="006A0E98">
      <w:pPr>
        <w:pStyle w:val="PL"/>
        <w:rPr>
          <w:color w:val="808080"/>
        </w:rPr>
      </w:pPr>
      <w:r w:rsidRPr="002A02A7">
        <w:t xml:space="preserve">    enableDefaultBeamPL-ForSRS-r16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10802192" w14:textId="77777777" w:rsidR="006A0E98" w:rsidRPr="00E621CD" w:rsidRDefault="006A0E98" w:rsidP="006A0E98">
      <w:pPr>
        <w:pStyle w:val="PL"/>
        <w:rPr>
          <w:color w:val="808080"/>
        </w:rPr>
      </w:pPr>
      <w:r w:rsidRPr="002A02A7">
        <w:t xml:space="preserve">    uplinkTxSwitching-r16               SetupRelease { UplinkTxSwitching-r16 }                                  </w:t>
      </w:r>
      <w:r w:rsidRPr="002A02A7">
        <w:rPr>
          <w:color w:val="993366"/>
        </w:rPr>
        <w:t>OPTIONAL</w:t>
      </w:r>
      <w:r w:rsidRPr="002A02A7">
        <w:t xml:space="preserve">    </w:t>
      </w:r>
      <w:r w:rsidRPr="00E621CD">
        <w:rPr>
          <w:color w:val="808080"/>
        </w:rPr>
        <w:t>-- Need M</w:t>
      </w:r>
    </w:p>
    <w:p w14:paraId="1E94A90B" w14:textId="77777777" w:rsidR="006A0E98" w:rsidRPr="002A02A7" w:rsidRDefault="006A0E98" w:rsidP="006A0E98">
      <w:pPr>
        <w:pStyle w:val="PL"/>
      </w:pPr>
      <w:r w:rsidRPr="002A02A7">
        <w:t xml:space="preserve">    ]]</w:t>
      </w:r>
    </w:p>
    <w:p w14:paraId="4825DE04" w14:textId="77777777" w:rsidR="006A0E98" w:rsidRPr="002A02A7" w:rsidRDefault="006A0E98" w:rsidP="006A0E98">
      <w:pPr>
        <w:pStyle w:val="PL"/>
      </w:pPr>
      <w:r w:rsidRPr="002A02A7">
        <w:t>}</w:t>
      </w:r>
    </w:p>
    <w:p w14:paraId="6FC3232E" w14:textId="77777777" w:rsidR="006A0E98" w:rsidRPr="002A02A7" w:rsidRDefault="006A0E98" w:rsidP="006A0E98">
      <w:pPr>
        <w:pStyle w:val="PL"/>
      </w:pPr>
    </w:p>
    <w:p w14:paraId="2C2992D9" w14:textId="77777777" w:rsidR="006A0E98" w:rsidRPr="002A02A7" w:rsidRDefault="006A0E98" w:rsidP="006A0E98">
      <w:pPr>
        <w:pStyle w:val="PL"/>
      </w:pPr>
      <w:r w:rsidRPr="002A02A7">
        <w:t xml:space="preserve">ChannelAccessConfig-r16 ::=            </w:t>
      </w:r>
      <w:r w:rsidRPr="002A02A7">
        <w:rPr>
          <w:color w:val="993366"/>
        </w:rPr>
        <w:t>SEQUENCE</w:t>
      </w:r>
      <w:r w:rsidRPr="002A02A7">
        <w:t xml:space="preserve"> {</w:t>
      </w:r>
    </w:p>
    <w:p w14:paraId="51F3617A" w14:textId="77777777" w:rsidR="006A0E98" w:rsidRPr="002A02A7" w:rsidRDefault="006A0E98" w:rsidP="006A0E98">
      <w:pPr>
        <w:pStyle w:val="PL"/>
      </w:pPr>
      <w:r w:rsidRPr="002A02A7">
        <w:t xml:space="preserve">    maxEnergyDetectionThreshold-r16         </w:t>
      </w:r>
      <w:r w:rsidRPr="002A02A7">
        <w:rPr>
          <w:color w:val="993366"/>
        </w:rPr>
        <w:t>INTEGER</w:t>
      </w:r>
      <w:r w:rsidRPr="002A02A7">
        <w:t>(-85..-52),</w:t>
      </w:r>
    </w:p>
    <w:p w14:paraId="00EF6C93" w14:textId="77777777" w:rsidR="006A0E98" w:rsidRPr="002A02A7" w:rsidRDefault="006A0E98" w:rsidP="006A0E98">
      <w:pPr>
        <w:pStyle w:val="PL"/>
      </w:pPr>
      <w:r w:rsidRPr="002A02A7">
        <w:t xml:space="preserve">    energyDetectionThresholdOffset-r16      </w:t>
      </w:r>
      <w:r w:rsidRPr="002A02A7">
        <w:rPr>
          <w:color w:val="993366"/>
        </w:rPr>
        <w:t>INTEGER</w:t>
      </w:r>
      <w:r w:rsidRPr="002A02A7">
        <w:t xml:space="preserve"> (-20..-13),</w:t>
      </w:r>
    </w:p>
    <w:p w14:paraId="7C25026A" w14:textId="77777777" w:rsidR="006A0E98" w:rsidRPr="00E621CD" w:rsidRDefault="006A0E98" w:rsidP="006A0E98">
      <w:pPr>
        <w:pStyle w:val="PL"/>
        <w:rPr>
          <w:color w:val="808080"/>
        </w:rPr>
      </w:pPr>
      <w:r w:rsidRPr="002A02A7">
        <w:t xml:space="preserve">    ul-toDL-COT-SharingED-Threshold-r16     </w:t>
      </w:r>
      <w:r w:rsidRPr="002A02A7">
        <w:rPr>
          <w:color w:val="993366"/>
        </w:rPr>
        <w:t>INTEGER</w:t>
      </w:r>
      <w:r w:rsidRPr="002A02A7">
        <w:t xml:space="preserve"> (-85..-52)    </w:t>
      </w:r>
      <w:r w:rsidRPr="002A02A7">
        <w:rPr>
          <w:color w:val="993366"/>
        </w:rPr>
        <w:t>OPTIONAL</w:t>
      </w:r>
      <w:r w:rsidRPr="002A02A7">
        <w:t xml:space="preserve">,   </w:t>
      </w:r>
      <w:r w:rsidRPr="00E621CD">
        <w:rPr>
          <w:color w:val="808080"/>
        </w:rPr>
        <w:t>-- Need R</w:t>
      </w:r>
    </w:p>
    <w:p w14:paraId="32DA937F" w14:textId="77777777" w:rsidR="006A0E98" w:rsidRPr="00E621CD" w:rsidRDefault="006A0E98" w:rsidP="006A0E98">
      <w:pPr>
        <w:pStyle w:val="PL"/>
        <w:rPr>
          <w:color w:val="808080"/>
        </w:rPr>
      </w:pPr>
      <w:r w:rsidRPr="002A02A7">
        <w:t xml:space="preserve">    absenceOfAnyOtherTechnology-r16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06593F3D" w14:textId="77777777" w:rsidR="006A0E98" w:rsidRPr="002A02A7" w:rsidRDefault="006A0E98" w:rsidP="006A0E98">
      <w:pPr>
        <w:pStyle w:val="PL"/>
      </w:pPr>
      <w:r w:rsidRPr="002A02A7">
        <w:t>}</w:t>
      </w:r>
    </w:p>
    <w:p w14:paraId="28DBC14E" w14:textId="77777777" w:rsidR="006A0E98" w:rsidRPr="002A02A7" w:rsidRDefault="006A0E98" w:rsidP="006A0E98">
      <w:pPr>
        <w:pStyle w:val="PL"/>
      </w:pPr>
    </w:p>
    <w:p w14:paraId="1193A561" w14:textId="77777777" w:rsidR="006A0E98" w:rsidRPr="002A02A7" w:rsidRDefault="006A0E98" w:rsidP="006A0E98">
      <w:pPr>
        <w:pStyle w:val="PL"/>
      </w:pPr>
      <w:r w:rsidRPr="002A02A7">
        <w:lastRenderedPageBreak/>
        <w:t xml:space="preserve">IntraCellGuardBands-r16 ::=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GuardBand-r16</w:t>
      </w:r>
    </w:p>
    <w:p w14:paraId="683C3E1F" w14:textId="77777777" w:rsidR="006A0E98" w:rsidRPr="002A02A7" w:rsidRDefault="006A0E98" w:rsidP="006A0E98">
      <w:pPr>
        <w:pStyle w:val="PL"/>
      </w:pPr>
    </w:p>
    <w:p w14:paraId="6A281AD4" w14:textId="77777777" w:rsidR="006A0E98" w:rsidRPr="002A02A7" w:rsidRDefault="006A0E98" w:rsidP="006A0E98">
      <w:pPr>
        <w:pStyle w:val="PL"/>
      </w:pPr>
      <w:r w:rsidRPr="002A02A7">
        <w:t xml:space="preserve">GuardBand-r16 ::=                      </w:t>
      </w:r>
      <w:r w:rsidRPr="002A02A7">
        <w:rPr>
          <w:color w:val="993366"/>
        </w:rPr>
        <w:t>SEQUENCE</w:t>
      </w:r>
      <w:r w:rsidRPr="002A02A7">
        <w:t xml:space="preserve"> {</w:t>
      </w:r>
    </w:p>
    <w:p w14:paraId="1F9A229D" w14:textId="77777777" w:rsidR="006A0E98" w:rsidRPr="002A02A7" w:rsidRDefault="006A0E98" w:rsidP="006A0E98">
      <w:pPr>
        <w:pStyle w:val="PL"/>
      </w:pPr>
      <w:r w:rsidRPr="002A02A7">
        <w:t xml:space="preserve">     startCRB-r16                          </w:t>
      </w:r>
      <w:r w:rsidRPr="002A02A7">
        <w:rPr>
          <w:color w:val="993366"/>
        </w:rPr>
        <w:t>INTEGER</w:t>
      </w:r>
      <w:r w:rsidRPr="002A02A7">
        <w:t xml:space="preserve"> (0..274),</w:t>
      </w:r>
    </w:p>
    <w:p w14:paraId="772EB494" w14:textId="77777777" w:rsidR="006A0E98" w:rsidRPr="002A02A7" w:rsidRDefault="006A0E98" w:rsidP="006A0E98">
      <w:pPr>
        <w:pStyle w:val="PL"/>
      </w:pPr>
      <w:r w:rsidRPr="002A02A7">
        <w:t xml:space="preserve">     nrofCRBs-r16                          </w:t>
      </w:r>
      <w:r w:rsidRPr="002A02A7">
        <w:rPr>
          <w:color w:val="993366"/>
        </w:rPr>
        <w:t>INTEGER</w:t>
      </w:r>
      <w:r w:rsidRPr="002A02A7">
        <w:t xml:space="preserve"> (0..15)</w:t>
      </w:r>
    </w:p>
    <w:p w14:paraId="55D27FE9" w14:textId="77777777" w:rsidR="006A0E98" w:rsidRPr="002A02A7" w:rsidRDefault="006A0E98" w:rsidP="006A0E98">
      <w:pPr>
        <w:pStyle w:val="PL"/>
      </w:pPr>
      <w:r w:rsidRPr="002A02A7">
        <w:t>}</w:t>
      </w:r>
    </w:p>
    <w:p w14:paraId="0781E816" w14:textId="77777777" w:rsidR="006A0E98" w:rsidRPr="002A02A7" w:rsidRDefault="006A0E98" w:rsidP="006A0E98">
      <w:pPr>
        <w:pStyle w:val="PL"/>
      </w:pPr>
    </w:p>
    <w:p w14:paraId="1DB150B0" w14:textId="77777777" w:rsidR="006A0E98" w:rsidRPr="002A02A7" w:rsidRDefault="006A0E98" w:rsidP="006A0E98">
      <w:pPr>
        <w:pStyle w:val="PL"/>
      </w:pPr>
      <w:r w:rsidRPr="002A02A7">
        <w:t xml:space="preserve">DormancyGroupID-r16 ::=         </w:t>
      </w:r>
      <w:r w:rsidRPr="002A02A7">
        <w:rPr>
          <w:color w:val="993366"/>
        </w:rPr>
        <w:t>INTEGER</w:t>
      </w:r>
      <w:r w:rsidRPr="002A02A7">
        <w:t xml:space="preserve"> (0..4)</w:t>
      </w:r>
    </w:p>
    <w:p w14:paraId="3671285C" w14:textId="77777777" w:rsidR="006A0E98" w:rsidRPr="002A02A7" w:rsidRDefault="006A0E98" w:rsidP="006A0E98">
      <w:pPr>
        <w:pStyle w:val="PL"/>
      </w:pPr>
    </w:p>
    <w:p w14:paraId="2E2622A5" w14:textId="77777777" w:rsidR="006A0E98" w:rsidRPr="002A02A7" w:rsidRDefault="006A0E98" w:rsidP="006A0E98">
      <w:pPr>
        <w:pStyle w:val="PL"/>
      </w:pPr>
      <w:r w:rsidRPr="002A02A7">
        <w:t xml:space="preserve">DormantBWP-Config-r16::=               </w:t>
      </w:r>
      <w:r w:rsidRPr="002A02A7">
        <w:rPr>
          <w:color w:val="993366"/>
        </w:rPr>
        <w:t>SEQUENCE</w:t>
      </w:r>
      <w:r w:rsidRPr="002A02A7">
        <w:t xml:space="preserve"> { </w:t>
      </w:r>
    </w:p>
    <w:p w14:paraId="080BE9E3" w14:textId="77777777" w:rsidR="006A0E98" w:rsidRPr="00E621CD" w:rsidRDefault="006A0E98" w:rsidP="006A0E98">
      <w:pPr>
        <w:pStyle w:val="PL"/>
        <w:rPr>
          <w:color w:val="808080"/>
        </w:rPr>
      </w:pPr>
      <w:r w:rsidRPr="002A02A7">
        <w:t xml:space="preserve">    dormantBWP-Id-r16                      BWP-Id                                                           </w:t>
      </w:r>
      <w:r w:rsidRPr="002A02A7">
        <w:rPr>
          <w:color w:val="993366"/>
        </w:rPr>
        <w:t>OPTIONAL</w:t>
      </w:r>
      <w:r w:rsidRPr="002A02A7">
        <w:t xml:space="preserve">,   </w:t>
      </w:r>
      <w:r w:rsidRPr="00E621CD">
        <w:rPr>
          <w:color w:val="808080"/>
        </w:rPr>
        <w:t>-- Need M</w:t>
      </w:r>
    </w:p>
    <w:p w14:paraId="4C186A0D" w14:textId="77777777" w:rsidR="006A0E98" w:rsidRPr="00E621CD" w:rsidRDefault="006A0E98" w:rsidP="006A0E98">
      <w:pPr>
        <w:pStyle w:val="PL"/>
        <w:rPr>
          <w:color w:val="808080"/>
        </w:rPr>
      </w:pPr>
      <w:r w:rsidRPr="002A02A7">
        <w:t xml:space="preserve">    withinActiveTimeConfig-r16             SetupRelease { WithinActiveTimeConfig-r16 }                      </w:t>
      </w:r>
      <w:r w:rsidRPr="002A02A7">
        <w:rPr>
          <w:color w:val="993366"/>
        </w:rPr>
        <w:t>OPTIONAL</w:t>
      </w:r>
      <w:r w:rsidRPr="002A02A7">
        <w:t xml:space="preserve">,   </w:t>
      </w:r>
      <w:r w:rsidRPr="00E621CD">
        <w:rPr>
          <w:color w:val="808080"/>
        </w:rPr>
        <w:t>-- Need M</w:t>
      </w:r>
    </w:p>
    <w:p w14:paraId="5FA96497" w14:textId="77777777" w:rsidR="006A0E98" w:rsidRPr="00E621CD" w:rsidRDefault="006A0E98" w:rsidP="006A0E98">
      <w:pPr>
        <w:pStyle w:val="PL"/>
        <w:rPr>
          <w:color w:val="808080"/>
        </w:rPr>
      </w:pPr>
      <w:r w:rsidRPr="002A02A7">
        <w:t xml:space="preserve">    outsideActiveTimeConfig-r16            SetupRelease { OutsideActiveTimeConfig-r16 }                     </w:t>
      </w:r>
      <w:r w:rsidRPr="002A02A7">
        <w:rPr>
          <w:color w:val="993366"/>
        </w:rPr>
        <w:t>OPTIONAL</w:t>
      </w:r>
      <w:r w:rsidRPr="002A02A7">
        <w:t xml:space="preserve">    </w:t>
      </w:r>
      <w:r w:rsidRPr="00E621CD">
        <w:rPr>
          <w:color w:val="808080"/>
        </w:rPr>
        <w:t>-- Need M</w:t>
      </w:r>
    </w:p>
    <w:p w14:paraId="0084D5F7" w14:textId="77777777" w:rsidR="006A0E98" w:rsidRPr="002A02A7" w:rsidRDefault="006A0E98" w:rsidP="006A0E98">
      <w:pPr>
        <w:pStyle w:val="PL"/>
      </w:pPr>
      <w:r w:rsidRPr="002A02A7">
        <w:t>}</w:t>
      </w:r>
    </w:p>
    <w:p w14:paraId="031127CC" w14:textId="77777777" w:rsidR="006A0E98" w:rsidRPr="002A02A7" w:rsidRDefault="006A0E98" w:rsidP="006A0E98">
      <w:pPr>
        <w:pStyle w:val="PL"/>
      </w:pPr>
    </w:p>
    <w:p w14:paraId="44306007" w14:textId="77777777" w:rsidR="006A0E98" w:rsidRPr="002A02A7" w:rsidRDefault="006A0E98" w:rsidP="006A0E98">
      <w:pPr>
        <w:pStyle w:val="PL"/>
      </w:pPr>
      <w:r w:rsidRPr="002A02A7">
        <w:t xml:space="preserve">WithinActiveTimeConfig-r16 ::=         </w:t>
      </w:r>
      <w:r w:rsidRPr="002A02A7">
        <w:rPr>
          <w:color w:val="993366"/>
        </w:rPr>
        <w:t>SEQUENCE</w:t>
      </w:r>
      <w:r w:rsidRPr="002A02A7">
        <w:t xml:space="preserve"> {</w:t>
      </w:r>
    </w:p>
    <w:p w14:paraId="0EE0C43F" w14:textId="77777777" w:rsidR="006A0E98" w:rsidRPr="00E621CD" w:rsidRDefault="006A0E98" w:rsidP="006A0E98">
      <w:pPr>
        <w:pStyle w:val="PL"/>
        <w:rPr>
          <w:color w:val="808080"/>
        </w:rPr>
      </w:pPr>
      <w:r w:rsidRPr="002A02A7">
        <w:t xml:space="preserve">   firstWithinActiveTimeBWP-Id-r16         BWP-Id                                                           </w:t>
      </w:r>
      <w:r w:rsidRPr="002A02A7">
        <w:rPr>
          <w:color w:val="993366"/>
        </w:rPr>
        <w:t>OPTIONAL</w:t>
      </w:r>
      <w:r w:rsidRPr="002A02A7">
        <w:t xml:space="preserve">,   </w:t>
      </w:r>
      <w:r w:rsidRPr="00E621CD">
        <w:rPr>
          <w:color w:val="808080"/>
        </w:rPr>
        <w:t>-- Need M</w:t>
      </w:r>
    </w:p>
    <w:p w14:paraId="5FD56BFE" w14:textId="77777777" w:rsidR="006A0E98" w:rsidRPr="00E621CD" w:rsidRDefault="006A0E98" w:rsidP="006A0E98">
      <w:pPr>
        <w:pStyle w:val="PL"/>
        <w:rPr>
          <w:color w:val="808080"/>
        </w:rPr>
      </w:pPr>
      <w:r w:rsidRPr="002A02A7">
        <w:t xml:space="preserve">   dormancyGroupWithinActiveTime-r16       DormancyGroupID-r16                                              </w:t>
      </w:r>
      <w:r w:rsidRPr="002A02A7">
        <w:rPr>
          <w:color w:val="993366"/>
        </w:rPr>
        <w:t>OPTIONAL</w:t>
      </w:r>
      <w:r w:rsidRPr="002A02A7">
        <w:t xml:space="preserve">    </w:t>
      </w:r>
      <w:r w:rsidRPr="00E621CD">
        <w:rPr>
          <w:color w:val="808080"/>
        </w:rPr>
        <w:t>-- Need R</w:t>
      </w:r>
    </w:p>
    <w:p w14:paraId="199CD794" w14:textId="77777777" w:rsidR="006A0E98" w:rsidRPr="002A02A7" w:rsidRDefault="006A0E98" w:rsidP="006A0E98">
      <w:pPr>
        <w:pStyle w:val="PL"/>
      </w:pPr>
      <w:r w:rsidRPr="002A02A7">
        <w:t>}</w:t>
      </w:r>
    </w:p>
    <w:p w14:paraId="3106F640" w14:textId="77777777" w:rsidR="006A0E98" w:rsidRPr="002A02A7" w:rsidRDefault="006A0E98" w:rsidP="006A0E98">
      <w:pPr>
        <w:pStyle w:val="PL"/>
      </w:pPr>
    </w:p>
    <w:p w14:paraId="7321B28A" w14:textId="77777777" w:rsidR="006A0E98" w:rsidRPr="002A02A7" w:rsidRDefault="006A0E98" w:rsidP="006A0E98">
      <w:pPr>
        <w:pStyle w:val="PL"/>
      </w:pPr>
      <w:r w:rsidRPr="002A02A7">
        <w:t xml:space="preserve">OutsideActiveTimeConfig-r16 ::=        </w:t>
      </w:r>
      <w:r w:rsidRPr="002A02A7">
        <w:rPr>
          <w:color w:val="993366"/>
        </w:rPr>
        <w:t>SEQUENCE</w:t>
      </w:r>
      <w:r w:rsidRPr="002A02A7">
        <w:t xml:space="preserve"> {</w:t>
      </w:r>
    </w:p>
    <w:p w14:paraId="6ECB484C" w14:textId="77777777" w:rsidR="006A0E98" w:rsidRPr="00E621CD" w:rsidRDefault="006A0E98" w:rsidP="006A0E98">
      <w:pPr>
        <w:pStyle w:val="PL"/>
        <w:rPr>
          <w:color w:val="808080"/>
        </w:rPr>
      </w:pPr>
      <w:r w:rsidRPr="002A02A7">
        <w:t xml:space="preserve">   firstOutsideActiveTimeBWP-Id-r16        BWP-Id                                                           </w:t>
      </w:r>
      <w:r w:rsidRPr="002A02A7">
        <w:rPr>
          <w:color w:val="993366"/>
        </w:rPr>
        <w:t>OPTIONAL</w:t>
      </w:r>
      <w:r w:rsidRPr="002A02A7">
        <w:t xml:space="preserve">,   </w:t>
      </w:r>
      <w:r w:rsidRPr="00E621CD">
        <w:rPr>
          <w:color w:val="808080"/>
        </w:rPr>
        <w:t>-- Need M</w:t>
      </w:r>
    </w:p>
    <w:p w14:paraId="07A188AB" w14:textId="77777777" w:rsidR="006A0E98" w:rsidRPr="00E621CD" w:rsidRDefault="006A0E98" w:rsidP="006A0E98">
      <w:pPr>
        <w:pStyle w:val="PL"/>
        <w:rPr>
          <w:color w:val="808080"/>
        </w:rPr>
      </w:pPr>
      <w:r w:rsidRPr="002A02A7">
        <w:t xml:space="preserve">   dormancyGroupOutsideActiveTime-r16      DormancyGroupID-r16                                              </w:t>
      </w:r>
      <w:r w:rsidRPr="002A02A7">
        <w:rPr>
          <w:color w:val="993366"/>
        </w:rPr>
        <w:t>OPTIONAL</w:t>
      </w:r>
      <w:r w:rsidRPr="002A02A7">
        <w:t xml:space="preserve">    </w:t>
      </w:r>
      <w:r w:rsidRPr="00E621CD">
        <w:rPr>
          <w:color w:val="808080"/>
        </w:rPr>
        <w:t>-- Need R</w:t>
      </w:r>
    </w:p>
    <w:p w14:paraId="5B04C1BD" w14:textId="77777777" w:rsidR="006A0E98" w:rsidRPr="002A02A7" w:rsidRDefault="006A0E98" w:rsidP="006A0E98">
      <w:pPr>
        <w:pStyle w:val="PL"/>
      </w:pPr>
      <w:r w:rsidRPr="002A02A7">
        <w:t>}</w:t>
      </w:r>
    </w:p>
    <w:p w14:paraId="608963A6" w14:textId="77777777" w:rsidR="006A0E98" w:rsidRPr="002A02A7" w:rsidRDefault="006A0E98" w:rsidP="006A0E98">
      <w:pPr>
        <w:pStyle w:val="PL"/>
      </w:pPr>
    </w:p>
    <w:p w14:paraId="11C0B80A" w14:textId="77777777" w:rsidR="006A0E98" w:rsidRPr="002A02A7" w:rsidRDefault="006A0E98" w:rsidP="006A0E98">
      <w:pPr>
        <w:pStyle w:val="PL"/>
      </w:pPr>
      <w:r w:rsidRPr="002A02A7">
        <w:t xml:space="preserve">UplinkTxSwitching-r16 ::=              </w:t>
      </w:r>
      <w:r w:rsidRPr="002A02A7">
        <w:rPr>
          <w:color w:val="993366"/>
        </w:rPr>
        <w:t>SEQUENCE</w:t>
      </w:r>
      <w:r w:rsidRPr="002A02A7">
        <w:t xml:space="preserve"> {</w:t>
      </w:r>
    </w:p>
    <w:p w14:paraId="29611E38" w14:textId="77777777" w:rsidR="006A0E98" w:rsidRPr="002A02A7" w:rsidRDefault="006A0E98" w:rsidP="006A0E98">
      <w:pPr>
        <w:pStyle w:val="PL"/>
      </w:pPr>
      <w:r w:rsidRPr="002A02A7">
        <w:t xml:space="preserve">    uplinkTxSwitchingPeriodLocation-r16    </w:t>
      </w:r>
      <w:r w:rsidRPr="002A02A7">
        <w:rPr>
          <w:color w:val="993366"/>
        </w:rPr>
        <w:t>BOOLEAN</w:t>
      </w:r>
      <w:r w:rsidRPr="002A02A7">
        <w:t>,</w:t>
      </w:r>
    </w:p>
    <w:p w14:paraId="0DD101DE" w14:textId="77777777" w:rsidR="006A0E98" w:rsidRPr="002A02A7" w:rsidRDefault="006A0E98" w:rsidP="006A0E98">
      <w:pPr>
        <w:pStyle w:val="PL"/>
      </w:pPr>
      <w:r w:rsidRPr="002A02A7">
        <w:t xml:space="preserve">    uplinkTxSwitchingCarrier-r16           </w:t>
      </w:r>
      <w:r w:rsidRPr="002A02A7">
        <w:rPr>
          <w:color w:val="993366"/>
        </w:rPr>
        <w:t>ENUMERATED</w:t>
      </w:r>
      <w:r w:rsidRPr="002A02A7">
        <w:t xml:space="preserve"> {carrier1, carrier2}</w:t>
      </w:r>
    </w:p>
    <w:p w14:paraId="26416BFB" w14:textId="77777777" w:rsidR="006A0E98" w:rsidRPr="002A02A7" w:rsidRDefault="006A0E98" w:rsidP="006A0E98">
      <w:pPr>
        <w:pStyle w:val="PL"/>
      </w:pPr>
      <w:r w:rsidRPr="002A02A7">
        <w:t>}</w:t>
      </w:r>
    </w:p>
    <w:p w14:paraId="36D836DA" w14:textId="77777777" w:rsidR="006A0E98" w:rsidRPr="002A02A7" w:rsidRDefault="006A0E98" w:rsidP="006A0E98">
      <w:pPr>
        <w:pStyle w:val="PL"/>
      </w:pPr>
    </w:p>
    <w:p w14:paraId="1FBD2BA7" w14:textId="77777777" w:rsidR="006A0E98" w:rsidRPr="00E621CD" w:rsidRDefault="006A0E98" w:rsidP="006A0E98">
      <w:pPr>
        <w:pStyle w:val="PL"/>
        <w:rPr>
          <w:color w:val="808080"/>
        </w:rPr>
      </w:pPr>
      <w:r w:rsidRPr="00E621CD">
        <w:rPr>
          <w:color w:val="808080"/>
        </w:rPr>
        <w:t>-- TAG-SERVINGCELLCONFIG-STOP</w:t>
      </w:r>
    </w:p>
    <w:p w14:paraId="37407312" w14:textId="77777777" w:rsidR="006A0E98" w:rsidRPr="00E621CD" w:rsidRDefault="006A0E98" w:rsidP="006A0E98">
      <w:pPr>
        <w:pStyle w:val="PL"/>
        <w:rPr>
          <w:color w:val="808080"/>
        </w:rPr>
      </w:pPr>
      <w:r w:rsidRPr="00E621CD">
        <w:rPr>
          <w:color w:val="808080"/>
        </w:rPr>
        <w:t>-- ASN1STOP</w:t>
      </w:r>
    </w:p>
    <w:p w14:paraId="3E8B455E"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AB7477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FF0FA17" w14:textId="77777777" w:rsidR="006A0E98" w:rsidRPr="00834AED" w:rsidRDefault="006A0E98" w:rsidP="00F563E8">
            <w:pPr>
              <w:pStyle w:val="TAH"/>
              <w:rPr>
                <w:szCs w:val="22"/>
                <w:lang w:eastAsia="sv-SE"/>
              </w:rPr>
            </w:pPr>
            <w:proofErr w:type="spellStart"/>
            <w:r w:rsidRPr="00834AED">
              <w:rPr>
                <w:i/>
                <w:szCs w:val="22"/>
                <w:lang w:eastAsia="sv-SE"/>
              </w:rPr>
              <w:lastRenderedPageBreak/>
              <w:t>ServingCellConfig</w:t>
            </w:r>
            <w:proofErr w:type="spellEnd"/>
            <w:r w:rsidRPr="00834AED">
              <w:rPr>
                <w:i/>
                <w:szCs w:val="22"/>
                <w:lang w:eastAsia="sv-SE"/>
              </w:rPr>
              <w:t xml:space="preserve"> </w:t>
            </w:r>
            <w:r w:rsidRPr="00834AED">
              <w:rPr>
                <w:szCs w:val="22"/>
                <w:lang w:eastAsia="sv-SE"/>
              </w:rPr>
              <w:t>field descriptions</w:t>
            </w:r>
          </w:p>
        </w:tc>
      </w:tr>
      <w:tr w:rsidR="006A0E98" w:rsidRPr="00834AED" w14:paraId="5C5B561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3E0EBA" w14:textId="77777777" w:rsidR="006A0E98" w:rsidRPr="00834AED" w:rsidRDefault="006A0E98" w:rsidP="00F563E8">
            <w:pPr>
              <w:pStyle w:val="TAL"/>
              <w:rPr>
                <w:szCs w:val="22"/>
                <w:lang w:eastAsia="sv-SE"/>
              </w:rPr>
            </w:pPr>
            <w:proofErr w:type="spellStart"/>
            <w:r w:rsidRPr="00834AED">
              <w:rPr>
                <w:b/>
                <w:i/>
                <w:szCs w:val="22"/>
                <w:lang w:eastAsia="sv-SE"/>
              </w:rPr>
              <w:t>absenceOfAnyOtherTechnology</w:t>
            </w:r>
            <w:proofErr w:type="spellEnd"/>
          </w:p>
          <w:p w14:paraId="1BC7D5A2" w14:textId="77777777" w:rsidR="006A0E98" w:rsidRPr="00834AED" w:rsidRDefault="006A0E98" w:rsidP="00F563E8">
            <w:pPr>
              <w:pStyle w:val="TAL"/>
              <w:rPr>
                <w:b/>
                <w:i/>
                <w:szCs w:val="22"/>
                <w:lang w:eastAsia="sv-SE"/>
              </w:rPr>
            </w:pPr>
            <w:r w:rsidRPr="00834AED">
              <w:rPr>
                <w:lang w:eastAsia="zh-CN"/>
              </w:rPr>
              <w:t>Presence of this field indicates absence on a long term basis (e.g. by level of regulation) of any other technology sharing the carrier; absence of this field i</w:t>
            </w:r>
            <w:r w:rsidRPr="00834AED">
              <w:rPr>
                <w:lang w:eastAsia="sv-SE"/>
              </w:rPr>
              <w:t xml:space="preserve">ndicates </w:t>
            </w:r>
            <w:r w:rsidRPr="00834AED">
              <w:rPr>
                <w:lang w:eastAsia="zh-CN"/>
              </w:rPr>
              <w:t>the</w:t>
            </w:r>
            <w:r w:rsidRPr="00834AED">
              <w:rPr>
                <w:lang w:eastAsia="sv-SE"/>
              </w:rPr>
              <w:t xml:space="preserve"> </w:t>
            </w:r>
            <w:r w:rsidRPr="00834AED">
              <w:rPr>
                <w:lang w:eastAsia="zh-CN"/>
              </w:rPr>
              <w:t xml:space="preserve">potential </w:t>
            </w:r>
            <w:r w:rsidRPr="00834AED">
              <w:rPr>
                <w:lang w:eastAsia="sv-SE"/>
              </w:rPr>
              <w:t>presence of any other technology sharing the carrier</w:t>
            </w:r>
            <w:r w:rsidRPr="00834AED">
              <w:rPr>
                <w:lang w:eastAsia="zh-CN"/>
              </w:rPr>
              <w:t>,</w:t>
            </w:r>
            <w:r w:rsidRPr="00834AED">
              <w:rPr>
                <w:lang w:eastAsia="sv-SE"/>
              </w:rPr>
              <w:t xml:space="preserve"> as specified in TS 37.213 [48} clause Y</w:t>
            </w:r>
            <w:r w:rsidRPr="00834AED">
              <w:rPr>
                <w:szCs w:val="22"/>
                <w:lang w:eastAsia="sv-SE"/>
              </w:rPr>
              <w:t>.</w:t>
            </w:r>
          </w:p>
        </w:tc>
      </w:tr>
      <w:tr w:rsidR="006A0E98" w:rsidRPr="00834AED" w14:paraId="52ADB60C"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02403E" w14:textId="77777777" w:rsidR="006A0E98" w:rsidRPr="00834AED" w:rsidRDefault="006A0E98" w:rsidP="00F563E8">
            <w:pPr>
              <w:pStyle w:val="TAL"/>
              <w:rPr>
                <w:szCs w:val="22"/>
                <w:lang w:eastAsia="sv-SE"/>
              </w:rPr>
            </w:pPr>
            <w:proofErr w:type="spellStart"/>
            <w:r w:rsidRPr="00834AED">
              <w:rPr>
                <w:b/>
                <w:i/>
                <w:szCs w:val="22"/>
                <w:lang w:eastAsia="sv-SE"/>
              </w:rPr>
              <w:t>bwp-InactivityTimer</w:t>
            </w:r>
            <w:proofErr w:type="spellEnd"/>
          </w:p>
          <w:p w14:paraId="6C67517A" w14:textId="77777777" w:rsidR="006A0E98" w:rsidRPr="00834AED" w:rsidRDefault="006A0E98" w:rsidP="00F563E8">
            <w:pPr>
              <w:pStyle w:val="TAL"/>
              <w:rPr>
                <w:szCs w:val="22"/>
                <w:lang w:eastAsia="sv-SE"/>
              </w:rPr>
            </w:pPr>
            <w:r w:rsidRPr="00834AE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6A0E98" w:rsidRPr="00834AED" w14:paraId="3CF2AED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D2DC698" w14:textId="77777777" w:rsidR="006A0E98" w:rsidRPr="00834AED" w:rsidRDefault="006A0E98" w:rsidP="00F563E8">
            <w:pPr>
              <w:pStyle w:val="TAL"/>
              <w:rPr>
                <w:b/>
                <w:bCs/>
                <w:i/>
                <w:iCs/>
                <w:lang w:eastAsia="x-none"/>
              </w:rPr>
            </w:pPr>
            <w:r w:rsidRPr="00834AED">
              <w:rPr>
                <w:b/>
                <w:bCs/>
                <w:i/>
                <w:iCs/>
                <w:lang w:eastAsia="x-none"/>
              </w:rPr>
              <w:t>ca-</w:t>
            </w:r>
            <w:proofErr w:type="spellStart"/>
            <w:r w:rsidRPr="00834AED">
              <w:rPr>
                <w:b/>
                <w:bCs/>
                <w:i/>
                <w:iCs/>
                <w:lang w:eastAsia="x-none"/>
              </w:rPr>
              <w:t>SlotOffset</w:t>
            </w:r>
            <w:proofErr w:type="spellEnd"/>
          </w:p>
          <w:p w14:paraId="1028A610" w14:textId="77777777" w:rsidR="006A0E98" w:rsidRPr="00834AED" w:rsidRDefault="006A0E98" w:rsidP="00F563E8">
            <w:pPr>
              <w:pStyle w:val="TAL"/>
              <w:rPr>
                <w:lang w:eastAsia="sv-SE"/>
              </w:rPr>
            </w:pPr>
            <w:r w:rsidRPr="00834AED">
              <w:rPr>
                <w:lang w:eastAsia="sv-SE"/>
              </w:rPr>
              <w:t>Slot offset between the primary cell (PCell/PSCell) and the S</w:t>
            </w:r>
            <w:r w:rsidRPr="00834AED">
              <w:rPr>
                <w:rFonts w:asciiTheme="minorEastAsia" w:eastAsiaTheme="minorEastAsia" w:hAnsiTheme="minorEastAsia"/>
                <w:lang w:eastAsia="zh-CN"/>
              </w:rPr>
              <w:t>C</w:t>
            </w:r>
            <w:r w:rsidRPr="00834AED">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 xml:space="preserve"> and this serving cell's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w:t>
            </w:r>
          </w:p>
          <w:p w14:paraId="02777C92" w14:textId="77777777" w:rsidR="006A0E98" w:rsidRPr="00834AED" w:rsidRDefault="006A0E98" w:rsidP="00F563E8">
            <w:pPr>
              <w:pStyle w:val="TAL"/>
              <w:rPr>
                <w:lang w:eastAsia="sv-SE"/>
              </w:rPr>
            </w:pPr>
            <w:r w:rsidRPr="00834AED">
              <w:rPr>
                <w:lang w:eastAsia="sv-SE"/>
              </w:rPr>
              <w:t>The Network configures at most single non-zero offset duration in ms (independent on SCS) among CCs in the unaligned CA configuration. If the field is absent, the UE applies the value of 0.</w:t>
            </w:r>
          </w:p>
        </w:tc>
      </w:tr>
      <w:tr w:rsidR="006A0E98" w:rsidRPr="00834AED" w14:paraId="0A7FCD35" w14:textId="77777777" w:rsidTr="00F563E8">
        <w:tc>
          <w:tcPr>
            <w:tcW w:w="14173" w:type="dxa"/>
            <w:tcBorders>
              <w:top w:val="single" w:sz="4" w:space="0" w:color="auto"/>
              <w:left w:val="single" w:sz="4" w:space="0" w:color="auto"/>
              <w:bottom w:val="single" w:sz="4" w:space="0" w:color="auto"/>
              <w:right w:val="single" w:sz="4" w:space="0" w:color="auto"/>
            </w:tcBorders>
          </w:tcPr>
          <w:p w14:paraId="4529C0ED" w14:textId="77777777" w:rsidR="006A0E98" w:rsidRPr="00834AED" w:rsidRDefault="006A0E98" w:rsidP="00F563E8">
            <w:pPr>
              <w:pStyle w:val="TAL"/>
              <w:rPr>
                <w:b/>
                <w:i/>
                <w:szCs w:val="22"/>
              </w:rPr>
            </w:pPr>
            <w:r w:rsidRPr="00834AED">
              <w:rPr>
                <w:b/>
                <w:i/>
                <w:szCs w:val="22"/>
              </w:rPr>
              <w:t>cbg-TxDiffTBsProcessingType1, cbg-TxDiffTBsProcessingType2</w:t>
            </w:r>
          </w:p>
          <w:p w14:paraId="6DDB20A2" w14:textId="77777777" w:rsidR="006A0E98" w:rsidRPr="00834AED" w:rsidRDefault="006A0E98" w:rsidP="00F563E8">
            <w:pPr>
              <w:pStyle w:val="TAL"/>
              <w:rPr>
                <w:b/>
                <w:bCs/>
                <w:i/>
                <w:iCs/>
                <w:lang w:eastAsia="x-none"/>
              </w:rPr>
            </w:pPr>
            <w:r w:rsidRPr="00834AED">
              <w:rPr>
                <w:szCs w:val="22"/>
              </w:rPr>
              <w:t>Indicates whether processing types 1 and 2 based CBG based operation is enabled according to Rel-16 UE capabilities.</w:t>
            </w:r>
          </w:p>
        </w:tc>
      </w:tr>
      <w:tr w:rsidR="006A0E98" w:rsidRPr="00834AED" w14:paraId="7A6E6C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3F02286" w14:textId="77777777" w:rsidR="006A0E98" w:rsidRPr="00834AED" w:rsidRDefault="006A0E98" w:rsidP="00F563E8">
            <w:pPr>
              <w:pStyle w:val="TAL"/>
              <w:rPr>
                <w:szCs w:val="22"/>
                <w:lang w:eastAsia="sv-SE"/>
              </w:rPr>
            </w:pPr>
            <w:proofErr w:type="spellStart"/>
            <w:r w:rsidRPr="00834AED">
              <w:rPr>
                <w:b/>
                <w:i/>
                <w:szCs w:val="22"/>
                <w:lang w:eastAsia="sv-SE"/>
              </w:rPr>
              <w:t>channelAccessConfig</w:t>
            </w:r>
            <w:proofErr w:type="spellEnd"/>
          </w:p>
          <w:p w14:paraId="0E695855" w14:textId="77777777" w:rsidR="006A0E98" w:rsidRPr="00834AED" w:rsidRDefault="006A0E98" w:rsidP="00F563E8">
            <w:pPr>
              <w:pStyle w:val="TAL"/>
              <w:rPr>
                <w:b/>
                <w:i/>
                <w:szCs w:val="22"/>
                <w:lang w:eastAsia="sv-SE"/>
              </w:rPr>
            </w:pPr>
            <w:r w:rsidRPr="00834AED">
              <w:rPr>
                <w:szCs w:val="22"/>
                <w:lang w:eastAsia="sv-SE"/>
              </w:rPr>
              <w:t>List of parameters used for access procedures of operation with shared spectrum channel access (see TS 37.213 [48).</w:t>
            </w:r>
          </w:p>
        </w:tc>
      </w:tr>
      <w:tr w:rsidR="006A0E98" w:rsidRPr="00834AED" w14:paraId="0227893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94CF53A" w14:textId="77777777" w:rsidR="006A0E98" w:rsidRPr="00834AED" w:rsidRDefault="006A0E98" w:rsidP="00F563E8">
            <w:pPr>
              <w:pStyle w:val="TAL"/>
              <w:rPr>
                <w:szCs w:val="22"/>
                <w:lang w:eastAsia="sv-SE"/>
              </w:rPr>
            </w:pPr>
            <w:proofErr w:type="spellStart"/>
            <w:r w:rsidRPr="00834AED">
              <w:rPr>
                <w:b/>
                <w:i/>
                <w:szCs w:val="22"/>
                <w:lang w:eastAsia="sv-SE"/>
              </w:rPr>
              <w:t>crossCarrierSchedulingConfig</w:t>
            </w:r>
            <w:proofErr w:type="spellEnd"/>
          </w:p>
          <w:p w14:paraId="1868A8FC" w14:textId="77777777" w:rsidR="006A0E98" w:rsidRPr="00834AED" w:rsidRDefault="006A0E98" w:rsidP="00F563E8">
            <w:pPr>
              <w:pStyle w:val="TAL"/>
              <w:rPr>
                <w:szCs w:val="22"/>
                <w:lang w:eastAsia="sv-SE"/>
              </w:rPr>
            </w:pPr>
            <w:r w:rsidRPr="00834AED">
              <w:rPr>
                <w:szCs w:val="22"/>
                <w:lang w:eastAsia="sv-SE"/>
              </w:rPr>
              <w:t>Indicates whether this serving cell is cross-carrier scheduled by another serving cell or whether it cross-carrier schedules another serving cell.</w:t>
            </w:r>
          </w:p>
        </w:tc>
      </w:tr>
      <w:tr w:rsidR="006A0E98" w:rsidRPr="00834AED" w14:paraId="76AC194B" w14:textId="77777777" w:rsidTr="00F563E8">
        <w:tc>
          <w:tcPr>
            <w:tcW w:w="14173" w:type="dxa"/>
            <w:tcBorders>
              <w:top w:val="single" w:sz="4" w:space="0" w:color="auto"/>
              <w:left w:val="single" w:sz="4" w:space="0" w:color="auto"/>
              <w:bottom w:val="single" w:sz="4" w:space="0" w:color="auto"/>
              <w:right w:val="single" w:sz="4" w:space="0" w:color="auto"/>
            </w:tcBorders>
          </w:tcPr>
          <w:p w14:paraId="41C7C943" w14:textId="77777777" w:rsidR="006A0E98" w:rsidRPr="00834AED" w:rsidRDefault="006A0E98" w:rsidP="00F563E8">
            <w:pPr>
              <w:pStyle w:val="TAL"/>
              <w:rPr>
                <w:b/>
                <w:i/>
                <w:szCs w:val="22"/>
              </w:rPr>
            </w:pPr>
            <w:proofErr w:type="spellStart"/>
            <w:r w:rsidRPr="00834AED">
              <w:rPr>
                <w:b/>
                <w:i/>
                <w:szCs w:val="22"/>
              </w:rPr>
              <w:t>csi-RS</w:t>
            </w:r>
            <w:proofErr w:type="spellEnd"/>
            <w:r w:rsidRPr="00834AED">
              <w:rPr>
                <w:b/>
                <w:i/>
                <w:szCs w:val="22"/>
              </w:rPr>
              <w:t>-</w:t>
            </w:r>
            <w:proofErr w:type="spellStart"/>
            <w:r w:rsidRPr="00834AED">
              <w:rPr>
                <w:b/>
                <w:i/>
                <w:szCs w:val="22"/>
              </w:rPr>
              <w:t>ValidationWith</w:t>
            </w:r>
            <w:proofErr w:type="spellEnd"/>
            <w:r w:rsidRPr="00834AED">
              <w:rPr>
                <w:b/>
                <w:i/>
                <w:szCs w:val="22"/>
              </w:rPr>
              <w:t>-DCI</w:t>
            </w:r>
          </w:p>
          <w:p w14:paraId="2880F7B8" w14:textId="77777777" w:rsidR="006A0E98" w:rsidRPr="00834AED" w:rsidRDefault="006A0E98" w:rsidP="00F563E8">
            <w:pPr>
              <w:pStyle w:val="TAL"/>
              <w:rPr>
                <w:b/>
                <w:i/>
                <w:szCs w:val="22"/>
                <w:lang w:eastAsia="sv-SE"/>
              </w:rPr>
            </w:pPr>
            <w:r w:rsidRPr="00834AED">
              <w:rPr>
                <w:bCs/>
                <w:iCs/>
                <w:szCs w:val="22"/>
              </w:rPr>
              <w:t>Determines how the UE performs periodic and semi-persistent CSI-RS reception in a slot if the UE does not detect a DCI format indicating aperiodic CSI-RS or PDSCH in the set of symbols (see TS 38.213 [13], clause 11.1).</w:t>
            </w:r>
          </w:p>
        </w:tc>
      </w:tr>
      <w:tr w:rsidR="006A0E98" w:rsidRPr="00834AED" w14:paraId="169152D5" w14:textId="77777777" w:rsidTr="00F563E8">
        <w:tc>
          <w:tcPr>
            <w:tcW w:w="14173" w:type="dxa"/>
            <w:tcBorders>
              <w:top w:val="single" w:sz="4" w:space="0" w:color="auto"/>
              <w:left w:val="single" w:sz="4" w:space="0" w:color="auto"/>
              <w:bottom w:val="single" w:sz="4" w:space="0" w:color="auto"/>
              <w:right w:val="single" w:sz="4" w:space="0" w:color="auto"/>
            </w:tcBorders>
          </w:tcPr>
          <w:p w14:paraId="43534F14" w14:textId="77777777" w:rsidR="006A0E98" w:rsidRPr="00834AED" w:rsidRDefault="006A0E98" w:rsidP="00F563E8">
            <w:pPr>
              <w:keepNext/>
              <w:keepLines/>
              <w:spacing w:after="0"/>
              <w:rPr>
                <w:rFonts w:ascii="Arial" w:hAnsi="Arial"/>
                <w:b/>
                <w:i/>
                <w:sz w:val="18"/>
                <w:szCs w:val="22"/>
              </w:rPr>
            </w:pPr>
            <w:proofErr w:type="spellStart"/>
            <w:r w:rsidRPr="00834AED">
              <w:rPr>
                <w:rFonts w:ascii="Arial" w:hAnsi="Arial"/>
                <w:b/>
                <w:i/>
                <w:sz w:val="18"/>
                <w:szCs w:val="22"/>
              </w:rPr>
              <w:t>crs-RateMatch-PerCORESETPoolIndex</w:t>
            </w:r>
            <w:proofErr w:type="spellEnd"/>
          </w:p>
          <w:p w14:paraId="6E0D7D6B" w14:textId="77777777" w:rsidR="006A0E98" w:rsidRPr="00834AED" w:rsidRDefault="006A0E98" w:rsidP="00F563E8">
            <w:pPr>
              <w:pStyle w:val="TAL"/>
              <w:rPr>
                <w:b/>
                <w:i/>
                <w:szCs w:val="22"/>
                <w:lang w:eastAsia="sv-SE"/>
              </w:rPr>
            </w:pPr>
            <w:r w:rsidRPr="00834AED">
              <w:rPr>
                <w:szCs w:val="22"/>
              </w:rPr>
              <w:t>Indicates how UE performs rate matching when both lte-CRS-PatternList1-r16 and lte-CRS-PatternList2-r16 are configured as specified in TS 38.314, clause 5.1.4.2.</w:t>
            </w:r>
          </w:p>
        </w:tc>
      </w:tr>
      <w:tr w:rsidR="006A0E98" w:rsidRPr="00834AED" w14:paraId="4F0A7D3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236AA7" w14:textId="77777777" w:rsidR="006A0E98" w:rsidRPr="00834AED" w:rsidRDefault="006A0E98" w:rsidP="00F563E8">
            <w:pPr>
              <w:pStyle w:val="TAL"/>
              <w:rPr>
                <w:szCs w:val="22"/>
                <w:lang w:eastAsia="sv-SE"/>
              </w:rPr>
            </w:pPr>
            <w:proofErr w:type="spellStart"/>
            <w:r w:rsidRPr="00834AED">
              <w:rPr>
                <w:b/>
                <w:i/>
                <w:szCs w:val="22"/>
                <w:lang w:eastAsia="sv-SE"/>
              </w:rPr>
              <w:t>defaultDownlinkBWP</w:t>
            </w:r>
            <w:proofErr w:type="spellEnd"/>
            <w:r w:rsidRPr="00834AED">
              <w:rPr>
                <w:b/>
                <w:i/>
                <w:szCs w:val="22"/>
                <w:lang w:eastAsia="sv-SE"/>
              </w:rPr>
              <w:t>-Id</w:t>
            </w:r>
          </w:p>
          <w:p w14:paraId="49BF6820" w14:textId="77777777" w:rsidR="006A0E98" w:rsidRPr="00834AED" w:rsidRDefault="006A0E98" w:rsidP="00F563E8">
            <w:pPr>
              <w:pStyle w:val="TAL"/>
              <w:rPr>
                <w:szCs w:val="22"/>
                <w:lang w:eastAsia="sv-SE"/>
              </w:rPr>
            </w:pPr>
            <w:r w:rsidRPr="00834AE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A0E98" w:rsidRPr="00834AED" w14:paraId="08952182" w14:textId="77777777" w:rsidTr="00F563E8">
        <w:tc>
          <w:tcPr>
            <w:tcW w:w="14173" w:type="dxa"/>
            <w:tcBorders>
              <w:top w:val="single" w:sz="4" w:space="0" w:color="auto"/>
              <w:left w:val="single" w:sz="4" w:space="0" w:color="auto"/>
              <w:bottom w:val="single" w:sz="4" w:space="0" w:color="auto"/>
              <w:right w:val="single" w:sz="4" w:space="0" w:color="auto"/>
            </w:tcBorders>
          </w:tcPr>
          <w:p w14:paraId="6071E4BE" w14:textId="77777777" w:rsidR="006A0E98" w:rsidRPr="00834AED" w:rsidRDefault="006A0E98" w:rsidP="00F563E8">
            <w:pPr>
              <w:pStyle w:val="TAL"/>
              <w:rPr>
                <w:b/>
                <w:i/>
                <w:szCs w:val="22"/>
              </w:rPr>
            </w:pPr>
            <w:proofErr w:type="spellStart"/>
            <w:r w:rsidRPr="00834AED">
              <w:rPr>
                <w:b/>
                <w:i/>
                <w:szCs w:val="22"/>
              </w:rPr>
              <w:t>dormantBWP</w:t>
            </w:r>
            <w:proofErr w:type="spellEnd"/>
            <w:r w:rsidRPr="00834AED">
              <w:rPr>
                <w:b/>
                <w:i/>
                <w:szCs w:val="22"/>
              </w:rPr>
              <w:t>-Config</w:t>
            </w:r>
          </w:p>
          <w:p w14:paraId="0C61375A" w14:textId="77777777" w:rsidR="006A0E98" w:rsidRPr="00834AED" w:rsidRDefault="006A0E98" w:rsidP="00F563E8">
            <w:pPr>
              <w:pStyle w:val="TAL"/>
              <w:rPr>
                <w:b/>
                <w:i/>
                <w:szCs w:val="22"/>
                <w:lang w:eastAsia="sv-SE"/>
              </w:rPr>
            </w:pPr>
            <w:r w:rsidRPr="00834AED">
              <w:rPr>
                <w:szCs w:val="22"/>
              </w:rPr>
              <w:t xml:space="preserve">The dormant BWP configuration for an SCell. This field can be included only for a </w:t>
            </w:r>
            <w:r w:rsidRPr="00834AED">
              <w:rPr>
                <w:bCs/>
                <w:iCs/>
                <w:szCs w:val="22"/>
              </w:rPr>
              <w:t>(non-PUCCH) SCell.</w:t>
            </w:r>
          </w:p>
        </w:tc>
      </w:tr>
      <w:tr w:rsidR="006A0E98" w:rsidRPr="00834AED" w14:paraId="06A1094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C333956" w14:textId="77777777" w:rsidR="006A0E98" w:rsidRPr="00834AED" w:rsidRDefault="006A0E98" w:rsidP="00F563E8">
            <w:pPr>
              <w:pStyle w:val="TAL"/>
              <w:rPr>
                <w:szCs w:val="22"/>
                <w:lang w:eastAsia="sv-SE"/>
              </w:rPr>
            </w:pPr>
            <w:proofErr w:type="spellStart"/>
            <w:r w:rsidRPr="00834AED">
              <w:rPr>
                <w:b/>
                <w:i/>
                <w:szCs w:val="22"/>
                <w:lang w:eastAsia="sv-SE"/>
              </w:rPr>
              <w:t>downlinkBWP-ToAddModList</w:t>
            </w:r>
            <w:proofErr w:type="spellEnd"/>
          </w:p>
          <w:p w14:paraId="342B9287" w14:textId="77777777" w:rsidR="006A0E98" w:rsidRPr="00834AED" w:rsidRDefault="006A0E98" w:rsidP="00F563E8">
            <w:pPr>
              <w:pStyle w:val="TAL"/>
              <w:rPr>
                <w:szCs w:val="22"/>
                <w:lang w:eastAsia="sv-SE"/>
              </w:rPr>
            </w:pPr>
            <w:r w:rsidRPr="00834AED">
              <w:rPr>
                <w:szCs w:val="22"/>
                <w:lang w:eastAsia="sv-SE"/>
              </w:rPr>
              <w:t>List of additional downlink bandwidth parts to be added or modified. (see TS 38.213 [13], clause 12).</w:t>
            </w:r>
          </w:p>
        </w:tc>
      </w:tr>
      <w:tr w:rsidR="006A0E98" w:rsidRPr="00834AED" w14:paraId="2DDF2B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AEEBB04" w14:textId="77777777" w:rsidR="006A0E98" w:rsidRPr="00834AED" w:rsidRDefault="006A0E98" w:rsidP="00F563E8">
            <w:pPr>
              <w:pStyle w:val="TAL"/>
              <w:rPr>
                <w:szCs w:val="22"/>
                <w:lang w:eastAsia="sv-SE"/>
              </w:rPr>
            </w:pPr>
            <w:proofErr w:type="spellStart"/>
            <w:r w:rsidRPr="00834AED">
              <w:rPr>
                <w:b/>
                <w:i/>
                <w:szCs w:val="22"/>
                <w:lang w:eastAsia="sv-SE"/>
              </w:rPr>
              <w:t>downlinkBWP-ToReleaseList</w:t>
            </w:r>
            <w:proofErr w:type="spellEnd"/>
          </w:p>
          <w:p w14:paraId="638985CE" w14:textId="77777777" w:rsidR="006A0E98" w:rsidRPr="00834AED" w:rsidRDefault="006A0E98" w:rsidP="00F563E8">
            <w:pPr>
              <w:pStyle w:val="TAL"/>
              <w:rPr>
                <w:szCs w:val="22"/>
                <w:lang w:eastAsia="sv-SE"/>
              </w:rPr>
            </w:pPr>
            <w:r w:rsidRPr="00834AED">
              <w:rPr>
                <w:szCs w:val="22"/>
                <w:lang w:eastAsia="sv-SE"/>
              </w:rPr>
              <w:t>List of additional downlink bandwidth parts to be released. (see TS 38.213 [13], clause 12).</w:t>
            </w:r>
          </w:p>
        </w:tc>
      </w:tr>
      <w:tr w:rsidR="006A0E98" w:rsidRPr="00834AED" w14:paraId="6A04D00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59C08CE" w14:textId="77777777" w:rsidR="006A0E98" w:rsidRPr="00834AED" w:rsidRDefault="006A0E98" w:rsidP="00F563E8">
            <w:pPr>
              <w:pStyle w:val="TAL"/>
              <w:rPr>
                <w:b/>
                <w:i/>
                <w:szCs w:val="22"/>
                <w:lang w:eastAsia="sv-SE"/>
              </w:rPr>
            </w:pPr>
            <w:proofErr w:type="spellStart"/>
            <w:r w:rsidRPr="00834AED">
              <w:rPr>
                <w:b/>
                <w:i/>
                <w:szCs w:val="22"/>
                <w:lang w:eastAsia="sv-SE"/>
              </w:rPr>
              <w:t>downlinkChannelBW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2E0AA911"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DownlinkConfigCommon</w:t>
            </w:r>
            <w:proofErr w:type="spellEnd"/>
            <w:r w:rsidRPr="00834AED">
              <w:rPr>
                <w:szCs w:val="22"/>
                <w:lang w:eastAsia="sv-SE"/>
              </w:rPr>
              <w:t xml:space="preserve"> / </w:t>
            </w:r>
            <w:proofErr w:type="spellStart"/>
            <w:r w:rsidRPr="00834AED">
              <w:rPr>
                <w:i/>
                <w:szCs w:val="22"/>
                <w:lang w:eastAsia="sv-SE"/>
              </w:rPr>
              <w:t>DownlinkConfigCommonSIB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08255044" w14:textId="77777777" w:rsidTr="00F563E8">
        <w:tc>
          <w:tcPr>
            <w:tcW w:w="14173" w:type="dxa"/>
            <w:tcBorders>
              <w:top w:val="single" w:sz="4" w:space="0" w:color="auto"/>
              <w:left w:val="single" w:sz="4" w:space="0" w:color="auto"/>
              <w:bottom w:val="single" w:sz="4" w:space="0" w:color="auto"/>
              <w:right w:val="single" w:sz="4" w:space="0" w:color="auto"/>
            </w:tcBorders>
          </w:tcPr>
          <w:p w14:paraId="55ADC176" w14:textId="77777777" w:rsidR="006A0E98" w:rsidRPr="00834AED" w:rsidRDefault="006A0E98" w:rsidP="00F563E8">
            <w:pPr>
              <w:pStyle w:val="TAL"/>
              <w:rPr>
                <w:b/>
                <w:i/>
                <w:szCs w:val="22"/>
              </w:rPr>
            </w:pPr>
            <w:proofErr w:type="spellStart"/>
            <w:r w:rsidRPr="00834AED">
              <w:rPr>
                <w:b/>
                <w:i/>
                <w:szCs w:val="22"/>
              </w:rPr>
              <w:t>enableBeamSwitchTiming</w:t>
            </w:r>
            <w:proofErr w:type="spellEnd"/>
          </w:p>
          <w:p w14:paraId="05E39DB1" w14:textId="77777777" w:rsidR="006A0E98" w:rsidRPr="00834AED" w:rsidRDefault="006A0E98" w:rsidP="00F563E8">
            <w:pPr>
              <w:pStyle w:val="TAL"/>
              <w:rPr>
                <w:b/>
                <w:i/>
                <w:szCs w:val="22"/>
                <w:lang w:eastAsia="sv-SE"/>
              </w:rPr>
            </w:pPr>
            <w:r w:rsidRPr="00834AED">
              <w:rPr>
                <w:szCs w:val="22"/>
              </w:rPr>
              <w:t>Indicates the aperiodic CSI-RS triggering with beam switching triggering behaviour as defined in clause 5.2.1.5.1 of TS 38.214 [19].</w:t>
            </w:r>
          </w:p>
        </w:tc>
      </w:tr>
      <w:tr w:rsidR="006A0E98" w:rsidRPr="00834AED" w14:paraId="4AC065FC" w14:textId="77777777" w:rsidTr="00F563E8">
        <w:tc>
          <w:tcPr>
            <w:tcW w:w="14173" w:type="dxa"/>
            <w:tcBorders>
              <w:top w:val="single" w:sz="4" w:space="0" w:color="auto"/>
              <w:left w:val="single" w:sz="4" w:space="0" w:color="auto"/>
              <w:bottom w:val="single" w:sz="4" w:space="0" w:color="auto"/>
              <w:right w:val="single" w:sz="4" w:space="0" w:color="auto"/>
            </w:tcBorders>
          </w:tcPr>
          <w:p w14:paraId="1A8506B0" w14:textId="3F161931" w:rsidR="006A0E98" w:rsidRPr="00834AED" w:rsidRDefault="006A0E98" w:rsidP="00F563E8">
            <w:pPr>
              <w:pStyle w:val="TAL"/>
              <w:rPr>
                <w:b/>
                <w:bCs/>
                <w:i/>
                <w:iCs/>
                <w:lang w:eastAsia="fi-FI"/>
              </w:rPr>
            </w:pPr>
            <w:proofErr w:type="spellStart"/>
            <w:r w:rsidRPr="00834AED">
              <w:rPr>
                <w:b/>
                <w:bCs/>
                <w:i/>
                <w:iCs/>
                <w:lang w:eastAsia="fi-FI"/>
              </w:rPr>
              <w:lastRenderedPageBreak/>
              <w:t>enableDefaultTCI</w:t>
            </w:r>
            <w:ins w:id="58" w:author="Rapporteur (Ericsson)" w:date="2020-08-24T14:10:00Z">
              <w:r w:rsidR="005D5D12">
                <w:rPr>
                  <w:b/>
                  <w:bCs/>
                  <w:i/>
                  <w:iCs/>
                  <w:lang w:eastAsia="fi-FI"/>
                </w:rPr>
                <w:t>-</w:t>
              </w:r>
            </w:ins>
            <w:r w:rsidRPr="00834AED">
              <w:rPr>
                <w:b/>
                <w:bCs/>
                <w:i/>
                <w:iCs/>
                <w:lang w:eastAsia="fi-FI"/>
              </w:rPr>
              <w:t>StatePerCoresetPoolIndex</w:t>
            </w:r>
            <w:proofErr w:type="spellEnd"/>
          </w:p>
          <w:p w14:paraId="7C5E5A70"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default TCI state per </w:t>
            </w:r>
            <w:proofErr w:type="spellStart"/>
            <w:r w:rsidRPr="00834AED">
              <w:rPr>
                <w:bCs/>
                <w:iCs/>
                <w:szCs w:val="22"/>
                <w:lang w:eastAsia="fi-FI"/>
              </w:rPr>
              <w:t>CORESETPoolindex</w:t>
            </w:r>
            <w:proofErr w:type="spellEnd"/>
            <w:r w:rsidRPr="00834AED">
              <w:rPr>
                <w:bCs/>
                <w:iCs/>
                <w:szCs w:val="22"/>
                <w:lang w:eastAsia="fi-FI"/>
              </w:rPr>
              <w:t xml:space="preserve"> when the UE is configured by higher layer parameter PDCCH-Config that contains two different values of </w:t>
            </w:r>
            <w:proofErr w:type="spellStart"/>
            <w:r w:rsidRPr="00834AED">
              <w:rPr>
                <w:bCs/>
                <w:iCs/>
                <w:szCs w:val="22"/>
                <w:lang w:eastAsia="fi-FI"/>
              </w:rPr>
              <w:t>CORESETPoolIndex</w:t>
            </w:r>
            <w:proofErr w:type="spellEnd"/>
            <w:r w:rsidRPr="00834AED">
              <w:rPr>
                <w:bCs/>
                <w:iCs/>
                <w:szCs w:val="22"/>
                <w:lang w:eastAsia="fi-FI"/>
              </w:rPr>
              <w:t xml:space="preserve"> in </w:t>
            </w:r>
            <w:proofErr w:type="spellStart"/>
            <w:r w:rsidRPr="00834AED">
              <w:rPr>
                <w:bCs/>
                <w:iCs/>
                <w:szCs w:val="22"/>
                <w:lang w:eastAsia="fi-FI"/>
              </w:rPr>
              <w:t>ControlResourceSet</w:t>
            </w:r>
            <w:proofErr w:type="spellEnd"/>
            <w:r w:rsidRPr="00834AED">
              <w:rPr>
                <w:bCs/>
                <w:iCs/>
                <w:szCs w:val="22"/>
                <w:lang w:eastAsia="fi-FI"/>
              </w:rPr>
              <w:t xml:space="preserve"> is enabled.</w:t>
            </w:r>
          </w:p>
        </w:tc>
      </w:tr>
      <w:tr w:rsidR="006A0E98" w:rsidRPr="00834AED" w14:paraId="0DB2597C" w14:textId="77777777" w:rsidTr="00F563E8">
        <w:tc>
          <w:tcPr>
            <w:tcW w:w="14173" w:type="dxa"/>
            <w:tcBorders>
              <w:top w:val="single" w:sz="4" w:space="0" w:color="auto"/>
              <w:left w:val="single" w:sz="4" w:space="0" w:color="auto"/>
              <w:bottom w:val="single" w:sz="4" w:space="0" w:color="auto"/>
              <w:right w:val="single" w:sz="4" w:space="0" w:color="auto"/>
            </w:tcBorders>
          </w:tcPr>
          <w:p w14:paraId="52155295" w14:textId="4DD1393A" w:rsidR="006A0E98" w:rsidRPr="00834AED" w:rsidRDefault="006A0E98" w:rsidP="00F563E8">
            <w:pPr>
              <w:pStyle w:val="TAL"/>
              <w:rPr>
                <w:b/>
                <w:bCs/>
                <w:i/>
                <w:iCs/>
                <w:lang w:eastAsia="fi-FI"/>
              </w:rPr>
            </w:pPr>
            <w:proofErr w:type="spellStart"/>
            <w:r w:rsidRPr="00834AED">
              <w:rPr>
                <w:b/>
                <w:bCs/>
                <w:i/>
                <w:iCs/>
                <w:lang w:eastAsia="fi-FI"/>
              </w:rPr>
              <w:t>enableTwoDefaultTCI</w:t>
            </w:r>
            <w:proofErr w:type="spellEnd"/>
            <w:ins w:id="59" w:author="Rapporteur (Ericsson)" w:date="2020-08-24T14:10:00Z">
              <w:r w:rsidR="005D5D12">
                <w:rPr>
                  <w:b/>
                  <w:bCs/>
                  <w:i/>
                  <w:iCs/>
                  <w:lang w:eastAsia="fi-FI"/>
                </w:rPr>
                <w:t>-</w:t>
              </w:r>
            </w:ins>
            <w:r w:rsidRPr="00834AED">
              <w:rPr>
                <w:b/>
                <w:bCs/>
                <w:i/>
                <w:iCs/>
                <w:lang w:eastAsia="fi-FI"/>
              </w:rPr>
              <w:t>States</w:t>
            </w:r>
          </w:p>
          <w:p w14:paraId="170DF666"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two default TCI states for PDSCH when at least one TCI codepoint is mapped to two TCI states is enabled</w:t>
            </w:r>
          </w:p>
        </w:tc>
      </w:tr>
      <w:tr w:rsidR="006A0E98" w:rsidRPr="00834AED" w14:paraId="414EDD6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1FA6E4" w14:textId="77777777" w:rsidR="006A0E98" w:rsidRPr="00834AED" w:rsidRDefault="006A0E98" w:rsidP="00F563E8">
            <w:pPr>
              <w:pStyle w:val="TAL"/>
              <w:rPr>
                <w:szCs w:val="22"/>
                <w:lang w:eastAsia="sv-SE"/>
              </w:rPr>
            </w:pPr>
            <w:r w:rsidRPr="00834AED">
              <w:rPr>
                <w:rFonts w:cs="Arial"/>
                <w:b/>
                <w:i/>
                <w:noProof/>
                <w:szCs w:val="18"/>
                <w:lang w:eastAsia="en-GB"/>
              </w:rPr>
              <w:t>energyDetectionThresholdOffset</w:t>
            </w:r>
          </w:p>
          <w:p w14:paraId="6F523F2F" w14:textId="77777777" w:rsidR="006A0E98" w:rsidRPr="00834AED" w:rsidRDefault="006A0E98" w:rsidP="00F563E8">
            <w:pPr>
              <w:pStyle w:val="TAL"/>
              <w:rPr>
                <w:b/>
                <w:i/>
                <w:szCs w:val="22"/>
                <w:lang w:eastAsia="sv-SE"/>
              </w:rPr>
            </w:pPr>
            <w:r w:rsidRPr="00834AED">
              <w:rPr>
                <w:rFonts w:cs="Arial"/>
                <w:noProof/>
                <w:szCs w:val="18"/>
                <w:lang w:eastAsia="zh-CN"/>
              </w:rPr>
              <w:t>Indicates the o</w:t>
            </w:r>
            <w:r w:rsidRPr="00834AED">
              <w:rPr>
                <w:rFonts w:cs="Arial"/>
                <w:noProof/>
                <w:szCs w:val="18"/>
                <w:lang w:eastAsia="en-GB"/>
              </w:rPr>
              <w:t>ffset to the default maximum energy detection threshold value</w:t>
            </w:r>
            <w:r w:rsidRPr="00834AED">
              <w:rPr>
                <w:rFonts w:cs="Arial"/>
                <w:noProof/>
                <w:szCs w:val="18"/>
                <w:lang w:eastAsia="zh-CN"/>
              </w:rPr>
              <w:t>. Unit in dB. V</w:t>
            </w:r>
            <w:r w:rsidRPr="00834AED">
              <w:rPr>
                <w:rFonts w:cs="Arial"/>
                <w:noProof/>
                <w:szCs w:val="18"/>
                <w:lang w:eastAsia="en-GB"/>
              </w:rPr>
              <w:t xml:space="preserve">alue </w:t>
            </w:r>
            <w:r w:rsidRPr="00834AED">
              <w:rPr>
                <w:rFonts w:cs="Arial"/>
                <w:noProof/>
                <w:szCs w:val="18"/>
                <w:lang w:eastAsia="zh-CN"/>
              </w:rPr>
              <w:t>-13 corresponds</w:t>
            </w:r>
            <w:r w:rsidRPr="00834AED">
              <w:rPr>
                <w:rFonts w:cs="Arial"/>
                <w:noProof/>
                <w:szCs w:val="18"/>
                <w:lang w:eastAsia="en-GB"/>
              </w:rPr>
              <w:t xml:space="preserve"> to -1</w:t>
            </w:r>
            <w:r w:rsidRPr="00834AED">
              <w:rPr>
                <w:rFonts w:cs="Arial"/>
                <w:noProof/>
                <w:szCs w:val="18"/>
                <w:lang w:eastAsia="zh-CN"/>
              </w:rPr>
              <w:t>3</w:t>
            </w:r>
            <w:r w:rsidRPr="00834AED">
              <w:rPr>
                <w:rFonts w:cs="Arial"/>
                <w:noProof/>
                <w:szCs w:val="18"/>
                <w:lang w:eastAsia="en-GB"/>
              </w:rPr>
              <w:t xml:space="preserve">dB, value </w:t>
            </w:r>
            <w:r w:rsidRPr="00834AED">
              <w:rPr>
                <w:rFonts w:cs="Arial"/>
                <w:noProof/>
                <w:szCs w:val="18"/>
                <w:lang w:eastAsia="zh-CN"/>
              </w:rPr>
              <w:t>-12</w:t>
            </w:r>
            <w:r w:rsidRPr="00834AED">
              <w:rPr>
                <w:rFonts w:cs="Arial"/>
                <w:noProof/>
                <w:szCs w:val="18"/>
                <w:lang w:eastAsia="en-GB"/>
              </w:rPr>
              <w:t xml:space="preserve"> corresponds to -1</w:t>
            </w:r>
            <w:r w:rsidRPr="00834AED">
              <w:rPr>
                <w:rFonts w:cs="Arial"/>
                <w:noProof/>
                <w:szCs w:val="18"/>
                <w:lang w:eastAsia="zh-CN"/>
              </w:rPr>
              <w:t>2</w:t>
            </w:r>
            <w:r w:rsidRPr="00834AED">
              <w:rPr>
                <w:rFonts w:cs="Arial"/>
                <w:noProof/>
                <w:szCs w:val="18"/>
                <w:lang w:eastAsia="en-GB"/>
              </w:rPr>
              <w:t xml:space="preserve">dB, and so on (i.e. in steps of </w:t>
            </w:r>
            <w:r w:rsidRPr="00834AED">
              <w:rPr>
                <w:rFonts w:cs="Arial"/>
                <w:noProof/>
                <w:szCs w:val="18"/>
                <w:lang w:eastAsia="zh-CN"/>
              </w:rPr>
              <w:t>1</w:t>
            </w:r>
            <w:r w:rsidRPr="00834AED">
              <w:rPr>
                <w:rFonts w:cs="Arial"/>
                <w:noProof/>
                <w:szCs w:val="18"/>
                <w:lang w:eastAsia="en-GB"/>
              </w:rPr>
              <w:t>dB)</w:t>
            </w:r>
            <w:r w:rsidRPr="00834AED">
              <w:rPr>
                <w:rFonts w:cs="Arial"/>
                <w:noProof/>
                <w:szCs w:val="18"/>
                <w:lang w:eastAsia="zh-CN"/>
              </w:rPr>
              <w:t xml:space="preserve"> as specified in </w:t>
            </w:r>
            <w:r w:rsidRPr="00834AED">
              <w:rPr>
                <w:rFonts w:cs="Arial"/>
                <w:szCs w:val="18"/>
                <w:lang w:eastAsia="en-GB"/>
              </w:rPr>
              <w:t>TS 37.213 [48]</w:t>
            </w:r>
            <w:r w:rsidRPr="00834AED">
              <w:rPr>
                <w:szCs w:val="22"/>
                <w:lang w:eastAsia="sv-SE"/>
              </w:rPr>
              <w:t>.</w:t>
            </w:r>
          </w:p>
        </w:tc>
      </w:tr>
      <w:tr w:rsidR="006A0E98" w:rsidRPr="00834AED" w14:paraId="310D918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99128B7" w14:textId="77777777" w:rsidR="006A0E98" w:rsidRPr="00834AED" w:rsidRDefault="006A0E98" w:rsidP="00F563E8">
            <w:pPr>
              <w:pStyle w:val="TAL"/>
              <w:rPr>
                <w:szCs w:val="22"/>
                <w:lang w:eastAsia="sv-SE"/>
              </w:rPr>
            </w:pPr>
            <w:proofErr w:type="spellStart"/>
            <w:r w:rsidRPr="00834AED">
              <w:rPr>
                <w:b/>
                <w:i/>
                <w:szCs w:val="22"/>
                <w:lang w:eastAsia="sv-SE"/>
              </w:rPr>
              <w:t>firstActiveDownlinkBWP</w:t>
            </w:r>
            <w:proofErr w:type="spellEnd"/>
            <w:r w:rsidRPr="00834AED">
              <w:rPr>
                <w:b/>
                <w:i/>
                <w:szCs w:val="22"/>
                <w:lang w:eastAsia="sv-SE"/>
              </w:rPr>
              <w:t>-Id</w:t>
            </w:r>
          </w:p>
          <w:p w14:paraId="20D3BBF7"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DL BWP to be activated upon performing the RRC (re-)configuration. If the field is absent, the RRC (re-)configuration does not impose a BWP switch.</w:t>
            </w:r>
          </w:p>
          <w:p w14:paraId="75DEB125"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downlink bandwidth part to be used upon activation of an SCell. The initial bandwidth part is referred to by BWP-Id = 0.</w:t>
            </w:r>
          </w:p>
          <w:p w14:paraId="7B3EBE0A" w14:textId="77777777" w:rsidR="006A0E98" w:rsidRPr="00834AED" w:rsidRDefault="006A0E98" w:rsidP="00F563E8">
            <w:pPr>
              <w:pStyle w:val="TAL"/>
              <w:rPr>
                <w:szCs w:val="22"/>
                <w:lang w:eastAsia="sv-SE"/>
              </w:rPr>
            </w:pPr>
            <w:r w:rsidRPr="00834AED">
              <w:rPr>
                <w:szCs w:val="22"/>
                <w:lang w:eastAsia="sv-SE"/>
              </w:rPr>
              <w:t xml:space="preserve">Upon PCell change and PSCell addition/change, the network sets the </w:t>
            </w:r>
            <w:proofErr w:type="spellStart"/>
            <w:r w:rsidRPr="00834AED">
              <w:rPr>
                <w:i/>
                <w:szCs w:val="22"/>
                <w:lang w:eastAsia="sv-SE"/>
              </w:rPr>
              <w:t>firstActiveDownlinkBWP</w:t>
            </w:r>
            <w:proofErr w:type="spellEnd"/>
            <w:r w:rsidRPr="00834AED">
              <w:rPr>
                <w:i/>
                <w:szCs w:val="22"/>
                <w:lang w:eastAsia="sv-SE"/>
              </w:rPr>
              <w:t>-Id</w:t>
            </w:r>
            <w:r w:rsidRPr="00834AED">
              <w:rPr>
                <w:szCs w:val="22"/>
                <w:lang w:eastAsia="sv-SE"/>
              </w:rPr>
              <w:t xml:space="preserve"> and </w:t>
            </w:r>
            <w:proofErr w:type="spellStart"/>
            <w:r w:rsidRPr="00834AED">
              <w:rPr>
                <w:i/>
                <w:szCs w:val="22"/>
                <w:lang w:eastAsia="sv-SE"/>
              </w:rPr>
              <w:t>firstActiveUplinkBWP</w:t>
            </w:r>
            <w:proofErr w:type="spellEnd"/>
            <w:r w:rsidRPr="00834AED">
              <w:rPr>
                <w:i/>
                <w:szCs w:val="22"/>
                <w:lang w:eastAsia="sv-SE"/>
              </w:rPr>
              <w:t>-Id</w:t>
            </w:r>
            <w:r w:rsidRPr="00834AED">
              <w:rPr>
                <w:szCs w:val="22"/>
                <w:lang w:eastAsia="sv-SE"/>
              </w:rPr>
              <w:t xml:space="preserve"> to the same value.</w:t>
            </w:r>
          </w:p>
        </w:tc>
      </w:tr>
      <w:tr w:rsidR="006A0E98" w:rsidRPr="00834AED" w14:paraId="2429527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94A050" w14:textId="77777777" w:rsidR="006A0E98" w:rsidRPr="00834AED" w:rsidRDefault="006A0E98" w:rsidP="00F563E8">
            <w:pPr>
              <w:pStyle w:val="TAL"/>
              <w:rPr>
                <w:szCs w:val="22"/>
                <w:lang w:eastAsia="sv-SE"/>
              </w:rPr>
            </w:pPr>
            <w:proofErr w:type="spellStart"/>
            <w:r w:rsidRPr="00834AED">
              <w:rPr>
                <w:b/>
                <w:i/>
                <w:szCs w:val="22"/>
                <w:lang w:eastAsia="sv-SE"/>
              </w:rPr>
              <w:t>initialDownlinkBWP</w:t>
            </w:r>
            <w:proofErr w:type="spellEnd"/>
          </w:p>
          <w:p w14:paraId="10D706B7"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52B4F58D" w14:textId="77777777" w:rsidTr="00F563E8">
        <w:tc>
          <w:tcPr>
            <w:tcW w:w="14173" w:type="dxa"/>
            <w:tcBorders>
              <w:top w:val="single" w:sz="4" w:space="0" w:color="auto"/>
              <w:left w:val="single" w:sz="4" w:space="0" w:color="auto"/>
              <w:bottom w:val="single" w:sz="4" w:space="0" w:color="auto"/>
              <w:right w:val="single" w:sz="4" w:space="0" w:color="auto"/>
            </w:tcBorders>
          </w:tcPr>
          <w:p w14:paraId="604CF9EA" w14:textId="77777777" w:rsidR="006A0E98" w:rsidRPr="00834AED" w:rsidRDefault="006A0E98" w:rsidP="00F563E8">
            <w:pPr>
              <w:pStyle w:val="TAL"/>
              <w:rPr>
                <w:szCs w:val="22"/>
              </w:rPr>
            </w:pPr>
            <w:proofErr w:type="spellStart"/>
            <w:r w:rsidRPr="00834AED">
              <w:rPr>
                <w:b/>
                <w:i/>
                <w:szCs w:val="22"/>
              </w:rPr>
              <w:t>intraCellGuardBandsDL</w:t>
            </w:r>
            <w:proofErr w:type="spellEnd"/>
            <w:r w:rsidRPr="00834AED">
              <w:rPr>
                <w:b/>
                <w:i/>
                <w:szCs w:val="22"/>
              </w:rPr>
              <w:t xml:space="preserve">, </w:t>
            </w:r>
            <w:proofErr w:type="spellStart"/>
            <w:r w:rsidRPr="00834AED">
              <w:rPr>
                <w:b/>
                <w:i/>
                <w:szCs w:val="22"/>
              </w:rPr>
              <w:t>intraCellGuardBandsUL</w:t>
            </w:r>
            <w:proofErr w:type="spellEnd"/>
          </w:p>
          <w:p w14:paraId="041C74AE" w14:textId="77777777" w:rsidR="006A0E98" w:rsidRPr="00834AED" w:rsidRDefault="006A0E98" w:rsidP="00F563E8">
            <w:pPr>
              <w:pStyle w:val="TAL"/>
              <w:rPr>
                <w:b/>
                <w:i/>
                <w:szCs w:val="22"/>
                <w:lang w:eastAsia="sv-SE"/>
              </w:rPr>
            </w:pPr>
            <w:r w:rsidRPr="00834AED">
              <w:rPr>
                <w:szCs w:val="22"/>
              </w:rPr>
              <w:t xml:space="preserve">List of intra-cell guard bands in a serving cell. For each entry in the list, </w:t>
            </w:r>
            <w:proofErr w:type="spellStart"/>
            <w:r w:rsidRPr="00834AED">
              <w:rPr>
                <w:i/>
                <w:iCs/>
              </w:rPr>
              <w:t>startCRB</w:t>
            </w:r>
            <w:proofErr w:type="spellEnd"/>
            <w:r w:rsidRPr="00834AED">
              <w:t xml:space="preserve"> indicates the starting RB of the guard band and </w:t>
            </w:r>
            <w:proofErr w:type="spellStart"/>
            <w:r w:rsidRPr="00834AED">
              <w:rPr>
                <w:i/>
                <w:iCs/>
              </w:rPr>
              <w:t>nrofCRBs</w:t>
            </w:r>
            <w:proofErr w:type="spellEnd"/>
            <w:r w:rsidRPr="00834AED">
              <w:t xml:space="preserve"> indicates the length of the guard band in RBs. For </w:t>
            </w:r>
            <w:proofErr w:type="spellStart"/>
            <w:r w:rsidRPr="00834AED">
              <w:rPr>
                <w:bCs/>
                <w:i/>
                <w:szCs w:val="22"/>
              </w:rPr>
              <w:t>intraCellGuardBandsUL</w:t>
            </w:r>
            <w:proofErr w:type="spellEnd"/>
            <w:r w:rsidRPr="00834AED">
              <w:rPr>
                <w:bCs/>
                <w:i/>
                <w:szCs w:val="22"/>
              </w:rPr>
              <w:t xml:space="preserve">, </w:t>
            </w:r>
            <w:r w:rsidRPr="00834AED">
              <w:rPr>
                <w:bCs/>
                <w:iCs/>
                <w:szCs w:val="22"/>
              </w:rPr>
              <w:t>w</w:t>
            </w:r>
            <w:r w:rsidRPr="00834AED">
              <w:rPr>
                <w:bCs/>
                <w:iCs/>
              </w:rPr>
              <w:t>hen</w:t>
            </w:r>
            <w:r w:rsidRPr="00834AED">
              <w:t xml:space="preserve"> </w:t>
            </w:r>
            <w:proofErr w:type="spellStart"/>
            <w:r w:rsidRPr="00834AED">
              <w:rPr>
                <w:i/>
                <w:iCs/>
              </w:rPr>
              <w:t>nrofCRBs</w:t>
            </w:r>
            <w:proofErr w:type="spellEnd"/>
            <w:r w:rsidRPr="00834AED">
              <w:t xml:space="preserve"> is 0, zero-size or no guard band is used. </w:t>
            </w:r>
            <w:r w:rsidRPr="00834AED">
              <w:rPr>
                <w:szCs w:val="22"/>
              </w:rPr>
              <w:t>If not configured, the guard bands are defined according the TS 38.104 [12] and 38.101-1 [15].</w:t>
            </w:r>
          </w:p>
        </w:tc>
      </w:tr>
      <w:tr w:rsidR="006A0E98" w:rsidRPr="00834AED" w14:paraId="5858BE7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33D00DC" w14:textId="77777777" w:rsidR="006A0E98" w:rsidRPr="00834AED" w:rsidRDefault="006A0E98" w:rsidP="00F563E8">
            <w:pPr>
              <w:pStyle w:val="TAL"/>
              <w:rPr>
                <w:b/>
                <w:i/>
                <w:lang w:eastAsia="sv-SE"/>
              </w:rPr>
            </w:pPr>
            <w:proofErr w:type="spellStart"/>
            <w:r w:rsidRPr="00834AED">
              <w:rPr>
                <w:b/>
                <w:i/>
                <w:lang w:eastAsia="sv-SE"/>
              </w:rPr>
              <w:t>lte</w:t>
            </w:r>
            <w:proofErr w:type="spellEnd"/>
            <w:r w:rsidRPr="00834AED">
              <w:rPr>
                <w:b/>
                <w:i/>
                <w:lang w:eastAsia="sv-SE"/>
              </w:rPr>
              <w:t>-CRS-</w:t>
            </w:r>
            <w:proofErr w:type="spellStart"/>
            <w:r w:rsidRPr="00834AED">
              <w:rPr>
                <w:b/>
                <w:i/>
                <w:lang w:eastAsia="sv-SE"/>
              </w:rPr>
              <w:t>PatternList</w:t>
            </w:r>
            <w:proofErr w:type="spellEnd"/>
          </w:p>
          <w:p w14:paraId="5656BB35"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The LTE CRS patterns in this list shall be non-overlapping in frequency.</w:t>
            </w:r>
            <w:r w:rsidRPr="00834AED">
              <w:t xml:space="preserve"> The network does not configure this field and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simultaneously.</w:t>
            </w:r>
          </w:p>
        </w:tc>
      </w:tr>
      <w:tr w:rsidR="006A0E98" w:rsidRPr="00834AED" w14:paraId="60CEC64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F8ECBE4" w14:textId="77777777" w:rsidR="006A0E98" w:rsidRPr="00834AED" w:rsidRDefault="006A0E98" w:rsidP="00F563E8">
            <w:pPr>
              <w:pStyle w:val="TAL"/>
              <w:rPr>
                <w:b/>
                <w:i/>
                <w:lang w:eastAsia="sv-SE"/>
              </w:rPr>
            </w:pPr>
            <w:r w:rsidRPr="00834AED">
              <w:rPr>
                <w:b/>
                <w:i/>
                <w:lang w:eastAsia="sv-SE"/>
              </w:rPr>
              <w:t>lte-CRS-PatternList2</w:t>
            </w:r>
          </w:p>
          <w:p w14:paraId="0430D7AD" w14:textId="77777777" w:rsidR="006A0E98" w:rsidRPr="00834AED" w:rsidRDefault="006A0E98" w:rsidP="00F563E8">
            <w:pPr>
              <w:pStyle w:val="TAL"/>
              <w:rPr>
                <w:b/>
                <w:i/>
                <w:szCs w:val="22"/>
                <w:lang w:eastAsia="sv-SE"/>
              </w:rPr>
            </w:pPr>
            <w:r w:rsidRPr="00834AED">
              <w:rPr>
                <w:lang w:eastAsia="sv-SE"/>
              </w:rPr>
              <w:t xml:space="preserve">A list of LTE CRS patterns around which the UE shall do rate matching for PDSCH scheduled with a DCI detected on a CORESET with </w:t>
            </w:r>
            <w:proofErr w:type="spellStart"/>
            <w:r w:rsidRPr="00834AED">
              <w:rPr>
                <w:lang w:eastAsia="sv-SE"/>
              </w:rPr>
              <w:t>CORESETPoolIndex</w:t>
            </w:r>
            <w:proofErr w:type="spellEnd"/>
            <w:r w:rsidRPr="00834AED">
              <w:rPr>
                <w:lang w:eastAsia="sv-SE"/>
              </w:rPr>
              <w:t xml:space="preserve"> configured with 1. This list is configured only if </w:t>
            </w:r>
            <w:proofErr w:type="spellStart"/>
            <w:r w:rsidRPr="00834AED">
              <w:rPr>
                <w:lang w:eastAsia="sv-SE"/>
              </w:rPr>
              <w:t>CORESETPoolIndex</w:t>
            </w:r>
            <w:proofErr w:type="spellEnd"/>
            <w:r w:rsidRPr="00834AED">
              <w:rPr>
                <w:lang w:eastAsia="sv-SE"/>
              </w:rPr>
              <w:t xml:space="preserve"> configured with 1. The first LTE CRS pattern in this list shall be fully overlapping in frequency with the first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xml:space="preserve">, The second LTE CRS pattern in this list shall be fully overlapping in frequency with the second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and so on.</w:t>
            </w:r>
            <w:r w:rsidRPr="00834AED">
              <w:t xml:space="preserve"> Network configures this field only if the field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is not configured and there is at least one </w:t>
            </w:r>
            <w:proofErr w:type="spellStart"/>
            <w:r w:rsidRPr="00834AED">
              <w:t>ControlResourceSet</w:t>
            </w:r>
            <w:proofErr w:type="spellEnd"/>
            <w:r w:rsidRPr="00834AED">
              <w:t xml:space="preserve"> in one DL BWP of this serving cell with </w:t>
            </w:r>
            <w:proofErr w:type="spellStart"/>
            <w:r w:rsidRPr="00834AED">
              <w:rPr>
                <w:i/>
                <w:iCs/>
              </w:rPr>
              <w:t>coresetPoolIndex</w:t>
            </w:r>
            <w:proofErr w:type="spellEnd"/>
            <w:r w:rsidRPr="00834AED">
              <w:t xml:space="preserve"> set to 1.</w:t>
            </w:r>
          </w:p>
        </w:tc>
      </w:tr>
      <w:tr w:rsidR="006A0E98" w:rsidRPr="00834AED" w14:paraId="677E79E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798DDF1" w14:textId="77777777" w:rsidR="006A0E98" w:rsidRPr="00834AED" w:rsidRDefault="006A0E98" w:rsidP="00F563E8">
            <w:pPr>
              <w:pStyle w:val="TAL"/>
              <w:rPr>
                <w:szCs w:val="22"/>
                <w:lang w:eastAsia="sv-SE"/>
              </w:rPr>
            </w:pPr>
            <w:proofErr w:type="spellStart"/>
            <w:r w:rsidRPr="00834AED">
              <w:rPr>
                <w:b/>
                <w:i/>
                <w:szCs w:val="22"/>
                <w:lang w:eastAsia="sv-SE"/>
              </w:rPr>
              <w:t>lte</w:t>
            </w:r>
            <w:proofErr w:type="spellEnd"/>
            <w:r w:rsidRPr="00834AED">
              <w:rPr>
                <w:b/>
                <w:i/>
                <w:szCs w:val="22"/>
                <w:lang w:eastAsia="sv-SE"/>
              </w:rPr>
              <w:t>-CRS-</w:t>
            </w:r>
            <w:proofErr w:type="spellStart"/>
            <w:r w:rsidRPr="00834AED">
              <w:rPr>
                <w:b/>
                <w:i/>
                <w:szCs w:val="22"/>
                <w:lang w:eastAsia="sv-SE"/>
              </w:rPr>
              <w:t>ToMatchAround</w:t>
            </w:r>
            <w:proofErr w:type="spellEnd"/>
          </w:p>
          <w:p w14:paraId="3E874C14" w14:textId="77777777" w:rsidR="006A0E98" w:rsidRPr="00834AED" w:rsidRDefault="006A0E98" w:rsidP="00F563E8">
            <w:pPr>
              <w:pStyle w:val="TAL"/>
              <w:rPr>
                <w:b/>
                <w:i/>
                <w:szCs w:val="22"/>
                <w:lang w:eastAsia="sv-SE"/>
              </w:rPr>
            </w:pPr>
            <w:r w:rsidRPr="00834AED">
              <w:rPr>
                <w:szCs w:val="22"/>
                <w:lang w:eastAsia="sv-SE"/>
              </w:rPr>
              <w:t>Parameters to determine an LTE CRS pattern that the UE shall rate match around.</w:t>
            </w:r>
          </w:p>
        </w:tc>
      </w:tr>
      <w:tr w:rsidR="006A0E98" w:rsidRPr="00834AED" w14:paraId="4377AA2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A175633" w14:textId="77777777" w:rsidR="006A0E98" w:rsidRPr="00834AED" w:rsidRDefault="006A0E98" w:rsidP="00F563E8">
            <w:pPr>
              <w:pStyle w:val="TAL"/>
              <w:rPr>
                <w:szCs w:val="22"/>
                <w:lang w:eastAsia="sv-SE"/>
              </w:rPr>
            </w:pPr>
            <w:proofErr w:type="spellStart"/>
            <w:r w:rsidRPr="00834AED">
              <w:rPr>
                <w:b/>
                <w:i/>
                <w:szCs w:val="22"/>
                <w:lang w:eastAsia="sv-SE"/>
              </w:rPr>
              <w:t>maxEnergyDetectionThreshold</w:t>
            </w:r>
            <w:proofErr w:type="spellEnd"/>
          </w:p>
          <w:p w14:paraId="6C52E713" w14:textId="77777777" w:rsidR="006A0E98" w:rsidRPr="00834AED" w:rsidRDefault="006A0E98" w:rsidP="00F563E8">
            <w:pPr>
              <w:pStyle w:val="TAL"/>
              <w:rPr>
                <w:b/>
                <w:i/>
                <w:szCs w:val="22"/>
                <w:lang w:eastAsia="sv-SE"/>
              </w:rPr>
            </w:pPr>
            <w:r w:rsidRPr="00834AED">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A0E98" w:rsidRPr="00834AED" w14:paraId="181C2BD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C87E4D" w14:textId="77777777" w:rsidR="006A0E98" w:rsidRPr="00834AED" w:rsidRDefault="006A0E98" w:rsidP="00F563E8">
            <w:pPr>
              <w:pStyle w:val="TAL"/>
              <w:rPr>
                <w:szCs w:val="22"/>
                <w:lang w:eastAsia="sv-SE"/>
              </w:rPr>
            </w:pPr>
            <w:proofErr w:type="spellStart"/>
            <w:r w:rsidRPr="00834AED">
              <w:rPr>
                <w:b/>
                <w:i/>
                <w:szCs w:val="22"/>
                <w:lang w:eastAsia="sv-SE"/>
              </w:rPr>
              <w:t>pathlossReferenceLinking</w:t>
            </w:r>
            <w:proofErr w:type="spellEnd"/>
          </w:p>
          <w:p w14:paraId="06A236C7" w14:textId="77777777" w:rsidR="006A0E98" w:rsidRPr="00834AED" w:rsidRDefault="006A0E98" w:rsidP="00F563E8">
            <w:pPr>
              <w:pStyle w:val="TAL"/>
              <w:rPr>
                <w:szCs w:val="22"/>
                <w:lang w:eastAsia="sv-SE"/>
              </w:rPr>
            </w:pPr>
            <w:r w:rsidRPr="00834AED">
              <w:rPr>
                <w:szCs w:val="22"/>
                <w:lang w:eastAsia="sv-SE"/>
              </w:rPr>
              <w:t>Indicates whether UE shall apply as pathloss reference either the downlink of SpCell (PCell for MCG or PSCell for SCG) or of SCell that corresponds with this uplink (see TS 38.213 [13], clause 7).</w:t>
            </w:r>
          </w:p>
        </w:tc>
      </w:tr>
      <w:tr w:rsidR="006A0E98" w:rsidRPr="00834AED" w14:paraId="663CAC5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BCB8046" w14:textId="77777777" w:rsidR="006A0E98" w:rsidRPr="00834AED" w:rsidRDefault="006A0E98" w:rsidP="00F563E8">
            <w:pPr>
              <w:pStyle w:val="TAL"/>
              <w:rPr>
                <w:szCs w:val="22"/>
                <w:lang w:eastAsia="sv-SE"/>
              </w:rPr>
            </w:pPr>
            <w:proofErr w:type="spellStart"/>
            <w:r w:rsidRPr="00834AED">
              <w:rPr>
                <w:b/>
                <w:i/>
                <w:szCs w:val="22"/>
                <w:lang w:eastAsia="sv-SE"/>
              </w:rPr>
              <w:t>pdsch-ServingCellConfig</w:t>
            </w:r>
            <w:proofErr w:type="spellEnd"/>
          </w:p>
          <w:p w14:paraId="1904BFBE" w14:textId="77777777" w:rsidR="006A0E98" w:rsidRPr="00834AED" w:rsidRDefault="006A0E98" w:rsidP="00F563E8">
            <w:pPr>
              <w:pStyle w:val="TAL"/>
              <w:rPr>
                <w:szCs w:val="22"/>
                <w:lang w:eastAsia="sv-SE"/>
              </w:rPr>
            </w:pPr>
            <w:r w:rsidRPr="00834AED">
              <w:rPr>
                <w:szCs w:val="22"/>
                <w:lang w:eastAsia="sv-SE"/>
              </w:rPr>
              <w:t>PDSCH related parameters that are not BWP-specific.</w:t>
            </w:r>
          </w:p>
        </w:tc>
      </w:tr>
      <w:tr w:rsidR="006A0E98" w:rsidRPr="00834AED" w14:paraId="61BCA72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0ACA162" w14:textId="77777777" w:rsidR="006A0E98" w:rsidRPr="00834AED" w:rsidRDefault="006A0E98" w:rsidP="00F563E8">
            <w:pPr>
              <w:pStyle w:val="TAL"/>
              <w:tabs>
                <w:tab w:val="left" w:pos="5823"/>
              </w:tabs>
              <w:rPr>
                <w:szCs w:val="22"/>
                <w:lang w:eastAsia="sv-SE"/>
              </w:rPr>
            </w:pPr>
            <w:proofErr w:type="spellStart"/>
            <w:r w:rsidRPr="00834AED">
              <w:rPr>
                <w:b/>
                <w:i/>
                <w:szCs w:val="22"/>
                <w:lang w:eastAsia="sv-SE"/>
              </w:rPr>
              <w:lastRenderedPageBreak/>
              <w:t>rateMatchPatternToAddModList</w:t>
            </w:r>
            <w:proofErr w:type="spellEnd"/>
          </w:p>
          <w:p w14:paraId="39B7F848" w14:textId="77777777" w:rsidR="006A0E98" w:rsidRPr="00834AED" w:rsidRDefault="006A0E98" w:rsidP="00F563E8">
            <w:pPr>
              <w:pStyle w:val="TAL"/>
              <w:rPr>
                <w:szCs w:val="22"/>
                <w:lang w:eastAsia="sv-SE"/>
              </w:rPr>
            </w:pPr>
            <w:r w:rsidRPr="00834AE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A0E98" w:rsidRPr="00834AED" w14:paraId="040A073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D65DB43" w14:textId="77777777" w:rsidR="006A0E98" w:rsidRPr="00834AED" w:rsidRDefault="006A0E98" w:rsidP="00F563E8">
            <w:pPr>
              <w:pStyle w:val="TAL"/>
              <w:rPr>
                <w:szCs w:val="22"/>
                <w:lang w:eastAsia="sv-SE"/>
              </w:rPr>
            </w:pPr>
            <w:proofErr w:type="spellStart"/>
            <w:r w:rsidRPr="00834AED">
              <w:rPr>
                <w:b/>
                <w:i/>
                <w:szCs w:val="22"/>
                <w:lang w:eastAsia="sv-SE"/>
              </w:rPr>
              <w:t>sCellDeactivationTimer</w:t>
            </w:r>
            <w:proofErr w:type="spellEnd"/>
          </w:p>
          <w:p w14:paraId="67996D7B" w14:textId="77777777" w:rsidR="006A0E98" w:rsidRPr="00834AED" w:rsidRDefault="006A0E98" w:rsidP="00F563E8">
            <w:pPr>
              <w:pStyle w:val="TAL"/>
              <w:rPr>
                <w:szCs w:val="22"/>
                <w:lang w:eastAsia="sv-SE"/>
              </w:rPr>
            </w:pPr>
            <w:r w:rsidRPr="00834AED">
              <w:rPr>
                <w:szCs w:val="22"/>
                <w:lang w:eastAsia="sv-SE"/>
              </w:rPr>
              <w:t>SCell deactivation timer in TS 38.321 [3]. If the field is absent, the UE applies the value infinity.</w:t>
            </w:r>
          </w:p>
        </w:tc>
      </w:tr>
      <w:tr w:rsidR="006A0E98" w:rsidRPr="00834AED" w14:paraId="46F2E93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C3824E" w14:textId="77777777" w:rsidR="006A0E98" w:rsidRPr="00834AED" w:rsidRDefault="006A0E98" w:rsidP="00F563E8">
            <w:pPr>
              <w:pStyle w:val="TAL"/>
              <w:rPr>
                <w:b/>
                <w:i/>
                <w:szCs w:val="22"/>
                <w:lang w:eastAsia="sv-SE"/>
              </w:rPr>
            </w:pPr>
            <w:proofErr w:type="spellStart"/>
            <w:r w:rsidRPr="00834AED">
              <w:rPr>
                <w:b/>
                <w:i/>
                <w:szCs w:val="22"/>
                <w:lang w:eastAsia="sv-SE"/>
              </w:rPr>
              <w:t>servingCellMO</w:t>
            </w:r>
            <w:proofErr w:type="spellEnd"/>
          </w:p>
          <w:p w14:paraId="5A6A9C16" w14:textId="77777777" w:rsidR="006A0E98" w:rsidRPr="00834AED" w:rsidRDefault="006A0E98" w:rsidP="00F563E8">
            <w:pPr>
              <w:pStyle w:val="TAL"/>
              <w:rPr>
                <w:b/>
                <w:i/>
                <w:szCs w:val="22"/>
                <w:lang w:eastAsia="sv-SE"/>
              </w:rPr>
            </w:pPr>
            <w:proofErr w:type="spellStart"/>
            <w:r w:rsidRPr="00834AED">
              <w:rPr>
                <w:i/>
                <w:szCs w:val="22"/>
                <w:lang w:eastAsia="sv-SE"/>
              </w:rPr>
              <w:t>measObjectId</w:t>
            </w:r>
            <w:proofErr w:type="spellEnd"/>
            <w:r w:rsidRPr="00834AED">
              <w:rPr>
                <w:i/>
                <w:szCs w:val="22"/>
                <w:lang w:eastAsia="sv-SE"/>
              </w:rPr>
              <w:t xml:space="preserve"> </w:t>
            </w:r>
            <w:r w:rsidRPr="00834AED">
              <w:rPr>
                <w:szCs w:val="22"/>
                <w:lang w:eastAsia="sv-SE"/>
              </w:rPr>
              <w:t xml:space="preserve">of the </w:t>
            </w:r>
            <w:proofErr w:type="spellStart"/>
            <w:r w:rsidRPr="00834AED">
              <w:rPr>
                <w:i/>
                <w:szCs w:val="22"/>
                <w:lang w:eastAsia="sv-SE"/>
              </w:rPr>
              <w:t>MeasObjectNR</w:t>
            </w:r>
            <w:proofErr w:type="spellEnd"/>
            <w:r w:rsidRPr="00834AED">
              <w:rPr>
                <w:szCs w:val="22"/>
                <w:lang w:eastAsia="sv-SE"/>
              </w:rPr>
              <w:t xml:space="preserve"> in </w:t>
            </w:r>
            <w:r w:rsidRPr="00834AED">
              <w:rPr>
                <w:i/>
                <w:lang w:eastAsia="sv-SE"/>
              </w:rPr>
              <w:t>MeasConfig</w:t>
            </w:r>
            <w:r w:rsidRPr="00834AED">
              <w:rPr>
                <w:lang w:eastAsia="sv-SE"/>
              </w:rPr>
              <w:t xml:space="preserve"> which is </w:t>
            </w:r>
            <w:r w:rsidRPr="00834AED">
              <w:rPr>
                <w:szCs w:val="22"/>
                <w:lang w:eastAsia="sv-SE"/>
              </w:rPr>
              <w:t xml:space="preserve">associated to the serving cell. For this </w:t>
            </w:r>
            <w:proofErr w:type="spellStart"/>
            <w:r w:rsidRPr="00834AED">
              <w:rPr>
                <w:i/>
                <w:szCs w:val="22"/>
                <w:lang w:eastAsia="sv-SE"/>
              </w:rPr>
              <w:t>MeasObjectNR</w:t>
            </w:r>
            <w:proofErr w:type="spellEnd"/>
            <w:r w:rsidRPr="00834AED">
              <w:rPr>
                <w:szCs w:val="22"/>
                <w:lang w:eastAsia="sv-SE"/>
              </w:rPr>
              <w:t xml:space="preserve">, the following relationship applies between this </w:t>
            </w:r>
            <w:proofErr w:type="spellStart"/>
            <w:r w:rsidRPr="00834AED">
              <w:rPr>
                <w:szCs w:val="22"/>
                <w:lang w:eastAsia="sv-SE"/>
              </w:rPr>
              <w:t>MeasObjectNR</w:t>
            </w:r>
            <w:proofErr w:type="spellEnd"/>
            <w:r w:rsidRPr="00834AED">
              <w:rPr>
                <w:szCs w:val="22"/>
                <w:lang w:eastAsia="sv-SE"/>
              </w:rPr>
              <w:t xml:space="preserve"> and </w:t>
            </w:r>
            <w:proofErr w:type="spellStart"/>
            <w:r w:rsidRPr="00834AED">
              <w:rPr>
                <w:i/>
                <w:szCs w:val="22"/>
                <w:lang w:eastAsia="sv-SE"/>
              </w:rPr>
              <w:t>frequencyInfoDL</w:t>
            </w:r>
            <w:proofErr w:type="spellEnd"/>
            <w:r w:rsidRPr="00834AED">
              <w:rPr>
                <w:szCs w:val="22"/>
                <w:lang w:eastAsia="sv-SE"/>
              </w:rPr>
              <w:t xml:space="preserve"> in </w:t>
            </w:r>
            <w:proofErr w:type="spellStart"/>
            <w:r w:rsidRPr="00834AED">
              <w:rPr>
                <w:i/>
                <w:szCs w:val="22"/>
                <w:lang w:eastAsia="sv-SE"/>
              </w:rPr>
              <w:t>ServingCellConfigCommon</w:t>
            </w:r>
            <w:proofErr w:type="spellEnd"/>
            <w:r w:rsidRPr="00834AED">
              <w:rPr>
                <w:szCs w:val="22"/>
                <w:lang w:eastAsia="sv-SE"/>
              </w:rPr>
              <w:t xml:space="preserve"> of the serving cell: if </w:t>
            </w:r>
            <w:proofErr w:type="spellStart"/>
            <w:r w:rsidRPr="00834AED">
              <w:rPr>
                <w:i/>
                <w:szCs w:val="22"/>
                <w:lang w:eastAsia="sv-SE"/>
              </w:rPr>
              <w:t>ssbFrequency</w:t>
            </w:r>
            <w:proofErr w:type="spellEnd"/>
            <w:r w:rsidRPr="00834AED">
              <w:rPr>
                <w:szCs w:val="22"/>
                <w:lang w:eastAsia="sv-SE"/>
              </w:rPr>
              <w:t xml:space="preserve"> is configured, its value is the same as the </w:t>
            </w:r>
            <w:proofErr w:type="spellStart"/>
            <w:r w:rsidRPr="00834AED">
              <w:rPr>
                <w:i/>
                <w:lang w:eastAsia="sv-SE"/>
              </w:rPr>
              <w:t>absoluteFrequencySSB</w:t>
            </w:r>
            <w:proofErr w:type="spellEnd"/>
            <w:r w:rsidRPr="00834AED">
              <w:rPr>
                <w:lang w:eastAsia="sv-SE"/>
              </w:rPr>
              <w:t xml:space="preserve"> and if </w:t>
            </w:r>
            <w:proofErr w:type="spellStart"/>
            <w:r w:rsidRPr="00834AED">
              <w:rPr>
                <w:i/>
                <w:lang w:eastAsia="sv-SE"/>
              </w:rPr>
              <w:t>csi-rs</w:t>
            </w:r>
            <w:proofErr w:type="spellEnd"/>
            <w:r w:rsidRPr="00834AED">
              <w:rPr>
                <w:i/>
                <w:lang w:eastAsia="sv-SE"/>
              </w:rPr>
              <w:t>-ResourceConfigMobility</w:t>
            </w:r>
            <w:r w:rsidRPr="00834AED">
              <w:rPr>
                <w:lang w:eastAsia="sv-SE"/>
              </w:rPr>
              <w:t xml:space="preserve"> is configured, the value of its </w:t>
            </w:r>
            <w:proofErr w:type="spellStart"/>
            <w:r w:rsidRPr="00834AED">
              <w:rPr>
                <w:i/>
                <w:lang w:eastAsia="sv-SE"/>
              </w:rPr>
              <w:t>subcarrierSpacing</w:t>
            </w:r>
            <w:proofErr w:type="spellEnd"/>
            <w:r w:rsidRPr="00834AED">
              <w:rPr>
                <w:lang w:eastAsia="sv-SE"/>
              </w:rPr>
              <w:t xml:space="preserve"> is present in one entry of the </w:t>
            </w:r>
            <w:proofErr w:type="spellStart"/>
            <w:r w:rsidRPr="00834AED">
              <w:rPr>
                <w:i/>
                <w:lang w:eastAsia="sv-SE"/>
              </w:rPr>
              <w:t>scs-SpecificCarrierList</w:t>
            </w:r>
            <w:proofErr w:type="spellEnd"/>
            <w:r w:rsidRPr="00834AED">
              <w:rPr>
                <w:lang w:eastAsia="sv-SE"/>
              </w:rPr>
              <w:t xml:space="preserve">,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includes an entry corresponding to the serving cell (with </w:t>
            </w:r>
            <w:r w:rsidRPr="00834AED">
              <w:rPr>
                <w:i/>
                <w:lang w:eastAsia="sv-SE"/>
              </w:rPr>
              <w:t>cellId</w:t>
            </w:r>
            <w:r w:rsidRPr="00834AED">
              <w:rPr>
                <w:lang w:eastAsia="sv-SE"/>
              </w:rPr>
              <w:t xml:space="preserve"> equal to </w:t>
            </w:r>
            <w:proofErr w:type="spellStart"/>
            <w:r w:rsidRPr="00834AED">
              <w:rPr>
                <w:i/>
                <w:lang w:eastAsia="sv-SE"/>
              </w:rPr>
              <w:t>physCellId</w:t>
            </w:r>
            <w:proofErr w:type="spellEnd"/>
            <w:r w:rsidRPr="00834AED">
              <w:rPr>
                <w:lang w:eastAsia="sv-SE"/>
              </w:rPr>
              <w:t xml:space="preserve"> in </w:t>
            </w:r>
            <w:proofErr w:type="spellStart"/>
            <w:r w:rsidRPr="00834AED">
              <w:rPr>
                <w:i/>
                <w:lang w:eastAsia="sv-SE"/>
              </w:rPr>
              <w:t>ServingCellConfigCommon</w:t>
            </w:r>
            <w:proofErr w:type="spellEnd"/>
            <w:r w:rsidRPr="00834AED">
              <w:rPr>
                <w:lang w:eastAsia="sv-SE"/>
              </w:rPr>
              <w:t xml:space="preserve">) and the frequency range indicated by the </w:t>
            </w:r>
            <w:proofErr w:type="spellStart"/>
            <w:r w:rsidRPr="00834AED">
              <w:rPr>
                <w:i/>
                <w:lang w:eastAsia="sv-SE"/>
              </w:rPr>
              <w:t>csi-rs-MeasurementBW</w:t>
            </w:r>
            <w:proofErr w:type="spellEnd"/>
            <w:r w:rsidRPr="00834AED">
              <w:rPr>
                <w:lang w:eastAsia="sv-SE"/>
              </w:rPr>
              <w:t xml:space="preserve"> of the entry in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is included in the frequency range indicated by in the entry of the </w:t>
            </w:r>
            <w:proofErr w:type="spellStart"/>
            <w:r w:rsidRPr="00834AED">
              <w:rPr>
                <w:i/>
                <w:lang w:eastAsia="sv-SE"/>
              </w:rPr>
              <w:t>scs-SpecificCarrierList</w:t>
            </w:r>
            <w:proofErr w:type="spellEnd"/>
            <w:r w:rsidRPr="00834AED">
              <w:rPr>
                <w:lang w:eastAsia="sv-SE"/>
              </w:rPr>
              <w:t xml:space="preserve">.   </w:t>
            </w:r>
          </w:p>
        </w:tc>
      </w:tr>
      <w:tr w:rsidR="006A0E98" w:rsidRPr="00834AED" w14:paraId="606A7C1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FE981B3" w14:textId="77777777" w:rsidR="006A0E98" w:rsidRPr="00834AED" w:rsidRDefault="006A0E98" w:rsidP="00F563E8">
            <w:pPr>
              <w:pStyle w:val="TAL"/>
              <w:rPr>
                <w:b/>
                <w:i/>
                <w:szCs w:val="22"/>
                <w:lang w:eastAsia="sv-SE"/>
              </w:rPr>
            </w:pPr>
            <w:proofErr w:type="spellStart"/>
            <w:r w:rsidRPr="00834AED">
              <w:rPr>
                <w:b/>
                <w:i/>
                <w:szCs w:val="22"/>
                <w:lang w:eastAsia="sv-SE"/>
              </w:rPr>
              <w:t>supplementaryUplink</w:t>
            </w:r>
            <w:proofErr w:type="spellEnd"/>
          </w:p>
          <w:p w14:paraId="6C219BFF"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supplementaryUplinkConfig</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p>
        </w:tc>
      </w:tr>
      <w:tr w:rsidR="006A0E98" w:rsidRPr="00834AED" w14:paraId="168C805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27ABA9" w14:textId="77777777" w:rsidR="006A0E98" w:rsidRPr="00834AED" w:rsidRDefault="006A0E98" w:rsidP="00F563E8">
            <w:pPr>
              <w:pStyle w:val="TAL"/>
              <w:rPr>
                <w:b/>
                <w:bCs/>
                <w:i/>
                <w:iCs/>
                <w:lang w:eastAsia="x-none"/>
              </w:rPr>
            </w:pPr>
            <w:proofErr w:type="spellStart"/>
            <w:r w:rsidRPr="00834AED">
              <w:rPr>
                <w:b/>
                <w:bCs/>
                <w:i/>
                <w:iCs/>
                <w:lang w:eastAsia="x-none"/>
              </w:rPr>
              <w:t>supplementaryUplinkRelease</w:t>
            </w:r>
            <w:proofErr w:type="spellEnd"/>
          </w:p>
          <w:p w14:paraId="3CF177C4" w14:textId="77777777" w:rsidR="006A0E98" w:rsidRPr="00834AED" w:rsidRDefault="006A0E98" w:rsidP="00F563E8">
            <w:pPr>
              <w:pStyle w:val="TAL"/>
              <w:rPr>
                <w:lang w:eastAsia="sv-SE"/>
              </w:rPr>
            </w:pPr>
            <w:r w:rsidRPr="00834AED">
              <w:rPr>
                <w:lang w:eastAsia="sv-SE"/>
              </w:rPr>
              <w:t xml:space="preserve">If this field is included, the UE shall release the uplink configuration configured by </w:t>
            </w:r>
            <w:proofErr w:type="spellStart"/>
            <w:r w:rsidRPr="00834AED">
              <w:rPr>
                <w:i/>
                <w:iCs/>
                <w:lang w:eastAsia="x-none"/>
              </w:rPr>
              <w:t>supplementaryUplink</w:t>
            </w:r>
            <w:proofErr w:type="spellEnd"/>
            <w:r w:rsidRPr="00834AED">
              <w:rPr>
                <w:lang w:eastAsia="sv-SE"/>
              </w:rPr>
              <w:t xml:space="preserve">. The network only includes either </w:t>
            </w:r>
            <w:proofErr w:type="spellStart"/>
            <w:r w:rsidRPr="00834AED">
              <w:rPr>
                <w:i/>
                <w:lang w:eastAsia="x-none"/>
              </w:rPr>
              <w:t>supplementaryUplinkRelease</w:t>
            </w:r>
            <w:proofErr w:type="spellEnd"/>
            <w:r w:rsidRPr="00834AED">
              <w:rPr>
                <w:lang w:eastAsia="sv-SE"/>
              </w:rPr>
              <w:t xml:space="preserve"> or </w:t>
            </w:r>
            <w:proofErr w:type="spellStart"/>
            <w:r w:rsidRPr="00834AED">
              <w:rPr>
                <w:i/>
                <w:lang w:eastAsia="x-none"/>
              </w:rPr>
              <w:t>supplementaryUplink</w:t>
            </w:r>
            <w:proofErr w:type="spellEnd"/>
            <w:r w:rsidRPr="00834AED">
              <w:rPr>
                <w:lang w:eastAsia="sv-SE"/>
              </w:rPr>
              <w:t xml:space="preserve"> at a time.</w:t>
            </w:r>
          </w:p>
        </w:tc>
      </w:tr>
      <w:tr w:rsidR="006A0E98" w:rsidRPr="00834AED" w14:paraId="4788791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7240676" w14:textId="77777777" w:rsidR="006A0E98" w:rsidRPr="00834AED" w:rsidRDefault="006A0E98" w:rsidP="00F563E8">
            <w:pPr>
              <w:pStyle w:val="TAL"/>
              <w:rPr>
                <w:szCs w:val="22"/>
                <w:lang w:eastAsia="sv-SE"/>
              </w:rPr>
            </w:pPr>
            <w:r w:rsidRPr="00834AED">
              <w:rPr>
                <w:b/>
                <w:i/>
                <w:szCs w:val="22"/>
                <w:lang w:eastAsia="sv-SE"/>
              </w:rPr>
              <w:t>tag-Id</w:t>
            </w:r>
          </w:p>
          <w:p w14:paraId="2C189E95" w14:textId="77777777" w:rsidR="006A0E98" w:rsidRPr="00834AED" w:rsidRDefault="006A0E98" w:rsidP="00F563E8">
            <w:pPr>
              <w:pStyle w:val="TAL"/>
              <w:rPr>
                <w:szCs w:val="22"/>
                <w:lang w:eastAsia="sv-SE"/>
              </w:rPr>
            </w:pPr>
            <w:r w:rsidRPr="00834AED">
              <w:rPr>
                <w:szCs w:val="22"/>
                <w:lang w:eastAsia="sv-SE"/>
              </w:rPr>
              <w:t>Timing Advance Group ID, as specified in TS 38.321 [3], which this cell belongs to.</w:t>
            </w:r>
          </w:p>
        </w:tc>
      </w:tr>
      <w:tr w:rsidR="006A0E98" w:rsidRPr="00834AED" w14:paraId="64D566A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9997131" w14:textId="77777777" w:rsidR="006A0E98" w:rsidRPr="00834AED" w:rsidRDefault="006A0E98" w:rsidP="00F563E8">
            <w:pPr>
              <w:pStyle w:val="TAL"/>
              <w:rPr>
                <w:szCs w:val="22"/>
                <w:lang w:eastAsia="sv-SE"/>
              </w:rPr>
            </w:pPr>
            <w:proofErr w:type="spellStart"/>
            <w:r w:rsidRPr="00834AED">
              <w:rPr>
                <w:b/>
                <w:i/>
                <w:szCs w:val="22"/>
                <w:lang w:eastAsia="sv-SE"/>
              </w:rPr>
              <w:t>tdd</w:t>
            </w:r>
            <w:proofErr w:type="spellEnd"/>
            <w:r w:rsidRPr="00834AED">
              <w:rPr>
                <w:b/>
                <w:i/>
                <w:szCs w:val="22"/>
                <w:lang w:eastAsia="sv-SE"/>
              </w:rPr>
              <w:t>-UL-DL-</w:t>
            </w:r>
            <w:proofErr w:type="spellStart"/>
            <w:r w:rsidRPr="00834AED">
              <w:rPr>
                <w:b/>
                <w:i/>
                <w:szCs w:val="22"/>
                <w:lang w:eastAsia="sv-SE"/>
              </w:rPr>
              <w:t>ConfigurationDedicated</w:t>
            </w:r>
            <w:proofErr w:type="spellEnd"/>
            <w:r w:rsidRPr="00834AED">
              <w:rPr>
                <w:b/>
                <w:i/>
                <w:szCs w:val="22"/>
                <w:lang w:eastAsia="sv-SE"/>
              </w:rPr>
              <w:t>-</w:t>
            </w:r>
            <w:proofErr w:type="spellStart"/>
            <w:r w:rsidRPr="00834AED">
              <w:rPr>
                <w:b/>
                <w:i/>
                <w:szCs w:val="22"/>
                <w:lang w:eastAsia="sv-SE"/>
              </w:rPr>
              <w:t>iab-mt</w:t>
            </w:r>
            <w:proofErr w:type="spellEnd"/>
          </w:p>
          <w:p w14:paraId="6E9853D8" w14:textId="77777777" w:rsidR="006A0E98" w:rsidRPr="00834AED" w:rsidRDefault="006A0E98" w:rsidP="00F563E8">
            <w:pPr>
              <w:pStyle w:val="TAL"/>
              <w:rPr>
                <w:szCs w:val="22"/>
                <w:lang w:eastAsia="sv-SE"/>
              </w:rPr>
            </w:pPr>
            <w:r w:rsidRPr="00834AED">
              <w:rPr>
                <w:szCs w:val="22"/>
                <w:lang w:eastAsia="sv-SE"/>
              </w:rPr>
              <w:t xml:space="preserve">Resource configuration per IAB-MT D/U/F overrides all symbols (with a limitation that effectively only flexible symbols can be overwritten in Rel-16) per slot over the number of slots as provided by </w:t>
            </w:r>
            <w:r w:rsidRPr="00834AED">
              <w:rPr>
                <w:i/>
                <w:szCs w:val="22"/>
                <w:lang w:eastAsia="sv-SE"/>
              </w:rPr>
              <w:t xml:space="preserve">TDD-UL-DL </w:t>
            </w:r>
            <w:proofErr w:type="spellStart"/>
            <w:r w:rsidRPr="00834AED">
              <w:rPr>
                <w:i/>
                <w:szCs w:val="22"/>
                <w:lang w:eastAsia="sv-SE"/>
              </w:rPr>
              <w:t>ConfigurationCommon</w:t>
            </w:r>
            <w:proofErr w:type="spellEnd"/>
            <w:r w:rsidRPr="00834AED">
              <w:rPr>
                <w:szCs w:val="22"/>
                <w:lang w:eastAsia="sv-SE"/>
              </w:rPr>
              <w:t>.</w:t>
            </w:r>
          </w:p>
        </w:tc>
      </w:tr>
      <w:tr w:rsidR="006A0E98" w:rsidRPr="00834AED" w14:paraId="7467EDE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9CFDEC5" w14:textId="77777777" w:rsidR="006A0E98" w:rsidRPr="00834AED" w:rsidRDefault="006A0E98" w:rsidP="00F563E8">
            <w:pPr>
              <w:pStyle w:val="TAL"/>
              <w:rPr>
                <w:szCs w:val="22"/>
                <w:lang w:eastAsia="sv-SE"/>
              </w:rPr>
            </w:pPr>
            <w:r w:rsidRPr="00834AED">
              <w:rPr>
                <w:b/>
                <w:i/>
                <w:szCs w:val="22"/>
                <w:lang w:eastAsia="sv-SE"/>
              </w:rPr>
              <w:t>ul-</w:t>
            </w:r>
            <w:proofErr w:type="spellStart"/>
            <w:r w:rsidRPr="00834AED">
              <w:rPr>
                <w:b/>
                <w:i/>
                <w:szCs w:val="22"/>
                <w:lang w:eastAsia="sv-SE"/>
              </w:rPr>
              <w:t>toDL</w:t>
            </w:r>
            <w:proofErr w:type="spellEnd"/>
            <w:r w:rsidRPr="00834AED">
              <w:rPr>
                <w:b/>
                <w:i/>
                <w:szCs w:val="22"/>
                <w:lang w:eastAsia="sv-SE"/>
              </w:rPr>
              <w:t>-COT-</w:t>
            </w:r>
            <w:proofErr w:type="spellStart"/>
            <w:r w:rsidRPr="00834AED">
              <w:rPr>
                <w:b/>
                <w:i/>
                <w:szCs w:val="22"/>
                <w:lang w:eastAsia="sv-SE"/>
              </w:rPr>
              <w:t>SharingED</w:t>
            </w:r>
            <w:proofErr w:type="spellEnd"/>
            <w:r w:rsidRPr="00834AED">
              <w:rPr>
                <w:b/>
                <w:i/>
                <w:szCs w:val="22"/>
                <w:lang w:eastAsia="sv-SE"/>
              </w:rPr>
              <w:t>-Threshold</w:t>
            </w:r>
          </w:p>
          <w:p w14:paraId="66A21E0E" w14:textId="77777777" w:rsidR="006A0E98" w:rsidRPr="00834AED" w:rsidRDefault="006A0E98" w:rsidP="00F563E8">
            <w:pPr>
              <w:pStyle w:val="TAL"/>
              <w:rPr>
                <w:b/>
                <w:i/>
                <w:szCs w:val="22"/>
                <w:lang w:eastAsia="sv-SE"/>
              </w:rPr>
            </w:pPr>
            <w:r w:rsidRPr="00834AED">
              <w:rPr>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6A0E98" w:rsidRPr="00834AED" w14:paraId="408218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21EA98F" w14:textId="77777777" w:rsidR="006A0E98" w:rsidRPr="00834AED" w:rsidRDefault="006A0E98" w:rsidP="00F563E8">
            <w:pPr>
              <w:pStyle w:val="TAL"/>
              <w:rPr>
                <w:b/>
                <w:i/>
                <w:szCs w:val="22"/>
                <w:lang w:eastAsia="sv-SE"/>
              </w:rPr>
            </w:pPr>
            <w:proofErr w:type="spellStart"/>
            <w:r w:rsidRPr="00834AED">
              <w:rPr>
                <w:b/>
                <w:i/>
                <w:szCs w:val="22"/>
                <w:lang w:eastAsia="sv-SE"/>
              </w:rPr>
              <w:t>uplinkConfig</w:t>
            </w:r>
            <w:proofErr w:type="spellEnd"/>
          </w:p>
          <w:p w14:paraId="7D5BA97D"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uplinkConfigCommon</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r w:rsidRPr="00834AED">
              <w:t xml:space="preserve"> Addition or release of this field can only be done upon SCell addition or release (respectively).</w:t>
            </w:r>
          </w:p>
        </w:tc>
      </w:tr>
    </w:tbl>
    <w:p w14:paraId="59FC266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01D9752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5B625E" w14:textId="77777777" w:rsidR="006A0E98" w:rsidRPr="00834AED" w:rsidRDefault="006A0E98" w:rsidP="00F563E8">
            <w:pPr>
              <w:pStyle w:val="TAH"/>
              <w:rPr>
                <w:szCs w:val="22"/>
                <w:lang w:eastAsia="sv-SE"/>
              </w:rPr>
            </w:pPr>
            <w:proofErr w:type="spellStart"/>
            <w:r w:rsidRPr="00834AED">
              <w:rPr>
                <w:i/>
                <w:szCs w:val="22"/>
                <w:lang w:eastAsia="sv-SE"/>
              </w:rPr>
              <w:lastRenderedPageBreak/>
              <w:t>UplinkConfig</w:t>
            </w:r>
            <w:proofErr w:type="spellEnd"/>
            <w:r w:rsidRPr="00834AED">
              <w:rPr>
                <w:i/>
                <w:szCs w:val="22"/>
                <w:lang w:eastAsia="sv-SE"/>
              </w:rPr>
              <w:t xml:space="preserve"> </w:t>
            </w:r>
            <w:r w:rsidRPr="00834AED">
              <w:rPr>
                <w:szCs w:val="22"/>
                <w:lang w:eastAsia="sv-SE"/>
              </w:rPr>
              <w:t>field descriptions</w:t>
            </w:r>
          </w:p>
        </w:tc>
      </w:tr>
      <w:tr w:rsidR="006A0E98" w:rsidRPr="00834AED" w14:paraId="55E2942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70648A" w14:textId="77777777" w:rsidR="006A0E98" w:rsidRPr="00834AED" w:rsidRDefault="006A0E98" w:rsidP="00F563E8">
            <w:pPr>
              <w:pStyle w:val="TAL"/>
              <w:rPr>
                <w:szCs w:val="22"/>
                <w:lang w:eastAsia="sv-SE"/>
              </w:rPr>
            </w:pPr>
            <w:proofErr w:type="spellStart"/>
            <w:r w:rsidRPr="00834AED">
              <w:rPr>
                <w:b/>
                <w:i/>
                <w:szCs w:val="22"/>
                <w:lang w:eastAsia="sv-SE"/>
              </w:rPr>
              <w:t>carrierSwitching</w:t>
            </w:r>
            <w:proofErr w:type="spellEnd"/>
          </w:p>
          <w:p w14:paraId="08CDAFEC" w14:textId="77777777" w:rsidR="006A0E98" w:rsidRPr="00834AED" w:rsidRDefault="006A0E98" w:rsidP="00F563E8">
            <w:pPr>
              <w:pStyle w:val="TAL"/>
              <w:rPr>
                <w:b/>
                <w:i/>
                <w:szCs w:val="22"/>
                <w:lang w:eastAsia="sv-SE"/>
              </w:rPr>
            </w:pPr>
            <w:r w:rsidRPr="00834AED">
              <w:rPr>
                <w:szCs w:val="22"/>
                <w:lang w:eastAsia="sv-SE"/>
              </w:rPr>
              <w:t>Includes parameters for configuration of carrier based SRS switching (see TS 38.214 [19], clause 6.2.1.3.</w:t>
            </w:r>
          </w:p>
        </w:tc>
      </w:tr>
      <w:tr w:rsidR="006A0E98" w:rsidRPr="00834AED" w14:paraId="329B955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5B58F6" w14:textId="467D9EAC" w:rsidR="006A0E98" w:rsidRPr="00834AED" w:rsidRDefault="006A0E98" w:rsidP="00F563E8">
            <w:pPr>
              <w:pStyle w:val="TAL"/>
              <w:rPr>
                <w:b/>
                <w:i/>
                <w:szCs w:val="22"/>
                <w:lang w:eastAsia="sv-SE"/>
              </w:rPr>
            </w:pPr>
            <w:r w:rsidRPr="00834AED">
              <w:rPr>
                <w:b/>
                <w:i/>
                <w:szCs w:val="22"/>
                <w:lang w:eastAsia="sv-SE"/>
              </w:rPr>
              <w:t>enableDefaultBeamP</w:t>
            </w:r>
            <w:ins w:id="60" w:author="Rapporteur (Ericsson)" w:date="2020-08-24T14:16:00Z">
              <w:r w:rsidR="005D5D12">
                <w:rPr>
                  <w:b/>
                  <w:i/>
                  <w:szCs w:val="22"/>
                  <w:lang w:eastAsia="sv-SE"/>
                </w:rPr>
                <w:t>L</w:t>
              </w:r>
            </w:ins>
            <w:del w:id="61" w:author="Rapporteur (Ericsson)" w:date="2020-08-24T14:16:00Z">
              <w:r w:rsidRPr="00834AED" w:rsidDel="005D5D12">
                <w:rPr>
                  <w:b/>
                  <w:i/>
                  <w:szCs w:val="22"/>
                  <w:lang w:eastAsia="sv-SE"/>
                </w:rPr>
                <w:delText>l</w:delText>
              </w:r>
            </w:del>
            <w:ins w:id="62" w:author="Rapporteur (Ericsson)" w:date="2020-08-24T14:16:00Z">
              <w:r w:rsidR="005D5D12">
                <w:rPr>
                  <w:b/>
                  <w:i/>
                  <w:szCs w:val="22"/>
                  <w:lang w:eastAsia="sv-SE"/>
                </w:rPr>
                <w:t>-</w:t>
              </w:r>
            </w:ins>
            <w:r w:rsidRPr="00834AED">
              <w:rPr>
                <w:b/>
                <w:i/>
                <w:szCs w:val="22"/>
                <w:lang w:eastAsia="sv-SE"/>
              </w:rPr>
              <w:t>ForPUSCH0</w:t>
            </w:r>
            <w:del w:id="63" w:author="Rapporteur (Ericsson)" w:date="2020-08-24T14:28:00Z">
              <w:r w:rsidRPr="00834AED" w:rsidDel="0068626F">
                <w:rPr>
                  <w:b/>
                  <w:i/>
                  <w:szCs w:val="22"/>
                  <w:lang w:eastAsia="sv-SE"/>
                </w:rPr>
                <w:delText>_</w:delText>
              </w:r>
            </w:del>
            <w:ins w:id="64" w:author="Rapporteur (Ericsson)" w:date="2020-08-24T14:28:00Z">
              <w:r w:rsidR="0068626F">
                <w:rPr>
                  <w:b/>
                  <w:i/>
                  <w:szCs w:val="22"/>
                  <w:lang w:eastAsia="sv-SE"/>
                </w:rPr>
                <w:t>-</w:t>
              </w:r>
            </w:ins>
            <w:r w:rsidRPr="00834AED">
              <w:rPr>
                <w:b/>
                <w:i/>
                <w:szCs w:val="22"/>
                <w:lang w:eastAsia="sv-SE"/>
              </w:rPr>
              <w:t xml:space="preserve">0, </w:t>
            </w:r>
            <w:proofErr w:type="spellStart"/>
            <w:r w:rsidRPr="00834AED">
              <w:rPr>
                <w:b/>
                <w:i/>
                <w:szCs w:val="22"/>
                <w:lang w:eastAsia="sv-SE"/>
              </w:rPr>
              <w:t>enableDefaultBeamP</w:t>
            </w:r>
            <w:del w:id="65" w:author="Rapporteur (Ericsson)" w:date="2020-08-24T14:16:00Z">
              <w:r w:rsidRPr="00834AED" w:rsidDel="005D5D12">
                <w:rPr>
                  <w:b/>
                  <w:i/>
                  <w:szCs w:val="22"/>
                  <w:lang w:eastAsia="sv-SE"/>
                </w:rPr>
                <w:delText>l</w:delText>
              </w:r>
            </w:del>
            <w:ins w:id="66" w:author="Rapporteur (Ericsson)" w:date="2020-08-24T14:16:00Z">
              <w:r w:rsidR="005D5D12">
                <w:rPr>
                  <w:b/>
                  <w:i/>
                  <w:szCs w:val="22"/>
                  <w:lang w:eastAsia="sv-SE"/>
                </w:rPr>
                <w:t>L-</w:t>
              </w:r>
            </w:ins>
            <w:r w:rsidRPr="00834AED">
              <w:rPr>
                <w:b/>
                <w:i/>
                <w:szCs w:val="22"/>
                <w:lang w:eastAsia="sv-SE"/>
              </w:rPr>
              <w:t>ForPUCCH</w:t>
            </w:r>
            <w:proofErr w:type="spellEnd"/>
            <w:r w:rsidRPr="00834AED">
              <w:rPr>
                <w:b/>
                <w:i/>
                <w:szCs w:val="22"/>
                <w:lang w:eastAsia="sv-SE"/>
              </w:rPr>
              <w:t xml:space="preserve">, </w:t>
            </w:r>
            <w:proofErr w:type="spellStart"/>
            <w:r w:rsidRPr="00834AED">
              <w:rPr>
                <w:b/>
                <w:i/>
                <w:szCs w:val="22"/>
                <w:lang w:eastAsia="sv-SE"/>
              </w:rPr>
              <w:t>enableDefaultBeamP</w:t>
            </w:r>
            <w:ins w:id="67" w:author="Rapporteur (Ericsson)" w:date="2020-08-24T14:16:00Z">
              <w:r w:rsidR="005D5D12">
                <w:rPr>
                  <w:b/>
                  <w:i/>
                  <w:szCs w:val="22"/>
                  <w:lang w:eastAsia="sv-SE"/>
                </w:rPr>
                <w:t>L</w:t>
              </w:r>
            </w:ins>
            <w:del w:id="68" w:author="Rapporteur (Ericsson)" w:date="2020-08-24T14:16:00Z">
              <w:r w:rsidRPr="00834AED" w:rsidDel="005D5D12">
                <w:rPr>
                  <w:b/>
                  <w:i/>
                  <w:szCs w:val="22"/>
                  <w:lang w:eastAsia="sv-SE"/>
                </w:rPr>
                <w:delText>l</w:delText>
              </w:r>
            </w:del>
            <w:ins w:id="69" w:author="Rapporteur (Ericsson)" w:date="2020-08-24T14:16:00Z">
              <w:r w:rsidR="005D5D12">
                <w:rPr>
                  <w:b/>
                  <w:i/>
                  <w:szCs w:val="22"/>
                  <w:lang w:eastAsia="sv-SE"/>
                </w:rPr>
                <w:t>-</w:t>
              </w:r>
            </w:ins>
            <w:r w:rsidRPr="00834AED">
              <w:rPr>
                <w:b/>
                <w:i/>
                <w:szCs w:val="22"/>
                <w:lang w:eastAsia="sv-SE"/>
              </w:rPr>
              <w:t>ForSRS</w:t>
            </w:r>
            <w:proofErr w:type="spellEnd"/>
          </w:p>
          <w:p w14:paraId="7B70D4AB" w14:textId="77777777" w:rsidR="006A0E98" w:rsidRPr="00834AED" w:rsidRDefault="006A0E98" w:rsidP="00F563E8">
            <w:pPr>
              <w:pStyle w:val="TAL"/>
              <w:rPr>
                <w:b/>
                <w:i/>
                <w:szCs w:val="22"/>
                <w:lang w:eastAsia="sv-SE"/>
              </w:rPr>
            </w:pPr>
            <w:r w:rsidRPr="00834AED">
              <w:rPr>
                <w:szCs w:val="22"/>
                <w:lang w:eastAsia="sv-SE"/>
              </w:rPr>
              <w:t xml:space="preserve">When the parameter is present, UE derives the </w:t>
            </w:r>
            <w:r w:rsidRPr="00834AED">
              <w:rPr>
                <w:lang w:eastAsia="sv-SE"/>
              </w:rPr>
              <w:t>spatial relation and the corresponding pathloss reference Rs as specified in 38.213, clauses 7.1.1, 7.2.1, 7.3.1 and 9.2.2The network only configures these parameters for FR2.</w:t>
            </w:r>
          </w:p>
        </w:tc>
      </w:tr>
      <w:tr w:rsidR="006A0E98" w:rsidRPr="00834AED" w14:paraId="1AA90A9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5BCEFC4" w14:textId="0F78D7FF" w:rsidR="006A0E98" w:rsidRPr="00834AED" w:rsidRDefault="006A0E98" w:rsidP="00F563E8">
            <w:pPr>
              <w:pStyle w:val="TAL"/>
              <w:rPr>
                <w:b/>
                <w:i/>
                <w:szCs w:val="22"/>
                <w:lang w:eastAsia="sv-SE"/>
              </w:rPr>
            </w:pPr>
            <w:bookmarkStart w:id="70" w:name="_Hlk50099223"/>
            <w:proofErr w:type="spellStart"/>
            <w:r w:rsidRPr="00834AED">
              <w:rPr>
                <w:b/>
                <w:i/>
                <w:szCs w:val="22"/>
                <w:lang w:eastAsia="sv-SE"/>
              </w:rPr>
              <w:t>enablePL</w:t>
            </w:r>
            <w:proofErr w:type="spellEnd"/>
            <w:ins w:id="71" w:author="Rapporteur (Ericsson)" w:date="2020-08-24T14:24:00Z">
              <w:r w:rsidR="0068626F">
                <w:rPr>
                  <w:b/>
                  <w:i/>
                  <w:szCs w:val="22"/>
                  <w:lang w:eastAsia="sv-SE"/>
                </w:rPr>
                <w:t>-</w:t>
              </w:r>
            </w:ins>
            <w:r w:rsidRPr="00834AED">
              <w:rPr>
                <w:b/>
                <w:i/>
                <w:szCs w:val="22"/>
                <w:lang w:eastAsia="sv-SE"/>
              </w:rPr>
              <w:t>RS</w:t>
            </w:r>
            <w:ins w:id="72" w:author="Rapporteur (Ericsson)" w:date="2020-08-24T14:12:00Z">
              <w:r w:rsidR="005D5D12">
                <w:rPr>
                  <w:b/>
                  <w:i/>
                  <w:szCs w:val="22"/>
                  <w:lang w:eastAsia="sv-SE"/>
                </w:rPr>
                <w:t>-</w:t>
              </w:r>
              <w:proofErr w:type="spellStart"/>
              <w:r w:rsidR="005D5D12">
                <w:rPr>
                  <w:b/>
                  <w:i/>
                  <w:szCs w:val="22"/>
                  <w:lang w:eastAsia="sv-SE"/>
                </w:rPr>
                <w:t>U</w:t>
              </w:r>
            </w:ins>
            <w:del w:id="73" w:author="Rapporteur (Ericsson)" w:date="2020-08-24T14:12:00Z">
              <w:r w:rsidRPr="00834AED" w:rsidDel="005D5D12">
                <w:rPr>
                  <w:b/>
                  <w:i/>
                  <w:szCs w:val="22"/>
                  <w:lang w:eastAsia="sv-SE"/>
                </w:rPr>
                <w:delText>u</w:delText>
              </w:r>
            </w:del>
            <w:r w:rsidRPr="00834AED">
              <w:rPr>
                <w:b/>
                <w:i/>
                <w:szCs w:val="22"/>
                <w:lang w:eastAsia="sv-SE"/>
              </w:rPr>
              <w:t>pdateForPUSCH</w:t>
            </w:r>
            <w:proofErr w:type="spellEnd"/>
            <w:ins w:id="74" w:author="Rapporteur (Ericsson)" w:date="2020-08-24T14:12:00Z">
              <w:r w:rsidR="005D5D12">
                <w:rPr>
                  <w:b/>
                  <w:i/>
                  <w:szCs w:val="22"/>
                  <w:lang w:eastAsia="sv-SE"/>
                </w:rPr>
                <w:t>-</w:t>
              </w:r>
            </w:ins>
            <w:r w:rsidRPr="00834AED">
              <w:rPr>
                <w:b/>
                <w:i/>
                <w:szCs w:val="22"/>
                <w:lang w:eastAsia="sv-SE"/>
              </w:rPr>
              <w:t>SRS</w:t>
            </w:r>
          </w:p>
          <w:p w14:paraId="0C46FEC9" w14:textId="54F5E092" w:rsidR="006A0E98" w:rsidRPr="00834AED" w:rsidRDefault="006A0E98" w:rsidP="00F563E8">
            <w:pPr>
              <w:pStyle w:val="TAL"/>
              <w:rPr>
                <w:b/>
                <w:i/>
                <w:szCs w:val="22"/>
                <w:lang w:eastAsia="sv-SE"/>
              </w:rPr>
            </w:pPr>
            <w:r w:rsidRPr="00834AED">
              <w:rPr>
                <w:lang w:eastAsia="sv-SE"/>
              </w:rPr>
              <w:t>When this parameter is present, the Rel-16 feature of MAC CE based pathloss RS updates for PUSCH/SRS is enabled. Network only configures this parameter</w:t>
            </w:r>
            <w:del w:id="75" w:author="Rapporteur (Ericsson)" w:date="2020-08-06T19:39:00Z">
              <w:r w:rsidRPr="00834AED" w:rsidDel="00EC3596">
                <w:rPr>
                  <w:lang w:eastAsia="sv-SE"/>
                </w:rPr>
                <w:delText xml:space="preserve"> ,</w:delText>
              </w:r>
            </w:del>
            <w:r w:rsidRPr="00834AED">
              <w:rPr>
                <w:lang w:eastAsia="sv-SE"/>
              </w:rPr>
              <w:t xml:space="preserve"> when the UE is configured with </w:t>
            </w:r>
            <w:r w:rsidRPr="00834AED">
              <w:rPr>
                <w:i/>
                <w:lang w:eastAsia="sv-SE"/>
              </w:rPr>
              <w:t>sri-PUSCH-</w:t>
            </w:r>
            <w:proofErr w:type="spellStart"/>
            <w:r w:rsidRPr="00834AED">
              <w:rPr>
                <w:i/>
                <w:lang w:eastAsia="sv-SE"/>
              </w:rPr>
              <w:t>PowerControl</w:t>
            </w:r>
            <w:proofErr w:type="spellEnd"/>
            <w:r w:rsidRPr="00834AED">
              <w:rPr>
                <w:lang w:eastAsia="sv-SE"/>
              </w:rPr>
              <w:t>.</w:t>
            </w:r>
            <w:ins w:id="76" w:author="Rapporteur (Ericsson)" w:date="2020-08-06T19:25:00Z">
              <w:r w:rsidR="00643519">
                <w:t xml:space="preserve"> </w:t>
              </w:r>
              <w:r w:rsidR="00643519" w:rsidRPr="00643519">
                <w:rPr>
                  <w:lang w:eastAsia="sv-SE"/>
                </w:rPr>
                <w:t xml:space="preserve">If this field is not configured, </w:t>
              </w:r>
            </w:ins>
            <w:ins w:id="77" w:author="Rapporteur (Ericsson)" w:date="2020-08-24T12:59:00Z">
              <w:r w:rsidR="003C6468" w:rsidRPr="00825439">
                <w:rPr>
                  <w:rFonts w:eastAsia="Malgun Gothic"/>
                </w:rPr>
                <w:t xml:space="preserve">network configures at most 4 </w:t>
              </w:r>
            </w:ins>
            <w:ins w:id="78" w:author="Rapporteur (Ericsson) Rev1" w:date="2020-08-31T13:03:00Z">
              <w:r w:rsidR="004E5C1F">
                <w:rPr>
                  <w:rFonts w:eastAsia="Malgun Gothic"/>
                </w:rPr>
                <w:t xml:space="preserve">pathloss </w:t>
              </w:r>
            </w:ins>
            <w:ins w:id="79" w:author="Rapporteur (Ericsson)" w:date="2020-08-24T12:59:00Z">
              <w:r w:rsidR="003C6468" w:rsidRPr="00825439">
                <w:rPr>
                  <w:rFonts w:eastAsia="Malgun Gothic"/>
                </w:rPr>
                <w:t>RS resources</w:t>
              </w:r>
            </w:ins>
            <w:ins w:id="80" w:author="Rapporteur (Ericsson) Rev1" w:date="2020-08-31T12:50:00Z">
              <w:r w:rsidR="00396F68">
                <w:rPr>
                  <w:rFonts w:eastAsia="Malgun Gothic"/>
                </w:rPr>
                <w:t xml:space="preserve"> </w:t>
              </w:r>
            </w:ins>
            <w:ins w:id="81" w:author="Rapporteur (Ericsson) Rev1" w:date="2020-08-31T13:05:00Z">
              <w:r w:rsidR="004E5C1F">
                <w:rPr>
                  <w:rFonts w:eastAsia="Malgun Gothic"/>
                </w:rPr>
                <w:t xml:space="preserve">for </w:t>
              </w:r>
              <w:r w:rsidR="004E5C1F" w:rsidRPr="00834AED">
                <w:rPr>
                  <w:lang w:eastAsia="sv-SE"/>
                </w:rPr>
                <w:t>PUSCH/</w:t>
              </w:r>
              <w:r w:rsidR="004E5C1F">
                <w:rPr>
                  <w:lang w:eastAsia="sv-SE"/>
                </w:rPr>
                <w:t>PUCCH/</w:t>
              </w:r>
              <w:r w:rsidR="004E5C1F" w:rsidRPr="00834AED">
                <w:rPr>
                  <w:lang w:eastAsia="sv-SE"/>
                </w:rPr>
                <w:t xml:space="preserve">SRS </w:t>
              </w:r>
              <w:r w:rsidR="004E5C1F">
                <w:rPr>
                  <w:lang w:eastAsia="sv-SE"/>
                </w:rPr>
                <w:t>transmission</w:t>
              </w:r>
            </w:ins>
            <w:ins w:id="82" w:author="Rapporteur (Ericsson) Rev1" w:date="2020-08-31T13:06:00Z">
              <w:r w:rsidR="004E5C1F">
                <w:rPr>
                  <w:lang w:eastAsia="sv-SE"/>
                </w:rPr>
                <w:t>s</w:t>
              </w:r>
            </w:ins>
            <w:ins w:id="83" w:author="Rapporteur (Ericsson) Rev1" w:date="2020-08-31T13:05:00Z">
              <w:r w:rsidR="004E5C1F">
                <w:rPr>
                  <w:lang w:eastAsia="sv-SE"/>
                </w:rPr>
                <w:t xml:space="preserve"> </w:t>
              </w:r>
            </w:ins>
            <w:ins w:id="84" w:author="Rapporteur (Ericsson) Rev1" w:date="2020-08-31T12:50:00Z">
              <w:r w:rsidR="00396F68">
                <w:rPr>
                  <w:rFonts w:eastAsia="Malgun Gothic"/>
                </w:rPr>
                <w:t>per BWP</w:t>
              </w:r>
            </w:ins>
            <w:ins w:id="85" w:author="Rapporteur (Ericsson) Rev1" w:date="2020-08-31T12:20:00Z">
              <w:r w:rsidR="00892953">
                <w:rPr>
                  <w:rFonts w:eastAsia="Malgun Gothic"/>
                </w:rPr>
                <w:t xml:space="preserve">, </w:t>
              </w:r>
            </w:ins>
            <w:ins w:id="86" w:author="Rapporteur (Ericsson) Rev1" w:date="2020-08-31T13:06:00Z">
              <w:r w:rsidR="004E5C1F">
                <w:rPr>
                  <w:rFonts w:eastAsia="Malgun Gothic"/>
                </w:rPr>
                <w:t>not including</w:t>
              </w:r>
            </w:ins>
            <w:ins w:id="87" w:author="Rapporteur (Ericsson) Rev1" w:date="2020-08-31T12:20:00Z">
              <w:r w:rsidR="00892953" w:rsidRPr="00892953">
                <w:rPr>
                  <w:rFonts w:eastAsia="Malgun Gothic"/>
                </w:rPr>
                <w:t xml:space="preserve"> pathloss RS </w:t>
              </w:r>
            </w:ins>
            <w:ins w:id="88" w:author="Rapporteur (Ericsson) Rev1" w:date="2020-08-31T14:56:00Z">
              <w:r w:rsidR="005F3CDA">
                <w:rPr>
                  <w:rFonts w:eastAsia="Malgun Gothic"/>
                </w:rPr>
                <w:t xml:space="preserve">resources </w:t>
              </w:r>
            </w:ins>
            <w:ins w:id="89" w:author="Rapporteur (Ericsson) Rev1" w:date="2020-08-31T12:20:00Z">
              <w:r w:rsidR="00892953" w:rsidRPr="00892953">
                <w:rPr>
                  <w:rFonts w:eastAsia="Malgun Gothic"/>
                </w:rPr>
                <w:t>for SRS transmissions for positioning</w:t>
              </w:r>
            </w:ins>
            <w:ins w:id="90" w:author="Rapporteur (Ericsson)" w:date="2020-08-06T19:25:00Z">
              <w:r w:rsidR="00643519">
                <w:rPr>
                  <w:lang w:eastAsia="sv-SE"/>
                </w:rPr>
                <w:t>.</w:t>
              </w:r>
            </w:ins>
            <w:ins w:id="91" w:author="Rapporteur (Ericsson) Rev1" w:date="2020-08-31T14:44:00Z">
              <w:r w:rsidR="00E10C01" w:rsidRPr="00834AED">
                <w:rPr>
                  <w:bCs/>
                  <w:iCs/>
                  <w:szCs w:val="22"/>
                </w:rPr>
                <w:t xml:space="preserve"> (</w:t>
              </w:r>
            </w:ins>
            <w:ins w:id="92" w:author="Rapporteur (Ericsson) Rev1" w:date="2020-08-31T14:47:00Z">
              <w:r w:rsidR="00E10C01">
                <w:rPr>
                  <w:bCs/>
                  <w:iCs/>
                  <w:szCs w:val="22"/>
                </w:rPr>
                <w:t>S</w:t>
              </w:r>
            </w:ins>
            <w:ins w:id="93" w:author="Rapporteur (Ericsson) Rev1" w:date="2020-08-31T14:44:00Z">
              <w:r w:rsidR="00E10C01" w:rsidRPr="00834AED">
                <w:rPr>
                  <w:bCs/>
                  <w:iCs/>
                  <w:szCs w:val="22"/>
                </w:rPr>
                <w:t xml:space="preserve">ee TS 38.213 [13], clause </w:t>
              </w:r>
            </w:ins>
            <w:ins w:id="94" w:author="Rapporteur (Ericsson) Rev1" w:date="2020-08-31T14:47:00Z">
              <w:r w:rsidR="00E10C01">
                <w:rPr>
                  <w:bCs/>
                  <w:iCs/>
                  <w:szCs w:val="22"/>
                </w:rPr>
                <w:t>7</w:t>
              </w:r>
            </w:ins>
            <w:ins w:id="95" w:author="Rapporteur (Ericsson) Rev1" w:date="2020-08-31T14:44:00Z">
              <w:r w:rsidR="00E10C01" w:rsidRPr="00834AED">
                <w:rPr>
                  <w:bCs/>
                  <w:iCs/>
                  <w:szCs w:val="22"/>
                </w:rPr>
                <w:t>).</w:t>
              </w:r>
            </w:ins>
          </w:p>
        </w:tc>
      </w:tr>
      <w:bookmarkEnd w:id="70"/>
      <w:tr w:rsidR="006A0E98" w:rsidRPr="00834AED" w14:paraId="53BFEC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206E9DD" w14:textId="77777777" w:rsidR="006A0E98" w:rsidRPr="00834AED" w:rsidRDefault="006A0E98" w:rsidP="00F563E8">
            <w:pPr>
              <w:pStyle w:val="TAL"/>
              <w:rPr>
                <w:szCs w:val="22"/>
                <w:lang w:eastAsia="sv-SE"/>
              </w:rPr>
            </w:pPr>
            <w:proofErr w:type="spellStart"/>
            <w:r w:rsidRPr="00834AED">
              <w:rPr>
                <w:b/>
                <w:i/>
                <w:szCs w:val="22"/>
                <w:lang w:eastAsia="sv-SE"/>
              </w:rPr>
              <w:t>firstActiveUplinkBWP</w:t>
            </w:r>
            <w:proofErr w:type="spellEnd"/>
            <w:r w:rsidRPr="00834AED">
              <w:rPr>
                <w:b/>
                <w:i/>
                <w:szCs w:val="22"/>
                <w:lang w:eastAsia="sv-SE"/>
              </w:rPr>
              <w:t>-Id</w:t>
            </w:r>
          </w:p>
          <w:p w14:paraId="3E469BED"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UL BWP to be activated upon performing the RRC (re-)configuration. If the field is absent, the RRC (re-)configuration does not impose a BWP switch.</w:t>
            </w:r>
          </w:p>
          <w:p w14:paraId="35D8A85E" w14:textId="77777777" w:rsidR="006A0E98" w:rsidRPr="00834AED" w:rsidRDefault="006A0E98" w:rsidP="00F563E8">
            <w:pPr>
              <w:pStyle w:val="TAL"/>
              <w:rPr>
                <w:szCs w:val="22"/>
                <w:lang w:eastAsia="sv-SE"/>
              </w:rPr>
            </w:pPr>
            <w:r w:rsidRPr="00834AED">
              <w:rPr>
                <w:szCs w:val="22"/>
                <w:lang w:eastAsia="sv-SE"/>
              </w:rPr>
              <w:t xml:space="preserve">If configured for an SCell, this field contains the ID of the uplink bandwidth part to be used upon MAC-activation of an SCell. The initial bandwidth part is referred to by </w:t>
            </w:r>
            <w:proofErr w:type="spellStart"/>
            <w:r w:rsidRPr="00834AED">
              <w:rPr>
                <w:szCs w:val="22"/>
                <w:lang w:eastAsia="sv-SE"/>
              </w:rPr>
              <w:t>BandiwdthPartId</w:t>
            </w:r>
            <w:proofErr w:type="spellEnd"/>
            <w:r w:rsidRPr="00834AED">
              <w:rPr>
                <w:szCs w:val="22"/>
                <w:lang w:eastAsia="sv-SE"/>
              </w:rPr>
              <w:t xml:space="preserve"> = 0.</w:t>
            </w:r>
          </w:p>
        </w:tc>
      </w:tr>
      <w:tr w:rsidR="006A0E98" w:rsidRPr="00834AED" w14:paraId="457ABD2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EA49FC" w14:textId="77777777" w:rsidR="006A0E98" w:rsidRPr="00834AED" w:rsidRDefault="006A0E98" w:rsidP="00F563E8">
            <w:pPr>
              <w:pStyle w:val="TAL"/>
              <w:rPr>
                <w:szCs w:val="22"/>
                <w:lang w:eastAsia="sv-SE"/>
              </w:rPr>
            </w:pPr>
            <w:proofErr w:type="spellStart"/>
            <w:r w:rsidRPr="00834AED">
              <w:rPr>
                <w:b/>
                <w:i/>
                <w:szCs w:val="22"/>
                <w:lang w:eastAsia="sv-SE"/>
              </w:rPr>
              <w:t>initialUplinkBWP</w:t>
            </w:r>
            <w:proofErr w:type="spellEnd"/>
          </w:p>
          <w:p w14:paraId="2B24FFEC"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uplink bandwidth-part (i.e. UL BWP#0). If any of the optional IEs are configured within this IE as part of the IE </w:t>
            </w:r>
            <w:proofErr w:type="spellStart"/>
            <w:r w:rsidRPr="00834AED">
              <w:rPr>
                <w:i/>
                <w:szCs w:val="22"/>
                <w:lang w:eastAsia="sv-SE"/>
              </w:rPr>
              <w:t>uplinkConfig</w:t>
            </w:r>
            <w:proofErr w:type="spellEnd"/>
            <w:r w:rsidRPr="00834AE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275838C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0B65DE7" w14:textId="77777777" w:rsidR="006A0E98" w:rsidRPr="00834AED" w:rsidRDefault="006A0E98" w:rsidP="00F563E8">
            <w:pPr>
              <w:pStyle w:val="TAL"/>
              <w:rPr>
                <w:b/>
                <w:i/>
                <w:szCs w:val="22"/>
                <w:lang w:eastAsia="sv-SE"/>
              </w:rPr>
            </w:pPr>
            <w:r w:rsidRPr="00834AED">
              <w:rPr>
                <w:b/>
                <w:i/>
                <w:szCs w:val="22"/>
                <w:lang w:eastAsia="sv-SE"/>
              </w:rPr>
              <w:t>powerBoostPi2BPSK</w:t>
            </w:r>
          </w:p>
          <w:p w14:paraId="3F3D2243" w14:textId="77777777" w:rsidR="006A0E98" w:rsidRPr="00834AED" w:rsidRDefault="006A0E98" w:rsidP="00F563E8">
            <w:pPr>
              <w:pStyle w:val="TAL"/>
              <w:rPr>
                <w:szCs w:val="22"/>
                <w:lang w:eastAsia="sv-SE"/>
              </w:rPr>
            </w:pPr>
            <w:r w:rsidRPr="00834AED">
              <w:rPr>
                <w:szCs w:val="22"/>
                <w:lang w:eastAsia="sv-SE"/>
              </w:rPr>
              <w:t xml:space="preserve">If this field is set to </w:t>
            </w:r>
            <w:r w:rsidRPr="00834AED">
              <w:rPr>
                <w:i/>
                <w:iCs/>
                <w:lang w:eastAsia="en-GB"/>
              </w:rPr>
              <w:t>true</w:t>
            </w:r>
            <w:r w:rsidRPr="00834AED">
              <w:rPr>
                <w:szCs w:val="22"/>
                <w:lang w:eastAsia="sv-SE"/>
              </w:rPr>
              <w:t>, the UE determines the maximum output power for PUCCH/PUSCH transmissions that use pi/2 BPSK modulation according to TS 38.101-1 [15], clause 6.2.4.</w:t>
            </w:r>
          </w:p>
        </w:tc>
      </w:tr>
      <w:tr w:rsidR="006A0E98" w:rsidRPr="00834AED" w14:paraId="05EDD3F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E8745B1" w14:textId="77777777" w:rsidR="006A0E98" w:rsidRPr="00834AED" w:rsidRDefault="006A0E98" w:rsidP="00F563E8">
            <w:pPr>
              <w:pStyle w:val="TAL"/>
              <w:rPr>
                <w:szCs w:val="22"/>
                <w:lang w:eastAsia="sv-SE"/>
              </w:rPr>
            </w:pPr>
            <w:proofErr w:type="spellStart"/>
            <w:r w:rsidRPr="00834AED">
              <w:rPr>
                <w:b/>
                <w:i/>
                <w:szCs w:val="22"/>
                <w:lang w:eastAsia="sv-SE"/>
              </w:rPr>
              <w:t>pusch-ServingCellConfig</w:t>
            </w:r>
            <w:proofErr w:type="spellEnd"/>
          </w:p>
          <w:p w14:paraId="26898CDD" w14:textId="77777777" w:rsidR="006A0E98" w:rsidRPr="00834AED" w:rsidRDefault="006A0E98" w:rsidP="00F563E8">
            <w:pPr>
              <w:pStyle w:val="TAL"/>
              <w:rPr>
                <w:szCs w:val="22"/>
                <w:lang w:eastAsia="sv-SE"/>
              </w:rPr>
            </w:pPr>
            <w:r w:rsidRPr="00834AED">
              <w:rPr>
                <w:szCs w:val="22"/>
                <w:lang w:eastAsia="sv-SE"/>
              </w:rPr>
              <w:t>PUSCH related parameters that are not BWP-specific.</w:t>
            </w:r>
          </w:p>
        </w:tc>
      </w:tr>
      <w:tr w:rsidR="006A0E98" w:rsidRPr="00834AED" w14:paraId="1152BFD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E9E18F" w14:textId="77777777" w:rsidR="006A0E98" w:rsidRPr="00834AED" w:rsidRDefault="006A0E98" w:rsidP="00F563E8">
            <w:pPr>
              <w:pStyle w:val="TAL"/>
              <w:rPr>
                <w:b/>
                <w:i/>
                <w:szCs w:val="22"/>
                <w:lang w:eastAsia="sv-SE"/>
              </w:rPr>
            </w:pPr>
            <w:proofErr w:type="spellStart"/>
            <w:r w:rsidRPr="00834AED">
              <w:rPr>
                <w:b/>
                <w:i/>
                <w:szCs w:val="22"/>
                <w:lang w:eastAsia="sv-SE"/>
              </w:rPr>
              <w:t>uplinkBWP-ToAddModList</w:t>
            </w:r>
            <w:proofErr w:type="spellEnd"/>
          </w:p>
          <w:p w14:paraId="1A7EE638" w14:textId="77777777" w:rsidR="006A0E98" w:rsidRPr="00834AED" w:rsidRDefault="006A0E98" w:rsidP="00F563E8">
            <w:pPr>
              <w:pStyle w:val="TAL"/>
              <w:rPr>
                <w:lang w:eastAsia="sv-SE"/>
              </w:rPr>
            </w:pPr>
            <w:r w:rsidRPr="00834AED">
              <w:rPr>
                <w:lang w:eastAsia="sv-SE"/>
              </w:rPr>
              <w:t xml:space="preserve">The additional bandwidth parts for uplink to be added or modified. In case of TDD uplink- and downlink BWP with the same </w:t>
            </w:r>
            <w:proofErr w:type="spellStart"/>
            <w:r w:rsidRPr="00834AED">
              <w:rPr>
                <w:i/>
                <w:lang w:eastAsia="sv-SE"/>
              </w:rPr>
              <w:t>bandwidthPartId</w:t>
            </w:r>
            <w:proofErr w:type="spellEnd"/>
            <w:r w:rsidRPr="00834AED">
              <w:rPr>
                <w:lang w:eastAsia="sv-SE"/>
              </w:rPr>
              <w:t xml:space="preserve"> are considered as a BWP pair and must have the same </w:t>
            </w:r>
            <w:proofErr w:type="spellStart"/>
            <w:r w:rsidRPr="00834AED">
              <w:rPr>
                <w:lang w:eastAsia="sv-SE"/>
              </w:rPr>
              <w:t>center</w:t>
            </w:r>
            <w:proofErr w:type="spellEnd"/>
            <w:r w:rsidRPr="00834AED">
              <w:rPr>
                <w:lang w:eastAsia="sv-SE"/>
              </w:rPr>
              <w:t xml:space="preserve"> frequency.</w:t>
            </w:r>
          </w:p>
        </w:tc>
      </w:tr>
      <w:tr w:rsidR="006A0E98" w:rsidRPr="00834AED" w14:paraId="3ADD3F1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E95AE16" w14:textId="77777777" w:rsidR="006A0E98" w:rsidRPr="00834AED" w:rsidRDefault="006A0E98" w:rsidP="00F563E8">
            <w:pPr>
              <w:pStyle w:val="TAL"/>
              <w:rPr>
                <w:szCs w:val="22"/>
                <w:lang w:eastAsia="sv-SE"/>
              </w:rPr>
            </w:pPr>
            <w:proofErr w:type="spellStart"/>
            <w:r w:rsidRPr="00834AED">
              <w:rPr>
                <w:b/>
                <w:i/>
                <w:szCs w:val="22"/>
                <w:lang w:eastAsia="sv-SE"/>
              </w:rPr>
              <w:t>uplinkBWP-ToReleaseList</w:t>
            </w:r>
            <w:proofErr w:type="spellEnd"/>
          </w:p>
          <w:p w14:paraId="3F4450D1" w14:textId="77777777" w:rsidR="006A0E98" w:rsidRPr="00834AED" w:rsidRDefault="006A0E98" w:rsidP="00F563E8">
            <w:pPr>
              <w:pStyle w:val="TAL"/>
              <w:rPr>
                <w:szCs w:val="22"/>
                <w:lang w:eastAsia="sv-SE"/>
              </w:rPr>
            </w:pPr>
            <w:r w:rsidRPr="00834AED">
              <w:rPr>
                <w:szCs w:val="22"/>
                <w:lang w:eastAsia="sv-SE"/>
              </w:rPr>
              <w:t>The additional bandwidth parts for uplink to be released.</w:t>
            </w:r>
          </w:p>
        </w:tc>
      </w:tr>
      <w:tr w:rsidR="006A0E98" w:rsidRPr="00834AED" w14:paraId="56DA4F5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4C91A2F" w14:textId="77777777" w:rsidR="006A0E98" w:rsidRPr="00834AED" w:rsidRDefault="006A0E98" w:rsidP="00F563E8">
            <w:pPr>
              <w:pStyle w:val="TAL"/>
              <w:rPr>
                <w:b/>
                <w:i/>
                <w:szCs w:val="22"/>
                <w:lang w:eastAsia="sv-SE"/>
              </w:rPr>
            </w:pPr>
            <w:proofErr w:type="spellStart"/>
            <w:r w:rsidRPr="00834AED">
              <w:rPr>
                <w:b/>
                <w:i/>
                <w:szCs w:val="22"/>
                <w:lang w:eastAsia="sv-SE"/>
              </w:rPr>
              <w:t>uplinkChannelBW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41FE60F4"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UplinkConfigCommon</w:t>
            </w:r>
            <w:proofErr w:type="spellEnd"/>
            <w:r w:rsidRPr="00834AED">
              <w:rPr>
                <w:szCs w:val="22"/>
                <w:lang w:eastAsia="sv-SE"/>
              </w:rPr>
              <w:t xml:space="preserve"> / </w:t>
            </w:r>
            <w:proofErr w:type="spellStart"/>
            <w:r w:rsidRPr="00834AED">
              <w:rPr>
                <w:i/>
                <w:szCs w:val="22"/>
                <w:lang w:eastAsia="sv-SE"/>
              </w:rPr>
              <w:t>UplinkConfigCommonSIB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1062252F" w14:textId="77777777" w:rsidTr="00F563E8">
        <w:tc>
          <w:tcPr>
            <w:tcW w:w="14173" w:type="dxa"/>
            <w:tcBorders>
              <w:top w:val="single" w:sz="4" w:space="0" w:color="auto"/>
              <w:left w:val="single" w:sz="4" w:space="0" w:color="auto"/>
              <w:bottom w:val="single" w:sz="4" w:space="0" w:color="auto"/>
              <w:right w:val="single" w:sz="4" w:space="0" w:color="auto"/>
            </w:tcBorders>
          </w:tcPr>
          <w:p w14:paraId="1022F9F4" w14:textId="77777777" w:rsidR="006A0E98" w:rsidRPr="00834AED" w:rsidRDefault="006A0E98" w:rsidP="00F563E8">
            <w:pPr>
              <w:pStyle w:val="TAL"/>
              <w:rPr>
                <w:b/>
                <w:i/>
                <w:szCs w:val="22"/>
                <w:lang w:eastAsia="sv-SE"/>
              </w:rPr>
            </w:pPr>
            <w:proofErr w:type="spellStart"/>
            <w:r w:rsidRPr="00834AED">
              <w:rPr>
                <w:b/>
                <w:i/>
                <w:szCs w:val="22"/>
                <w:lang w:eastAsia="sv-SE"/>
              </w:rPr>
              <w:t>uplinkTxSwitchingPeriodLocation</w:t>
            </w:r>
            <w:proofErr w:type="spellEnd"/>
          </w:p>
          <w:p w14:paraId="28DBB958" w14:textId="77777777" w:rsidR="006A0E98" w:rsidRPr="00834AED" w:rsidRDefault="006A0E98" w:rsidP="00F563E8">
            <w:pPr>
              <w:pStyle w:val="TAL"/>
              <w:rPr>
                <w:bCs/>
                <w:iCs/>
                <w:szCs w:val="22"/>
                <w:lang w:eastAsia="sv-SE"/>
              </w:rPr>
            </w:pPr>
            <w:r w:rsidRPr="00834AED">
              <w:rPr>
                <w:bCs/>
                <w:iCs/>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6A0E98" w:rsidRPr="00834AED" w14:paraId="79D4084B" w14:textId="77777777" w:rsidTr="00F563E8">
        <w:tc>
          <w:tcPr>
            <w:tcW w:w="14173" w:type="dxa"/>
            <w:tcBorders>
              <w:top w:val="single" w:sz="4" w:space="0" w:color="auto"/>
              <w:left w:val="single" w:sz="4" w:space="0" w:color="auto"/>
              <w:bottom w:val="single" w:sz="4" w:space="0" w:color="auto"/>
              <w:right w:val="single" w:sz="4" w:space="0" w:color="auto"/>
            </w:tcBorders>
          </w:tcPr>
          <w:p w14:paraId="2039491A" w14:textId="77777777" w:rsidR="006A0E98" w:rsidRPr="00834AED" w:rsidRDefault="006A0E98" w:rsidP="00F563E8">
            <w:pPr>
              <w:pStyle w:val="TAL"/>
              <w:rPr>
                <w:b/>
                <w:i/>
                <w:szCs w:val="22"/>
                <w:lang w:eastAsia="sv-SE"/>
              </w:rPr>
            </w:pPr>
            <w:proofErr w:type="spellStart"/>
            <w:r w:rsidRPr="00834AED">
              <w:rPr>
                <w:b/>
                <w:i/>
                <w:szCs w:val="22"/>
                <w:lang w:eastAsia="sv-SE"/>
              </w:rPr>
              <w:t>uplinkTxSwitchingCarrier</w:t>
            </w:r>
            <w:proofErr w:type="spellEnd"/>
          </w:p>
          <w:p w14:paraId="50B639CB" w14:textId="77777777" w:rsidR="006A0E98" w:rsidRPr="00834AED" w:rsidRDefault="006A0E98" w:rsidP="00F563E8">
            <w:pPr>
              <w:pStyle w:val="TAL"/>
              <w:rPr>
                <w:bCs/>
                <w:iCs/>
                <w:szCs w:val="22"/>
                <w:lang w:eastAsia="sv-SE"/>
              </w:rPr>
            </w:pPr>
            <w:r w:rsidRPr="00834AE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564F267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048858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584BCB7" w14:textId="77777777" w:rsidR="006A0E98" w:rsidRPr="00834AED" w:rsidRDefault="006A0E98" w:rsidP="00F563E8">
            <w:pPr>
              <w:pStyle w:val="TAH"/>
              <w:rPr>
                <w:szCs w:val="22"/>
                <w:lang w:eastAsia="sv-SE"/>
              </w:rPr>
            </w:pPr>
            <w:proofErr w:type="spellStart"/>
            <w:r w:rsidRPr="00834AED">
              <w:rPr>
                <w:i/>
                <w:szCs w:val="22"/>
                <w:lang w:eastAsia="sv-SE"/>
              </w:rPr>
              <w:lastRenderedPageBreak/>
              <w:t>DormantBWP</w:t>
            </w:r>
            <w:proofErr w:type="spellEnd"/>
            <w:r w:rsidRPr="00834AED">
              <w:rPr>
                <w:i/>
                <w:szCs w:val="22"/>
                <w:lang w:eastAsia="sv-SE"/>
              </w:rPr>
              <w:t xml:space="preserve">-Config </w:t>
            </w:r>
            <w:r w:rsidRPr="00834AED">
              <w:rPr>
                <w:szCs w:val="22"/>
                <w:lang w:eastAsia="sv-SE"/>
              </w:rPr>
              <w:t>field descriptions</w:t>
            </w:r>
          </w:p>
        </w:tc>
      </w:tr>
      <w:tr w:rsidR="006A0E98" w:rsidRPr="00834AED" w14:paraId="0784948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369B94" w14:textId="77777777" w:rsidR="006A0E98" w:rsidRPr="00834AED" w:rsidRDefault="006A0E98" w:rsidP="00F563E8">
            <w:pPr>
              <w:pStyle w:val="TAL"/>
              <w:rPr>
                <w:b/>
                <w:i/>
                <w:szCs w:val="22"/>
                <w:lang w:eastAsia="sv-SE"/>
              </w:rPr>
            </w:pPr>
            <w:proofErr w:type="spellStart"/>
            <w:r w:rsidRPr="00834AED">
              <w:rPr>
                <w:b/>
                <w:i/>
                <w:szCs w:val="22"/>
                <w:lang w:eastAsia="sv-SE"/>
              </w:rPr>
              <w:t>dormancyGroupWithinActiveTime</w:t>
            </w:r>
            <w:proofErr w:type="spellEnd"/>
          </w:p>
          <w:p w14:paraId="7EFB3DF3"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within active time, to which this SCell belongs. The use of the Dormancy within active time SCell groups is specified in TS 38.213 [13].</w:t>
            </w:r>
          </w:p>
        </w:tc>
      </w:tr>
      <w:tr w:rsidR="006A0E98" w:rsidRPr="00834AED" w14:paraId="7DD001B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42E5A0" w14:textId="77777777" w:rsidR="006A0E98" w:rsidRPr="00834AED" w:rsidRDefault="006A0E98" w:rsidP="00F563E8">
            <w:pPr>
              <w:pStyle w:val="TAL"/>
              <w:rPr>
                <w:b/>
                <w:i/>
                <w:szCs w:val="22"/>
                <w:lang w:eastAsia="sv-SE"/>
              </w:rPr>
            </w:pPr>
            <w:proofErr w:type="spellStart"/>
            <w:r w:rsidRPr="00834AED">
              <w:rPr>
                <w:b/>
                <w:i/>
                <w:szCs w:val="22"/>
                <w:lang w:eastAsia="sv-SE"/>
              </w:rPr>
              <w:t>dormancyGroupOutsideActiveTime</w:t>
            </w:r>
            <w:proofErr w:type="spellEnd"/>
          </w:p>
          <w:p w14:paraId="156FD1CA"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outside active time, to which this SCell belongs. The use of the Dormancy outside active time SCell groups is specified in TS 38.213 [13].</w:t>
            </w:r>
          </w:p>
        </w:tc>
      </w:tr>
      <w:tr w:rsidR="006A0E98" w:rsidRPr="00834AED" w14:paraId="460EE41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FDF4A7C" w14:textId="77777777" w:rsidR="006A0E98" w:rsidRPr="00834AED" w:rsidRDefault="006A0E98" w:rsidP="00F563E8">
            <w:pPr>
              <w:pStyle w:val="TAL"/>
              <w:rPr>
                <w:b/>
                <w:i/>
                <w:szCs w:val="22"/>
                <w:lang w:eastAsia="sv-SE"/>
              </w:rPr>
            </w:pPr>
            <w:proofErr w:type="spellStart"/>
            <w:r w:rsidRPr="00834AED">
              <w:rPr>
                <w:b/>
                <w:i/>
                <w:szCs w:val="22"/>
                <w:lang w:eastAsia="sv-SE"/>
              </w:rPr>
              <w:t>dormantBWP</w:t>
            </w:r>
            <w:proofErr w:type="spellEnd"/>
            <w:r w:rsidRPr="00834AED">
              <w:rPr>
                <w:b/>
                <w:i/>
                <w:szCs w:val="22"/>
                <w:lang w:eastAsia="sv-SE"/>
              </w:rPr>
              <w:t>-Id</w:t>
            </w:r>
          </w:p>
          <w:p w14:paraId="24395216" w14:textId="77777777" w:rsidR="006A0E98" w:rsidRPr="00834AED" w:rsidRDefault="006A0E98" w:rsidP="00F563E8">
            <w:pPr>
              <w:pStyle w:val="TAL"/>
              <w:rPr>
                <w:b/>
                <w:i/>
                <w:szCs w:val="22"/>
                <w:lang w:eastAsia="sv-SE"/>
              </w:rPr>
            </w:pPr>
            <w:r w:rsidRPr="00834AED">
              <w:rPr>
                <w:bCs/>
                <w:iCs/>
                <w:szCs w:val="22"/>
                <w:lang w:eastAsia="sv-SE"/>
              </w:rPr>
              <w:t xml:space="preserve">This field contains the ID of the downlink bandwidth part to be used as dormant BWP. </w:t>
            </w:r>
            <w:r w:rsidRPr="00834AED">
              <w:rPr>
                <w:bCs/>
                <w:iCs/>
                <w:szCs w:val="22"/>
                <w:lang w:eastAsia="zh-CN"/>
              </w:rPr>
              <w:t xml:space="preserve">If this field is configured, its value is different from </w:t>
            </w:r>
            <w:proofErr w:type="spellStart"/>
            <w:r w:rsidRPr="00834AED">
              <w:rPr>
                <w:bCs/>
                <w:i/>
                <w:szCs w:val="22"/>
                <w:lang w:eastAsia="zh-CN"/>
              </w:rPr>
              <w:t>defaultDownlinkBWP</w:t>
            </w:r>
            <w:proofErr w:type="spellEnd"/>
            <w:r w:rsidRPr="00834AED">
              <w:rPr>
                <w:bCs/>
                <w:i/>
                <w:szCs w:val="22"/>
                <w:lang w:eastAsia="zh-CN"/>
              </w:rPr>
              <w:t>-Id</w:t>
            </w:r>
            <w:r w:rsidRPr="00834AED">
              <w:rPr>
                <w:bCs/>
                <w:iCs/>
                <w:szCs w:val="22"/>
                <w:lang w:eastAsia="zh-CN"/>
              </w:rPr>
              <w:t xml:space="preserve">, and at least one of the </w:t>
            </w:r>
            <w:proofErr w:type="spellStart"/>
            <w:r w:rsidRPr="00834AED">
              <w:rPr>
                <w:bCs/>
                <w:i/>
                <w:iCs/>
                <w:szCs w:val="22"/>
                <w:lang w:eastAsia="zh-CN"/>
              </w:rPr>
              <w:t>withinActiveTimeConfig</w:t>
            </w:r>
            <w:proofErr w:type="spellEnd"/>
            <w:r w:rsidRPr="00834AED">
              <w:rPr>
                <w:bCs/>
                <w:iCs/>
                <w:szCs w:val="22"/>
                <w:lang w:eastAsia="zh-CN"/>
              </w:rPr>
              <w:t xml:space="preserve"> and </w:t>
            </w:r>
            <w:proofErr w:type="spellStart"/>
            <w:r w:rsidRPr="00834AED">
              <w:rPr>
                <w:bCs/>
                <w:i/>
                <w:iCs/>
                <w:szCs w:val="22"/>
                <w:lang w:eastAsia="zh-CN"/>
              </w:rPr>
              <w:t>outsideActiveTimeConfig</w:t>
            </w:r>
            <w:proofErr w:type="spellEnd"/>
            <w:r w:rsidRPr="00834AED">
              <w:rPr>
                <w:bCs/>
                <w:iCs/>
                <w:szCs w:val="22"/>
                <w:lang w:eastAsia="zh-CN"/>
              </w:rPr>
              <w:t xml:space="preserve"> should be configured.</w:t>
            </w:r>
          </w:p>
        </w:tc>
      </w:tr>
      <w:tr w:rsidR="006A0E98" w:rsidRPr="00834AED" w14:paraId="029822E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50445B" w14:textId="77777777" w:rsidR="006A0E98" w:rsidRPr="00834AED" w:rsidRDefault="006A0E98" w:rsidP="00F563E8">
            <w:pPr>
              <w:pStyle w:val="TAL"/>
              <w:rPr>
                <w:b/>
                <w:i/>
                <w:szCs w:val="22"/>
                <w:lang w:eastAsia="sv-SE"/>
              </w:rPr>
            </w:pPr>
            <w:proofErr w:type="spellStart"/>
            <w:r w:rsidRPr="00834AED">
              <w:rPr>
                <w:b/>
                <w:i/>
                <w:szCs w:val="22"/>
                <w:lang w:eastAsia="sv-SE"/>
              </w:rPr>
              <w:t>firstOutsideActiveTimeBWP</w:t>
            </w:r>
            <w:proofErr w:type="spellEnd"/>
            <w:r w:rsidRPr="00834AED">
              <w:rPr>
                <w:b/>
                <w:i/>
                <w:szCs w:val="22"/>
                <w:lang w:eastAsia="sv-SE"/>
              </w:rPr>
              <w:t>-Id</w:t>
            </w:r>
          </w:p>
          <w:p w14:paraId="565B2B47"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outside active time.</w:t>
            </w:r>
          </w:p>
        </w:tc>
      </w:tr>
      <w:tr w:rsidR="006A0E98" w:rsidRPr="00834AED" w14:paraId="0014C2C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180B9AA" w14:textId="77777777" w:rsidR="006A0E98" w:rsidRPr="00834AED" w:rsidRDefault="006A0E98" w:rsidP="00F563E8">
            <w:pPr>
              <w:pStyle w:val="TAL"/>
              <w:rPr>
                <w:b/>
                <w:i/>
                <w:szCs w:val="22"/>
                <w:lang w:eastAsia="sv-SE"/>
              </w:rPr>
            </w:pPr>
            <w:proofErr w:type="spellStart"/>
            <w:r w:rsidRPr="00834AED">
              <w:rPr>
                <w:b/>
                <w:i/>
                <w:szCs w:val="22"/>
                <w:lang w:eastAsia="sv-SE"/>
              </w:rPr>
              <w:t>firstWithinActiveTimeBWP</w:t>
            </w:r>
            <w:proofErr w:type="spellEnd"/>
            <w:r w:rsidRPr="00834AED">
              <w:rPr>
                <w:b/>
                <w:i/>
                <w:szCs w:val="22"/>
                <w:lang w:eastAsia="sv-SE"/>
              </w:rPr>
              <w:t>-Id</w:t>
            </w:r>
          </w:p>
          <w:p w14:paraId="625F60E3"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within active time.</w:t>
            </w:r>
          </w:p>
        </w:tc>
      </w:tr>
      <w:tr w:rsidR="006A0E98" w:rsidRPr="00834AED" w14:paraId="536EBCE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820040" w14:textId="77777777" w:rsidR="006A0E98" w:rsidRPr="00834AED" w:rsidRDefault="006A0E98" w:rsidP="00F563E8">
            <w:pPr>
              <w:pStyle w:val="TAL"/>
              <w:rPr>
                <w:b/>
                <w:i/>
                <w:szCs w:val="22"/>
                <w:lang w:eastAsia="sv-SE"/>
              </w:rPr>
            </w:pPr>
            <w:proofErr w:type="spellStart"/>
            <w:r w:rsidRPr="00834AED">
              <w:rPr>
                <w:b/>
                <w:i/>
                <w:szCs w:val="22"/>
                <w:lang w:eastAsia="sv-SE"/>
              </w:rPr>
              <w:t>outsideActiveTimeConfig</w:t>
            </w:r>
            <w:proofErr w:type="spellEnd"/>
          </w:p>
          <w:p w14:paraId="11505F8F"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outside active time, as specified in TS 38.213 [13]. </w:t>
            </w:r>
            <w:r w:rsidRPr="00834AED">
              <w:rPr>
                <w:iCs/>
                <w:szCs w:val="22"/>
                <w:lang w:eastAsia="sv-SE"/>
              </w:rPr>
              <w:t xml:space="preserve">The field can only be present when the cell group the SCell belongs to is configured with </w:t>
            </w:r>
            <w:proofErr w:type="spellStart"/>
            <w:r w:rsidRPr="00834AED">
              <w:rPr>
                <w:i/>
                <w:szCs w:val="22"/>
                <w:lang w:eastAsia="sv-SE"/>
              </w:rPr>
              <w:t>dcp</w:t>
            </w:r>
            <w:proofErr w:type="spellEnd"/>
            <w:r w:rsidRPr="00834AED">
              <w:rPr>
                <w:i/>
                <w:szCs w:val="22"/>
                <w:lang w:eastAsia="sv-SE"/>
              </w:rPr>
              <w:t>-Config</w:t>
            </w:r>
            <w:r w:rsidRPr="00834AED">
              <w:rPr>
                <w:iCs/>
                <w:szCs w:val="22"/>
                <w:lang w:eastAsia="sv-SE"/>
              </w:rPr>
              <w:t>.</w:t>
            </w:r>
          </w:p>
        </w:tc>
      </w:tr>
      <w:tr w:rsidR="006A0E98" w:rsidRPr="00834AED" w14:paraId="401D0C0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A52B0FB" w14:textId="77777777" w:rsidR="006A0E98" w:rsidRPr="00834AED" w:rsidRDefault="006A0E98" w:rsidP="00F563E8">
            <w:pPr>
              <w:pStyle w:val="TAL"/>
              <w:rPr>
                <w:b/>
                <w:i/>
                <w:szCs w:val="22"/>
                <w:lang w:eastAsia="sv-SE"/>
              </w:rPr>
            </w:pPr>
            <w:proofErr w:type="spellStart"/>
            <w:r w:rsidRPr="00834AED">
              <w:rPr>
                <w:b/>
                <w:i/>
                <w:szCs w:val="22"/>
                <w:lang w:eastAsia="sv-SE"/>
              </w:rPr>
              <w:t>withinActiveTimeConfig</w:t>
            </w:r>
            <w:proofErr w:type="spellEnd"/>
          </w:p>
          <w:p w14:paraId="315C61B4"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within active time, as specified in TS 38.213 [13]. </w:t>
            </w:r>
          </w:p>
        </w:tc>
      </w:tr>
    </w:tbl>
    <w:p w14:paraId="35638059" w14:textId="77777777" w:rsidR="006A0E98" w:rsidRPr="00834AED" w:rsidRDefault="006A0E98" w:rsidP="006A0E98"/>
    <w:p w14:paraId="453FB052" w14:textId="77777777" w:rsidR="006A0E98" w:rsidRPr="00834AED" w:rsidRDefault="006A0E98" w:rsidP="006A0E98">
      <w:pPr>
        <w:pStyle w:val="NO"/>
        <w:rPr>
          <w:rFonts w:eastAsia="SimSun"/>
        </w:rPr>
      </w:pPr>
      <w:r w:rsidRPr="00834AED">
        <w:rPr>
          <w:rFonts w:eastAsia="SimSun"/>
        </w:rPr>
        <w:t>NOTE 1:</w:t>
      </w:r>
      <w:r w:rsidRPr="00834AED">
        <w:rPr>
          <w:rFonts w:eastAsia="SimSun"/>
        </w:rPr>
        <w:tab/>
        <w:t xml:space="preserve">If the dedicated part of initial UL/DL BWP configuration is absent, the initial BWP can be used but with some limitations. For example, changing to another BWP requires </w:t>
      </w:r>
      <w:r w:rsidRPr="00834AED">
        <w:rPr>
          <w:rFonts w:eastAsia="SimSun"/>
          <w:i/>
        </w:rPr>
        <w:t>RRCReconfiguration</w:t>
      </w:r>
      <w:r w:rsidRPr="00834AED">
        <w:rPr>
          <w:rFonts w:eastAsia="SimSun"/>
        </w:rPr>
        <w:t xml:space="preserve"> since DCI format 1_0 doesn't support DCI-based switching.</w:t>
      </w:r>
    </w:p>
    <w:p w14:paraId="375C19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11F6855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63472F33" w14:textId="77777777" w:rsidR="006A0E98" w:rsidRPr="00834AED" w:rsidRDefault="006A0E98" w:rsidP="00F563E8">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EAACDE" w14:textId="77777777" w:rsidR="006A0E98" w:rsidRPr="00834AED" w:rsidRDefault="006A0E98" w:rsidP="00F563E8">
            <w:pPr>
              <w:pStyle w:val="TAH"/>
              <w:rPr>
                <w:lang w:eastAsia="sv-SE"/>
              </w:rPr>
            </w:pPr>
            <w:r w:rsidRPr="00834AED">
              <w:rPr>
                <w:lang w:eastAsia="sv-SE"/>
              </w:rPr>
              <w:t>Explanation</w:t>
            </w:r>
          </w:p>
        </w:tc>
      </w:tr>
      <w:tr w:rsidR="006A0E98" w:rsidRPr="00834AED" w14:paraId="67A68ED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966E38D" w14:textId="77777777" w:rsidR="006A0E98" w:rsidRPr="00834AED" w:rsidRDefault="006A0E98" w:rsidP="00F563E8">
            <w:pPr>
              <w:pStyle w:val="TAL"/>
              <w:rPr>
                <w:i/>
                <w:lang w:eastAsia="sv-SE"/>
              </w:rPr>
            </w:pPr>
            <w:proofErr w:type="spellStart"/>
            <w:r w:rsidRPr="00834AED">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347CDA" w14:textId="77777777" w:rsidR="006A0E98" w:rsidRPr="00834AED" w:rsidRDefault="006A0E98" w:rsidP="00F563E8">
            <w:pPr>
              <w:pStyle w:val="TAL"/>
              <w:rPr>
                <w:lang w:eastAsia="sv-SE"/>
              </w:rPr>
            </w:pPr>
            <w:r w:rsidRPr="00834AED">
              <w:rPr>
                <w:lang w:eastAsia="sv-SE"/>
              </w:rPr>
              <w:t>This field is mandatory present for SCells whose slot offset between the SpCell is not 0. Otherwise it is absent, Need S.</w:t>
            </w:r>
          </w:p>
        </w:tc>
      </w:tr>
      <w:tr w:rsidR="006A0E98" w:rsidRPr="00834AED" w14:paraId="148302E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7BC37BB0" w14:textId="77777777" w:rsidR="006A0E98" w:rsidRPr="00834AED" w:rsidRDefault="006A0E98" w:rsidP="00F563E8">
            <w:pPr>
              <w:pStyle w:val="TAL"/>
              <w:rPr>
                <w:i/>
                <w:lang w:eastAsia="sv-SE"/>
              </w:rPr>
            </w:pPr>
            <w:proofErr w:type="spellStart"/>
            <w:r w:rsidRPr="00834AED">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6D131D" w14:textId="77777777" w:rsidR="006A0E98" w:rsidRPr="00834AED" w:rsidRDefault="006A0E98" w:rsidP="00F563E8">
            <w:pPr>
              <w:pStyle w:val="TAL"/>
              <w:rPr>
                <w:lang w:eastAsia="sv-SE"/>
              </w:rPr>
            </w:pPr>
            <w:r w:rsidRPr="00834AED">
              <w:rPr>
                <w:lang w:eastAsia="sv-SE"/>
              </w:rPr>
              <w:t xml:space="preserve">This field is mandatory present for the SpCell if the UE has a </w:t>
            </w:r>
            <w:r w:rsidRPr="00834AED">
              <w:rPr>
                <w:i/>
                <w:lang w:eastAsia="sv-SE"/>
              </w:rPr>
              <w:t>measConfig</w:t>
            </w:r>
            <w:r w:rsidRPr="00834AED">
              <w:rPr>
                <w:lang w:eastAsia="sv-SE"/>
              </w:rPr>
              <w:t>, and it is optionally present, Need M, for SCells.</w:t>
            </w:r>
          </w:p>
        </w:tc>
      </w:tr>
      <w:tr w:rsidR="006A0E98" w:rsidRPr="00834AED" w14:paraId="3541BDA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112F059" w14:textId="77777777" w:rsidR="006A0E98" w:rsidRPr="00834AED" w:rsidRDefault="006A0E98" w:rsidP="00F563E8">
            <w:pPr>
              <w:pStyle w:val="TAL"/>
              <w:rPr>
                <w:i/>
                <w:lang w:eastAsia="sv-SE"/>
              </w:rPr>
            </w:pPr>
            <w:proofErr w:type="spellStart"/>
            <w:r w:rsidRPr="00834AED">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9B420D" w14:textId="77777777" w:rsidR="006A0E98" w:rsidRPr="00834AED" w:rsidRDefault="006A0E98" w:rsidP="00F563E8">
            <w:pPr>
              <w:pStyle w:val="TAL"/>
              <w:rPr>
                <w:lang w:eastAsia="sv-SE"/>
              </w:rPr>
            </w:pPr>
            <w:r w:rsidRPr="00834AED">
              <w:rPr>
                <w:lang w:eastAsia="sv-SE"/>
              </w:rPr>
              <w:t xml:space="preserve">This field is optionally present, Need R, for SCells. It is absent otherwise. </w:t>
            </w:r>
          </w:p>
        </w:tc>
      </w:tr>
      <w:tr w:rsidR="006A0E98" w:rsidRPr="00834AED" w14:paraId="0BE29D8F"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6154ED7" w14:textId="77777777" w:rsidR="006A0E98" w:rsidRPr="00834AED" w:rsidRDefault="006A0E98" w:rsidP="00F563E8">
            <w:pPr>
              <w:pStyle w:val="TAL"/>
              <w:rPr>
                <w:i/>
                <w:lang w:eastAsia="sv-SE"/>
              </w:rPr>
            </w:pPr>
            <w:proofErr w:type="spellStart"/>
            <w:r w:rsidRPr="00834AED">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E5729" w14:textId="77777777" w:rsidR="006A0E98" w:rsidRPr="00834AED" w:rsidRDefault="006A0E98" w:rsidP="00F563E8">
            <w:pPr>
              <w:pStyle w:val="TAL"/>
              <w:rPr>
                <w:lang w:eastAsia="sv-SE"/>
              </w:rPr>
            </w:pPr>
            <w:r w:rsidRPr="00834AED">
              <w:rPr>
                <w:lang w:eastAsia="sv-SE"/>
              </w:rPr>
              <w:t>This field is optionally present, Need S, for SCells except PUCCH SCells. It is absent otherwise.</w:t>
            </w:r>
          </w:p>
        </w:tc>
      </w:tr>
      <w:tr w:rsidR="006A0E98" w:rsidRPr="00834AED" w14:paraId="25AB137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FC32C60" w14:textId="77777777" w:rsidR="006A0E98" w:rsidRPr="00834AED" w:rsidRDefault="006A0E98" w:rsidP="00F563E8">
            <w:pPr>
              <w:pStyle w:val="TAL"/>
              <w:rPr>
                <w:i/>
                <w:lang w:eastAsia="sv-SE"/>
              </w:rPr>
            </w:pPr>
            <w:proofErr w:type="spellStart"/>
            <w:r w:rsidRPr="00834AED">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8A25E8" w14:textId="77777777" w:rsidR="006A0E98" w:rsidRPr="00834AED" w:rsidRDefault="006A0E98" w:rsidP="00F563E8">
            <w:pPr>
              <w:pStyle w:val="TAL"/>
              <w:rPr>
                <w:lang w:eastAsia="sv-SE"/>
              </w:rPr>
            </w:pPr>
            <w:r w:rsidRPr="00834AED">
              <w:rPr>
                <w:lang w:eastAsia="sv-SE"/>
              </w:rPr>
              <w:t xml:space="preserve">This field is mandatory present for a SpCell upon PCell change and PSCell addition/change and upon </w:t>
            </w:r>
            <w:r w:rsidRPr="00834AED">
              <w:rPr>
                <w:i/>
                <w:lang w:eastAsia="sv-SE"/>
              </w:rPr>
              <w:t>RRCSetup</w:t>
            </w:r>
            <w:r w:rsidRPr="00834AED">
              <w:rPr>
                <w:lang w:eastAsia="sv-SE"/>
              </w:rPr>
              <w:t>/</w:t>
            </w:r>
            <w:proofErr w:type="spellStart"/>
            <w:r w:rsidRPr="00834AED">
              <w:rPr>
                <w:i/>
                <w:lang w:eastAsia="sv-SE"/>
              </w:rPr>
              <w:t>RRCResume</w:t>
            </w:r>
            <w:proofErr w:type="spellEnd"/>
            <w:r w:rsidRPr="00834AED">
              <w:rPr>
                <w:lang w:eastAsia="sv-SE"/>
              </w:rPr>
              <w:t>.</w:t>
            </w:r>
          </w:p>
          <w:p w14:paraId="47DD169D" w14:textId="77777777" w:rsidR="006A0E98" w:rsidRPr="00834AED" w:rsidRDefault="006A0E98" w:rsidP="00F563E8">
            <w:pPr>
              <w:pStyle w:val="TAL"/>
              <w:rPr>
                <w:lang w:eastAsia="sv-SE"/>
              </w:rPr>
            </w:pPr>
            <w:r w:rsidRPr="00834AED">
              <w:rPr>
                <w:lang w:eastAsia="sv-SE"/>
              </w:rPr>
              <w:t>The field is mandatory present for an SCell upon addition.</w:t>
            </w:r>
          </w:p>
          <w:p w14:paraId="07B95D01" w14:textId="77777777" w:rsidR="006A0E98" w:rsidRPr="00834AED" w:rsidRDefault="006A0E98" w:rsidP="00F563E8">
            <w:pPr>
              <w:pStyle w:val="TAL"/>
              <w:rPr>
                <w:lang w:eastAsia="sv-SE"/>
              </w:rPr>
            </w:pPr>
            <w:r w:rsidRPr="00834AED">
              <w:rPr>
                <w:lang w:eastAsia="sv-SE"/>
              </w:rPr>
              <w:t xml:space="preserve">For SpCell, the field is optionally present, Need N, upon reconfiguration without </w:t>
            </w:r>
            <w:r w:rsidRPr="00834AED">
              <w:rPr>
                <w:i/>
                <w:lang w:eastAsia="sv-SE"/>
              </w:rPr>
              <w:t>reconfigurationWithSync</w:t>
            </w:r>
            <w:r w:rsidRPr="00834AED">
              <w:rPr>
                <w:lang w:eastAsia="sv-SE"/>
              </w:rPr>
              <w:t>.</w:t>
            </w:r>
          </w:p>
          <w:p w14:paraId="6D31AC47" w14:textId="77777777" w:rsidR="006A0E98" w:rsidRPr="00834AED" w:rsidRDefault="006A0E98" w:rsidP="00F563E8">
            <w:pPr>
              <w:pStyle w:val="TAL"/>
              <w:rPr>
                <w:lang w:eastAsia="sv-SE"/>
              </w:rPr>
            </w:pPr>
            <w:r w:rsidRPr="00834AED">
              <w:rPr>
                <w:lang w:eastAsia="sv-SE"/>
              </w:rPr>
              <w:t>In all other cases the field is absent.</w:t>
            </w:r>
          </w:p>
        </w:tc>
      </w:tr>
      <w:tr w:rsidR="006A0E98" w:rsidRPr="00834AED" w14:paraId="6FE8C1B7"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2F1740E8" w14:textId="77777777" w:rsidR="006A0E98" w:rsidRPr="00834AED" w:rsidRDefault="006A0E98" w:rsidP="00F563E8">
            <w:pPr>
              <w:pStyle w:val="TAL"/>
              <w:rPr>
                <w:i/>
                <w:lang w:eastAsia="sv-SE"/>
              </w:rPr>
            </w:pPr>
            <w:r w:rsidRPr="00834AE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A21DB59" w14:textId="77777777" w:rsidR="006A0E98" w:rsidRPr="00834AED" w:rsidRDefault="006A0E98" w:rsidP="00F563E8">
            <w:pPr>
              <w:pStyle w:val="TAL"/>
              <w:rPr>
                <w:lang w:eastAsia="sv-SE"/>
              </w:rPr>
            </w:pPr>
            <w:r w:rsidRPr="00834AED">
              <w:rPr>
                <w:lang w:eastAsia="sv-SE"/>
              </w:rPr>
              <w:t>This field is optionally present, Need R, for TDD cells. It is absent otherwise.</w:t>
            </w:r>
          </w:p>
        </w:tc>
      </w:tr>
      <w:tr w:rsidR="006A0E98" w:rsidRPr="00834AED" w14:paraId="6C79FE5A"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4F5C8842" w14:textId="77777777" w:rsidR="006A0E98" w:rsidRPr="00834AED" w:rsidRDefault="006A0E98" w:rsidP="00F563E8">
            <w:pPr>
              <w:pStyle w:val="TAL"/>
              <w:rPr>
                <w:i/>
                <w:lang w:eastAsia="zh-CN"/>
              </w:rPr>
            </w:pPr>
            <w:r w:rsidRPr="00834AE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BE432B4" w14:textId="77777777" w:rsidR="006A0E98" w:rsidRPr="00834AED" w:rsidRDefault="006A0E98" w:rsidP="00F563E8">
            <w:pPr>
              <w:pStyle w:val="TAL"/>
              <w:rPr>
                <w:lang w:eastAsia="zh-CN"/>
              </w:rPr>
            </w:pPr>
            <w:r w:rsidRPr="00834AED">
              <w:rPr>
                <w:lang w:eastAsia="zh-CN"/>
              </w:rPr>
              <w:t>For IAB-MT, this field is optionally present, Need R, for TDD cells. It is absent otherwise.</w:t>
            </w:r>
          </w:p>
        </w:tc>
      </w:tr>
      <w:bookmarkEnd w:id="12"/>
      <w:bookmarkEnd w:id="13"/>
      <w:bookmarkEnd w:id="14"/>
      <w:bookmarkEnd w:id="15"/>
      <w:bookmarkEnd w:id="16"/>
      <w:bookmarkEnd w:id="17"/>
    </w:tbl>
    <w:p w14:paraId="1F1FB02B" w14:textId="77777777" w:rsidR="006A0E98" w:rsidRPr="00834AED" w:rsidRDefault="006A0E98" w:rsidP="006A0E98"/>
    <w:sectPr w:rsidR="006A0E98" w:rsidRPr="00834AED" w:rsidSect="005D5D12">
      <w:footnotePr>
        <w:numRestart w:val="eachSect"/>
      </w:footnotePr>
      <w:pgSz w:w="16840" w:h="11907" w:orient="landscape"/>
      <w:pgMar w:top="1134" w:right="1418"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E0C" w16cex:dateUtc="2020-08-24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59557" w14:textId="77777777" w:rsidR="00390770" w:rsidRDefault="00390770">
      <w:pPr>
        <w:spacing w:after="0"/>
      </w:pPr>
      <w:r>
        <w:separator/>
      </w:r>
    </w:p>
  </w:endnote>
  <w:endnote w:type="continuationSeparator" w:id="0">
    <w:p w14:paraId="2E56EF62" w14:textId="77777777" w:rsidR="00390770" w:rsidRDefault="00390770">
      <w:pPr>
        <w:spacing w:after="0"/>
      </w:pPr>
      <w:r>
        <w:continuationSeparator/>
      </w:r>
    </w:p>
  </w:endnote>
  <w:endnote w:type="continuationNotice" w:id="1">
    <w:p w14:paraId="6A4A9241" w14:textId="77777777" w:rsidR="00390770" w:rsidRDefault="00390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7658C" w:rsidRDefault="001765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04E02" w14:textId="77777777" w:rsidR="00390770" w:rsidRDefault="00390770">
      <w:pPr>
        <w:spacing w:after="0"/>
      </w:pPr>
      <w:r>
        <w:separator/>
      </w:r>
    </w:p>
  </w:footnote>
  <w:footnote w:type="continuationSeparator" w:id="0">
    <w:p w14:paraId="500C1DFB" w14:textId="77777777" w:rsidR="00390770" w:rsidRDefault="00390770">
      <w:pPr>
        <w:spacing w:after="0"/>
      </w:pPr>
      <w:r>
        <w:continuationSeparator/>
      </w:r>
    </w:p>
  </w:footnote>
  <w:footnote w:type="continuationNotice" w:id="1">
    <w:p w14:paraId="6965C76D" w14:textId="77777777" w:rsidR="00390770" w:rsidRDefault="003907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17658C" w:rsidRDefault="0017658C">
    <w:pPr>
      <w:framePr w:h="284" w:hRule="exact" w:wrap="around" w:vAnchor="text" w:hAnchor="margin" w:xAlign="right" w:y="1"/>
      <w:rPr>
        <w:rFonts w:ascii="Arial" w:hAnsi="Arial" w:cs="Arial"/>
        <w:b/>
        <w:sz w:val="18"/>
        <w:szCs w:val="18"/>
      </w:rPr>
    </w:pPr>
  </w:p>
  <w:p w14:paraId="7E4C60FC" w14:textId="77777777" w:rsidR="0017658C" w:rsidRDefault="001765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7D4A0E3B" w:rsidR="0017658C" w:rsidRDefault="0017658C">
    <w:pPr>
      <w:framePr w:h="284" w:hRule="exact" w:wrap="around" w:vAnchor="text" w:hAnchor="margin" w:y="7"/>
      <w:rPr>
        <w:rFonts w:ascii="Arial" w:hAnsi="Arial" w:cs="Arial"/>
        <w:b/>
        <w:sz w:val="18"/>
        <w:szCs w:val="18"/>
      </w:rPr>
    </w:pPr>
  </w:p>
  <w:p w14:paraId="346C1704" w14:textId="77777777" w:rsidR="0017658C" w:rsidRDefault="0017658C">
    <w:pPr>
      <w:pStyle w:val="Header"/>
    </w:pPr>
  </w:p>
  <w:p w14:paraId="31BBBCD6" w14:textId="77777777" w:rsidR="0017658C" w:rsidRDefault="001765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4E3555"/>
    <w:multiLevelType w:val="hybridMultilevel"/>
    <w:tmpl w:val="7C66E408"/>
    <w:lvl w:ilvl="0" w:tplc="AC8E73FE">
      <w:start w:val="2"/>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EF82F57"/>
    <w:multiLevelType w:val="hybridMultilevel"/>
    <w:tmpl w:val="3D2E71E8"/>
    <w:lvl w:ilvl="0" w:tplc="3C6A2964">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AC06FFF"/>
    <w:multiLevelType w:val="hybridMultilevel"/>
    <w:tmpl w:val="CCDA6BA2"/>
    <w:lvl w:ilvl="0" w:tplc="925418EE">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B14E32"/>
    <w:multiLevelType w:val="hybridMultilevel"/>
    <w:tmpl w:val="D39A3DDA"/>
    <w:lvl w:ilvl="0" w:tplc="D0F4BDE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1"/>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6"/>
  </w:num>
  <w:num w:numId="1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Rapporteur (Ericsson) Rev1">
    <w15:presenceInfo w15:providerId="None" w15:userId="Rapporteur (Ericsson)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110"/>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634"/>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5E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779"/>
    <w:rsid w:val="00101062"/>
    <w:rsid w:val="001011DB"/>
    <w:rsid w:val="001012F6"/>
    <w:rsid w:val="00101705"/>
    <w:rsid w:val="001018E9"/>
    <w:rsid w:val="001022F4"/>
    <w:rsid w:val="001025FB"/>
    <w:rsid w:val="00102727"/>
    <w:rsid w:val="001028CD"/>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16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58C"/>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96C"/>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E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860"/>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27"/>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70"/>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6F68"/>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46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3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10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14A"/>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A7798"/>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1F"/>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6CA9"/>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797"/>
    <w:rsid w:val="00577980"/>
    <w:rsid w:val="00577B7D"/>
    <w:rsid w:val="00577DED"/>
    <w:rsid w:val="00580A72"/>
    <w:rsid w:val="00580EEB"/>
    <w:rsid w:val="00580FEC"/>
    <w:rsid w:val="0058165C"/>
    <w:rsid w:val="00581AC3"/>
    <w:rsid w:val="00581D9F"/>
    <w:rsid w:val="00581E23"/>
    <w:rsid w:val="00581EBE"/>
    <w:rsid w:val="005821F2"/>
    <w:rsid w:val="00582D4A"/>
    <w:rsid w:val="00582DF5"/>
    <w:rsid w:val="005830C5"/>
    <w:rsid w:val="005830CD"/>
    <w:rsid w:val="00583814"/>
    <w:rsid w:val="005839CC"/>
    <w:rsid w:val="00583BE8"/>
    <w:rsid w:val="00583FD4"/>
    <w:rsid w:val="00584776"/>
    <w:rsid w:val="0058485E"/>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67"/>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D12"/>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CDA"/>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174"/>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19"/>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57"/>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925"/>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26F"/>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DE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1FF5"/>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F"/>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14A"/>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146"/>
    <w:rsid w:val="007E32F1"/>
    <w:rsid w:val="007E3927"/>
    <w:rsid w:val="007E3A65"/>
    <w:rsid w:val="007E4B93"/>
    <w:rsid w:val="007E5197"/>
    <w:rsid w:val="007E556B"/>
    <w:rsid w:val="007E5A68"/>
    <w:rsid w:val="007E5A98"/>
    <w:rsid w:val="007E5EDD"/>
    <w:rsid w:val="007E601E"/>
    <w:rsid w:val="007E6115"/>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5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92"/>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7F6"/>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306"/>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8E6"/>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1C"/>
    <w:rsid w:val="00E104A2"/>
    <w:rsid w:val="00E10C01"/>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90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596"/>
    <w:rsid w:val="00EC3623"/>
    <w:rsid w:val="00EC3661"/>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CF"/>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6FA"/>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56"/>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90599B"/>
    <w:rPr>
      <w:rFonts w:ascii="Arial" w:eastAsia="SimSun" w:hAnsi="Arial"/>
      <w:lang w:val="en-GB" w:eastAsia="en-US"/>
    </w:rPr>
  </w:style>
  <w:style w:type="character" w:styleId="UnresolvedMention">
    <w:name w:val="Unresolved Mention"/>
    <w:basedOn w:val="DefaultParagraphFont"/>
    <w:uiPriority w:val="99"/>
    <w:semiHidden/>
    <w:unhideWhenUsed/>
    <w:rsid w:val="005F3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260.zip"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D32CA53-15F0-443C-B0E7-9CB3B589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169C6B4F-B978-41D6-BD0E-B6DE9A06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23</Pages>
  <Words>8749</Words>
  <Characters>49870</Characters>
  <Application>Microsoft Office Word</Application>
  <DocSecurity>0</DocSecurity>
  <Lines>415</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58502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 Rev1</cp:lastModifiedBy>
  <cp:revision>3</cp:revision>
  <cp:lastPrinted>2017-05-08T10:55:00Z</cp:lastPrinted>
  <dcterms:created xsi:type="dcterms:W3CDTF">2020-09-04T08:00:00Z</dcterms:created>
  <dcterms:modified xsi:type="dcterms:W3CDTF">2020-09-04T08:29:00Z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1598271568</vt:lpwstr>
  </property>
</Properties>
</file>