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0D32C06E"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4F374C" w:rsidRPr="004F374C">
        <w:rPr>
          <w:b/>
          <w:i/>
          <w:noProof/>
          <w:sz w:val="28"/>
        </w:rPr>
        <w:t>R2-200</w:t>
      </w:r>
      <w:r w:rsidR="004B6781">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7397B07A"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5215AE">
        <w:rPr>
          <w:rFonts w:ascii="Arial" w:eastAsia="MS Mincho" w:hAnsi="Arial" w:cs="Arial"/>
          <w:sz w:val="24"/>
        </w:rPr>
        <w:t>x.y</w:t>
      </w:r>
      <w:r w:rsidR="00F062B9">
        <w:rPr>
          <w:rFonts w:ascii="Arial" w:eastAsia="MS Mincho" w:hAnsi="Arial" w:cs="Arial"/>
          <w:sz w:val="24"/>
        </w:rPr>
        <w:t>.z</w:t>
      </w:r>
    </w:p>
    <w:p w14:paraId="7BF52A67" w14:textId="671955B5"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00FA4222">
        <w:rPr>
          <w:rFonts w:ascii="Arial" w:eastAsia="MS Mincho" w:hAnsi="Arial" w:cs="Arial"/>
          <w:sz w:val="24"/>
        </w:rPr>
        <w:t>Ericsson</w:t>
      </w:r>
    </w:p>
    <w:p w14:paraId="0768AC3B" w14:textId="30E6D420"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3C6359" w:rsidRPr="003C6359">
        <w:rPr>
          <w:rFonts w:ascii="Arial" w:eastAsia="MS Mincho" w:hAnsi="Arial" w:cs="Arial"/>
          <w:sz w:val="24"/>
        </w:rPr>
        <w:t>[Post109bis-e]</w:t>
      </w:r>
      <w:r w:rsidR="00D14B3E" w:rsidRPr="00D14B3E">
        <w:rPr>
          <w:rFonts w:ascii="Arial" w:eastAsia="MS Mincho" w:hAnsi="Arial" w:cs="Arial"/>
          <w:sz w:val="24"/>
        </w:rPr>
        <w:t>[947][POS] TRP-ID structure (Ericsson)</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3215F7A1" w14:textId="06760599" w:rsidR="00F24872" w:rsidRDefault="00FF5081" w:rsidP="00F24872">
      <w:pPr>
        <w:rPr>
          <w:lang w:eastAsia="ko-KR"/>
        </w:rPr>
      </w:pPr>
      <w:r>
        <w:rPr>
          <w:lang w:eastAsia="ko-KR"/>
        </w:rPr>
        <w:t>This document summarizes the following email discussion:</w:t>
      </w:r>
    </w:p>
    <w:p w14:paraId="5F091D69" w14:textId="77777777" w:rsidR="00D14B3E" w:rsidRDefault="00D14B3E" w:rsidP="00D14B3E">
      <w:pPr>
        <w:pStyle w:val="EmailDiscussion"/>
        <w:numPr>
          <w:ilvl w:val="0"/>
          <w:numId w:val="40"/>
        </w:numPr>
      </w:pPr>
      <w:r>
        <w:t>[Post109bis-e][947][POS] TRP-ID structure (Ericsson)</w:t>
      </w:r>
    </w:p>
    <w:p w14:paraId="7BBA3037" w14:textId="77777777" w:rsidR="00D14B3E" w:rsidRDefault="00D14B3E" w:rsidP="00D14B3E">
      <w:pPr>
        <w:pStyle w:val="EmailDiscussion2"/>
      </w:pPr>
      <w:r>
        <w:t>      Scope: Discuss the proposals for restructuring the TRP-ID and determine which fields are needed for which case.  The table in R2-2003997 can be used as starting point.</w:t>
      </w:r>
    </w:p>
    <w:p w14:paraId="30D89D7A" w14:textId="77777777" w:rsidR="00D14B3E" w:rsidRDefault="00D14B3E" w:rsidP="00D14B3E">
      <w:pPr>
        <w:pStyle w:val="EmailDiscussion2"/>
      </w:pPr>
      <w:r>
        <w:t>      Intended outcome: Summary for next meeting</w:t>
      </w:r>
    </w:p>
    <w:p w14:paraId="011E0F97" w14:textId="77777777" w:rsidR="00D14B3E" w:rsidRDefault="00D14B3E" w:rsidP="00D14B3E">
      <w:pPr>
        <w:pStyle w:val="EmailDiscussion2"/>
      </w:pPr>
      <w:r>
        <w:t>      Deadline:  Long</w:t>
      </w:r>
    </w:p>
    <w:p w14:paraId="5651A1D7" w14:textId="35B8EAEA" w:rsidR="0008023F" w:rsidRDefault="0008023F" w:rsidP="00F24872">
      <w:pPr>
        <w:rPr>
          <w:lang w:eastAsia="ko-KR"/>
        </w:rPr>
      </w:pPr>
    </w:p>
    <w:p w14:paraId="1218DB64" w14:textId="77085B51" w:rsidR="005D0485" w:rsidRDefault="005D0485" w:rsidP="00F24872">
      <w:pPr>
        <w:rPr>
          <w:lang w:eastAsia="ko-KR"/>
        </w:rPr>
      </w:pPr>
      <w:r>
        <w:rPr>
          <w:lang w:eastAsia="ko-KR"/>
        </w:rPr>
        <w:t xml:space="preserve">To allow a discussion of the summary as well, companies are asked to provide comments no later than </w:t>
      </w:r>
      <w:r w:rsidR="0038242A" w:rsidRPr="0038242A">
        <w:rPr>
          <w:lang w:eastAsia="ko-KR"/>
        </w:rPr>
        <w:t>Tuesday May 19th, 10.00 UTC</w:t>
      </w:r>
      <w:r>
        <w:rPr>
          <w:lang w:eastAsia="ko-KR"/>
        </w:rPr>
        <w:t>.</w:t>
      </w:r>
    </w:p>
    <w:p w14:paraId="189383A0" w14:textId="05BD6CD7" w:rsidR="00EE02AE" w:rsidRDefault="003E2A95" w:rsidP="003819B2">
      <w:pPr>
        <w:jc w:val="left"/>
        <w:rPr>
          <w:lang w:eastAsia="ko-KR"/>
        </w:rPr>
      </w:pPr>
      <w:r>
        <w:rPr>
          <w:lang w:eastAsia="ko-KR"/>
        </w:rPr>
        <w:t xml:space="preserve">Section 2 </w:t>
      </w:r>
      <w:r w:rsidR="00BD4F2C">
        <w:rPr>
          <w:lang w:eastAsia="ko-KR"/>
        </w:rPr>
        <w:t xml:space="preserve">provides </w:t>
      </w:r>
      <w:r w:rsidR="00081DD6">
        <w:rPr>
          <w:lang w:eastAsia="ko-KR"/>
        </w:rPr>
        <w:t>discussion templates per IE (in some cases pairs of IEs)</w:t>
      </w:r>
      <w:r w:rsidR="00DA477D">
        <w:rPr>
          <w:lang w:eastAsia="ko-KR"/>
        </w:rPr>
        <w:t xml:space="preserve">, where companies are asked to provide technical motivations if additional TRP identifiers are considered needed. The baseline is </w:t>
      </w:r>
      <w:r w:rsidR="0057390C">
        <w:rPr>
          <w:lang w:eastAsia="ko-KR"/>
        </w:rPr>
        <w:t>the analysis in [3] and the company comments in [1].</w:t>
      </w:r>
    </w:p>
    <w:p w14:paraId="675084A1" w14:textId="77777777" w:rsidR="00EE02AE" w:rsidRPr="00ED23B1" w:rsidRDefault="00EE02AE" w:rsidP="00EE02AE">
      <w:pPr>
        <w:pStyle w:val="Heading2"/>
        <w:rPr>
          <w:lang w:val="en-US" w:eastAsia="ko-KR"/>
        </w:rPr>
      </w:pPr>
    </w:p>
    <w:p w14:paraId="16FD02EF" w14:textId="2D3A8878" w:rsidR="00EE02AE" w:rsidRDefault="00EE02AE" w:rsidP="00EE02AE">
      <w:pPr>
        <w:pStyle w:val="Heading2"/>
        <w:rPr>
          <w:noProof/>
          <w:lang w:eastAsia="ko-KR"/>
        </w:rPr>
      </w:pPr>
      <w:r>
        <w:rPr>
          <w:noProof/>
          <w:lang w:eastAsia="ko-KR"/>
        </w:rPr>
        <w:t>References</w:t>
      </w:r>
    </w:p>
    <w:p w14:paraId="2916D985" w14:textId="4F552265" w:rsidR="00511A14" w:rsidRDefault="00511A14" w:rsidP="00511A14">
      <w:pPr>
        <w:ind w:left="284" w:hanging="284"/>
        <w:rPr>
          <w:lang w:val="en-US"/>
        </w:rPr>
      </w:pPr>
      <w:r>
        <w:rPr>
          <w:lang w:eastAsia="ko-KR"/>
        </w:rPr>
        <w:t>[1]</w:t>
      </w:r>
      <w:r w:rsidR="00BE0156">
        <w:rPr>
          <w:lang w:eastAsia="ko-KR"/>
        </w:rPr>
        <w:tab/>
      </w:r>
      <w:r w:rsidR="00FA4222" w:rsidRPr="00FA4222">
        <w:rPr>
          <w:lang w:eastAsia="ko-KR"/>
        </w:rPr>
        <w:t>R2-2003997</w:t>
      </w:r>
      <w:r>
        <w:rPr>
          <w:lang w:eastAsia="ko-KR"/>
        </w:rPr>
        <w:t xml:space="preserve">, </w:t>
      </w:r>
      <w:r w:rsidRPr="00D34CBA">
        <w:rPr>
          <w:lang w:val="en-US"/>
        </w:rPr>
        <w:t>"</w:t>
      </w:r>
      <w:r w:rsidRPr="00F221C5">
        <w:rPr>
          <w:lang w:val="en-US"/>
        </w:rPr>
        <w:t xml:space="preserve">Email discussion report: </w:t>
      </w:r>
      <w:r w:rsidR="00FA4222" w:rsidRPr="00FA4222">
        <w:rPr>
          <w:lang w:val="en-US"/>
        </w:rPr>
        <w:t>[AT109bis-e][610][POS] LPP proposals (Ericsson)</w:t>
      </w:r>
      <w:r>
        <w:rPr>
          <w:lang w:val="en-US"/>
        </w:rPr>
        <w:t>.</w:t>
      </w:r>
    </w:p>
    <w:p w14:paraId="14D20D46" w14:textId="0B4112F4" w:rsidR="00511A14" w:rsidRPr="00BE7A00" w:rsidRDefault="00BE7A00" w:rsidP="00BE7A00">
      <w:pPr>
        <w:ind w:left="284" w:hanging="284"/>
        <w:rPr>
          <w:lang w:val="en-US"/>
        </w:rPr>
      </w:pPr>
      <w:r>
        <w:rPr>
          <w:lang w:val="en-US"/>
        </w:rPr>
        <w:t>[2]</w:t>
      </w:r>
      <w:r w:rsidR="00511A14">
        <w:tab/>
        <w:t>R</w:t>
      </w:r>
      <w:r w:rsidR="00FA4222">
        <w:t>2</w:t>
      </w:r>
      <w:r w:rsidR="00511A14">
        <w:t xml:space="preserve">-20xxxxx, </w:t>
      </w:r>
      <w:r w:rsidR="00511A14" w:rsidRPr="00D34CBA">
        <w:rPr>
          <w:lang w:val="en-US"/>
        </w:rPr>
        <w:t>"</w:t>
      </w:r>
      <w:r w:rsidR="00511A14" w:rsidRPr="00B16146">
        <w:rPr>
          <w:lang w:val="en-US"/>
        </w:rPr>
        <w:t>RAN</w:t>
      </w:r>
      <w:r w:rsidR="00FA4222">
        <w:rPr>
          <w:lang w:val="en-US"/>
        </w:rPr>
        <w:t>2</w:t>
      </w:r>
      <w:r w:rsidR="00511A14" w:rsidRPr="00B16146">
        <w:rPr>
          <w:lang w:val="en-US"/>
        </w:rPr>
        <w:t xml:space="preserve"> Chairman’s Notes</w:t>
      </w:r>
      <w:r w:rsidR="00511A14" w:rsidRPr="00D34CBA">
        <w:rPr>
          <w:lang w:val="en-US"/>
        </w:rPr>
        <w:t>"</w:t>
      </w:r>
      <w:r w:rsidR="00511A14">
        <w:rPr>
          <w:lang w:val="en-US"/>
        </w:rPr>
        <w:t>, RAN</w:t>
      </w:r>
      <w:r w:rsidR="00FA4222">
        <w:rPr>
          <w:lang w:val="en-US"/>
        </w:rPr>
        <w:t>2</w:t>
      </w:r>
      <w:r w:rsidR="00511A14" w:rsidRPr="00767FF7">
        <w:rPr>
          <w:lang w:val="en-US"/>
        </w:rPr>
        <w:t>#10</w:t>
      </w:r>
      <w:r w:rsidR="00FA4222">
        <w:rPr>
          <w:lang w:val="en-US"/>
        </w:rPr>
        <w:t>9</w:t>
      </w:r>
      <w:r w:rsidR="00511A14" w:rsidRPr="00767FF7">
        <w:rPr>
          <w:lang w:val="en-US"/>
        </w:rPr>
        <w:t>b</w:t>
      </w:r>
      <w:r w:rsidR="00511A14">
        <w:rPr>
          <w:lang w:val="en-US"/>
        </w:rPr>
        <w:t>is</w:t>
      </w:r>
      <w:r w:rsidR="00511A14" w:rsidRPr="00767FF7">
        <w:rPr>
          <w:lang w:val="en-US"/>
        </w:rPr>
        <w:t>-e</w:t>
      </w:r>
      <w:r w:rsidR="00511A14">
        <w:rPr>
          <w:lang w:val="en-US"/>
        </w:rPr>
        <w:t>.</w:t>
      </w:r>
    </w:p>
    <w:p w14:paraId="2923C2CA" w14:textId="775BCA72" w:rsidR="00F24872" w:rsidRDefault="00BD4F2C" w:rsidP="006B4078">
      <w:pPr>
        <w:spacing w:after="0"/>
        <w:jc w:val="left"/>
        <w:rPr>
          <w:lang w:eastAsia="ko-KR"/>
        </w:rPr>
      </w:pPr>
      <w:r>
        <w:rPr>
          <w:lang w:eastAsia="ko-KR"/>
        </w:rPr>
        <w:t xml:space="preserve">[3] </w:t>
      </w:r>
      <w:bookmarkStart w:id="4" w:name="_GoBack"/>
      <w:bookmarkEnd w:id="4"/>
      <w:r w:rsidR="00EF3E0A" w:rsidRPr="00EF3E0A">
        <w:rPr>
          <w:lang w:eastAsia="ko-KR"/>
        </w:rPr>
        <w:t>R2-2003318, "Handling on TRP-ID", Intel Corporation</w:t>
      </w:r>
      <w:r w:rsidR="00EF3E0A" w:rsidRPr="00EF3E0A">
        <w:rPr>
          <w:lang w:eastAsia="ko-KR"/>
        </w:rPr>
        <w:t xml:space="preserve"> </w:t>
      </w:r>
      <w:r w:rsidR="006B4078">
        <w:rPr>
          <w:lang w:eastAsia="ko-KR"/>
        </w:rPr>
        <w:br w:type="page"/>
      </w:r>
    </w:p>
    <w:p w14:paraId="73862E19" w14:textId="77777777" w:rsidR="00542F85" w:rsidRPr="00ED23B1" w:rsidRDefault="00542F85" w:rsidP="00542F85">
      <w:pPr>
        <w:pStyle w:val="B1"/>
        <w:keepNext/>
        <w:keepLines/>
        <w:pBdr>
          <w:bottom w:val="single" w:sz="12" w:space="1" w:color="auto"/>
        </w:pBdr>
        <w:ind w:left="0" w:firstLine="0"/>
        <w:jc w:val="left"/>
        <w:rPr>
          <w:lang w:val="en-US" w:eastAsia="ko-KR"/>
        </w:rPr>
      </w:pPr>
    </w:p>
    <w:p w14:paraId="004BB5B2" w14:textId="39E9DCC2" w:rsidR="00542F85" w:rsidRPr="00F24872" w:rsidRDefault="00542F85" w:rsidP="00542F85">
      <w:pPr>
        <w:pStyle w:val="Heading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sidR="00FA4222">
        <w:rPr>
          <w:noProof/>
          <w:lang w:eastAsia="ko-KR"/>
        </w:rPr>
        <w:t>Discussion</w:t>
      </w:r>
    </w:p>
    <w:p w14:paraId="2783FFEC" w14:textId="0902E699" w:rsidR="00C730AF" w:rsidRDefault="00C730AF" w:rsidP="00C730AF">
      <w:pPr>
        <w:jc w:val="left"/>
        <w:rPr>
          <w:lang w:eastAsia="ko-KR"/>
        </w:rPr>
      </w:pPr>
      <w:r>
        <w:rPr>
          <w:lang w:eastAsia="ko-KR"/>
        </w:rPr>
        <w:t>It is argued in [2] and [</w:t>
      </w:r>
      <w:r w:rsidR="00BE7A00">
        <w:rPr>
          <w:lang w:eastAsia="ko-KR"/>
        </w:rPr>
        <w:t>3</w:t>
      </w:r>
      <w:r>
        <w:rPr>
          <w:lang w:eastAsia="ko-KR"/>
        </w:rPr>
        <w:t xml:space="preserve">] that the IE </w:t>
      </w:r>
      <w:r>
        <w:rPr>
          <w:i/>
          <w:iCs/>
          <w:lang w:eastAsia="ko-KR"/>
        </w:rPr>
        <w:t>TRP-ID</w:t>
      </w:r>
      <w:r>
        <w:rPr>
          <w:lang w:eastAsia="ko-KR"/>
        </w:rPr>
        <w:t xml:space="preserve"> in RAN2 need to be better defined to avoid confusion with RAN3, its use needs to be clarified and in what IEs it is needed</w:t>
      </w:r>
      <w:r>
        <w:rPr>
          <w:lang w:eastAsia="ko-KR"/>
        </w:rPr>
        <w:tab/>
        <w:t>and how the identifiers associated to a TRP shall be represented.</w:t>
      </w:r>
    </w:p>
    <w:p w14:paraId="0DFDC36D" w14:textId="748869A2" w:rsidR="00C730AF" w:rsidRDefault="00C730AF" w:rsidP="00C730AF">
      <w:pPr>
        <w:jc w:val="left"/>
        <w:rPr>
          <w:lang w:val="en-US" w:eastAsia="zh-CN"/>
        </w:rPr>
      </w:pPr>
      <w:r>
        <w:rPr>
          <w:lang w:eastAsia="ko-KR"/>
        </w:rPr>
        <w:t xml:space="preserve">According to [2], it is enough with the PRS ID to uniquely identify a TRP within an LPP session between LMF and a UE. </w:t>
      </w:r>
      <w:r>
        <w:rPr>
          <w:lang w:val="en-US" w:eastAsia="zh-CN"/>
        </w:rPr>
        <w:t>Furthermore, [</w:t>
      </w:r>
      <w:r w:rsidR="00BE7A00">
        <w:rPr>
          <w:lang w:val="en-US" w:eastAsia="zh-CN"/>
        </w:rPr>
        <w:t>3</w:t>
      </w:r>
      <w:r>
        <w:rPr>
          <w:lang w:val="en-US" w:eastAsia="zh-CN"/>
        </w:rPr>
        <w:t>] provides a summary of TRP-ID issues. Ultimately, the following Table of required TRP-ID elements for various IEs is derived in [4]:</w:t>
      </w:r>
    </w:p>
    <w:tbl>
      <w:tblPr>
        <w:tblStyle w:val="TableGrid"/>
        <w:tblW w:w="0" w:type="auto"/>
        <w:jc w:val="center"/>
        <w:tblLook w:val="04A0" w:firstRow="1" w:lastRow="0" w:firstColumn="1" w:lastColumn="0" w:noHBand="0" w:noVBand="1"/>
      </w:tblPr>
      <w:tblGrid>
        <w:gridCol w:w="3415"/>
        <w:gridCol w:w="2880"/>
      </w:tblGrid>
      <w:tr w:rsidR="00C730AF" w14:paraId="7EF189D0"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5B3ED309" w14:textId="77777777" w:rsidR="00C730AF" w:rsidRDefault="00C730AF">
            <w:pPr>
              <w:pStyle w:val="TAH"/>
            </w:pPr>
            <w:r>
              <w:t>IE name</w:t>
            </w:r>
          </w:p>
        </w:tc>
        <w:tc>
          <w:tcPr>
            <w:tcW w:w="2880" w:type="dxa"/>
            <w:tcBorders>
              <w:top w:val="single" w:sz="4" w:space="0" w:color="auto"/>
              <w:left w:val="single" w:sz="4" w:space="0" w:color="auto"/>
              <w:bottom w:val="single" w:sz="4" w:space="0" w:color="auto"/>
              <w:right w:val="single" w:sz="4" w:space="0" w:color="auto"/>
            </w:tcBorders>
            <w:hideMark/>
          </w:tcPr>
          <w:p w14:paraId="1432E114" w14:textId="77777777" w:rsidR="00C730AF" w:rsidRDefault="00C730AF">
            <w:pPr>
              <w:pStyle w:val="TAH"/>
            </w:pPr>
            <w:r>
              <w:t>Required fields</w:t>
            </w:r>
          </w:p>
        </w:tc>
      </w:tr>
      <w:tr w:rsidR="00C730AF" w14:paraId="6D8DA09D"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1340F0B1" w14:textId="77777777" w:rsidR="00C730AF" w:rsidRDefault="00C730AF">
            <w:pPr>
              <w:pStyle w:val="TAL"/>
              <w:rPr>
                <w:i/>
                <w:iCs/>
              </w:rPr>
            </w:pPr>
            <w:r>
              <w:rPr>
                <w:i/>
                <w:iCs/>
                <w:snapToGrid w:val="0"/>
              </w:rPr>
              <w:t>NR-Multi-RTT-MeasElement</w:t>
            </w:r>
          </w:p>
        </w:tc>
        <w:tc>
          <w:tcPr>
            <w:tcW w:w="2880" w:type="dxa"/>
            <w:tcBorders>
              <w:top w:val="single" w:sz="4" w:space="0" w:color="auto"/>
              <w:left w:val="single" w:sz="4" w:space="0" w:color="auto"/>
              <w:bottom w:val="single" w:sz="4" w:space="0" w:color="auto"/>
              <w:right w:val="single" w:sz="4" w:space="0" w:color="auto"/>
            </w:tcBorders>
            <w:hideMark/>
          </w:tcPr>
          <w:p w14:paraId="3D5E8128" w14:textId="77777777" w:rsidR="00C730AF" w:rsidRDefault="00C730AF">
            <w:pPr>
              <w:pStyle w:val="TAL"/>
            </w:pPr>
            <w:r>
              <w:t>dl-PRS-ID</w:t>
            </w:r>
          </w:p>
        </w:tc>
      </w:tr>
      <w:tr w:rsidR="00C730AF" w14:paraId="0F61163D"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6D579301" w14:textId="77777777" w:rsidR="00C730AF" w:rsidRDefault="00C730AF">
            <w:pPr>
              <w:pStyle w:val="TAL"/>
              <w:rPr>
                <w:i/>
                <w:iCs/>
              </w:rPr>
            </w:pPr>
            <w:r>
              <w:rPr>
                <w:i/>
                <w:iCs/>
                <w:snapToGrid w:val="0"/>
              </w:rPr>
              <w:t>NR-DL-AoD-MeasElement</w:t>
            </w:r>
          </w:p>
        </w:tc>
        <w:tc>
          <w:tcPr>
            <w:tcW w:w="2880" w:type="dxa"/>
            <w:tcBorders>
              <w:top w:val="single" w:sz="4" w:space="0" w:color="auto"/>
              <w:left w:val="single" w:sz="4" w:space="0" w:color="auto"/>
              <w:bottom w:val="single" w:sz="4" w:space="0" w:color="auto"/>
              <w:right w:val="single" w:sz="4" w:space="0" w:color="auto"/>
            </w:tcBorders>
            <w:hideMark/>
          </w:tcPr>
          <w:p w14:paraId="53AF83D3" w14:textId="77777777" w:rsidR="00C730AF" w:rsidRDefault="00C730AF">
            <w:pPr>
              <w:pStyle w:val="TAL"/>
            </w:pPr>
            <w:r>
              <w:t>dl-PRS-ID</w:t>
            </w:r>
          </w:p>
        </w:tc>
      </w:tr>
      <w:tr w:rsidR="00C730AF" w14:paraId="4CDB2B4F"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1A9EDACF" w14:textId="77777777" w:rsidR="00C730AF" w:rsidRDefault="00C730AF">
            <w:pPr>
              <w:pStyle w:val="TAL"/>
              <w:rPr>
                <w:i/>
                <w:iCs/>
              </w:rPr>
            </w:pPr>
            <w:r>
              <w:rPr>
                <w:i/>
                <w:iCs/>
                <w:snapToGrid w:val="0"/>
              </w:rPr>
              <w:t>NR-DL-TDOA-MeasElement</w:t>
            </w:r>
          </w:p>
        </w:tc>
        <w:tc>
          <w:tcPr>
            <w:tcW w:w="2880" w:type="dxa"/>
            <w:tcBorders>
              <w:top w:val="single" w:sz="4" w:space="0" w:color="auto"/>
              <w:left w:val="single" w:sz="4" w:space="0" w:color="auto"/>
              <w:bottom w:val="single" w:sz="4" w:space="0" w:color="auto"/>
              <w:right w:val="single" w:sz="4" w:space="0" w:color="auto"/>
            </w:tcBorders>
            <w:hideMark/>
          </w:tcPr>
          <w:p w14:paraId="5B3CF6F6" w14:textId="77777777" w:rsidR="00C730AF" w:rsidRDefault="00C730AF">
            <w:pPr>
              <w:pStyle w:val="TAL"/>
            </w:pPr>
            <w:r>
              <w:t>dl-PRS-ID</w:t>
            </w:r>
          </w:p>
        </w:tc>
      </w:tr>
      <w:tr w:rsidR="00C730AF" w14:paraId="42A57974"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0F195DC7" w14:textId="77777777" w:rsidR="00C730AF" w:rsidRDefault="00C730AF">
            <w:pPr>
              <w:pStyle w:val="TAL"/>
              <w:rPr>
                <w:i/>
                <w:iCs/>
              </w:rPr>
            </w:pPr>
            <w:bookmarkStart w:id="5" w:name="_Hlk39046253"/>
            <w:r>
              <w:rPr>
                <w:i/>
                <w:iCs/>
                <w:snapToGrid w:val="0"/>
              </w:rPr>
              <w:t>NR-MeasuredResultsElement</w:t>
            </w:r>
            <w:bookmarkEnd w:id="5"/>
          </w:p>
        </w:tc>
        <w:tc>
          <w:tcPr>
            <w:tcW w:w="2880" w:type="dxa"/>
            <w:tcBorders>
              <w:top w:val="single" w:sz="4" w:space="0" w:color="auto"/>
              <w:left w:val="single" w:sz="4" w:space="0" w:color="auto"/>
              <w:bottom w:val="single" w:sz="4" w:space="0" w:color="auto"/>
              <w:right w:val="single" w:sz="4" w:space="0" w:color="auto"/>
            </w:tcBorders>
            <w:hideMark/>
          </w:tcPr>
          <w:p w14:paraId="5B2F5A3B" w14:textId="77777777" w:rsidR="00C730AF" w:rsidRDefault="00C730AF">
            <w:pPr>
              <w:pStyle w:val="TAL"/>
            </w:pPr>
            <w:bookmarkStart w:id="6" w:name="_Hlk39046303"/>
            <w:r>
              <w:t>pci, CGI and ARFCN</w:t>
            </w:r>
            <w:bookmarkEnd w:id="6"/>
          </w:p>
        </w:tc>
      </w:tr>
      <w:tr w:rsidR="00C730AF" w14:paraId="43E597FC"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61311FD2" w14:textId="77777777" w:rsidR="00C730AF" w:rsidRDefault="00C730AF">
            <w:pPr>
              <w:pStyle w:val="TAL"/>
              <w:rPr>
                <w:i/>
                <w:iCs/>
              </w:rPr>
            </w:pPr>
            <w:bookmarkStart w:id="7" w:name="_Hlk39046130"/>
            <w:r>
              <w:rPr>
                <w:i/>
                <w:iCs/>
              </w:rPr>
              <w:t>NR-TimeStamp</w:t>
            </w:r>
            <w:bookmarkEnd w:id="7"/>
          </w:p>
        </w:tc>
        <w:tc>
          <w:tcPr>
            <w:tcW w:w="2880" w:type="dxa"/>
            <w:tcBorders>
              <w:top w:val="single" w:sz="4" w:space="0" w:color="auto"/>
              <w:left w:val="single" w:sz="4" w:space="0" w:color="auto"/>
              <w:bottom w:val="single" w:sz="4" w:space="0" w:color="auto"/>
              <w:right w:val="single" w:sz="4" w:space="0" w:color="auto"/>
            </w:tcBorders>
            <w:hideMark/>
          </w:tcPr>
          <w:p w14:paraId="349E9C79" w14:textId="77777777" w:rsidR="00C730AF" w:rsidRDefault="00C730AF">
            <w:pPr>
              <w:pStyle w:val="TAL"/>
            </w:pPr>
            <w:r>
              <w:t>None</w:t>
            </w:r>
          </w:p>
        </w:tc>
      </w:tr>
      <w:tr w:rsidR="00C730AF" w14:paraId="39FEC7CD"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5A048A11" w14:textId="77777777" w:rsidR="00C730AF" w:rsidRDefault="00C730AF">
            <w:pPr>
              <w:pStyle w:val="TAL"/>
              <w:rPr>
                <w:i/>
                <w:iCs/>
              </w:rPr>
            </w:pPr>
            <w:r>
              <w:rPr>
                <w:i/>
                <w:iCs/>
                <w:snapToGrid w:val="0"/>
              </w:rPr>
              <w:t>DL-PRS-IdInfo</w:t>
            </w:r>
          </w:p>
        </w:tc>
        <w:tc>
          <w:tcPr>
            <w:tcW w:w="2880" w:type="dxa"/>
            <w:tcBorders>
              <w:top w:val="single" w:sz="4" w:space="0" w:color="auto"/>
              <w:left w:val="single" w:sz="4" w:space="0" w:color="auto"/>
              <w:bottom w:val="single" w:sz="4" w:space="0" w:color="auto"/>
              <w:right w:val="single" w:sz="4" w:space="0" w:color="auto"/>
            </w:tcBorders>
            <w:hideMark/>
          </w:tcPr>
          <w:p w14:paraId="7B31A11D" w14:textId="77777777" w:rsidR="00C730AF" w:rsidRDefault="00C730AF">
            <w:pPr>
              <w:pStyle w:val="TAL"/>
            </w:pPr>
            <w:r>
              <w:t>dl-PRS-ID</w:t>
            </w:r>
          </w:p>
        </w:tc>
      </w:tr>
      <w:tr w:rsidR="00C730AF" w:rsidRPr="00C730AF" w14:paraId="1EBE3478"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7E43DD75" w14:textId="77777777" w:rsidR="00C730AF" w:rsidRDefault="00C730AF">
            <w:pPr>
              <w:pStyle w:val="TAL"/>
              <w:rPr>
                <w:b/>
                <w:bCs/>
                <w:i/>
                <w:iCs/>
                <w:snapToGrid w:val="0"/>
              </w:rPr>
            </w:pPr>
            <w:bookmarkStart w:id="8" w:name="_Hlk39046196"/>
            <w:r>
              <w:rPr>
                <w:i/>
                <w:iCs/>
                <w:snapToGrid w:val="0"/>
              </w:rPr>
              <w:t>NR-DL-PRS-AssistanceDataPerTRP</w:t>
            </w:r>
            <w:bookmarkEnd w:id="8"/>
          </w:p>
        </w:tc>
        <w:tc>
          <w:tcPr>
            <w:tcW w:w="2880" w:type="dxa"/>
            <w:tcBorders>
              <w:top w:val="single" w:sz="4" w:space="0" w:color="auto"/>
              <w:left w:val="single" w:sz="4" w:space="0" w:color="auto"/>
              <w:bottom w:val="single" w:sz="4" w:space="0" w:color="auto"/>
              <w:right w:val="single" w:sz="4" w:space="0" w:color="auto"/>
            </w:tcBorders>
            <w:hideMark/>
          </w:tcPr>
          <w:p w14:paraId="0C93D77B" w14:textId="77777777" w:rsidR="00C730AF" w:rsidRDefault="00C730AF">
            <w:pPr>
              <w:pStyle w:val="TAL"/>
            </w:pPr>
            <w:r>
              <w:t>dl-PRS-ID and ARFCN</w:t>
            </w:r>
          </w:p>
        </w:tc>
      </w:tr>
      <w:tr w:rsidR="00C730AF" w14:paraId="65E31DE1"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01EFAE93" w14:textId="77777777" w:rsidR="00C730AF" w:rsidRDefault="00C730AF">
            <w:pPr>
              <w:pStyle w:val="TAL"/>
              <w:rPr>
                <w:i/>
                <w:iCs/>
                <w:snapToGrid w:val="0"/>
              </w:rPr>
            </w:pPr>
            <w:r>
              <w:rPr>
                <w:i/>
                <w:iCs/>
                <w:snapToGrid w:val="0"/>
              </w:rPr>
              <w:t>NR-SSB-Config</w:t>
            </w:r>
          </w:p>
        </w:tc>
        <w:tc>
          <w:tcPr>
            <w:tcW w:w="2880" w:type="dxa"/>
            <w:tcBorders>
              <w:top w:val="single" w:sz="4" w:space="0" w:color="auto"/>
              <w:left w:val="single" w:sz="4" w:space="0" w:color="auto"/>
              <w:bottom w:val="single" w:sz="4" w:space="0" w:color="auto"/>
              <w:right w:val="single" w:sz="4" w:space="0" w:color="auto"/>
            </w:tcBorders>
            <w:hideMark/>
          </w:tcPr>
          <w:p w14:paraId="6308DBBF" w14:textId="77777777" w:rsidR="00C730AF" w:rsidRDefault="00C730AF">
            <w:pPr>
              <w:pStyle w:val="TAL"/>
            </w:pPr>
            <w:bookmarkStart w:id="9" w:name="_Hlk39046100"/>
            <w:r>
              <w:t>PCI and ARFCN</w:t>
            </w:r>
            <w:bookmarkEnd w:id="9"/>
          </w:p>
        </w:tc>
      </w:tr>
      <w:tr w:rsidR="00C730AF" w14:paraId="296F3BC5"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54FE3C5E" w14:textId="77777777" w:rsidR="00C730AF" w:rsidRDefault="00C730AF">
            <w:pPr>
              <w:pStyle w:val="TAL"/>
              <w:rPr>
                <w:i/>
                <w:iCs/>
                <w:snapToGrid w:val="0"/>
              </w:rPr>
            </w:pPr>
            <w:r>
              <w:rPr>
                <w:i/>
                <w:iCs/>
                <w:snapToGrid w:val="0"/>
              </w:rPr>
              <w:t>ReferenceTRP-RTD-Info</w:t>
            </w:r>
          </w:p>
        </w:tc>
        <w:tc>
          <w:tcPr>
            <w:tcW w:w="2880" w:type="dxa"/>
            <w:tcBorders>
              <w:top w:val="single" w:sz="4" w:space="0" w:color="auto"/>
              <w:left w:val="single" w:sz="4" w:space="0" w:color="auto"/>
              <w:bottom w:val="single" w:sz="4" w:space="0" w:color="auto"/>
              <w:right w:val="single" w:sz="4" w:space="0" w:color="auto"/>
            </w:tcBorders>
            <w:hideMark/>
          </w:tcPr>
          <w:p w14:paraId="385ED71D" w14:textId="77777777" w:rsidR="00C730AF" w:rsidRDefault="00C730AF">
            <w:pPr>
              <w:pStyle w:val="TAL"/>
            </w:pPr>
            <w:r>
              <w:t>dl-PRS-ID</w:t>
            </w:r>
          </w:p>
        </w:tc>
      </w:tr>
      <w:tr w:rsidR="00C730AF" w14:paraId="58DF1ED3"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2B54ABF1" w14:textId="77777777" w:rsidR="00C730AF" w:rsidRDefault="00C730AF">
            <w:pPr>
              <w:pStyle w:val="TAL"/>
              <w:rPr>
                <w:i/>
                <w:iCs/>
                <w:snapToGrid w:val="0"/>
              </w:rPr>
            </w:pPr>
            <w:r>
              <w:rPr>
                <w:i/>
                <w:iCs/>
                <w:snapToGrid w:val="0"/>
              </w:rPr>
              <w:t>RTD-InfoElement</w:t>
            </w:r>
          </w:p>
        </w:tc>
        <w:tc>
          <w:tcPr>
            <w:tcW w:w="2880" w:type="dxa"/>
            <w:tcBorders>
              <w:top w:val="single" w:sz="4" w:space="0" w:color="auto"/>
              <w:left w:val="single" w:sz="4" w:space="0" w:color="auto"/>
              <w:bottom w:val="single" w:sz="4" w:space="0" w:color="auto"/>
              <w:right w:val="single" w:sz="4" w:space="0" w:color="auto"/>
            </w:tcBorders>
            <w:hideMark/>
          </w:tcPr>
          <w:p w14:paraId="6A54F8F1" w14:textId="77777777" w:rsidR="00C730AF" w:rsidRDefault="00C730AF">
            <w:pPr>
              <w:pStyle w:val="TAL"/>
            </w:pPr>
            <w:r>
              <w:t>dl-PRS-ID</w:t>
            </w:r>
          </w:p>
        </w:tc>
      </w:tr>
      <w:tr w:rsidR="00C730AF" w14:paraId="5D633253"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02AE665D" w14:textId="77777777" w:rsidR="00C730AF" w:rsidRDefault="00C730AF">
            <w:pPr>
              <w:pStyle w:val="TAL"/>
              <w:rPr>
                <w:i/>
                <w:iCs/>
                <w:snapToGrid w:val="0"/>
              </w:rPr>
            </w:pPr>
            <w:r>
              <w:rPr>
                <w:i/>
                <w:iCs/>
              </w:rPr>
              <w:t>NR-DL-PRS-BeamInfo</w:t>
            </w:r>
          </w:p>
        </w:tc>
        <w:tc>
          <w:tcPr>
            <w:tcW w:w="2880" w:type="dxa"/>
            <w:tcBorders>
              <w:top w:val="single" w:sz="4" w:space="0" w:color="auto"/>
              <w:left w:val="single" w:sz="4" w:space="0" w:color="auto"/>
              <w:bottom w:val="single" w:sz="4" w:space="0" w:color="auto"/>
              <w:right w:val="single" w:sz="4" w:space="0" w:color="auto"/>
            </w:tcBorders>
            <w:hideMark/>
          </w:tcPr>
          <w:p w14:paraId="7799ABDD" w14:textId="77777777" w:rsidR="00C730AF" w:rsidRDefault="00C730AF">
            <w:pPr>
              <w:pStyle w:val="TAL"/>
            </w:pPr>
            <w:r>
              <w:t>dl-PRS-ID</w:t>
            </w:r>
          </w:p>
        </w:tc>
      </w:tr>
      <w:tr w:rsidR="00C730AF" w14:paraId="7C7ACF26"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418E806E" w14:textId="77777777" w:rsidR="00C730AF" w:rsidRDefault="00C730AF">
            <w:pPr>
              <w:pStyle w:val="TAL"/>
              <w:rPr>
                <w:i/>
                <w:iCs/>
              </w:rPr>
            </w:pPr>
            <w:r>
              <w:rPr>
                <w:i/>
                <w:iCs/>
              </w:rPr>
              <w:t>TRP-LocationInfoElement</w:t>
            </w:r>
          </w:p>
        </w:tc>
        <w:tc>
          <w:tcPr>
            <w:tcW w:w="2880" w:type="dxa"/>
            <w:tcBorders>
              <w:top w:val="single" w:sz="4" w:space="0" w:color="auto"/>
              <w:left w:val="single" w:sz="4" w:space="0" w:color="auto"/>
              <w:bottom w:val="single" w:sz="4" w:space="0" w:color="auto"/>
              <w:right w:val="single" w:sz="4" w:space="0" w:color="auto"/>
            </w:tcBorders>
            <w:hideMark/>
          </w:tcPr>
          <w:p w14:paraId="12E1D37B" w14:textId="77777777" w:rsidR="00C730AF" w:rsidRDefault="00C730AF">
            <w:pPr>
              <w:pStyle w:val="TAL"/>
            </w:pPr>
            <w:r>
              <w:t>dl-PRS-ID</w:t>
            </w:r>
          </w:p>
        </w:tc>
      </w:tr>
    </w:tbl>
    <w:p w14:paraId="0E69F139" w14:textId="77777777" w:rsidR="00C730AF" w:rsidRDefault="00C730AF" w:rsidP="00C730AF">
      <w:pPr>
        <w:rPr>
          <w:lang w:val="en-US" w:eastAsia="zh-CN"/>
        </w:rPr>
      </w:pPr>
    </w:p>
    <w:p w14:paraId="1157DA79" w14:textId="77777777" w:rsidR="00C730AF" w:rsidRDefault="00C730AF" w:rsidP="00C730AF">
      <w:pPr>
        <w:jc w:val="left"/>
        <w:rPr>
          <w:lang w:val="en-US" w:eastAsia="zh-CN"/>
        </w:rPr>
      </w:pPr>
      <w:r>
        <w:rPr>
          <w:lang w:val="en-US" w:eastAsia="zh-CN"/>
        </w:rPr>
        <w:t xml:space="preserve">The above Table summarizes the IEs which currently make use of the IE </w:t>
      </w:r>
      <w:r>
        <w:rPr>
          <w:i/>
          <w:iCs/>
          <w:lang w:val="en-US" w:eastAsia="zh-CN"/>
        </w:rPr>
        <w:t>TRP-ID,</w:t>
      </w:r>
      <w:r>
        <w:rPr>
          <w:lang w:val="en-US" w:eastAsia="zh-CN"/>
        </w:rPr>
        <w:t xml:space="preserve"> and which fields of the IE </w:t>
      </w:r>
      <w:r>
        <w:rPr>
          <w:i/>
          <w:iCs/>
          <w:lang w:val="en-US" w:eastAsia="zh-CN"/>
        </w:rPr>
        <w:t>TRP-ID</w:t>
      </w:r>
      <w:r>
        <w:rPr>
          <w:lang w:val="en-US" w:eastAsia="zh-CN"/>
        </w:rPr>
        <w:t xml:space="preserve"> is/are required for the functionality in the corresponding parent IE.</w:t>
      </w:r>
    </w:p>
    <w:p w14:paraId="7265015C" w14:textId="77777777" w:rsidR="00C730AF" w:rsidRDefault="00C730AF" w:rsidP="00C730AF">
      <w:pPr>
        <w:jc w:val="left"/>
        <w:rPr>
          <w:lang w:eastAsia="ko-KR"/>
        </w:rPr>
      </w:pPr>
      <w:r>
        <w:rPr>
          <w:lang w:eastAsia="ko-KR"/>
        </w:rPr>
        <w:t xml:space="preserve">In addition, the summary Rapporteur’s comment [1] is that a Cell-ID may be required in </w:t>
      </w:r>
      <w:r>
        <w:rPr>
          <w:i/>
          <w:iCs/>
          <w:lang w:eastAsia="ko-KR"/>
        </w:rPr>
        <w:t>NR-</w:t>
      </w:r>
      <w:proofErr w:type="spellStart"/>
      <w:r>
        <w:rPr>
          <w:i/>
          <w:iCs/>
          <w:lang w:eastAsia="ko-KR"/>
        </w:rPr>
        <w:t>TimeStamp</w:t>
      </w:r>
      <w:proofErr w:type="spellEnd"/>
      <w:r>
        <w:rPr>
          <w:lang w:eastAsia="ko-KR"/>
        </w:rPr>
        <w:t xml:space="preserve"> to indicate the cell/TRP from which the SFN has been derived.</w:t>
      </w:r>
    </w:p>
    <w:p w14:paraId="36479FF4" w14:textId="50A93B5A" w:rsidR="00BC6E48" w:rsidRDefault="00CB3D0B" w:rsidP="00C730AF">
      <w:pPr>
        <w:jc w:val="left"/>
        <w:rPr>
          <w:bCs/>
          <w:iCs/>
        </w:rPr>
      </w:pPr>
      <w:r>
        <w:rPr>
          <w:bCs/>
          <w:iCs/>
        </w:rPr>
        <w:t xml:space="preserve">In order to avoid unnecessary </w:t>
      </w:r>
      <w:r w:rsidR="008510C1">
        <w:rPr>
          <w:bCs/>
          <w:iCs/>
        </w:rPr>
        <w:t>identifiers, we start this email discussion from a baseline of a minimalistic set of identifiers</w:t>
      </w:r>
      <w:r w:rsidR="00AD76ED">
        <w:rPr>
          <w:bCs/>
          <w:iCs/>
        </w:rPr>
        <w:t xml:space="preserve"> based on [</w:t>
      </w:r>
      <w:r w:rsidR="00BD4F2C">
        <w:rPr>
          <w:bCs/>
          <w:iCs/>
        </w:rPr>
        <w:t>3</w:t>
      </w:r>
      <w:r w:rsidR="00AD76ED">
        <w:rPr>
          <w:bCs/>
          <w:iCs/>
        </w:rPr>
        <w:t>] (Table above)</w:t>
      </w:r>
      <w:r w:rsidR="008510C1">
        <w:rPr>
          <w:bCs/>
          <w:iCs/>
        </w:rPr>
        <w:t xml:space="preserve">, as suggested during the </w:t>
      </w:r>
      <w:r w:rsidR="008120C4">
        <w:rPr>
          <w:bCs/>
          <w:iCs/>
        </w:rPr>
        <w:t xml:space="preserve">online discussion at RAN2#109bis-e. </w:t>
      </w:r>
      <w:r w:rsidR="00BC6E48">
        <w:rPr>
          <w:bCs/>
          <w:iCs/>
        </w:rPr>
        <w:t xml:space="preserve">The simplest approach for a minimalistic set if to redefine TRP-ID </w:t>
      </w:r>
      <w:r w:rsidR="00E70779">
        <w:rPr>
          <w:bCs/>
          <w:iCs/>
        </w:rPr>
        <w:t xml:space="preserve">to represent the INTEGER </w:t>
      </w:r>
      <w:r w:rsidR="00785E8B">
        <w:rPr>
          <w:bCs/>
          <w:iCs/>
        </w:rPr>
        <w:t>(0..255) identifying a TRP among the TRPs a target device can handle as per RAN1 agreement:</w:t>
      </w:r>
    </w:p>
    <w:p w14:paraId="03EB1E68" w14:textId="6DFA352D" w:rsidR="00F03F4F" w:rsidRDefault="00F03F4F" w:rsidP="00C730AF">
      <w:pPr>
        <w:jc w:val="left"/>
        <w:rPr>
          <w:bCs/>
          <w:iCs/>
        </w:rPr>
      </w:pPr>
    </w:p>
    <w:tbl>
      <w:tblPr>
        <w:tblStyle w:val="TableGrid"/>
        <w:tblW w:w="0" w:type="auto"/>
        <w:tblLook w:val="04A0" w:firstRow="1" w:lastRow="0" w:firstColumn="1" w:lastColumn="0" w:noHBand="0" w:noVBand="1"/>
      </w:tblPr>
      <w:tblGrid>
        <w:gridCol w:w="9629"/>
      </w:tblGrid>
      <w:tr w:rsidR="00F03F4F" w14:paraId="1CD67C35" w14:textId="77777777" w:rsidTr="00F03F4F">
        <w:tc>
          <w:tcPr>
            <w:tcW w:w="9629" w:type="dxa"/>
          </w:tcPr>
          <w:p w14:paraId="7A5D846F" w14:textId="77777777" w:rsidR="00E70779" w:rsidRPr="008703F9" w:rsidRDefault="00E70779" w:rsidP="00E70779">
            <w:pPr>
              <w:keepNext/>
              <w:keepLines/>
              <w:spacing w:before="120"/>
              <w:ind w:left="1418" w:hanging="1418"/>
              <w:jc w:val="left"/>
              <w:outlineLvl w:val="3"/>
              <w:rPr>
                <w:rFonts w:ascii="Arial" w:eastAsia="Times New Roman" w:hAnsi="Arial"/>
                <w:i/>
                <w:iCs/>
                <w:noProof/>
                <w:sz w:val="24"/>
              </w:rPr>
            </w:pPr>
            <w:r w:rsidRPr="008703F9">
              <w:rPr>
                <w:rFonts w:ascii="Arial" w:eastAsia="Times New Roman" w:hAnsi="Arial"/>
                <w:i/>
                <w:iCs/>
                <w:sz w:val="24"/>
              </w:rPr>
              <w:t>–</w:t>
            </w:r>
            <w:r w:rsidRPr="008703F9">
              <w:rPr>
                <w:rFonts w:ascii="Arial" w:eastAsia="Times New Roman" w:hAnsi="Arial"/>
                <w:i/>
                <w:iCs/>
                <w:sz w:val="24"/>
              </w:rPr>
              <w:tab/>
            </w:r>
            <w:r w:rsidRPr="008703F9">
              <w:rPr>
                <w:rFonts w:ascii="Arial" w:eastAsia="Times New Roman" w:hAnsi="Arial"/>
                <w:i/>
                <w:iCs/>
                <w:noProof/>
                <w:sz w:val="24"/>
              </w:rPr>
              <w:t>TRP-ID</w:t>
            </w:r>
          </w:p>
          <w:p w14:paraId="70AE91CE" w14:textId="77777777" w:rsidR="00E70779" w:rsidRPr="008703F9" w:rsidRDefault="00E70779" w:rsidP="00E70779">
            <w:pPr>
              <w:keepLines/>
              <w:jc w:val="left"/>
              <w:rPr>
                <w:rFonts w:eastAsia="Times New Roman"/>
              </w:rPr>
            </w:pPr>
            <w:r w:rsidRPr="008703F9">
              <w:rPr>
                <w:rFonts w:eastAsia="Times New Roman"/>
              </w:rPr>
              <w:t xml:space="preserve">The IE </w:t>
            </w:r>
            <w:r w:rsidRPr="008703F9">
              <w:rPr>
                <w:rFonts w:eastAsia="Times New Roman"/>
                <w:i/>
                <w:noProof/>
              </w:rPr>
              <w:t xml:space="preserve">TRP-ID </w:t>
            </w:r>
            <w:r w:rsidRPr="008703F9">
              <w:rPr>
                <w:rFonts w:eastAsia="Times New Roman"/>
                <w:noProof/>
              </w:rPr>
              <w:t>provides the ID</w:t>
            </w:r>
            <w:del w:id="10" w:author="Ericsson" w:date="2020-05-14T07:37:00Z">
              <w:r w:rsidRPr="008703F9" w:rsidDel="008703F9">
                <w:rPr>
                  <w:rFonts w:eastAsia="Times New Roman"/>
                  <w:noProof/>
                </w:rPr>
                <w:delText>s</w:delText>
              </w:r>
            </w:del>
            <w:r w:rsidRPr="008703F9">
              <w:rPr>
                <w:rFonts w:eastAsia="Times New Roman"/>
                <w:noProof/>
              </w:rPr>
              <w:t xml:space="preserve"> to identify the TRP</w:t>
            </w:r>
            <w:ins w:id="11" w:author="Ericsson" w:date="2020-05-14T07:37:00Z">
              <w:r>
                <w:rPr>
                  <w:rFonts w:eastAsia="Times New Roman"/>
                  <w:noProof/>
                </w:rPr>
                <w:t xml:space="preserve"> among the TRPs the target device can handle</w:t>
              </w:r>
            </w:ins>
            <w:r w:rsidRPr="008703F9">
              <w:rPr>
                <w:rFonts w:eastAsia="Times New Roman"/>
              </w:rPr>
              <w:t>.</w:t>
            </w:r>
          </w:p>
          <w:p w14:paraId="741C72DC" w14:textId="77777777" w:rsidR="00E70779" w:rsidRPr="008703F9" w:rsidRDefault="00E70779" w:rsidP="00E707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8703F9">
              <w:rPr>
                <w:rFonts w:ascii="Courier New" w:eastAsia="Times New Roman" w:hAnsi="Courier New"/>
                <w:noProof/>
                <w:sz w:val="16"/>
              </w:rPr>
              <w:t>-- ASN1START</w:t>
            </w:r>
          </w:p>
          <w:p w14:paraId="026F58D6" w14:textId="77777777" w:rsidR="00E70779" w:rsidRPr="008703F9"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4AFC76A" w14:textId="77777777" w:rsidR="00E70779" w:rsidRPr="008703F9" w:rsidDel="005D2665"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12" w:author="Ericsson" w:date="2020-05-14T07:37:00Z"/>
                <w:rFonts w:ascii="Courier New" w:eastAsia="Times New Roman" w:hAnsi="Courier New"/>
                <w:noProof/>
                <w:snapToGrid w:val="0"/>
                <w:sz w:val="16"/>
              </w:rPr>
            </w:pPr>
            <w:r w:rsidRPr="008703F9">
              <w:rPr>
                <w:rFonts w:ascii="Courier New" w:eastAsia="Times New Roman" w:hAnsi="Courier New"/>
                <w:noProof/>
                <w:sz w:val="16"/>
              </w:rPr>
              <w:t>TRP-ID-r16</w:t>
            </w:r>
            <w:r w:rsidRPr="008703F9">
              <w:rPr>
                <w:rFonts w:ascii="Courier New" w:eastAsia="Times New Roman" w:hAnsi="Courier New"/>
                <w:noProof/>
                <w:snapToGrid w:val="0"/>
                <w:sz w:val="16"/>
              </w:rPr>
              <w:t xml:space="preserve"> ::= </w:t>
            </w:r>
            <w:del w:id="13" w:author="Ericsson" w:date="2020-05-14T07:37:00Z">
              <w:r w:rsidRPr="008703F9" w:rsidDel="005D2665">
                <w:rPr>
                  <w:rFonts w:ascii="Courier New" w:eastAsia="Times New Roman" w:hAnsi="Courier New"/>
                  <w:noProof/>
                  <w:snapToGrid w:val="0"/>
                  <w:sz w:val="16"/>
                </w:rPr>
                <w:delText>SEQUENCE {</w:delText>
              </w:r>
            </w:del>
          </w:p>
          <w:p w14:paraId="6681CD6D" w14:textId="77777777" w:rsidR="00E70779" w:rsidRPr="008703F9" w:rsidDel="005D2665"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14" w:author="Ericsson" w:date="2020-05-14T07:37:00Z"/>
                <w:rFonts w:ascii="Courier New" w:eastAsia="Times New Roman" w:hAnsi="Courier New"/>
                <w:noProof/>
                <w:snapToGrid w:val="0"/>
                <w:sz w:val="16"/>
              </w:rPr>
            </w:pPr>
            <w:del w:id="15" w:author="Ericsson" w:date="2020-05-14T07:37:00Z">
              <w:r w:rsidRPr="008703F9" w:rsidDel="005D2665">
                <w:rPr>
                  <w:rFonts w:ascii="Courier New" w:eastAsia="Times New Roman" w:hAnsi="Courier New"/>
                  <w:noProof/>
                  <w:snapToGrid w:val="0"/>
                  <w:sz w:val="16"/>
                </w:rPr>
                <w:tab/>
                <w:delText>dl-PRS-ID-r16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del>
            <w:r w:rsidRPr="008703F9">
              <w:rPr>
                <w:rFonts w:ascii="Courier New" w:eastAsia="Times New Roman" w:hAnsi="Courier New"/>
                <w:noProof/>
                <w:snapToGrid w:val="0"/>
                <w:sz w:val="16"/>
              </w:rPr>
              <w:t>INTEGER (0..255)</w:t>
            </w:r>
            <w:del w:id="16" w:author="Ericsson" w:date="2020-05-14T07:37:00Z">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del>
          </w:p>
          <w:p w14:paraId="1CB2CDF8" w14:textId="77777777" w:rsidR="00E70779" w:rsidRPr="008703F9" w:rsidDel="005D2665"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17" w:author="Ericsson" w:date="2020-05-14T07:37:00Z"/>
                <w:rFonts w:ascii="Courier New" w:eastAsia="Times New Roman" w:hAnsi="Courier New"/>
                <w:noProof/>
                <w:snapToGrid w:val="0"/>
                <w:sz w:val="16"/>
              </w:rPr>
            </w:pPr>
            <w:del w:id="18" w:author="Ericsson" w:date="2020-05-14T07:37:00Z">
              <w:r w:rsidRPr="008703F9" w:rsidDel="005D2665">
                <w:rPr>
                  <w:rFonts w:ascii="Courier New" w:eastAsia="Times New Roman" w:hAnsi="Courier New"/>
                  <w:noProof/>
                  <w:snapToGrid w:val="0"/>
                  <w:sz w:val="16"/>
                </w:rPr>
                <w:tab/>
                <w:delText>nr-PhysCellId-r16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NR-PhysCellId-r16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del>
          </w:p>
          <w:p w14:paraId="1294658F" w14:textId="77777777" w:rsidR="00E70779" w:rsidRPr="008703F9" w:rsidDel="005D2665"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19" w:author="Ericsson" w:date="2020-05-14T07:37:00Z"/>
                <w:rFonts w:ascii="Courier New" w:eastAsia="Times New Roman" w:hAnsi="Courier New"/>
                <w:noProof/>
                <w:snapToGrid w:val="0"/>
                <w:sz w:val="16"/>
              </w:rPr>
            </w:pPr>
            <w:del w:id="20" w:author="Ericsson" w:date="2020-05-14T07:37:00Z">
              <w:r w:rsidRPr="008703F9" w:rsidDel="005D2665">
                <w:rPr>
                  <w:rFonts w:ascii="Courier New" w:eastAsia="Times New Roman" w:hAnsi="Courier New"/>
                  <w:noProof/>
                  <w:snapToGrid w:val="0"/>
                  <w:sz w:val="16"/>
                </w:rPr>
                <w:tab/>
                <w:delText>nr-CellGlobalId-r16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NCGI-r15</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 Need ON</w:delText>
              </w:r>
            </w:del>
          </w:p>
          <w:p w14:paraId="6208D6D8" w14:textId="77777777" w:rsidR="00E70779" w:rsidRPr="008703F9" w:rsidDel="005D2665"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21" w:author="Ericsson" w:date="2020-05-14T07:37:00Z"/>
                <w:rFonts w:ascii="Courier New" w:eastAsia="Times New Roman" w:hAnsi="Courier New"/>
                <w:noProof/>
                <w:snapToGrid w:val="0"/>
                <w:sz w:val="16"/>
              </w:rPr>
            </w:pPr>
            <w:del w:id="22" w:author="Ericsson" w:date="2020-05-14T07:37:00Z">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z w:val="16"/>
                </w:rPr>
                <w:delText>nrARFCNRef</w:delText>
              </w:r>
              <w:r w:rsidRPr="008703F9" w:rsidDel="005D2665">
                <w:rPr>
                  <w:rFonts w:ascii="Courier New" w:eastAsia="Times New Roman" w:hAnsi="Courier New"/>
                  <w:noProof/>
                  <w:snapToGrid w:val="0"/>
                  <w:sz w:val="16"/>
                </w:rPr>
                <w:delText>-r16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ARFCN-ValueNR-r15</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r w:rsidRPr="008703F9" w:rsidDel="005D2665">
                <w:rPr>
                  <w:rFonts w:ascii="Courier New" w:eastAsia="Times New Roman" w:hAnsi="Courier New"/>
                  <w:noProof/>
                  <w:snapToGrid w:val="0"/>
                  <w:sz w:val="16"/>
                </w:rPr>
                <w:tab/>
                <w:delText>-- Cond NotSameAsRefServ0</w:delText>
              </w:r>
            </w:del>
          </w:p>
          <w:p w14:paraId="082709A5" w14:textId="77777777" w:rsidR="00E70779" w:rsidRPr="008703F9"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del w:id="23" w:author="Ericsson" w:date="2020-05-14T07:37:00Z">
              <w:r w:rsidRPr="008703F9" w:rsidDel="005D2665">
                <w:rPr>
                  <w:rFonts w:ascii="Courier New" w:eastAsia="Times New Roman" w:hAnsi="Courier New"/>
                  <w:noProof/>
                  <w:sz w:val="16"/>
                  <w:lang w:eastAsia="ko-KR"/>
                </w:rPr>
                <w:delText>}</w:delText>
              </w:r>
            </w:del>
          </w:p>
          <w:p w14:paraId="5CA9A501" w14:textId="77777777" w:rsidR="00E70779" w:rsidRDefault="00E70779" w:rsidP="00E707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4" w:author="Ericsson" w:date="2020-05-14T07:37:00Z"/>
                <w:rFonts w:ascii="Courier New" w:eastAsia="Times New Roman" w:hAnsi="Courier New"/>
                <w:noProof/>
                <w:sz w:val="16"/>
              </w:rPr>
            </w:pPr>
          </w:p>
          <w:p w14:paraId="732BFBB1" w14:textId="77777777" w:rsidR="00E70779" w:rsidRPr="008703F9" w:rsidRDefault="00E70779" w:rsidP="00E707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8703F9">
              <w:rPr>
                <w:rFonts w:ascii="Courier New" w:eastAsia="Times New Roman" w:hAnsi="Courier New"/>
                <w:noProof/>
                <w:sz w:val="16"/>
              </w:rPr>
              <w:t>-- ASN1STOP</w:t>
            </w:r>
          </w:p>
          <w:p w14:paraId="79639774" w14:textId="77777777" w:rsidR="00E70779" w:rsidRPr="008703F9"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p>
          <w:p w14:paraId="7CB63B8B" w14:textId="77777777" w:rsidR="00E70779" w:rsidRPr="008703F9" w:rsidRDefault="00E70779" w:rsidP="00E70779">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E70779" w:rsidRPr="008703F9" w:rsidDel="009703A1" w14:paraId="7452F349" w14:textId="77777777" w:rsidTr="00CC25CD">
              <w:trPr>
                <w:cantSplit/>
                <w:tblHeader/>
                <w:del w:id="25" w:author="Ericsson" w:date="2020-05-14T07:38:00Z"/>
              </w:trPr>
              <w:tc>
                <w:tcPr>
                  <w:tcW w:w="2269" w:type="dxa"/>
                  <w:tcBorders>
                    <w:top w:val="single" w:sz="4" w:space="0" w:color="808080"/>
                    <w:left w:val="single" w:sz="4" w:space="0" w:color="808080"/>
                    <w:bottom w:val="single" w:sz="4" w:space="0" w:color="808080"/>
                    <w:right w:val="single" w:sz="4" w:space="0" w:color="808080"/>
                  </w:tcBorders>
                </w:tcPr>
                <w:p w14:paraId="76172DD1" w14:textId="77777777" w:rsidR="00E70779" w:rsidRPr="008703F9" w:rsidDel="009703A1" w:rsidRDefault="00E70779" w:rsidP="00E70779">
                  <w:pPr>
                    <w:keepNext/>
                    <w:keepLines/>
                    <w:spacing w:after="0"/>
                    <w:jc w:val="center"/>
                    <w:rPr>
                      <w:del w:id="26" w:author="Ericsson" w:date="2020-05-14T07:38:00Z"/>
                      <w:rFonts w:ascii="Arial" w:hAnsi="Arial" w:cs="Arial"/>
                      <w:b/>
                      <w:sz w:val="18"/>
                    </w:rPr>
                  </w:pPr>
                  <w:del w:id="27" w:author="Ericsson" w:date="2020-05-14T07:38:00Z">
                    <w:r w:rsidRPr="008703F9" w:rsidDel="009703A1">
                      <w:rPr>
                        <w:rFonts w:ascii="Arial" w:hAnsi="Arial" w:cs="Arial"/>
                        <w:b/>
                        <w:sz w:val="18"/>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tcPr>
                <w:p w14:paraId="7245A189" w14:textId="77777777" w:rsidR="00E70779" w:rsidRPr="008703F9" w:rsidDel="009703A1" w:rsidRDefault="00E70779" w:rsidP="00E70779">
                  <w:pPr>
                    <w:keepNext/>
                    <w:keepLines/>
                    <w:spacing w:after="0"/>
                    <w:jc w:val="center"/>
                    <w:rPr>
                      <w:del w:id="28" w:author="Ericsson" w:date="2020-05-14T07:38:00Z"/>
                      <w:rFonts w:ascii="Arial" w:hAnsi="Arial" w:cs="Arial"/>
                      <w:b/>
                      <w:sz w:val="18"/>
                    </w:rPr>
                  </w:pPr>
                  <w:del w:id="29" w:author="Ericsson" w:date="2020-05-14T07:38:00Z">
                    <w:r w:rsidRPr="008703F9" w:rsidDel="009703A1">
                      <w:rPr>
                        <w:rFonts w:ascii="Arial" w:hAnsi="Arial" w:cs="Arial"/>
                        <w:b/>
                        <w:sz w:val="18"/>
                      </w:rPr>
                      <w:delText>Explanation</w:delText>
                    </w:r>
                  </w:del>
                </w:p>
              </w:tc>
            </w:tr>
            <w:tr w:rsidR="00E70779" w:rsidRPr="008703F9" w:rsidDel="009703A1" w14:paraId="20D93660" w14:textId="77777777" w:rsidTr="00CC25CD">
              <w:trPr>
                <w:cantSplit/>
                <w:del w:id="30" w:author="Ericsson" w:date="2020-05-14T07:38:00Z"/>
              </w:trPr>
              <w:tc>
                <w:tcPr>
                  <w:tcW w:w="2269" w:type="dxa"/>
                  <w:tcBorders>
                    <w:top w:val="single" w:sz="4" w:space="0" w:color="808080"/>
                    <w:left w:val="single" w:sz="4" w:space="0" w:color="808080"/>
                    <w:bottom w:val="single" w:sz="4" w:space="0" w:color="808080"/>
                    <w:right w:val="single" w:sz="4" w:space="0" w:color="808080"/>
                  </w:tcBorders>
                </w:tcPr>
                <w:p w14:paraId="2D4C34BA" w14:textId="77777777" w:rsidR="00E70779" w:rsidRPr="008703F9" w:rsidDel="009703A1" w:rsidRDefault="00E70779" w:rsidP="00E70779">
                  <w:pPr>
                    <w:keepNext/>
                    <w:keepLines/>
                    <w:spacing w:after="0"/>
                    <w:jc w:val="left"/>
                    <w:rPr>
                      <w:del w:id="31" w:author="Ericsson" w:date="2020-05-14T07:38:00Z"/>
                      <w:rFonts w:ascii="Arial" w:eastAsia="Times New Roman" w:hAnsi="Arial"/>
                      <w:i/>
                      <w:sz w:val="18"/>
                    </w:rPr>
                  </w:pPr>
                  <w:del w:id="32" w:author="Ericsson" w:date="2020-05-14T07:38:00Z">
                    <w:r w:rsidRPr="008703F9" w:rsidDel="009703A1">
                      <w:rPr>
                        <w:rFonts w:ascii="Arial" w:eastAsia="Times New Roman" w:hAnsi="Arial"/>
                        <w:i/>
                        <w:sz w:val="18"/>
                      </w:rPr>
                      <w:delText>NotSameAsRefServ0</w:delText>
                    </w:r>
                  </w:del>
                </w:p>
              </w:tc>
              <w:tc>
                <w:tcPr>
                  <w:tcW w:w="7376" w:type="dxa"/>
                  <w:tcBorders>
                    <w:top w:val="single" w:sz="4" w:space="0" w:color="808080"/>
                    <w:left w:val="single" w:sz="4" w:space="0" w:color="808080"/>
                    <w:bottom w:val="single" w:sz="4" w:space="0" w:color="808080"/>
                    <w:right w:val="single" w:sz="4" w:space="0" w:color="808080"/>
                  </w:tcBorders>
                </w:tcPr>
                <w:p w14:paraId="5F8F8B20" w14:textId="77777777" w:rsidR="00E70779" w:rsidRPr="008703F9" w:rsidDel="009703A1" w:rsidRDefault="00E70779" w:rsidP="00E70779">
                  <w:pPr>
                    <w:keepNext/>
                    <w:keepLines/>
                    <w:spacing w:after="0"/>
                    <w:jc w:val="left"/>
                    <w:rPr>
                      <w:del w:id="33" w:author="Ericsson" w:date="2020-05-14T07:38:00Z"/>
                      <w:rFonts w:ascii="Arial" w:eastAsia="Times New Roman" w:hAnsi="Arial"/>
                      <w:sz w:val="18"/>
                    </w:rPr>
                  </w:pPr>
                  <w:del w:id="34" w:author="Ericsson" w:date="2020-05-14T07:38:00Z">
                    <w:r w:rsidRPr="008703F9" w:rsidDel="009703A1">
                      <w:rPr>
                        <w:rFonts w:ascii="Arial" w:eastAsia="Times New Roman" w:hAnsi="Arial"/>
                        <w:sz w:val="18"/>
                      </w:rPr>
                      <w:delText xml:space="preserve">The field is mandatory present </w:delText>
                    </w:r>
                    <w:r w:rsidRPr="008703F9" w:rsidDel="009703A1">
                      <w:rPr>
                        <w:rFonts w:ascii="Arial" w:eastAsia="Times New Roman" w:hAnsi="Arial"/>
                        <w:bCs/>
                        <w:noProof/>
                        <w:sz w:val="18"/>
                      </w:rPr>
                      <w:delText>if the NR-EARFCN is not the same as for the assistance data reference TRP</w:delText>
                    </w:r>
                    <w:r w:rsidRPr="008703F9" w:rsidDel="009703A1">
                      <w:rPr>
                        <w:rFonts w:ascii="Arial" w:eastAsia="Times New Roman" w:hAnsi="Arial"/>
                        <w:sz w:val="18"/>
                      </w:rPr>
                      <w:delText>; otherwise it is not present.</w:delText>
                    </w:r>
                  </w:del>
                </w:p>
              </w:tc>
            </w:tr>
          </w:tbl>
          <w:p w14:paraId="4807BBFE" w14:textId="77777777" w:rsidR="00E70779" w:rsidRPr="008703F9" w:rsidDel="00F03F4F" w:rsidRDefault="00E70779" w:rsidP="00E70779">
            <w:pPr>
              <w:jc w:val="left"/>
              <w:rPr>
                <w:del w:id="35" w:author="Ericsson" w:date="2020-05-14T07:39:00Z"/>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E70779" w:rsidRPr="008703F9" w14:paraId="553BCA62" w14:textId="77777777" w:rsidTr="00CC25CD">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BC3E52C" w14:textId="77777777" w:rsidR="00E70779" w:rsidRPr="008703F9" w:rsidRDefault="00E70779" w:rsidP="00E70779">
                  <w:pPr>
                    <w:widowControl w:val="0"/>
                    <w:spacing w:after="0"/>
                    <w:jc w:val="center"/>
                    <w:rPr>
                      <w:rFonts w:ascii="Arial" w:hAnsi="Arial" w:cs="Arial"/>
                      <w:b/>
                      <w:sz w:val="18"/>
                    </w:rPr>
                  </w:pPr>
                  <w:r w:rsidRPr="008703F9">
                    <w:rPr>
                      <w:rFonts w:ascii="Arial" w:hAnsi="Arial" w:cs="Arial"/>
                      <w:b/>
                      <w:i/>
                      <w:noProof/>
                      <w:sz w:val="18"/>
                    </w:rPr>
                    <w:t xml:space="preserve">TRP-ID </w:t>
                  </w:r>
                  <w:r w:rsidRPr="008703F9">
                    <w:rPr>
                      <w:rFonts w:ascii="Arial" w:hAnsi="Arial" w:cs="Arial"/>
                      <w:b/>
                      <w:iCs/>
                      <w:noProof/>
                      <w:sz w:val="18"/>
                    </w:rPr>
                    <w:t>field descriptions</w:t>
                  </w:r>
                </w:p>
              </w:tc>
            </w:tr>
            <w:tr w:rsidR="00E70779" w:rsidRPr="008703F9" w:rsidDel="00BC34E0" w14:paraId="6B2116D2" w14:textId="77777777" w:rsidTr="00CC25CD">
              <w:trPr>
                <w:cantSplit/>
                <w:del w:id="36"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71D0061D" w14:textId="77777777" w:rsidR="00E70779" w:rsidRPr="008703F9" w:rsidDel="00BC34E0" w:rsidRDefault="00E70779" w:rsidP="00E70779">
                  <w:pPr>
                    <w:widowControl w:val="0"/>
                    <w:spacing w:after="0"/>
                    <w:jc w:val="left"/>
                    <w:rPr>
                      <w:del w:id="37" w:author="Ericsson" w:date="2020-05-14T07:39:00Z"/>
                      <w:rFonts w:ascii="Arial" w:eastAsia="Times New Roman" w:hAnsi="Arial"/>
                      <w:b/>
                      <w:i/>
                      <w:noProof/>
                      <w:sz w:val="18"/>
                    </w:rPr>
                  </w:pPr>
                  <w:del w:id="38" w:author="Ericsson" w:date="2020-05-14T07:39:00Z">
                    <w:r w:rsidRPr="008703F9" w:rsidDel="00BC34E0">
                      <w:rPr>
                        <w:rFonts w:ascii="Arial" w:eastAsia="Times New Roman" w:hAnsi="Arial"/>
                        <w:b/>
                        <w:i/>
                        <w:noProof/>
                        <w:sz w:val="18"/>
                      </w:rPr>
                      <w:delText>nr-PhysCellId</w:delText>
                    </w:r>
                  </w:del>
                </w:p>
                <w:p w14:paraId="548771AF" w14:textId="77777777" w:rsidR="00E70779" w:rsidRPr="008703F9" w:rsidDel="00BC34E0" w:rsidRDefault="00E70779" w:rsidP="00E70779">
                  <w:pPr>
                    <w:widowControl w:val="0"/>
                    <w:spacing w:after="0"/>
                    <w:jc w:val="left"/>
                    <w:rPr>
                      <w:del w:id="39" w:author="Ericsson" w:date="2020-05-14T07:39:00Z"/>
                      <w:rFonts w:ascii="Arial" w:eastAsia="Times New Roman" w:hAnsi="Arial"/>
                      <w:b/>
                      <w:bCs/>
                      <w:i/>
                      <w:iCs/>
                      <w:noProof/>
                      <w:sz w:val="18"/>
                    </w:rPr>
                  </w:pPr>
                  <w:del w:id="40" w:author="Ericsson" w:date="2020-05-14T07:39:00Z">
                    <w:r w:rsidRPr="008703F9" w:rsidDel="00BC34E0">
                      <w:rPr>
                        <w:rFonts w:ascii="Arial" w:eastAsia="Times New Roman" w:hAnsi="Arial"/>
                        <w:sz w:val="18"/>
                      </w:rPr>
                      <w:delText xml:space="preserve">This field specifies the physical cell identity of the </w:delText>
                    </w:r>
                    <w:r w:rsidRPr="008703F9" w:rsidDel="00BC34E0">
                      <w:rPr>
                        <w:rFonts w:ascii="Arial" w:eastAsia="Times New Roman" w:hAnsi="Arial"/>
                        <w:snapToGrid w:val="0"/>
                        <w:sz w:val="18"/>
                      </w:rPr>
                      <w:delText>associated TRP</w:delText>
                    </w:r>
                    <w:r w:rsidRPr="008703F9" w:rsidDel="00BC34E0">
                      <w:rPr>
                        <w:rFonts w:ascii="Arial" w:eastAsia="Times New Roman" w:hAnsi="Arial"/>
                        <w:sz w:val="18"/>
                      </w:rPr>
                      <w:delText>, as defined in TS 38.331 [35].</w:delText>
                    </w:r>
                  </w:del>
                </w:p>
              </w:tc>
            </w:tr>
            <w:tr w:rsidR="00E70779" w:rsidRPr="008703F9" w:rsidDel="00BC34E0" w14:paraId="58615388" w14:textId="77777777" w:rsidTr="00CC25CD">
              <w:trPr>
                <w:cantSplit/>
                <w:del w:id="41"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6F7564BB" w14:textId="77777777" w:rsidR="00E70779" w:rsidRPr="008703F9" w:rsidDel="00BC34E0" w:rsidRDefault="00E70779" w:rsidP="00E70779">
                  <w:pPr>
                    <w:widowControl w:val="0"/>
                    <w:spacing w:after="0"/>
                    <w:jc w:val="left"/>
                    <w:rPr>
                      <w:del w:id="42" w:author="Ericsson" w:date="2020-05-14T07:39:00Z"/>
                      <w:rFonts w:ascii="Arial" w:eastAsia="Times New Roman" w:hAnsi="Arial"/>
                      <w:b/>
                      <w:i/>
                      <w:noProof/>
                      <w:sz w:val="18"/>
                    </w:rPr>
                  </w:pPr>
                  <w:del w:id="43" w:author="Ericsson" w:date="2020-05-14T07:39:00Z">
                    <w:r w:rsidRPr="008703F9" w:rsidDel="00BC34E0">
                      <w:rPr>
                        <w:rFonts w:ascii="Arial" w:eastAsia="Times New Roman" w:hAnsi="Arial"/>
                        <w:b/>
                        <w:i/>
                        <w:noProof/>
                        <w:sz w:val="18"/>
                      </w:rPr>
                      <w:delText>nr-CellGlobalId</w:delText>
                    </w:r>
                  </w:del>
                </w:p>
                <w:p w14:paraId="05A65040" w14:textId="77777777" w:rsidR="00E70779" w:rsidRPr="008703F9" w:rsidDel="00BC34E0" w:rsidRDefault="00E70779" w:rsidP="00E70779">
                  <w:pPr>
                    <w:widowControl w:val="0"/>
                    <w:spacing w:after="0"/>
                    <w:jc w:val="left"/>
                    <w:rPr>
                      <w:del w:id="44" w:author="Ericsson" w:date="2020-05-14T07:39:00Z"/>
                      <w:rFonts w:ascii="Arial" w:eastAsia="Times New Roman" w:hAnsi="Arial"/>
                      <w:b/>
                      <w:bCs/>
                      <w:i/>
                      <w:iCs/>
                      <w:noProof/>
                      <w:sz w:val="18"/>
                    </w:rPr>
                  </w:pPr>
                  <w:del w:id="45" w:author="Ericsson" w:date="2020-05-14T07:39:00Z">
                    <w:r w:rsidRPr="008703F9" w:rsidDel="00BC34E0">
                      <w:rPr>
                        <w:rFonts w:ascii="Arial" w:eastAsia="Times New Roman" w:hAnsi="Arial"/>
                        <w:noProof/>
                        <w:sz w:val="18"/>
                      </w:rPr>
                      <w:delText xml:space="preserve">This field specifies the </w:delText>
                    </w:r>
                    <w:r w:rsidRPr="008703F9" w:rsidDel="00BC34E0">
                      <w:rPr>
                        <w:rFonts w:ascii="Arial" w:eastAsia="Times New Roman" w:hAnsi="Arial"/>
                        <w:sz w:val="18"/>
                      </w:rPr>
                      <w:delText xml:space="preserve">NCGI, the globally unique identity of a cell in NR, of the </w:delText>
                    </w:r>
                    <w:r w:rsidRPr="008703F9" w:rsidDel="00BC34E0">
                      <w:rPr>
                        <w:rFonts w:ascii="Arial" w:eastAsia="Times New Roman" w:hAnsi="Arial"/>
                        <w:snapToGrid w:val="0"/>
                        <w:sz w:val="18"/>
                      </w:rPr>
                      <w:delText>associated TRP</w:delText>
                    </w:r>
                    <w:r w:rsidRPr="008703F9" w:rsidDel="00BC34E0">
                      <w:rPr>
                        <w:rFonts w:ascii="Arial" w:eastAsia="Times New Roman" w:hAnsi="Arial"/>
                        <w:sz w:val="18"/>
                      </w:rPr>
                      <w:delText xml:space="preserve">, as defined in TS 38.331 [35]. The server should include this field if it considers that it is needed to resolve ambiguity in the TRP indicated by </w:delText>
                    </w:r>
                    <w:r w:rsidRPr="008703F9" w:rsidDel="00BC34E0">
                      <w:rPr>
                        <w:rFonts w:ascii="Arial" w:eastAsia="Times New Roman" w:hAnsi="Arial"/>
                        <w:i/>
                        <w:sz w:val="18"/>
                      </w:rPr>
                      <w:delText>nr-PhysCellId</w:delText>
                    </w:r>
                    <w:r w:rsidRPr="008703F9" w:rsidDel="00BC34E0">
                      <w:rPr>
                        <w:rFonts w:ascii="Arial" w:eastAsia="Times New Roman" w:hAnsi="Arial"/>
                        <w:sz w:val="18"/>
                      </w:rPr>
                      <w:delText>.</w:delText>
                    </w:r>
                  </w:del>
                </w:p>
              </w:tc>
            </w:tr>
            <w:tr w:rsidR="00E70779" w:rsidRPr="008703F9" w:rsidDel="00BC34E0" w14:paraId="61A53DC4" w14:textId="77777777" w:rsidTr="00CC25CD">
              <w:trPr>
                <w:cantSplit/>
                <w:del w:id="46"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28CE6FA9" w14:textId="77777777" w:rsidR="00E70779" w:rsidRPr="008703F9" w:rsidDel="00BC34E0" w:rsidRDefault="00E70779" w:rsidP="00E70779">
                  <w:pPr>
                    <w:widowControl w:val="0"/>
                    <w:spacing w:after="0"/>
                    <w:jc w:val="left"/>
                    <w:rPr>
                      <w:del w:id="47" w:author="Ericsson" w:date="2020-05-14T07:39:00Z"/>
                      <w:rFonts w:ascii="Arial" w:eastAsia="Times New Roman" w:hAnsi="Arial"/>
                      <w:b/>
                      <w:i/>
                      <w:noProof/>
                      <w:sz w:val="18"/>
                    </w:rPr>
                  </w:pPr>
                  <w:del w:id="48" w:author="Ericsson" w:date="2020-05-14T07:39:00Z">
                    <w:r w:rsidRPr="008703F9" w:rsidDel="00BC34E0">
                      <w:rPr>
                        <w:rFonts w:ascii="Arial" w:eastAsia="Times New Roman" w:hAnsi="Arial"/>
                        <w:b/>
                        <w:i/>
                        <w:noProof/>
                        <w:sz w:val="18"/>
                      </w:rPr>
                      <w:delText>nrARFCNRef</w:delText>
                    </w:r>
                  </w:del>
                </w:p>
                <w:p w14:paraId="129E656A" w14:textId="77777777" w:rsidR="00E70779" w:rsidRPr="008703F9" w:rsidDel="00BC34E0" w:rsidRDefault="00E70779" w:rsidP="00E70779">
                  <w:pPr>
                    <w:widowControl w:val="0"/>
                    <w:spacing w:after="0"/>
                    <w:jc w:val="left"/>
                    <w:rPr>
                      <w:del w:id="49" w:author="Ericsson" w:date="2020-05-14T07:39:00Z"/>
                      <w:rFonts w:ascii="Arial" w:eastAsia="Times New Roman" w:hAnsi="Arial"/>
                      <w:b/>
                      <w:bCs/>
                      <w:i/>
                      <w:iCs/>
                      <w:noProof/>
                      <w:sz w:val="18"/>
                    </w:rPr>
                  </w:pPr>
                  <w:del w:id="50" w:author="Ericsson" w:date="2020-05-14T07:39:00Z">
                    <w:r w:rsidRPr="008703F9" w:rsidDel="00BC34E0">
                      <w:rPr>
                        <w:rFonts w:ascii="Arial" w:eastAsia="Times New Roman" w:hAnsi="Arial"/>
                        <w:noProof/>
                        <w:sz w:val="18"/>
                      </w:rPr>
                      <w:delText xml:space="preserve">This field specifies the NRARFCN of the </w:delText>
                    </w:r>
                    <w:r w:rsidRPr="008703F9" w:rsidDel="00BC34E0">
                      <w:rPr>
                        <w:rFonts w:ascii="Arial" w:eastAsia="Times New Roman" w:hAnsi="Arial"/>
                        <w:snapToGrid w:val="0"/>
                        <w:sz w:val="18"/>
                      </w:rPr>
                      <w:delText>TRP.</w:delText>
                    </w:r>
                  </w:del>
                </w:p>
              </w:tc>
            </w:tr>
            <w:tr w:rsidR="00E70779" w:rsidRPr="008703F9" w14:paraId="260B2C1F" w14:textId="77777777" w:rsidTr="00CC25CD">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B3F7321" w14:textId="77777777" w:rsidR="00E70779" w:rsidRPr="008703F9" w:rsidRDefault="00E70779" w:rsidP="00E70779">
                  <w:pPr>
                    <w:widowControl w:val="0"/>
                    <w:spacing w:after="0"/>
                    <w:jc w:val="left"/>
                    <w:rPr>
                      <w:rFonts w:ascii="Arial" w:eastAsia="Times New Roman" w:hAnsi="Arial"/>
                      <w:b/>
                      <w:i/>
                      <w:noProof/>
                      <w:sz w:val="18"/>
                    </w:rPr>
                  </w:pPr>
                  <w:ins w:id="51" w:author="Ericsson" w:date="2020-05-14T07:38:00Z">
                    <w:r>
                      <w:rPr>
                        <w:rFonts w:ascii="Arial" w:eastAsia="Times New Roman" w:hAnsi="Arial"/>
                        <w:b/>
                        <w:i/>
                        <w:noProof/>
                        <w:sz w:val="18"/>
                      </w:rPr>
                      <w:t>TRP</w:t>
                    </w:r>
                  </w:ins>
                  <w:del w:id="52" w:author="Ericsson" w:date="2020-05-14T07:38:00Z">
                    <w:r w:rsidRPr="008703F9" w:rsidDel="00BC34E0">
                      <w:rPr>
                        <w:rFonts w:ascii="Arial" w:eastAsia="Times New Roman" w:hAnsi="Arial"/>
                        <w:b/>
                        <w:i/>
                        <w:noProof/>
                        <w:sz w:val="18"/>
                      </w:rPr>
                      <w:delText>dl-PRS</w:delText>
                    </w:r>
                  </w:del>
                  <w:r w:rsidRPr="008703F9">
                    <w:rPr>
                      <w:rFonts w:ascii="Arial" w:eastAsia="Times New Roman" w:hAnsi="Arial"/>
                      <w:b/>
                      <w:i/>
                      <w:noProof/>
                      <w:sz w:val="18"/>
                    </w:rPr>
                    <w:t>-ID</w:t>
                  </w:r>
                </w:p>
                <w:p w14:paraId="6C30742E" w14:textId="77777777" w:rsidR="00E70779" w:rsidRPr="008703F9" w:rsidRDefault="00E70779" w:rsidP="00E70779">
                  <w:pPr>
                    <w:keepNext/>
                    <w:keepLines/>
                    <w:widowControl w:val="0"/>
                    <w:spacing w:after="0"/>
                    <w:jc w:val="left"/>
                    <w:rPr>
                      <w:rFonts w:ascii="Arial" w:eastAsia="Times New Roman" w:hAnsi="Arial"/>
                      <w:noProof/>
                      <w:sz w:val="18"/>
                    </w:rPr>
                  </w:pPr>
                  <w:r w:rsidRPr="008703F9">
                    <w:rPr>
                      <w:rFonts w:ascii="Arial" w:eastAsia="Times New Roman" w:hAnsi="Arial"/>
                      <w:noProof/>
                      <w:sz w:val="18"/>
                    </w:rPr>
                    <w:t>This field is used along with a DL PRS Resource Set ID and a DL PRS Resources ID to uniquely identify a DL PRS Resource. This ID can be associated with multiple DL PRS Resource Sets associated with a single TRP.</w:t>
                  </w:r>
                </w:p>
                <w:p w14:paraId="19E5F596" w14:textId="77777777" w:rsidR="00E70779" w:rsidRPr="008703F9" w:rsidRDefault="00E70779" w:rsidP="00E70779">
                  <w:pPr>
                    <w:widowControl w:val="0"/>
                    <w:spacing w:after="0"/>
                    <w:jc w:val="left"/>
                    <w:rPr>
                      <w:rFonts w:ascii="Arial" w:eastAsia="Times New Roman" w:hAnsi="Arial"/>
                      <w:noProof/>
                      <w:sz w:val="18"/>
                    </w:rPr>
                  </w:pPr>
                  <w:r w:rsidRPr="008703F9">
                    <w:rPr>
                      <w:rFonts w:ascii="Arial" w:eastAsia="Times New Roman" w:hAnsi="Arial"/>
                      <w:noProof/>
                      <w:sz w:val="18"/>
                    </w:rPr>
                    <w:t xml:space="preserve">Each TRP </w:t>
                  </w:r>
                  <w:del w:id="53" w:author="Ericsson" w:date="2020-05-14T07:38:00Z">
                    <w:r w:rsidRPr="008703F9" w:rsidDel="00BC34E0">
                      <w:rPr>
                        <w:rFonts w:ascii="Arial" w:eastAsia="Times New Roman" w:hAnsi="Arial"/>
                        <w:noProof/>
                        <w:sz w:val="18"/>
                      </w:rPr>
                      <w:delText xml:space="preserve">should </w:delText>
                    </w:r>
                  </w:del>
                  <w:ins w:id="54" w:author="Ericsson" w:date="2020-05-14T07:38:00Z">
                    <w:r>
                      <w:rPr>
                        <w:rFonts w:ascii="Arial" w:eastAsia="Times New Roman" w:hAnsi="Arial"/>
                        <w:noProof/>
                        <w:sz w:val="18"/>
                      </w:rPr>
                      <w:t>can</w:t>
                    </w:r>
                    <w:r w:rsidRPr="008703F9">
                      <w:rPr>
                        <w:rFonts w:ascii="Arial" w:eastAsia="Times New Roman" w:hAnsi="Arial"/>
                        <w:noProof/>
                        <w:sz w:val="18"/>
                      </w:rPr>
                      <w:t xml:space="preserve"> </w:t>
                    </w:r>
                  </w:ins>
                  <w:r w:rsidRPr="008703F9">
                    <w:rPr>
                      <w:rFonts w:ascii="Arial" w:eastAsia="Times New Roman" w:hAnsi="Arial"/>
                      <w:noProof/>
                      <w:sz w:val="18"/>
                    </w:rPr>
                    <w:t>only be associated with one such ID.</w:t>
                  </w:r>
                </w:p>
              </w:tc>
            </w:tr>
          </w:tbl>
          <w:p w14:paraId="67D621AB" w14:textId="3938E086" w:rsidR="00E70779" w:rsidRDefault="00E70779" w:rsidP="00C730AF">
            <w:pPr>
              <w:jc w:val="left"/>
              <w:rPr>
                <w:bCs/>
                <w:iCs/>
              </w:rPr>
            </w:pPr>
          </w:p>
        </w:tc>
      </w:tr>
    </w:tbl>
    <w:p w14:paraId="32D6F56D" w14:textId="77777777" w:rsidR="00F03F4F" w:rsidRDefault="00F03F4F" w:rsidP="00C730AF">
      <w:pPr>
        <w:jc w:val="left"/>
        <w:rPr>
          <w:bCs/>
          <w:iCs/>
        </w:rPr>
      </w:pPr>
    </w:p>
    <w:p w14:paraId="0591EE56" w14:textId="77777777" w:rsidR="000424E6" w:rsidRDefault="008120C4" w:rsidP="00C730AF">
      <w:pPr>
        <w:jc w:val="left"/>
        <w:rPr>
          <w:bCs/>
          <w:iCs/>
        </w:rPr>
      </w:pPr>
      <w:r>
        <w:rPr>
          <w:bCs/>
          <w:iCs/>
        </w:rPr>
        <w:t xml:space="preserve">This means that identifiers used in LTE might be omitted, but can be added </w:t>
      </w:r>
      <w:r w:rsidR="00651EE6">
        <w:rPr>
          <w:bCs/>
          <w:iCs/>
        </w:rPr>
        <w:t xml:space="preserve">based on a technical motivation. </w:t>
      </w:r>
      <w:r w:rsidR="000B583E">
        <w:rPr>
          <w:bCs/>
          <w:iCs/>
        </w:rPr>
        <w:t xml:space="preserve">In the following subsections, the individual IEs and the necessary additional </w:t>
      </w:r>
      <w:proofErr w:type="spellStart"/>
      <w:r w:rsidR="000B583E">
        <w:rPr>
          <w:bCs/>
          <w:iCs/>
        </w:rPr>
        <w:t>identifers</w:t>
      </w:r>
      <w:proofErr w:type="spellEnd"/>
      <w:r w:rsidR="000B583E">
        <w:rPr>
          <w:bCs/>
          <w:iCs/>
        </w:rPr>
        <w:t xml:space="preserve"> are discussed</w:t>
      </w:r>
    </w:p>
    <w:p w14:paraId="0482E0C8" w14:textId="154A1F6F" w:rsidR="00CB3D0B" w:rsidRDefault="000424E6" w:rsidP="000424E6">
      <w:pPr>
        <w:pStyle w:val="Heading2"/>
      </w:pPr>
      <w:r>
        <w:t>2.1</w:t>
      </w:r>
      <w:r>
        <w:tab/>
      </w:r>
      <w:r w:rsidR="000B583E">
        <w:t xml:space="preserve"> </w:t>
      </w:r>
      <w:r w:rsidRPr="000424E6">
        <w:t>NR-Multi-RTT-</w:t>
      </w:r>
      <w:proofErr w:type="spellStart"/>
      <w:r w:rsidRPr="000424E6">
        <w:t>MeasElement</w:t>
      </w:r>
      <w:proofErr w:type="spellEnd"/>
    </w:p>
    <w:p w14:paraId="63807FDF" w14:textId="491A8B40" w:rsidR="000424E6" w:rsidRDefault="00D1451B" w:rsidP="00C730AF">
      <w:pPr>
        <w:jc w:val="left"/>
      </w:pPr>
      <w:r>
        <w:rPr>
          <w:bCs/>
          <w:iCs/>
        </w:rPr>
        <w:t xml:space="preserve">The </w:t>
      </w:r>
      <w:r w:rsidR="00A87CB0" w:rsidRPr="008C375D">
        <w:rPr>
          <w:i/>
          <w:iCs/>
        </w:rPr>
        <w:t>NR-Multi-RTT-</w:t>
      </w:r>
      <w:proofErr w:type="spellStart"/>
      <w:r w:rsidR="00A87CB0" w:rsidRPr="008C375D">
        <w:rPr>
          <w:i/>
          <w:iCs/>
        </w:rPr>
        <w:t>MeasElement</w:t>
      </w:r>
      <w:proofErr w:type="spellEnd"/>
      <w:r w:rsidR="00A87CB0">
        <w:t xml:space="preserve"> </w:t>
      </w:r>
      <w:r w:rsidR="00E0018A">
        <w:t xml:space="preserve">IE </w:t>
      </w:r>
      <w:r w:rsidR="00A87CB0">
        <w:t>is part of the</w:t>
      </w:r>
      <w:r w:rsidR="00E0018A">
        <w:t xml:space="preserve"> IE</w:t>
      </w:r>
      <w:r w:rsidR="00A87CB0">
        <w:t xml:space="preserve"> </w:t>
      </w:r>
      <w:r w:rsidR="00A87CB0" w:rsidRPr="008C375D">
        <w:rPr>
          <w:i/>
          <w:iCs/>
        </w:rPr>
        <w:t>NR-Multi-RTT-</w:t>
      </w:r>
      <w:proofErr w:type="spellStart"/>
      <w:r w:rsidR="00A87CB0" w:rsidRPr="008C375D">
        <w:rPr>
          <w:i/>
          <w:iCs/>
        </w:rPr>
        <w:t>SignalMeasurementInformation</w:t>
      </w:r>
      <w:proofErr w:type="spellEnd"/>
      <w:r w:rsidR="00A87CB0">
        <w:t xml:space="preserve"> and is defined as below</w:t>
      </w:r>
      <w:r w:rsidR="008C375D">
        <w:t>:</w:t>
      </w:r>
    </w:p>
    <w:p w14:paraId="22B20C60" w14:textId="77777777" w:rsidR="008C375D" w:rsidRDefault="008C375D" w:rsidP="00C730AF">
      <w:pPr>
        <w:jc w:val="left"/>
        <w:rPr>
          <w:bCs/>
          <w:iCs/>
        </w:rPr>
      </w:pPr>
    </w:p>
    <w:p w14:paraId="1E3715DA" w14:textId="424DFCE6" w:rsidR="00A87CB0" w:rsidRDefault="00A87CB0" w:rsidP="00C730AF">
      <w:pPr>
        <w:jc w:val="left"/>
        <w:rPr>
          <w:bCs/>
          <w:iCs/>
        </w:rPr>
      </w:pPr>
    </w:p>
    <w:p w14:paraId="42547AAA"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 ASN1START</w:t>
      </w:r>
    </w:p>
    <w:p w14:paraId="3DF2B2A3"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2BBD9C1"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NR-Multi-RTT-SignalMeasurementInformation-r16 ::= SEQUENCE {</w:t>
      </w:r>
    </w:p>
    <w:p w14:paraId="1B9D7FFB"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nr-Multi-RTT-MeasList-r16</w:t>
      </w:r>
      <w:r w:rsidRPr="00A87CB0">
        <w:rPr>
          <w:rFonts w:ascii="Courier New" w:eastAsia="Times New Roman" w:hAnsi="Courier New"/>
          <w:noProof/>
          <w:snapToGrid w:val="0"/>
          <w:sz w:val="16"/>
        </w:rPr>
        <w:tab/>
        <w:t>NR-Multi-RTT-MeasList-r16,</w:t>
      </w:r>
    </w:p>
    <w:p w14:paraId="044382E0"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w:t>
      </w:r>
    </w:p>
    <w:p w14:paraId="2D0071D1"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w:t>
      </w:r>
    </w:p>
    <w:p w14:paraId="051B1960"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BA91F0F"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NR-Multi-RTT-MeasList-r16 ::= SEQUENCE (SIZE(1..</w:t>
      </w:r>
      <w:r w:rsidRPr="00A87CB0">
        <w:rPr>
          <w:rFonts w:ascii="Courier New" w:eastAsia="Times New Roman" w:hAnsi="Courier New"/>
          <w:noProof/>
          <w:sz w:val="16"/>
        </w:rPr>
        <w:t xml:space="preserve"> nrMaxTRPs</w:t>
      </w:r>
      <w:r w:rsidRPr="00A87CB0">
        <w:rPr>
          <w:rFonts w:ascii="Courier New" w:eastAsia="Times New Roman" w:hAnsi="Courier New"/>
          <w:noProof/>
          <w:snapToGrid w:val="0"/>
          <w:sz w:val="16"/>
        </w:rPr>
        <w:t>)) OF NR-Multi-RTT-MeasElement-r16</w:t>
      </w:r>
    </w:p>
    <w:p w14:paraId="22198294"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7B3329E"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NR-Multi-RTT-MeasElement-r16 ::= SEQUENCE {</w:t>
      </w:r>
    </w:p>
    <w:p w14:paraId="40A9C2D9" w14:textId="4CD10C40"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r>
      <w:r w:rsidRPr="00A87CB0">
        <w:rPr>
          <w:rFonts w:ascii="Courier New" w:eastAsia="Times New Roman" w:hAnsi="Courier New"/>
          <w:noProof/>
          <w:sz w:val="16"/>
        </w:rPr>
        <w:t>trp-ID-r16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napToGrid w:val="0"/>
          <w:sz w:val="16"/>
        </w:rPr>
        <w:t>TRP-ID-r16</w:t>
      </w:r>
      <w:del w:id="55" w:author="Ericsson" w:date="2020-05-14T07:55:00Z">
        <w:r w:rsidRPr="00A87CB0" w:rsidDel="0091039A">
          <w:rPr>
            <w:rFonts w:ascii="Courier New" w:eastAsia="Times New Roman" w:hAnsi="Courier New"/>
            <w:noProof/>
            <w:snapToGrid w:val="0"/>
            <w:sz w:val="16"/>
          </w:rPr>
          <w:tab/>
        </w:r>
        <w:r w:rsidRPr="00A87CB0" w:rsidDel="0091039A">
          <w:rPr>
            <w:rFonts w:ascii="Courier New" w:eastAsia="Times New Roman" w:hAnsi="Courier New"/>
            <w:noProof/>
            <w:snapToGrid w:val="0"/>
            <w:sz w:val="16"/>
          </w:rPr>
          <w:tab/>
        </w:r>
        <w:r w:rsidRPr="00A87CB0" w:rsidDel="0091039A">
          <w:rPr>
            <w:rFonts w:ascii="Courier New" w:eastAsia="Times New Roman" w:hAnsi="Courier New"/>
            <w:noProof/>
            <w:snapToGrid w:val="0"/>
            <w:sz w:val="16"/>
          </w:rPr>
          <w:tab/>
          <w:delText>OPTIONAL</w:delText>
        </w:r>
      </w:del>
      <w:r w:rsidRPr="00A87CB0">
        <w:rPr>
          <w:rFonts w:ascii="Courier New" w:eastAsia="Times New Roman" w:hAnsi="Courier New"/>
          <w:noProof/>
          <w:snapToGrid w:val="0"/>
          <w:sz w:val="16"/>
        </w:rPr>
        <w:t>,</w:t>
      </w:r>
    </w:p>
    <w:p w14:paraId="4BA4C471"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nr-DL-PRS-ResourceId-r16</w:t>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t>NR-DL-PRS-ResourceId-r16</w:t>
      </w:r>
      <w:r w:rsidRPr="00A87CB0">
        <w:rPr>
          <w:rFonts w:ascii="Courier New" w:eastAsia="Times New Roman" w:hAnsi="Courier New"/>
          <w:noProof/>
          <w:snapToGrid w:val="0"/>
          <w:sz w:val="16"/>
        </w:rPr>
        <w:tab/>
        <w:t>OPTIONAL,</w:t>
      </w:r>
    </w:p>
    <w:p w14:paraId="0B10F314"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ab/>
        <w:t>nr-DL-PRS-ResourceSetId-r16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NR-DL-PRS-ResourceSetId-r16 OPTIONAL,</w:t>
      </w:r>
    </w:p>
    <w:p w14:paraId="2449F972"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napToGrid w:val="0"/>
          <w:sz w:val="16"/>
        </w:rPr>
        <w:tab/>
        <w:t>nr-UE</w:t>
      </w:r>
      <w:r w:rsidRPr="00A87CB0">
        <w:rPr>
          <w:rFonts w:ascii="Courier New" w:eastAsia="Times New Roman" w:hAnsi="Courier New"/>
          <w:noProof/>
          <w:sz w:val="16"/>
        </w:rPr>
        <w:t>-RxTxTimeDiff-r16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INTEGER (0..ffs)</w:t>
      </w:r>
      <w:r w:rsidRPr="00A87CB0">
        <w:rPr>
          <w:rFonts w:ascii="Courier New" w:eastAsia="Times New Roman" w:hAnsi="Courier New"/>
          <w:noProof/>
          <w:sz w:val="16"/>
        </w:rPr>
        <w:tab/>
        <w:t>OPTIONAL,</w:t>
      </w:r>
      <w:r w:rsidRPr="00A87CB0">
        <w:rPr>
          <w:rFonts w:ascii="Courier New" w:eastAsia="Times New Roman" w:hAnsi="Courier New"/>
          <w:noProof/>
          <w:sz w:val="16"/>
        </w:rPr>
        <w:tab/>
        <w:t>-- FFS on the value range to be decided in RAN4</w:t>
      </w:r>
    </w:p>
    <w:p w14:paraId="44F34036"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ab/>
        <w:t>nr-AdditionalPathList-r16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NR-AdditionalPathList-r16</w:t>
      </w:r>
      <w:r w:rsidRPr="00A87CB0">
        <w:rPr>
          <w:rFonts w:ascii="Courier New" w:eastAsia="Times New Roman" w:hAnsi="Courier New"/>
          <w:noProof/>
          <w:sz w:val="16"/>
        </w:rPr>
        <w:tab/>
        <w:t>OPTIONAL,</w:t>
      </w:r>
    </w:p>
    <w:p w14:paraId="42F3417E"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nr-TimeStamp-r16</w:t>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t>NR-TimeStamp-r16,</w:t>
      </w:r>
    </w:p>
    <w:p w14:paraId="09244B81"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nr-TimingMeasQuality-r16</w:t>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t>NR-TimingMeasQuality-r16,</w:t>
      </w:r>
    </w:p>
    <w:p w14:paraId="50714757"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napToGrid w:val="0"/>
          <w:sz w:val="16"/>
        </w:rPr>
        <w:tab/>
        <w:t>nr-PRS-RSRP</w:t>
      </w:r>
      <w:r w:rsidRPr="00A87CB0">
        <w:rPr>
          <w:rFonts w:ascii="Courier New" w:eastAsia="Times New Roman" w:hAnsi="Courier New"/>
          <w:noProof/>
          <w:sz w:val="16"/>
        </w:rPr>
        <w:t>-Result-r16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INTEGER (FFS)</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OPTIONAL, -- FFS, value range to be decided in RAN4.</w:t>
      </w:r>
    </w:p>
    <w:p w14:paraId="24CAA647"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ab/>
        <w:t>nr-Multi-RTT-AdditionalMeasurements-r16</w:t>
      </w:r>
      <w:r w:rsidRPr="00A87CB0">
        <w:rPr>
          <w:rFonts w:ascii="Courier New" w:eastAsia="Times New Roman" w:hAnsi="Courier New"/>
          <w:noProof/>
          <w:sz w:val="16"/>
        </w:rPr>
        <w:tab/>
      </w:r>
      <w:r w:rsidRPr="00A87CB0">
        <w:rPr>
          <w:rFonts w:ascii="Courier New" w:eastAsia="Times New Roman" w:hAnsi="Courier New"/>
          <w:noProof/>
          <w:sz w:val="16"/>
        </w:rPr>
        <w:tab/>
        <w:t>NR-Multi-RTT-AdditionalMeasurements-r16,</w:t>
      </w:r>
    </w:p>
    <w:p w14:paraId="0D59CB30"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w:t>
      </w:r>
    </w:p>
    <w:p w14:paraId="48D4984D"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w:t>
      </w:r>
    </w:p>
    <w:p w14:paraId="1EE38DBA"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NR-AdditionalPathList-r16 ::= SEQUENCE (SIZE(1..2)) OF NR-AdditionalPath-r16</w:t>
      </w:r>
    </w:p>
    <w:p w14:paraId="1AC0E48D"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 xml:space="preserve">NR-Multi-RTT-AdditionalMeasurements-r16 ::= SEQUENCE </w:t>
      </w:r>
      <w:r w:rsidRPr="00A87CB0">
        <w:rPr>
          <w:rFonts w:ascii="Courier New" w:eastAsia="Times New Roman" w:hAnsi="Courier New"/>
          <w:noProof/>
          <w:snapToGrid w:val="0"/>
          <w:sz w:val="16"/>
        </w:rPr>
        <w:t xml:space="preserve">(SIZE (1..3)) OF </w:t>
      </w:r>
      <w:r w:rsidRPr="00A87CB0">
        <w:rPr>
          <w:rFonts w:ascii="Courier New" w:eastAsia="Times New Roman" w:hAnsi="Courier New"/>
          <w:noProof/>
          <w:sz w:val="16"/>
        </w:rPr>
        <w:t>NR-Multi-RTT-AdditionalMeasurementElement-r16</w:t>
      </w:r>
    </w:p>
    <w:p w14:paraId="750CAFBD"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2BEE08C"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NR-Multi-RTT-Additional</w:t>
      </w:r>
      <w:r w:rsidRPr="00A87CB0">
        <w:rPr>
          <w:rFonts w:ascii="Courier New" w:eastAsia="Times New Roman" w:hAnsi="Courier New"/>
          <w:noProof/>
          <w:sz w:val="16"/>
        </w:rPr>
        <w:t>MeasurementElement</w:t>
      </w:r>
      <w:r w:rsidRPr="00A87CB0">
        <w:rPr>
          <w:rFonts w:ascii="Courier New" w:eastAsia="Times New Roman" w:hAnsi="Courier New"/>
          <w:noProof/>
          <w:snapToGrid w:val="0"/>
          <w:sz w:val="16"/>
        </w:rPr>
        <w:t>-r16 ::= SEQUENCE {</w:t>
      </w:r>
    </w:p>
    <w:p w14:paraId="6FB90A23"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nr-DL-PRS-ResourceId-r16</w:t>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t>NR-DL-PRS-ResourceId-r16</w:t>
      </w:r>
      <w:r w:rsidRPr="00A87CB0">
        <w:rPr>
          <w:rFonts w:ascii="Courier New" w:eastAsia="Times New Roman" w:hAnsi="Courier New"/>
          <w:noProof/>
          <w:snapToGrid w:val="0"/>
          <w:sz w:val="16"/>
        </w:rPr>
        <w:tab/>
        <w:t>OPTIONAL,</w:t>
      </w:r>
    </w:p>
    <w:p w14:paraId="28C6D229"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ab/>
        <w:t>nr-DL-PRS-ResourceSetId-r16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NR-DL-PRS-ResourceSetId-r16 OPTIONAL,</w:t>
      </w:r>
    </w:p>
    <w:p w14:paraId="6E793998"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napToGrid w:val="0"/>
          <w:sz w:val="16"/>
        </w:rPr>
        <w:tab/>
        <w:t>nr-PRS-RSRP</w:t>
      </w:r>
      <w:r w:rsidRPr="00A87CB0">
        <w:rPr>
          <w:rFonts w:ascii="Courier New" w:eastAsia="Times New Roman" w:hAnsi="Courier New"/>
          <w:noProof/>
          <w:sz w:val="16"/>
        </w:rPr>
        <w:t>-ResultDiff-r16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INTEGER (FFS)</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OPTIONAL, -- FFS, value range to be decided in RAN4.</w:t>
      </w:r>
    </w:p>
    <w:p w14:paraId="3BA38018"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napToGrid w:val="0"/>
          <w:sz w:val="16"/>
        </w:rPr>
        <w:tab/>
        <w:t>nr-UE</w:t>
      </w:r>
      <w:r w:rsidRPr="00A87CB0">
        <w:rPr>
          <w:rFonts w:ascii="Courier New" w:eastAsia="Times New Roman" w:hAnsi="Courier New"/>
          <w:noProof/>
          <w:sz w:val="16"/>
        </w:rPr>
        <w:t>-RxTxTimeDiffAdditional-r16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INTEGER (0..ffs)</w:t>
      </w:r>
      <w:r w:rsidRPr="00A87CB0">
        <w:rPr>
          <w:rFonts w:ascii="Courier New" w:eastAsia="Times New Roman" w:hAnsi="Courier New"/>
          <w:noProof/>
          <w:sz w:val="16"/>
        </w:rPr>
        <w:tab/>
        <w:t>OPTIONAL,</w:t>
      </w:r>
      <w:r w:rsidRPr="00A87CB0">
        <w:rPr>
          <w:rFonts w:ascii="Courier New" w:eastAsia="Times New Roman" w:hAnsi="Courier New"/>
          <w:noProof/>
          <w:sz w:val="16"/>
        </w:rPr>
        <w:tab/>
        <w:t>-- FFS on the value range</w:t>
      </w:r>
    </w:p>
    <w:p w14:paraId="0A75E693"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ab/>
        <w:t>nr-AdditionalPathList-r16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NR-AdditionalPathList-r16</w:t>
      </w:r>
      <w:r w:rsidRPr="00A87CB0">
        <w:rPr>
          <w:rFonts w:ascii="Courier New" w:eastAsia="Times New Roman" w:hAnsi="Courier New"/>
          <w:noProof/>
          <w:sz w:val="16"/>
        </w:rPr>
        <w:tab/>
      </w:r>
      <w:r w:rsidRPr="00A87CB0">
        <w:rPr>
          <w:rFonts w:ascii="Courier New" w:eastAsia="Times New Roman" w:hAnsi="Courier New"/>
          <w:noProof/>
          <w:sz w:val="16"/>
        </w:rPr>
        <w:tab/>
        <w:t>OPTIONAL,</w:t>
      </w:r>
    </w:p>
    <w:p w14:paraId="681B3E50"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nr-TimeStamp-r16</w:t>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t>NR-TimeStamp-r16,</w:t>
      </w:r>
    </w:p>
    <w:p w14:paraId="783263A4"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w:t>
      </w:r>
    </w:p>
    <w:p w14:paraId="40258FF3"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w:t>
      </w:r>
    </w:p>
    <w:p w14:paraId="7C104367"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6F6B65D"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nrMaxTRPs</w:t>
      </w:r>
      <w:r w:rsidRPr="00A87CB0">
        <w:rPr>
          <w:rFonts w:ascii="Courier New" w:eastAsia="Times New Roman" w:hAnsi="Courier New"/>
          <w:noProof/>
          <w:sz w:val="16"/>
        </w:rPr>
        <w:tab/>
      </w:r>
      <w:r w:rsidRPr="00A87CB0">
        <w:rPr>
          <w:rFonts w:ascii="Courier New" w:eastAsia="Times New Roman" w:hAnsi="Courier New"/>
          <w:noProof/>
          <w:sz w:val="16"/>
        </w:rPr>
        <w:tab/>
        <w:t>INTEGER ::= 256</w:t>
      </w:r>
      <w:r w:rsidRPr="00A87CB0">
        <w:rPr>
          <w:rFonts w:ascii="Courier New" w:eastAsia="Times New Roman" w:hAnsi="Courier New"/>
          <w:noProof/>
          <w:sz w:val="16"/>
        </w:rPr>
        <w:tab/>
      </w:r>
      <w:r w:rsidRPr="00A87CB0">
        <w:rPr>
          <w:rFonts w:ascii="Courier New" w:eastAsia="Times New Roman" w:hAnsi="Courier New"/>
          <w:noProof/>
          <w:sz w:val="16"/>
        </w:rPr>
        <w:tab/>
        <w:t>-- Max TRPs</w:t>
      </w:r>
    </w:p>
    <w:p w14:paraId="11BECFA6"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4EBDFF1" w14:textId="630B8133" w:rsidR="00A87CB0" w:rsidRPr="00704DDF" w:rsidRDefault="00A87CB0" w:rsidP="00704D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 ASN1STOP</w:t>
      </w:r>
    </w:p>
    <w:p w14:paraId="398CAEF5" w14:textId="77777777" w:rsidR="00704DDF" w:rsidRPr="00704DDF" w:rsidRDefault="00704DDF" w:rsidP="00704DDF">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704DDF" w:rsidRPr="00704DDF" w14:paraId="35849DA0" w14:textId="77777777" w:rsidTr="00704DDF">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520C724" w14:textId="77777777" w:rsidR="00704DDF" w:rsidRPr="00704DDF" w:rsidRDefault="00704DDF" w:rsidP="00704DDF">
            <w:pPr>
              <w:widowControl w:val="0"/>
              <w:spacing w:after="0"/>
              <w:jc w:val="center"/>
              <w:rPr>
                <w:rFonts w:ascii="Arial" w:hAnsi="Arial" w:cs="Arial"/>
                <w:b/>
                <w:sz w:val="18"/>
              </w:rPr>
            </w:pPr>
            <w:r w:rsidRPr="00704DDF">
              <w:rPr>
                <w:rFonts w:ascii="Arial" w:hAnsi="Arial" w:cs="Arial"/>
                <w:b/>
                <w:i/>
                <w:sz w:val="18"/>
              </w:rPr>
              <w:t>NR-Multi-RTT-</w:t>
            </w:r>
            <w:proofErr w:type="spellStart"/>
            <w:r w:rsidRPr="00704DDF">
              <w:rPr>
                <w:rFonts w:ascii="Arial" w:hAnsi="Arial" w:cs="Arial"/>
                <w:b/>
                <w:i/>
                <w:sz w:val="18"/>
              </w:rPr>
              <w:t>SignalMeasurementInformation</w:t>
            </w:r>
            <w:proofErr w:type="spellEnd"/>
            <w:r w:rsidRPr="00704DDF">
              <w:rPr>
                <w:rFonts w:ascii="Arial" w:hAnsi="Arial" w:cs="Arial"/>
                <w:b/>
                <w:iCs/>
                <w:noProof/>
                <w:sz w:val="18"/>
              </w:rPr>
              <w:t xml:space="preserve"> field descriptions</w:t>
            </w:r>
          </w:p>
        </w:tc>
      </w:tr>
      <w:tr w:rsidR="00704DDF" w:rsidRPr="00704DDF" w14:paraId="019AEA86" w14:textId="77777777" w:rsidTr="00704DD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9FCC08" w14:textId="77777777" w:rsidR="00704DDF" w:rsidRPr="00704DDF" w:rsidRDefault="00704DDF" w:rsidP="00704DDF">
            <w:pPr>
              <w:widowControl w:val="0"/>
              <w:spacing w:after="0"/>
              <w:jc w:val="left"/>
              <w:rPr>
                <w:rFonts w:ascii="Arial" w:eastAsia="Times New Roman" w:hAnsi="Arial"/>
                <w:b/>
                <w:bCs/>
                <w:i/>
                <w:iCs/>
                <w:noProof/>
                <w:sz w:val="18"/>
              </w:rPr>
            </w:pPr>
            <w:r w:rsidRPr="00704DDF">
              <w:rPr>
                <w:rFonts w:ascii="Arial" w:eastAsia="Times New Roman" w:hAnsi="Arial"/>
                <w:b/>
                <w:bCs/>
                <w:i/>
                <w:iCs/>
                <w:noProof/>
                <w:sz w:val="18"/>
              </w:rPr>
              <w:t>nr-PRS-RSRP-Result</w:t>
            </w:r>
          </w:p>
          <w:p w14:paraId="7C631EA0" w14:textId="77777777" w:rsidR="00704DDF" w:rsidRPr="00704DDF" w:rsidRDefault="00704DDF" w:rsidP="00704DDF">
            <w:pPr>
              <w:widowControl w:val="0"/>
              <w:spacing w:after="0"/>
              <w:jc w:val="left"/>
              <w:rPr>
                <w:rFonts w:ascii="Arial" w:eastAsia="Times New Roman" w:hAnsi="Arial"/>
                <w:b/>
                <w:i/>
                <w:noProof/>
                <w:sz w:val="18"/>
              </w:rPr>
            </w:pPr>
            <w:r w:rsidRPr="00704DDF">
              <w:rPr>
                <w:rFonts w:ascii="Arial" w:eastAsia="Times New Roman" w:hAnsi="Arial"/>
                <w:bCs/>
                <w:iCs/>
                <w:noProof/>
                <w:sz w:val="18"/>
              </w:rPr>
              <w:t xml:space="preserve">This field specifies the </w:t>
            </w:r>
            <w:r w:rsidRPr="00704DDF">
              <w:rPr>
                <w:rFonts w:ascii="Arial" w:eastAsia="Times New Roman" w:hAnsi="Arial"/>
                <w:sz w:val="18"/>
              </w:rPr>
              <w:t>reference signal received power (RSRP) measurement, as defined in TS 38.331 [35]</w:t>
            </w:r>
            <w:r w:rsidRPr="00704DDF">
              <w:rPr>
                <w:rFonts w:ascii="Arial" w:eastAsia="Times New Roman" w:hAnsi="Arial"/>
                <w:noProof/>
                <w:sz w:val="18"/>
              </w:rPr>
              <w:t>.</w:t>
            </w:r>
          </w:p>
        </w:tc>
      </w:tr>
      <w:tr w:rsidR="00704DDF" w:rsidRPr="00704DDF" w14:paraId="61824E35" w14:textId="77777777" w:rsidTr="00704DD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F23B6AD" w14:textId="77777777" w:rsidR="00704DDF" w:rsidRPr="00704DDF" w:rsidRDefault="00704DDF" w:rsidP="00704DDF">
            <w:pPr>
              <w:widowControl w:val="0"/>
              <w:spacing w:after="0"/>
              <w:jc w:val="left"/>
              <w:rPr>
                <w:rFonts w:ascii="Arial" w:eastAsia="Times New Roman" w:hAnsi="Arial"/>
                <w:b/>
                <w:i/>
                <w:sz w:val="18"/>
              </w:rPr>
            </w:pPr>
            <w:r w:rsidRPr="00704DDF">
              <w:rPr>
                <w:rFonts w:ascii="Arial" w:eastAsia="Times New Roman" w:hAnsi="Arial"/>
                <w:b/>
                <w:i/>
                <w:sz w:val="18"/>
              </w:rPr>
              <w:t>nr-UE-</w:t>
            </w:r>
            <w:proofErr w:type="spellStart"/>
            <w:r w:rsidRPr="00704DDF">
              <w:rPr>
                <w:rFonts w:ascii="Arial" w:eastAsia="Times New Roman" w:hAnsi="Arial"/>
                <w:b/>
                <w:i/>
                <w:sz w:val="18"/>
              </w:rPr>
              <w:t>RxTxTimeDiff</w:t>
            </w:r>
            <w:proofErr w:type="spellEnd"/>
          </w:p>
          <w:p w14:paraId="0823D3D5" w14:textId="77777777" w:rsidR="00704DDF" w:rsidRPr="00704DDF" w:rsidRDefault="00704DDF" w:rsidP="00704DDF">
            <w:pPr>
              <w:widowControl w:val="0"/>
              <w:spacing w:after="0"/>
              <w:jc w:val="left"/>
              <w:rPr>
                <w:rFonts w:ascii="Arial" w:eastAsia="Times New Roman" w:hAnsi="Arial"/>
                <w:noProof/>
                <w:sz w:val="18"/>
              </w:rPr>
            </w:pPr>
            <w:r w:rsidRPr="00704DDF">
              <w:rPr>
                <w:rFonts w:ascii="Arial" w:eastAsia="Times New Roman" w:hAnsi="Arial"/>
                <w:noProof/>
                <w:sz w:val="18"/>
              </w:rPr>
              <w:t xml:space="preserve">This field specifies the UE Rx–Tx time difference measurement, as defined in FFS. </w:t>
            </w:r>
          </w:p>
        </w:tc>
      </w:tr>
      <w:tr w:rsidR="00704DDF" w:rsidRPr="00704DDF" w14:paraId="0B882F8E" w14:textId="77777777" w:rsidTr="00704DD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FF35CF" w14:textId="77777777" w:rsidR="00704DDF" w:rsidRPr="00704DDF" w:rsidRDefault="00704DDF" w:rsidP="00704DDF">
            <w:pPr>
              <w:widowControl w:val="0"/>
              <w:spacing w:after="0"/>
              <w:jc w:val="left"/>
              <w:rPr>
                <w:rFonts w:ascii="Arial" w:eastAsia="Times New Roman" w:hAnsi="Arial"/>
                <w:b/>
                <w:i/>
                <w:sz w:val="18"/>
              </w:rPr>
            </w:pPr>
            <w:r w:rsidRPr="00704DDF">
              <w:rPr>
                <w:rFonts w:ascii="Arial" w:eastAsia="Times New Roman" w:hAnsi="Arial"/>
                <w:b/>
                <w:i/>
                <w:sz w:val="18"/>
              </w:rPr>
              <w:t>nr-</w:t>
            </w:r>
            <w:proofErr w:type="spellStart"/>
            <w:r w:rsidRPr="00704DDF">
              <w:rPr>
                <w:rFonts w:ascii="Arial" w:eastAsia="Times New Roman" w:hAnsi="Arial"/>
                <w:b/>
                <w:i/>
                <w:sz w:val="18"/>
              </w:rPr>
              <w:t>AdditionalPathList</w:t>
            </w:r>
            <w:proofErr w:type="spellEnd"/>
          </w:p>
          <w:p w14:paraId="7FC03397" w14:textId="77777777" w:rsidR="00704DDF" w:rsidRPr="00704DDF" w:rsidRDefault="00704DDF" w:rsidP="00704DDF">
            <w:pPr>
              <w:widowControl w:val="0"/>
              <w:spacing w:after="0"/>
              <w:jc w:val="left"/>
              <w:rPr>
                <w:rFonts w:ascii="Arial" w:eastAsia="Times New Roman" w:hAnsi="Arial"/>
                <w:b/>
                <w:i/>
                <w:sz w:val="18"/>
              </w:rPr>
            </w:pPr>
            <w:r w:rsidRPr="00704DDF">
              <w:rPr>
                <w:rFonts w:ascii="Arial" w:eastAsia="Times New Roman" w:hAnsi="Arial"/>
                <w:noProof/>
                <w:sz w:val="18"/>
              </w:rPr>
              <w:t xml:space="preserve">This field specifies one or more additional detected path timing values for the TRP or resource, relative to the path timing used for determining the </w:t>
            </w:r>
            <w:r w:rsidRPr="00704DDF">
              <w:rPr>
                <w:rFonts w:ascii="Arial" w:eastAsia="Times New Roman" w:hAnsi="Arial"/>
                <w:i/>
                <w:iCs/>
                <w:noProof/>
                <w:sz w:val="18"/>
              </w:rPr>
              <w:t>nr-UE-RxTxTimeDiff</w:t>
            </w:r>
            <w:r w:rsidRPr="00704DDF">
              <w:rPr>
                <w:rFonts w:ascii="Arial" w:eastAsia="Times New Roman" w:hAnsi="Arial"/>
                <w:noProof/>
                <w:sz w:val="18"/>
              </w:rPr>
              <w:t xml:space="preserve"> value or the </w:t>
            </w:r>
            <w:r w:rsidRPr="00704DDF">
              <w:rPr>
                <w:rFonts w:ascii="Arial" w:eastAsia="Times New Roman" w:hAnsi="Arial"/>
                <w:i/>
                <w:iCs/>
                <w:noProof/>
                <w:sz w:val="18"/>
              </w:rPr>
              <w:t>nr-UE-RxTxTimeDiffAdditional</w:t>
            </w:r>
            <w:r w:rsidRPr="00704DDF">
              <w:rPr>
                <w:rFonts w:ascii="Arial" w:eastAsia="Times New Roman" w:hAnsi="Arial"/>
                <w:noProof/>
                <w:sz w:val="18"/>
              </w:rPr>
              <w:t xml:space="preserve"> value. If this field was requested but is not included, it means the UE did not detect any additional path timing values.</w:t>
            </w:r>
          </w:p>
        </w:tc>
      </w:tr>
    </w:tbl>
    <w:p w14:paraId="29444A2A" w14:textId="77777777" w:rsidR="00704DDF" w:rsidRDefault="00704DDF" w:rsidP="00C730AF">
      <w:pPr>
        <w:jc w:val="left"/>
        <w:rPr>
          <w:bCs/>
          <w:iCs/>
        </w:rPr>
      </w:pPr>
    </w:p>
    <w:p w14:paraId="27F22979" w14:textId="44929AA1" w:rsidR="00C730AF" w:rsidRDefault="00CD4AD9" w:rsidP="00C730AF">
      <w:pPr>
        <w:jc w:val="left"/>
        <w:rPr>
          <w:bCs/>
          <w:iCs/>
        </w:rPr>
      </w:pPr>
      <w:r>
        <w:rPr>
          <w:bCs/>
          <w:iCs/>
        </w:rPr>
        <w:t xml:space="preserve">Companies are </w:t>
      </w:r>
      <w:r w:rsidR="00E0018A">
        <w:rPr>
          <w:bCs/>
          <w:iCs/>
        </w:rPr>
        <w:t>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8C375D" w14:paraId="69B38127" w14:textId="77777777" w:rsidTr="004C330C">
        <w:tc>
          <w:tcPr>
            <w:tcW w:w="9629" w:type="dxa"/>
            <w:gridSpan w:val="2"/>
          </w:tcPr>
          <w:p w14:paraId="591A86D5" w14:textId="1DCF76D9" w:rsidR="008C375D" w:rsidRPr="00CD4AD9" w:rsidRDefault="00CD4AD9" w:rsidP="00CD4AD9">
            <w:pPr>
              <w:pStyle w:val="TAH"/>
              <w:jc w:val="both"/>
              <w:rPr>
                <w:lang w:val="en-US" w:eastAsia="ko-KR"/>
              </w:rPr>
            </w:pPr>
            <w:r w:rsidRPr="00CD4AD9">
              <w:rPr>
                <w:lang w:val="en-US" w:eastAsia="ko-KR"/>
              </w:rPr>
              <w:t>Table 2.1 Need for additional T</w:t>
            </w:r>
            <w:r>
              <w:rPr>
                <w:lang w:val="en-US" w:eastAsia="ko-KR"/>
              </w:rPr>
              <w:t xml:space="preserve">RP identifiers in </w:t>
            </w:r>
            <w:r w:rsidRPr="00CD4AD9">
              <w:rPr>
                <w:i/>
                <w:iCs/>
                <w:lang w:val="en-US" w:eastAsia="ko-KR"/>
              </w:rPr>
              <w:t>NR-Multi-RTT-MeasElement-r16</w:t>
            </w:r>
          </w:p>
        </w:tc>
      </w:tr>
      <w:tr w:rsidR="008C375D" w14:paraId="18F03890" w14:textId="77777777" w:rsidTr="00CC25CD">
        <w:tc>
          <w:tcPr>
            <w:tcW w:w="1975" w:type="dxa"/>
          </w:tcPr>
          <w:p w14:paraId="127358F4" w14:textId="77777777" w:rsidR="008C375D" w:rsidRDefault="008C375D" w:rsidP="00CC25CD">
            <w:pPr>
              <w:pStyle w:val="TAH"/>
              <w:rPr>
                <w:lang w:eastAsia="ko-KR"/>
              </w:rPr>
            </w:pPr>
            <w:r>
              <w:rPr>
                <w:lang w:eastAsia="ko-KR"/>
              </w:rPr>
              <w:t>Company</w:t>
            </w:r>
          </w:p>
        </w:tc>
        <w:tc>
          <w:tcPr>
            <w:tcW w:w="7654" w:type="dxa"/>
          </w:tcPr>
          <w:p w14:paraId="6E283E70" w14:textId="77777777" w:rsidR="008C375D" w:rsidRDefault="008C375D" w:rsidP="00CC25CD">
            <w:pPr>
              <w:pStyle w:val="TAH"/>
              <w:rPr>
                <w:lang w:eastAsia="ko-KR"/>
              </w:rPr>
            </w:pPr>
            <w:r>
              <w:rPr>
                <w:lang w:eastAsia="ko-KR"/>
              </w:rPr>
              <w:t>Comments</w:t>
            </w:r>
          </w:p>
        </w:tc>
      </w:tr>
      <w:tr w:rsidR="008C375D" w14:paraId="5DDDF385" w14:textId="77777777" w:rsidTr="00CC25CD">
        <w:tc>
          <w:tcPr>
            <w:tcW w:w="1975" w:type="dxa"/>
          </w:tcPr>
          <w:p w14:paraId="52B6B91D" w14:textId="77777777" w:rsidR="008C375D" w:rsidRPr="0024237D" w:rsidRDefault="008C375D" w:rsidP="00CC25CD">
            <w:pPr>
              <w:pStyle w:val="TAL"/>
              <w:rPr>
                <w:rFonts w:eastAsiaTheme="minorEastAsia"/>
                <w:lang w:eastAsia="zh-CN"/>
              </w:rPr>
            </w:pPr>
          </w:p>
        </w:tc>
        <w:tc>
          <w:tcPr>
            <w:tcW w:w="7654" w:type="dxa"/>
          </w:tcPr>
          <w:p w14:paraId="46E86E58" w14:textId="77777777" w:rsidR="008C375D" w:rsidRPr="0024237D" w:rsidRDefault="008C375D" w:rsidP="00CC25CD">
            <w:pPr>
              <w:pStyle w:val="TAL"/>
              <w:rPr>
                <w:rFonts w:eastAsiaTheme="minorEastAsia"/>
                <w:lang w:eastAsia="zh-CN"/>
              </w:rPr>
            </w:pPr>
          </w:p>
        </w:tc>
      </w:tr>
      <w:tr w:rsidR="008C375D" w14:paraId="0A169165" w14:textId="77777777" w:rsidTr="00CC25CD">
        <w:tc>
          <w:tcPr>
            <w:tcW w:w="1975" w:type="dxa"/>
          </w:tcPr>
          <w:p w14:paraId="26D40F15" w14:textId="77777777" w:rsidR="008C375D" w:rsidRPr="00A2319E" w:rsidRDefault="008C375D" w:rsidP="00CC25CD">
            <w:pPr>
              <w:pStyle w:val="TAL"/>
              <w:rPr>
                <w:lang w:val="sv-SE" w:eastAsia="ko-KR"/>
              </w:rPr>
            </w:pPr>
          </w:p>
        </w:tc>
        <w:tc>
          <w:tcPr>
            <w:tcW w:w="7654" w:type="dxa"/>
          </w:tcPr>
          <w:p w14:paraId="30536355" w14:textId="77777777" w:rsidR="008C375D" w:rsidRPr="00A2319E" w:rsidRDefault="008C375D" w:rsidP="00CC25CD">
            <w:pPr>
              <w:pStyle w:val="TAL"/>
              <w:rPr>
                <w:lang w:val="sv-SE" w:eastAsia="ko-KR"/>
              </w:rPr>
            </w:pPr>
          </w:p>
        </w:tc>
      </w:tr>
      <w:tr w:rsidR="008C375D" w14:paraId="37991A21" w14:textId="77777777" w:rsidTr="00CC25CD">
        <w:tc>
          <w:tcPr>
            <w:tcW w:w="1975" w:type="dxa"/>
          </w:tcPr>
          <w:p w14:paraId="1ED4772E" w14:textId="77777777" w:rsidR="008C375D" w:rsidRPr="00440208" w:rsidRDefault="008C375D" w:rsidP="00CC25CD">
            <w:pPr>
              <w:pStyle w:val="TAL"/>
              <w:rPr>
                <w:lang w:val="en-US" w:eastAsia="ko-KR"/>
              </w:rPr>
            </w:pPr>
          </w:p>
        </w:tc>
        <w:tc>
          <w:tcPr>
            <w:tcW w:w="7654" w:type="dxa"/>
          </w:tcPr>
          <w:p w14:paraId="57ECEEFC" w14:textId="77777777" w:rsidR="008C375D" w:rsidRPr="00440208" w:rsidRDefault="008C375D" w:rsidP="00CC25CD">
            <w:pPr>
              <w:pStyle w:val="TAL"/>
              <w:rPr>
                <w:lang w:val="en-US" w:eastAsia="ko-KR"/>
              </w:rPr>
            </w:pPr>
          </w:p>
        </w:tc>
      </w:tr>
      <w:tr w:rsidR="008C375D" w14:paraId="4ABD26C8" w14:textId="77777777" w:rsidTr="00CC25CD">
        <w:tc>
          <w:tcPr>
            <w:tcW w:w="1975" w:type="dxa"/>
          </w:tcPr>
          <w:p w14:paraId="078C4300" w14:textId="77777777" w:rsidR="008C375D" w:rsidRPr="00C60930" w:rsidRDefault="008C375D" w:rsidP="00CC25CD">
            <w:pPr>
              <w:pStyle w:val="TAL"/>
              <w:rPr>
                <w:rFonts w:eastAsiaTheme="minorEastAsia"/>
                <w:lang w:eastAsia="zh-CN"/>
              </w:rPr>
            </w:pPr>
          </w:p>
        </w:tc>
        <w:tc>
          <w:tcPr>
            <w:tcW w:w="7654" w:type="dxa"/>
          </w:tcPr>
          <w:p w14:paraId="2AF316C4" w14:textId="77777777" w:rsidR="008C375D" w:rsidRPr="00C60930" w:rsidRDefault="008C375D" w:rsidP="00CC25CD">
            <w:pPr>
              <w:pStyle w:val="TAL"/>
              <w:rPr>
                <w:rFonts w:eastAsiaTheme="minorEastAsia"/>
                <w:lang w:eastAsia="zh-CN"/>
              </w:rPr>
            </w:pPr>
          </w:p>
        </w:tc>
      </w:tr>
      <w:tr w:rsidR="008C375D" w14:paraId="3540EAD1" w14:textId="77777777" w:rsidTr="00CC25CD">
        <w:tc>
          <w:tcPr>
            <w:tcW w:w="1975" w:type="dxa"/>
          </w:tcPr>
          <w:p w14:paraId="5585AEBB" w14:textId="77777777" w:rsidR="008C375D" w:rsidRDefault="008C375D" w:rsidP="00CC25CD">
            <w:pPr>
              <w:pStyle w:val="TAL"/>
              <w:rPr>
                <w:lang w:eastAsia="zh-CN"/>
              </w:rPr>
            </w:pPr>
          </w:p>
        </w:tc>
        <w:tc>
          <w:tcPr>
            <w:tcW w:w="7654" w:type="dxa"/>
          </w:tcPr>
          <w:p w14:paraId="048D213E" w14:textId="77777777" w:rsidR="008C375D" w:rsidRDefault="008C375D" w:rsidP="00CC25CD">
            <w:pPr>
              <w:pStyle w:val="TAL"/>
              <w:rPr>
                <w:lang w:eastAsia="ko-KR"/>
              </w:rPr>
            </w:pPr>
          </w:p>
        </w:tc>
      </w:tr>
      <w:tr w:rsidR="008C375D" w14:paraId="3D2676CE" w14:textId="77777777" w:rsidTr="00CC25CD">
        <w:tc>
          <w:tcPr>
            <w:tcW w:w="1975" w:type="dxa"/>
          </w:tcPr>
          <w:p w14:paraId="167D1C9C" w14:textId="77777777" w:rsidR="008C375D" w:rsidRPr="00812044" w:rsidRDefault="008C375D" w:rsidP="00CC25CD">
            <w:pPr>
              <w:pStyle w:val="TAL"/>
              <w:rPr>
                <w:lang w:val="en-US" w:eastAsia="ko-KR"/>
              </w:rPr>
            </w:pPr>
          </w:p>
        </w:tc>
        <w:tc>
          <w:tcPr>
            <w:tcW w:w="7654" w:type="dxa"/>
          </w:tcPr>
          <w:p w14:paraId="58BF477D" w14:textId="77777777" w:rsidR="008C375D" w:rsidRPr="00812044" w:rsidRDefault="008C375D" w:rsidP="00CC25CD">
            <w:pPr>
              <w:pStyle w:val="TAL"/>
              <w:rPr>
                <w:lang w:val="en-US" w:eastAsia="ko-KR"/>
              </w:rPr>
            </w:pPr>
          </w:p>
        </w:tc>
      </w:tr>
      <w:tr w:rsidR="008C375D" w14:paraId="389969E2" w14:textId="77777777" w:rsidTr="00CC25CD">
        <w:tc>
          <w:tcPr>
            <w:tcW w:w="1975" w:type="dxa"/>
          </w:tcPr>
          <w:p w14:paraId="07A88200" w14:textId="77777777" w:rsidR="008C375D" w:rsidRPr="00812044" w:rsidRDefault="008C375D" w:rsidP="00CC25CD">
            <w:pPr>
              <w:pStyle w:val="TAL"/>
              <w:rPr>
                <w:lang w:val="en-US" w:eastAsia="ko-KR"/>
              </w:rPr>
            </w:pPr>
          </w:p>
        </w:tc>
        <w:tc>
          <w:tcPr>
            <w:tcW w:w="7654" w:type="dxa"/>
          </w:tcPr>
          <w:p w14:paraId="668FE036" w14:textId="77777777" w:rsidR="008C375D" w:rsidRPr="00812044" w:rsidRDefault="008C375D" w:rsidP="00CC25CD">
            <w:pPr>
              <w:pStyle w:val="TAL"/>
              <w:rPr>
                <w:lang w:val="en-US" w:eastAsia="ko-KR"/>
              </w:rPr>
            </w:pPr>
          </w:p>
        </w:tc>
      </w:tr>
      <w:tr w:rsidR="008C375D" w14:paraId="0B6C5D11" w14:textId="77777777" w:rsidTr="00CC25CD">
        <w:tc>
          <w:tcPr>
            <w:tcW w:w="1975" w:type="dxa"/>
          </w:tcPr>
          <w:p w14:paraId="707FDD03" w14:textId="77777777" w:rsidR="008C375D" w:rsidRPr="00812044" w:rsidRDefault="008C375D" w:rsidP="00CC25CD">
            <w:pPr>
              <w:pStyle w:val="TAL"/>
              <w:rPr>
                <w:lang w:val="en-US" w:eastAsia="ko-KR"/>
              </w:rPr>
            </w:pPr>
          </w:p>
        </w:tc>
        <w:tc>
          <w:tcPr>
            <w:tcW w:w="7654" w:type="dxa"/>
          </w:tcPr>
          <w:p w14:paraId="744EBB17" w14:textId="77777777" w:rsidR="008C375D" w:rsidRPr="00812044" w:rsidRDefault="008C375D" w:rsidP="00CC25CD">
            <w:pPr>
              <w:pStyle w:val="TAL"/>
              <w:rPr>
                <w:lang w:val="en-US" w:eastAsia="ko-KR"/>
              </w:rPr>
            </w:pPr>
          </w:p>
        </w:tc>
      </w:tr>
      <w:tr w:rsidR="008C375D" w14:paraId="00C3791F" w14:textId="77777777" w:rsidTr="00CC25CD">
        <w:tc>
          <w:tcPr>
            <w:tcW w:w="1975" w:type="dxa"/>
          </w:tcPr>
          <w:p w14:paraId="573B0474" w14:textId="77777777" w:rsidR="008C375D" w:rsidRPr="00812044" w:rsidRDefault="008C375D" w:rsidP="00CC25CD">
            <w:pPr>
              <w:pStyle w:val="TAL"/>
              <w:rPr>
                <w:lang w:val="en-US" w:eastAsia="ko-KR"/>
              </w:rPr>
            </w:pPr>
          </w:p>
        </w:tc>
        <w:tc>
          <w:tcPr>
            <w:tcW w:w="7654" w:type="dxa"/>
          </w:tcPr>
          <w:p w14:paraId="0E26C796" w14:textId="77777777" w:rsidR="008C375D" w:rsidRPr="00812044" w:rsidRDefault="008C375D" w:rsidP="00CC25CD">
            <w:pPr>
              <w:pStyle w:val="TAL"/>
              <w:rPr>
                <w:lang w:val="en-US" w:eastAsia="ko-KR"/>
              </w:rPr>
            </w:pPr>
          </w:p>
        </w:tc>
      </w:tr>
      <w:tr w:rsidR="008C375D" w14:paraId="6B810450" w14:textId="77777777" w:rsidTr="00CC25CD">
        <w:tc>
          <w:tcPr>
            <w:tcW w:w="1975" w:type="dxa"/>
          </w:tcPr>
          <w:p w14:paraId="660A5381" w14:textId="77777777" w:rsidR="008C375D" w:rsidRDefault="008C375D" w:rsidP="00CC25CD">
            <w:pPr>
              <w:pStyle w:val="TAL"/>
              <w:rPr>
                <w:lang w:eastAsia="ko-KR"/>
              </w:rPr>
            </w:pPr>
          </w:p>
        </w:tc>
        <w:tc>
          <w:tcPr>
            <w:tcW w:w="7654" w:type="dxa"/>
          </w:tcPr>
          <w:p w14:paraId="35327360" w14:textId="77777777" w:rsidR="008C375D" w:rsidRDefault="008C375D" w:rsidP="00CC25CD">
            <w:pPr>
              <w:pStyle w:val="TAL"/>
              <w:rPr>
                <w:lang w:eastAsia="ko-KR"/>
              </w:rPr>
            </w:pPr>
          </w:p>
        </w:tc>
      </w:tr>
    </w:tbl>
    <w:p w14:paraId="5D31DDDA" w14:textId="4272C0E3" w:rsidR="008C375D" w:rsidRDefault="008C375D" w:rsidP="00C730AF">
      <w:pPr>
        <w:jc w:val="left"/>
        <w:rPr>
          <w:bCs/>
          <w:iCs/>
        </w:rPr>
      </w:pPr>
    </w:p>
    <w:p w14:paraId="475E947D" w14:textId="022AACDC" w:rsidR="008C375D" w:rsidRDefault="00E0018A" w:rsidP="00E0018A">
      <w:pPr>
        <w:pStyle w:val="Heading2"/>
      </w:pPr>
      <w:r>
        <w:lastRenderedPageBreak/>
        <w:t>2.2</w:t>
      </w:r>
      <w:r>
        <w:tab/>
      </w:r>
      <w:r w:rsidRPr="00E0018A">
        <w:t>NR-DL-</w:t>
      </w:r>
      <w:proofErr w:type="spellStart"/>
      <w:r w:rsidRPr="00E0018A">
        <w:t>AoD</w:t>
      </w:r>
      <w:proofErr w:type="spellEnd"/>
      <w:r w:rsidRPr="00E0018A">
        <w:t>-</w:t>
      </w:r>
      <w:proofErr w:type="spellStart"/>
      <w:r w:rsidRPr="00E0018A">
        <w:t>MeasElement</w:t>
      </w:r>
      <w:proofErr w:type="spellEnd"/>
    </w:p>
    <w:p w14:paraId="13876357" w14:textId="0074DCA1" w:rsidR="00E0018A" w:rsidRDefault="00E0018A" w:rsidP="00E0018A">
      <w:r>
        <w:t xml:space="preserve">The </w:t>
      </w:r>
      <w:r w:rsidRPr="00E0018A">
        <w:rPr>
          <w:i/>
          <w:iCs/>
        </w:rPr>
        <w:t>NR-DL-</w:t>
      </w:r>
      <w:proofErr w:type="spellStart"/>
      <w:r w:rsidRPr="00E0018A">
        <w:rPr>
          <w:i/>
          <w:iCs/>
        </w:rPr>
        <w:t>AoD</w:t>
      </w:r>
      <w:proofErr w:type="spellEnd"/>
      <w:r w:rsidRPr="00E0018A">
        <w:rPr>
          <w:i/>
          <w:iCs/>
        </w:rPr>
        <w:t>-</w:t>
      </w:r>
      <w:proofErr w:type="spellStart"/>
      <w:r w:rsidRPr="00E0018A">
        <w:rPr>
          <w:i/>
          <w:iCs/>
        </w:rPr>
        <w:t>MeasElement</w:t>
      </w:r>
      <w:proofErr w:type="spellEnd"/>
      <w:r>
        <w:t xml:space="preserve"> IE is part of the IE </w:t>
      </w:r>
      <w:r w:rsidR="004F7DED" w:rsidRPr="004F7DED">
        <w:rPr>
          <w:i/>
          <w:iCs/>
          <w:snapToGrid w:val="0"/>
        </w:rPr>
        <w:t>NR-DL-</w:t>
      </w:r>
      <w:proofErr w:type="spellStart"/>
      <w:r w:rsidR="004F7DED" w:rsidRPr="004F7DED">
        <w:rPr>
          <w:i/>
          <w:iCs/>
          <w:snapToGrid w:val="0"/>
        </w:rPr>
        <w:t>AoD</w:t>
      </w:r>
      <w:proofErr w:type="spellEnd"/>
      <w:r w:rsidR="004F7DED" w:rsidRPr="004F7DED">
        <w:rPr>
          <w:i/>
          <w:iCs/>
          <w:snapToGrid w:val="0"/>
        </w:rPr>
        <w:t>-</w:t>
      </w:r>
      <w:proofErr w:type="spellStart"/>
      <w:r w:rsidR="004F7DED" w:rsidRPr="004F7DED">
        <w:rPr>
          <w:i/>
          <w:iCs/>
          <w:snapToGrid w:val="0"/>
        </w:rPr>
        <w:t>SignalMeasurementInformation</w:t>
      </w:r>
      <w:proofErr w:type="spellEnd"/>
      <w:r w:rsidR="004F7DED">
        <w:t xml:space="preserve"> and is defined as below:</w:t>
      </w:r>
    </w:p>
    <w:p w14:paraId="5DFD3536"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 ASN1START</w:t>
      </w:r>
    </w:p>
    <w:p w14:paraId="55EF2E8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3DA0AE6"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NR-DL-AoD-SignalMeasurementInformation-r16 ::= SEQUENCE {</w:t>
      </w:r>
    </w:p>
    <w:p w14:paraId="6EE1096C"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nr-DL-AoD-MeasList-r16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NR-DL-AoD-MeasList-r16,</w:t>
      </w:r>
    </w:p>
    <w:p w14:paraId="4A335557"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w:t>
      </w:r>
    </w:p>
    <w:p w14:paraId="2E5DD408"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w:t>
      </w:r>
    </w:p>
    <w:p w14:paraId="609C002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NR-DL-AoD-MeasList-r16 ::= SEQUENCE (SIZE(1..nrMaxTRPs)) OF NR-DL-AoD-MeasElement-r16</w:t>
      </w:r>
    </w:p>
    <w:p w14:paraId="5BBFFDA3"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F724C00"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NR-DL-AoD-MeasElement-r16 ::= SEQUENCE {</w:t>
      </w:r>
    </w:p>
    <w:p w14:paraId="0EDA8A86" w14:textId="0ACFD14A"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eastAsia="Times New Roman"/>
          <w:sz w:val="16"/>
        </w:rPr>
      </w:pPr>
      <w:r w:rsidRPr="00297956">
        <w:rPr>
          <w:rFonts w:ascii="Courier New" w:eastAsia="Times New Roman" w:hAnsi="Courier New"/>
          <w:noProof/>
          <w:snapToGrid w:val="0"/>
          <w:sz w:val="16"/>
        </w:rPr>
        <w:tab/>
      </w:r>
      <w:r w:rsidRPr="00297956">
        <w:rPr>
          <w:rFonts w:ascii="Courier New" w:eastAsia="Times New Roman" w:hAnsi="Courier New"/>
          <w:noProof/>
          <w:sz w:val="16"/>
        </w:rPr>
        <w:t>trp-ID-r16</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napToGrid w:val="0"/>
          <w:sz w:val="16"/>
        </w:rPr>
        <w:t>TRP-ID-r16</w:t>
      </w:r>
      <w:del w:id="56" w:author="Ericsson" w:date="2020-05-14T07:55:00Z">
        <w:r w:rsidRPr="00297956" w:rsidDel="0091039A">
          <w:rPr>
            <w:rFonts w:ascii="Courier New" w:eastAsia="Times New Roman" w:hAnsi="Courier New"/>
            <w:noProof/>
            <w:snapToGrid w:val="0"/>
            <w:sz w:val="16"/>
          </w:rPr>
          <w:tab/>
        </w:r>
        <w:r w:rsidRPr="00297956" w:rsidDel="0091039A">
          <w:rPr>
            <w:rFonts w:ascii="Courier New" w:eastAsia="Times New Roman" w:hAnsi="Courier New"/>
            <w:noProof/>
            <w:snapToGrid w:val="0"/>
            <w:sz w:val="16"/>
          </w:rPr>
          <w:tab/>
        </w:r>
        <w:r w:rsidRPr="00297956" w:rsidDel="0091039A">
          <w:rPr>
            <w:rFonts w:ascii="Courier New" w:eastAsia="Times New Roman" w:hAnsi="Courier New"/>
            <w:noProof/>
            <w:snapToGrid w:val="0"/>
            <w:sz w:val="16"/>
          </w:rPr>
          <w:tab/>
          <w:delText>OPTIONAL</w:delText>
        </w:r>
      </w:del>
      <w:r w:rsidRPr="00297956">
        <w:rPr>
          <w:rFonts w:ascii="Courier New" w:eastAsia="Times New Roman" w:hAnsi="Courier New"/>
          <w:noProof/>
          <w:snapToGrid w:val="0"/>
          <w:sz w:val="16"/>
        </w:rPr>
        <w:t>,</w:t>
      </w:r>
    </w:p>
    <w:p w14:paraId="7100E728"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nr-DL-PRS-ResourceId-r16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NR-DL-PRS-ResourceId-r16</w:t>
      </w:r>
      <w:r w:rsidRPr="00297956">
        <w:rPr>
          <w:rFonts w:ascii="Courier New" w:eastAsia="Times New Roman" w:hAnsi="Courier New"/>
          <w:noProof/>
          <w:snapToGrid w:val="0"/>
          <w:sz w:val="16"/>
        </w:rPr>
        <w:tab/>
      </w:r>
      <w:r w:rsidRPr="00297956">
        <w:rPr>
          <w:rFonts w:ascii="Courier New" w:eastAsia="Times New Roman" w:hAnsi="Courier New"/>
          <w:noProof/>
          <w:sz w:val="16"/>
        </w:rPr>
        <w:t xml:space="preserve"> OPTIONAL</w:t>
      </w:r>
      <w:r w:rsidRPr="00297956">
        <w:rPr>
          <w:rFonts w:ascii="Courier New" w:eastAsia="Times New Roman" w:hAnsi="Courier New"/>
          <w:noProof/>
          <w:snapToGrid w:val="0"/>
          <w:sz w:val="16"/>
        </w:rPr>
        <w:t>,</w:t>
      </w:r>
    </w:p>
    <w:p w14:paraId="4AB0D760"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ab/>
        <w:t>nr-DL-PRS-ResourceSetId-r16</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NR-DL-PRS-ResourceSetId-r16 OPTIONAL,</w:t>
      </w:r>
    </w:p>
    <w:p w14:paraId="7D4362CD"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nr-TimeStamp-r16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NR-TimeStamp-r16,</w:t>
      </w:r>
    </w:p>
    <w:p w14:paraId="1D324604"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napToGrid w:val="0"/>
          <w:sz w:val="16"/>
        </w:rPr>
        <w:tab/>
        <w:t>nr-PRS-RSRP</w:t>
      </w:r>
      <w:r w:rsidRPr="00297956">
        <w:rPr>
          <w:rFonts w:ascii="Courier New" w:eastAsia="Times New Roman" w:hAnsi="Courier New"/>
          <w:noProof/>
          <w:sz w:val="16"/>
        </w:rPr>
        <w:t>-Result-r16</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INTEGER (FFS)</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OPTIONAL, -- Need RAN4 inputs on value range</w:t>
      </w:r>
    </w:p>
    <w:p w14:paraId="2CB4BE87"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lang w:val="sv-SE"/>
        </w:rPr>
        <w:t>nr-DL-PRS-RxBeamIndex-r16</w:t>
      </w: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lang w:val="sv-SE"/>
        </w:rPr>
        <w:tab/>
        <w:t>INTEGER (1..8),</w:t>
      </w:r>
    </w:p>
    <w:p w14:paraId="2CFE07ED"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rPr>
        <w:t>nr-TimingMeasQuality-r16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NR-TimingMeasQuality-r16,</w:t>
      </w:r>
    </w:p>
    <w:p w14:paraId="2882E27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ab/>
        <w:t>nr-DL-Aod-AdditionalMeasurements-r16</w:t>
      </w:r>
      <w:r w:rsidRPr="00297956">
        <w:rPr>
          <w:rFonts w:ascii="Courier New" w:eastAsia="Times New Roman" w:hAnsi="Courier New"/>
          <w:noProof/>
          <w:sz w:val="16"/>
        </w:rPr>
        <w:tab/>
      </w:r>
      <w:r w:rsidRPr="00297956">
        <w:rPr>
          <w:rFonts w:ascii="Courier New" w:eastAsia="Times New Roman" w:hAnsi="Courier New"/>
          <w:noProof/>
          <w:sz w:val="16"/>
        </w:rPr>
        <w:tab/>
        <w:t>NR-DL-AoD-AdditionalMeasurements-r16,</w:t>
      </w:r>
    </w:p>
    <w:p w14:paraId="4037DBFB"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w:t>
      </w:r>
    </w:p>
    <w:p w14:paraId="39FF0EB7"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w:t>
      </w:r>
    </w:p>
    <w:p w14:paraId="08E456DA"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AE4B0E7"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 xml:space="preserve">NR-DL-AoD-AdditionalMeasurements-r16 ::= SEQUENCE </w:t>
      </w:r>
      <w:r w:rsidRPr="00297956">
        <w:rPr>
          <w:rFonts w:ascii="Courier New" w:eastAsia="Times New Roman" w:hAnsi="Courier New"/>
          <w:noProof/>
          <w:snapToGrid w:val="0"/>
          <w:sz w:val="16"/>
        </w:rPr>
        <w:t xml:space="preserve">(SIZE (1..7)) OF </w:t>
      </w:r>
      <w:r w:rsidRPr="00297956">
        <w:rPr>
          <w:rFonts w:ascii="Courier New" w:eastAsia="Times New Roman" w:hAnsi="Courier New"/>
          <w:noProof/>
          <w:sz w:val="16"/>
        </w:rPr>
        <w:t>NR-DL-AoD-AdditionalMeasurementElement-r16</w:t>
      </w:r>
    </w:p>
    <w:p w14:paraId="7263613C"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69963A66"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z w:val="16"/>
        </w:rPr>
        <w:t xml:space="preserve">NR-DL-AoD-MeasurementElement-r16 </w:t>
      </w:r>
      <w:r w:rsidRPr="00297956">
        <w:rPr>
          <w:rFonts w:ascii="Courier New" w:eastAsia="Times New Roman" w:hAnsi="Courier New"/>
          <w:noProof/>
          <w:snapToGrid w:val="0"/>
          <w:sz w:val="16"/>
        </w:rPr>
        <w:t>::= SEQUENCE {</w:t>
      </w:r>
    </w:p>
    <w:p w14:paraId="434B41C8"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nr-DL-PRS-ResourceId-r16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NR-DL-PRS-ResourceId-r16</w:t>
      </w:r>
      <w:r w:rsidRPr="00297956">
        <w:rPr>
          <w:rFonts w:ascii="Courier New" w:eastAsia="Times New Roman" w:hAnsi="Courier New"/>
          <w:noProof/>
          <w:snapToGrid w:val="0"/>
          <w:sz w:val="16"/>
        </w:rPr>
        <w:tab/>
      </w:r>
      <w:r w:rsidRPr="00297956">
        <w:rPr>
          <w:rFonts w:ascii="Courier New" w:eastAsia="Times New Roman" w:hAnsi="Courier New"/>
          <w:noProof/>
          <w:sz w:val="16"/>
        </w:rPr>
        <w:t xml:space="preserve"> OPTIONAL</w:t>
      </w:r>
      <w:r w:rsidRPr="00297956">
        <w:rPr>
          <w:rFonts w:ascii="Courier New" w:eastAsia="Times New Roman" w:hAnsi="Courier New"/>
          <w:noProof/>
          <w:snapToGrid w:val="0"/>
          <w:sz w:val="16"/>
        </w:rPr>
        <w:t>,</w:t>
      </w:r>
    </w:p>
    <w:p w14:paraId="3927709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ab/>
        <w:t>nr-DL-PRS-ResourceSetId-r16</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NR-DL-PRS-ResourceSetId-r16 OPTIONAL,</w:t>
      </w:r>
    </w:p>
    <w:p w14:paraId="39184AD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nr-TimeStamp-r16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NR-TimeStamp-r16,</w:t>
      </w:r>
    </w:p>
    <w:p w14:paraId="73FD0EF2"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napToGrid w:val="0"/>
          <w:sz w:val="16"/>
        </w:rPr>
        <w:tab/>
        <w:t>nr-PRS-RSRP</w:t>
      </w:r>
      <w:r w:rsidRPr="00297956">
        <w:rPr>
          <w:rFonts w:ascii="Courier New" w:eastAsia="Times New Roman" w:hAnsi="Courier New"/>
          <w:noProof/>
          <w:sz w:val="16"/>
        </w:rPr>
        <w:t>-ResultDiff-r16</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INTEGER (FFS)</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OPTIONAL, -- Need RAN4 inputs on value range</w:t>
      </w:r>
    </w:p>
    <w:p w14:paraId="4E33541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lang w:val="sv-SE"/>
        </w:rPr>
        <w:t>nr-DL-PRS-RxBeamIndex-r16</w:t>
      </w: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lang w:val="sv-SE"/>
        </w:rPr>
        <w:tab/>
        <w:t>INTEGER (1..8),</w:t>
      </w:r>
    </w:p>
    <w:p w14:paraId="222F0CFE"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rPr>
        <w:t>...</w:t>
      </w:r>
    </w:p>
    <w:p w14:paraId="02123D0D"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w:t>
      </w:r>
    </w:p>
    <w:p w14:paraId="10BCC7DC"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54BF5E0"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nrMaxTRPs</w:t>
      </w:r>
      <w:r w:rsidRPr="00297956">
        <w:rPr>
          <w:rFonts w:ascii="Courier New" w:eastAsia="Times New Roman" w:hAnsi="Courier New"/>
          <w:noProof/>
          <w:sz w:val="16"/>
        </w:rPr>
        <w:tab/>
      </w:r>
      <w:r w:rsidRPr="00297956">
        <w:rPr>
          <w:rFonts w:ascii="Courier New" w:eastAsia="Times New Roman" w:hAnsi="Courier New"/>
          <w:noProof/>
          <w:sz w:val="16"/>
        </w:rPr>
        <w:tab/>
        <w:t>INTEGER ::= 256</w:t>
      </w:r>
      <w:r w:rsidRPr="00297956">
        <w:rPr>
          <w:rFonts w:ascii="Courier New" w:eastAsia="Times New Roman" w:hAnsi="Courier New"/>
          <w:noProof/>
          <w:sz w:val="16"/>
        </w:rPr>
        <w:tab/>
      </w:r>
      <w:r w:rsidRPr="00297956">
        <w:rPr>
          <w:rFonts w:ascii="Courier New" w:eastAsia="Times New Roman" w:hAnsi="Courier New"/>
          <w:noProof/>
          <w:sz w:val="16"/>
        </w:rPr>
        <w:tab/>
        <w:t>-- Max TRPs</w:t>
      </w:r>
    </w:p>
    <w:p w14:paraId="3E2470A3"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701E406"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 ASN1STOP</w:t>
      </w:r>
    </w:p>
    <w:p w14:paraId="7CCCAFEE" w14:textId="77777777" w:rsidR="00297956" w:rsidRDefault="00297956" w:rsidP="00297956">
      <w:pPr>
        <w:jc w:val="left"/>
        <w:rPr>
          <w:bCs/>
          <w:iCs/>
        </w:rPr>
      </w:pPr>
    </w:p>
    <w:p w14:paraId="53863439" w14:textId="77777777" w:rsidR="00297956" w:rsidRDefault="00297956" w:rsidP="00297956">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297956" w14:paraId="12F23B00" w14:textId="77777777" w:rsidTr="00CC25CD">
        <w:tc>
          <w:tcPr>
            <w:tcW w:w="9629" w:type="dxa"/>
            <w:gridSpan w:val="2"/>
          </w:tcPr>
          <w:p w14:paraId="5E8E44CC" w14:textId="669198EC" w:rsidR="00297956" w:rsidRPr="00CD4AD9" w:rsidRDefault="00297956" w:rsidP="00CC25CD">
            <w:pPr>
              <w:pStyle w:val="TAH"/>
              <w:jc w:val="both"/>
              <w:rPr>
                <w:lang w:val="en-US" w:eastAsia="ko-KR"/>
              </w:rPr>
            </w:pPr>
            <w:r w:rsidRPr="00CD4AD9">
              <w:rPr>
                <w:lang w:val="en-US" w:eastAsia="ko-KR"/>
              </w:rPr>
              <w:t>Table 2.</w:t>
            </w:r>
            <w:r>
              <w:rPr>
                <w:lang w:val="en-US" w:eastAsia="ko-KR"/>
              </w:rPr>
              <w:t>2</w:t>
            </w:r>
            <w:r w:rsidRPr="00CD4AD9">
              <w:rPr>
                <w:lang w:val="en-US" w:eastAsia="ko-KR"/>
              </w:rPr>
              <w:t xml:space="preserve"> Need for additional T</w:t>
            </w:r>
            <w:r>
              <w:rPr>
                <w:lang w:val="en-US" w:eastAsia="ko-KR"/>
              </w:rPr>
              <w:t xml:space="preserve">RP identifiers in </w:t>
            </w:r>
            <w:r w:rsidRPr="00297956">
              <w:rPr>
                <w:i/>
                <w:iCs/>
                <w:lang w:val="en-US" w:eastAsia="ko-KR"/>
              </w:rPr>
              <w:t>NR-DL-AoD-MeasElement</w:t>
            </w:r>
            <w:r w:rsidRPr="00CD4AD9">
              <w:rPr>
                <w:i/>
                <w:iCs/>
                <w:lang w:val="en-US" w:eastAsia="ko-KR"/>
              </w:rPr>
              <w:t>-r16</w:t>
            </w:r>
          </w:p>
        </w:tc>
      </w:tr>
      <w:tr w:rsidR="00297956" w14:paraId="3DC3CCB2" w14:textId="77777777" w:rsidTr="00CC25CD">
        <w:tc>
          <w:tcPr>
            <w:tcW w:w="1975" w:type="dxa"/>
          </w:tcPr>
          <w:p w14:paraId="71CE3043" w14:textId="77777777" w:rsidR="00297956" w:rsidRDefault="00297956" w:rsidP="00CC25CD">
            <w:pPr>
              <w:pStyle w:val="TAH"/>
              <w:rPr>
                <w:lang w:eastAsia="ko-KR"/>
              </w:rPr>
            </w:pPr>
            <w:r>
              <w:rPr>
                <w:lang w:eastAsia="ko-KR"/>
              </w:rPr>
              <w:t>Company</w:t>
            </w:r>
          </w:p>
        </w:tc>
        <w:tc>
          <w:tcPr>
            <w:tcW w:w="7654" w:type="dxa"/>
          </w:tcPr>
          <w:p w14:paraId="0E1E5C33" w14:textId="77777777" w:rsidR="00297956" w:rsidRDefault="00297956" w:rsidP="00CC25CD">
            <w:pPr>
              <w:pStyle w:val="TAH"/>
              <w:rPr>
                <w:lang w:eastAsia="ko-KR"/>
              </w:rPr>
            </w:pPr>
            <w:r>
              <w:rPr>
                <w:lang w:eastAsia="ko-KR"/>
              </w:rPr>
              <w:t>Comments</w:t>
            </w:r>
          </w:p>
        </w:tc>
      </w:tr>
      <w:tr w:rsidR="00297956" w14:paraId="13882F25" w14:textId="77777777" w:rsidTr="00CC25CD">
        <w:tc>
          <w:tcPr>
            <w:tcW w:w="1975" w:type="dxa"/>
          </w:tcPr>
          <w:p w14:paraId="1B909D09" w14:textId="77777777" w:rsidR="00297956" w:rsidRPr="0024237D" w:rsidRDefault="00297956" w:rsidP="00CC25CD">
            <w:pPr>
              <w:pStyle w:val="TAL"/>
              <w:rPr>
                <w:rFonts w:eastAsiaTheme="minorEastAsia"/>
                <w:lang w:eastAsia="zh-CN"/>
              </w:rPr>
            </w:pPr>
          </w:p>
        </w:tc>
        <w:tc>
          <w:tcPr>
            <w:tcW w:w="7654" w:type="dxa"/>
          </w:tcPr>
          <w:p w14:paraId="15E529FB" w14:textId="77777777" w:rsidR="00297956" w:rsidRPr="0024237D" w:rsidRDefault="00297956" w:rsidP="00CC25CD">
            <w:pPr>
              <w:pStyle w:val="TAL"/>
              <w:rPr>
                <w:rFonts w:eastAsiaTheme="minorEastAsia"/>
                <w:lang w:eastAsia="zh-CN"/>
              </w:rPr>
            </w:pPr>
          </w:p>
        </w:tc>
      </w:tr>
      <w:tr w:rsidR="00297956" w14:paraId="291E0E43" w14:textId="77777777" w:rsidTr="00CC25CD">
        <w:tc>
          <w:tcPr>
            <w:tcW w:w="1975" w:type="dxa"/>
          </w:tcPr>
          <w:p w14:paraId="6A855151" w14:textId="77777777" w:rsidR="00297956" w:rsidRPr="00A2319E" w:rsidRDefault="00297956" w:rsidP="00CC25CD">
            <w:pPr>
              <w:pStyle w:val="TAL"/>
              <w:rPr>
                <w:lang w:val="sv-SE" w:eastAsia="ko-KR"/>
              </w:rPr>
            </w:pPr>
          </w:p>
        </w:tc>
        <w:tc>
          <w:tcPr>
            <w:tcW w:w="7654" w:type="dxa"/>
          </w:tcPr>
          <w:p w14:paraId="178D7715" w14:textId="77777777" w:rsidR="00297956" w:rsidRPr="00A2319E" w:rsidRDefault="00297956" w:rsidP="00CC25CD">
            <w:pPr>
              <w:pStyle w:val="TAL"/>
              <w:rPr>
                <w:lang w:val="sv-SE" w:eastAsia="ko-KR"/>
              </w:rPr>
            </w:pPr>
          </w:p>
        </w:tc>
      </w:tr>
      <w:tr w:rsidR="00297956" w14:paraId="7879484F" w14:textId="77777777" w:rsidTr="00CC25CD">
        <w:tc>
          <w:tcPr>
            <w:tcW w:w="1975" w:type="dxa"/>
          </w:tcPr>
          <w:p w14:paraId="0115EB92" w14:textId="77777777" w:rsidR="00297956" w:rsidRPr="00440208" w:rsidRDefault="00297956" w:rsidP="00CC25CD">
            <w:pPr>
              <w:pStyle w:val="TAL"/>
              <w:rPr>
                <w:lang w:val="en-US" w:eastAsia="ko-KR"/>
              </w:rPr>
            </w:pPr>
          </w:p>
        </w:tc>
        <w:tc>
          <w:tcPr>
            <w:tcW w:w="7654" w:type="dxa"/>
          </w:tcPr>
          <w:p w14:paraId="40FB019A" w14:textId="77777777" w:rsidR="00297956" w:rsidRPr="00440208" w:rsidRDefault="00297956" w:rsidP="00CC25CD">
            <w:pPr>
              <w:pStyle w:val="TAL"/>
              <w:rPr>
                <w:lang w:val="en-US" w:eastAsia="ko-KR"/>
              </w:rPr>
            </w:pPr>
          </w:p>
        </w:tc>
      </w:tr>
      <w:tr w:rsidR="00297956" w14:paraId="7DE86BD8" w14:textId="77777777" w:rsidTr="00CC25CD">
        <w:tc>
          <w:tcPr>
            <w:tcW w:w="1975" w:type="dxa"/>
          </w:tcPr>
          <w:p w14:paraId="5FD8026C" w14:textId="77777777" w:rsidR="00297956" w:rsidRPr="00C60930" w:rsidRDefault="00297956" w:rsidP="00CC25CD">
            <w:pPr>
              <w:pStyle w:val="TAL"/>
              <w:rPr>
                <w:rFonts w:eastAsiaTheme="minorEastAsia"/>
                <w:lang w:eastAsia="zh-CN"/>
              </w:rPr>
            </w:pPr>
          </w:p>
        </w:tc>
        <w:tc>
          <w:tcPr>
            <w:tcW w:w="7654" w:type="dxa"/>
          </w:tcPr>
          <w:p w14:paraId="7CE1CFA8" w14:textId="77777777" w:rsidR="00297956" w:rsidRPr="00C60930" w:rsidRDefault="00297956" w:rsidP="00CC25CD">
            <w:pPr>
              <w:pStyle w:val="TAL"/>
              <w:rPr>
                <w:rFonts w:eastAsiaTheme="minorEastAsia"/>
                <w:lang w:eastAsia="zh-CN"/>
              </w:rPr>
            </w:pPr>
          </w:p>
        </w:tc>
      </w:tr>
      <w:tr w:rsidR="00297956" w14:paraId="541E3FDA" w14:textId="77777777" w:rsidTr="00CC25CD">
        <w:tc>
          <w:tcPr>
            <w:tcW w:w="1975" w:type="dxa"/>
          </w:tcPr>
          <w:p w14:paraId="587E3B92" w14:textId="77777777" w:rsidR="00297956" w:rsidRDefault="00297956" w:rsidP="00CC25CD">
            <w:pPr>
              <w:pStyle w:val="TAL"/>
              <w:rPr>
                <w:lang w:eastAsia="zh-CN"/>
              </w:rPr>
            </w:pPr>
          </w:p>
        </w:tc>
        <w:tc>
          <w:tcPr>
            <w:tcW w:w="7654" w:type="dxa"/>
          </w:tcPr>
          <w:p w14:paraId="7DC044D9" w14:textId="77777777" w:rsidR="00297956" w:rsidRDefault="00297956" w:rsidP="00CC25CD">
            <w:pPr>
              <w:pStyle w:val="TAL"/>
              <w:rPr>
                <w:lang w:eastAsia="ko-KR"/>
              </w:rPr>
            </w:pPr>
          </w:p>
        </w:tc>
      </w:tr>
      <w:tr w:rsidR="00297956" w14:paraId="0E6BB703" w14:textId="77777777" w:rsidTr="00CC25CD">
        <w:tc>
          <w:tcPr>
            <w:tcW w:w="1975" w:type="dxa"/>
          </w:tcPr>
          <w:p w14:paraId="27847453" w14:textId="77777777" w:rsidR="00297956" w:rsidRPr="00812044" w:rsidRDefault="00297956" w:rsidP="00CC25CD">
            <w:pPr>
              <w:pStyle w:val="TAL"/>
              <w:rPr>
                <w:lang w:val="en-US" w:eastAsia="ko-KR"/>
              </w:rPr>
            </w:pPr>
          </w:p>
        </w:tc>
        <w:tc>
          <w:tcPr>
            <w:tcW w:w="7654" w:type="dxa"/>
          </w:tcPr>
          <w:p w14:paraId="1F6F5DBC" w14:textId="77777777" w:rsidR="00297956" w:rsidRPr="00812044" w:rsidRDefault="00297956" w:rsidP="00CC25CD">
            <w:pPr>
              <w:pStyle w:val="TAL"/>
              <w:rPr>
                <w:lang w:val="en-US" w:eastAsia="ko-KR"/>
              </w:rPr>
            </w:pPr>
          </w:p>
        </w:tc>
      </w:tr>
      <w:tr w:rsidR="00297956" w14:paraId="0FF7BDFF" w14:textId="77777777" w:rsidTr="00CC25CD">
        <w:tc>
          <w:tcPr>
            <w:tcW w:w="1975" w:type="dxa"/>
          </w:tcPr>
          <w:p w14:paraId="5558AD07" w14:textId="77777777" w:rsidR="00297956" w:rsidRPr="00812044" w:rsidRDefault="00297956" w:rsidP="00CC25CD">
            <w:pPr>
              <w:pStyle w:val="TAL"/>
              <w:rPr>
                <w:lang w:val="en-US" w:eastAsia="ko-KR"/>
              </w:rPr>
            </w:pPr>
          </w:p>
        </w:tc>
        <w:tc>
          <w:tcPr>
            <w:tcW w:w="7654" w:type="dxa"/>
          </w:tcPr>
          <w:p w14:paraId="45F2D590" w14:textId="77777777" w:rsidR="00297956" w:rsidRPr="00812044" w:rsidRDefault="00297956" w:rsidP="00CC25CD">
            <w:pPr>
              <w:pStyle w:val="TAL"/>
              <w:rPr>
                <w:lang w:val="en-US" w:eastAsia="ko-KR"/>
              </w:rPr>
            </w:pPr>
          </w:p>
        </w:tc>
      </w:tr>
      <w:tr w:rsidR="00297956" w14:paraId="5DBC00ED" w14:textId="77777777" w:rsidTr="00CC25CD">
        <w:tc>
          <w:tcPr>
            <w:tcW w:w="1975" w:type="dxa"/>
          </w:tcPr>
          <w:p w14:paraId="2E409A75" w14:textId="77777777" w:rsidR="00297956" w:rsidRPr="00812044" w:rsidRDefault="00297956" w:rsidP="00CC25CD">
            <w:pPr>
              <w:pStyle w:val="TAL"/>
              <w:rPr>
                <w:lang w:val="en-US" w:eastAsia="ko-KR"/>
              </w:rPr>
            </w:pPr>
          </w:p>
        </w:tc>
        <w:tc>
          <w:tcPr>
            <w:tcW w:w="7654" w:type="dxa"/>
          </w:tcPr>
          <w:p w14:paraId="7F724488" w14:textId="77777777" w:rsidR="00297956" w:rsidRPr="00812044" w:rsidRDefault="00297956" w:rsidP="00CC25CD">
            <w:pPr>
              <w:pStyle w:val="TAL"/>
              <w:rPr>
                <w:lang w:val="en-US" w:eastAsia="ko-KR"/>
              </w:rPr>
            </w:pPr>
          </w:p>
        </w:tc>
      </w:tr>
      <w:tr w:rsidR="00297956" w14:paraId="1B4F7994" w14:textId="77777777" w:rsidTr="00CC25CD">
        <w:tc>
          <w:tcPr>
            <w:tcW w:w="1975" w:type="dxa"/>
          </w:tcPr>
          <w:p w14:paraId="107C771E" w14:textId="77777777" w:rsidR="00297956" w:rsidRPr="00812044" w:rsidRDefault="00297956" w:rsidP="00CC25CD">
            <w:pPr>
              <w:pStyle w:val="TAL"/>
              <w:rPr>
                <w:lang w:val="en-US" w:eastAsia="ko-KR"/>
              </w:rPr>
            </w:pPr>
          </w:p>
        </w:tc>
        <w:tc>
          <w:tcPr>
            <w:tcW w:w="7654" w:type="dxa"/>
          </w:tcPr>
          <w:p w14:paraId="11F26669" w14:textId="77777777" w:rsidR="00297956" w:rsidRPr="00812044" w:rsidRDefault="00297956" w:rsidP="00CC25CD">
            <w:pPr>
              <w:pStyle w:val="TAL"/>
              <w:rPr>
                <w:lang w:val="en-US" w:eastAsia="ko-KR"/>
              </w:rPr>
            </w:pPr>
          </w:p>
        </w:tc>
      </w:tr>
      <w:tr w:rsidR="00297956" w14:paraId="44D2FCC2" w14:textId="77777777" w:rsidTr="00CC25CD">
        <w:tc>
          <w:tcPr>
            <w:tcW w:w="1975" w:type="dxa"/>
          </w:tcPr>
          <w:p w14:paraId="52F7D56B" w14:textId="77777777" w:rsidR="00297956" w:rsidRDefault="00297956" w:rsidP="00CC25CD">
            <w:pPr>
              <w:pStyle w:val="TAL"/>
              <w:rPr>
                <w:lang w:eastAsia="ko-KR"/>
              </w:rPr>
            </w:pPr>
          </w:p>
        </w:tc>
        <w:tc>
          <w:tcPr>
            <w:tcW w:w="7654" w:type="dxa"/>
          </w:tcPr>
          <w:p w14:paraId="08C33B9F" w14:textId="77777777" w:rsidR="00297956" w:rsidRDefault="00297956" w:rsidP="00CC25CD">
            <w:pPr>
              <w:pStyle w:val="TAL"/>
              <w:rPr>
                <w:lang w:eastAsia="ko-KR"/>
              </w:rPr>
            </w:pPr>
          </w:p>
        </w:tc>
      </w:tr>
    </w:tbl>
    <w:p w14:paraId="6D376894" w14:textId="77777777" w:rsidR="00297956" w:rsidRDefault="00297956" w:rsidP="00297956">
      <w:pPr>
        <w:jc w:val="left"/>
        <w:rPr>
          <w:bCs/>
          <w:iCs/>
        </w:rPr>
      </w:pPr>
    </w:p>
    <w:p w14:paraId="7B4BABF0" w14:textId="712296CB" w:rsidR="00297956" w:rsidRDefault="00685764" w:rsidP="00685764">
      <w:pPr>
        <w:pStyle w:val="Heading2"/>
      </w:pPr>
      <w:r>
        <w:t>2.3</w:t>
      </w:r>
      <w:r>
        <w:tab/>
      </w:r>
      <w:r w:rsidR="00263B61" w:rsidRPr="00263B61">
        <w:t>NR-DL-TDOA-</w:t>
      </w:r>
      <w:proofErr w:type="spellStart"/>
      <w:r w:rsidR="00263B61" w:rsidRPr="00263B61">
        <w:t>MeasElement</w:t>
      </w:r>
      <w:proofErr w:type="spellEnd"/>
    </w:p>
    <w:p w14:paraId="32D5E300" w14:textId="6E160339" w:rsidR="00263B61" w:rsidRDefault="00263B61" w:rsidP="00263B61">
      <w:pPr>
        <w:jc w:val="left"/>
      </w:pPr>
      <w:r>
        <w:rPr>
          <w:bCs/>
          <w:iCs/>
        </w:rPr>
        <w:t xml:space="preserve">The </w:t>
      </w:r>
      <w:r w:rsidRPr="00263B61">
        <w:rPr>
          <w:i/>
          <w:iCs/>
        </w:rPr>
        <w:t>NR-DL-TDOA-</w:t>
      </w:r>
      <w:proofErr w:type="spellStart"/>
      <w:r w:rsidRPr="00263B61">
        <w:rPr>
          <w:i/>
          <w:iCs/>
        </w:rPr>
        <w:t>MeasElement</w:t>
      </w:r>
      <w:proofErr w:type="spellEnd"/>
      <w:r>
        <w:t xml:space="preserve"> IE is part of the IE </w:t>
      </w:r>
      <w:r w:rsidR="00045E71" w:rsidRPr="00045E71">
        <w:rPr>
          <w:i/>
          <w:iCs/>
        </w:rPr>
        <w:t>NR-DL-TDOA-Si</w:t>
      </w:r>
      <w:proofErr w:type="spellStart"/>
      <w:r w:rsidR="00045E71" w:rsidRPr="00045E71">
        <w:rPr>
          <w:i/>
          <w:iCs/>
        </w:rPr>
        <w:t>gnalMeasurementInformation</w:t>
      </w:r>
      <w:r>
        <w:t xml:space="preserve"> and</w:t>
      </w:r>
      <w:proofErr w:type="spellEnd"/>
      <w:r>
        <w:t xml:space="preserve"> is defined as below:</w:t>
      </w:r>
    </w:p>
    <w:p w14:paraId="5C4BAD6E" w14:textId="77777777" w:rsidR="00A83EF1" w:rsidRDefault="00A83EF1" w:rsidP="00A83EF1">
      <w:pPr>
        <w:pStyle w:val="PL"/>
        <w:shd w:val="clear" w:color="auto" w:fill="E6E6E6"/>
      </w:pPr>
      <w:r>
        <w:t>-- ASN1START</w:t>
      </w:r>
    </w:p>
    <w:p w14:paraId="5E492FEC" w14:textId="77777777" w:rsidR="00A83EF1" w:rsidRDefault="00A83EF1" w:rsidP="00A83EF1">
      <w:pPr>
        <w:pStyle w:val="PL"/>
        <w:shd w:val="clear" w:color="auto" w:fill="E6E6E6"/>
        <w:rPr>
          <w:snapToGrid w:val="0"/>
        </w:rPr>
      </w:pPr>
    </w:p>
    <w:p w14:paraId="38C05E35" w14:textId="77777777" w:rsidR="00A83EF1" w:rsidRDefault="00A83EF1" w:rsidP="00A83EF1">
      <w:pPr>
        <w:pStyle w:val="PL"/>
        <w:shd w:val="clear" w:color="auto" w:fill="E6E6E6"/>
        <w:rPr>
          <w:snapToGrid w:val="0"/>
        </w:rPr>
      </w:pPr>
      <w:r>
        <w:rPr>
          <w:snapToGrid w:val="0"/>
        </w:rPr>
        <w:t>NR-DL-TDOA-SignalMeasurementInformation-r16 ::= SEQUENCE {</w:t>
      </w:r>
    </w:p>
    <w:p w14:paraId="46EAD931" w14:textId="77777777" w:rsidR="00A83EF1" w:rsidRDefault="00A83EF1" w:rsidP="00A83EF1">
      <w:pPr>
        <w:pStyle w:val="PL"/>
        <w:shd w:val="clear" w:color="auto" w:fill="E6E6E6"/>
        <w:rPr>
          <w:snapToGrid w:val="0"/>
        </w:rPr>
      </w:pPr>
      <w:r>
        <w:rPr>
          <w:snapToGrid w:val="0"/>
        </w:rPr>
        <w:tab/>
        <w:t>dl-PRS-ReferenceInfo-r16</w:t>
      </w:r>
      <w:r>
        <w:rPr>
          <w:snapToGrid w:val="0"/>
        </w:rPr>
        <w:tab/>
      </w:r>
      <w:r>
        <w:rPr>
          <w:snapToGrid w:val="0"/>
        </w:rPr>
        <w:tab/>
      </w:r>
      <w:bookmarkStart w:id="57" w:name="_Hlk30954207"/>
      <w:r>
        <w:rPr>
          <w:snapToGrid w:val="0"/>
        </w:rPr>
        <w:t>DL-PRS-IdInfo</w:t>
      </w:r>
      <w:bookmarkEnd w:id="57"/>
      <w:r>
        <w:rPr>
          <w:snapToGrid w:val="0"/>
        </w:rPr>
        <w:t>-r16,</w:t>
      </w:r>
    </w:p>
    <w:p w14:paraId="3A9B00A5" w14:textId="77777777" w:rsidR="00A83EF1" w:rsidRDefault="00A83EF1" w:rsidP="00A83EF1">
      <w:pPr>
        <w:pStyle w:val="PL"/>
        <w:shd w:val="clear" w:color="auto" w:fill="E6E6E6"/>
        <w:rPr>
          <w:snapToGrid w:val="0"/>
        </w:rPr>
      </w:pPr>
      <w:r>
        <w:rPr>
          <w:snapToGrid w:val="0"/>
        </w:rPr>
        <w:tab/>
        <w:t>nr-DL-TDOA-MeasList-r16</w:t>
      </w:r>
      <w:r>
        <w:rPr>
          <w:snapToGrid w:val="0"/>
        </w:rPr>
        <w:tab/>
        <w:t>NR-DL-TDOA-MeasList-r16,</w:t>
      </w:r>
    </w:p>
    <w:p w14:paraId="67749D98" w14:textId="77777777" w:rsidR="00A83EF1" w:rsidRDefault="00A83EF1" w:rsidP="00A83EF1">
      <w:pPr>
        <w:pStyle w:val="PL"/>
        <w:shd w:val="clear" w:color="auto" w:fill="E6E6E6"/>
        <w:rPr>
          <w:snapToGrid w:val="0"/>
        </w:rPr>
      </w:pPr>
      <w:r>
        <w:rPr>
          <w:snapToGrid w:val="0"/>
        </w:rPr>
        <w:tab/>
        <w:t>...</w:t>
      </w:r>
    </w:p>
    <w:p w14:paraId="7FCEC062" w14:textId="77777777" w:rsidR="00A83EF1" w:rsidRDefault="00A83EF1" w:rsidP="00A83EF1">
      <w:pPr>
        <w:pStyle w:val="PL"/>
        <w:shd w:val="clear" w:color="auto" w:fill="E6E6E6"/>
        <w:rPr>
          <w:snapToGrid w:val="0"/>
        </w:rPr>
      </w:pPr>
      <w:r>
        <w:rPr>
          <w:snapToGrid w:val="0"/>
        </w:rPr>
        <w:t>}</w:t>
      </w:r>
    </w:p>
    <w:p w14:paraId="39B76C95" w14:textId="77777777" w:rsidR="00A83EF1" w:rsidRDefault="00A83EF1" w:rsidP="00A83EF1">
      <w:pPr>
        <w:pStyle w:val="PL"/>
        <w:shd w:val="clear" w:color="auto" w:fill="E6E6E6"/>
        <w:rPr>
          <w:snapToGrid w:val="0"/>
        </w:rPr>
      </w:pPr>
    </w:p>
    <w:p w14:paraId="4CCD6911" w14:textId="77777777" w:rsidR="00A83EF1" w:rsidRDefault="00A83EF1" w:rsidP="00A83EF1">
      <w:pPr>
        <w:pStyle w:val="PL"/>
        <w:shd w:val="clear" w:color="auto" w:fill="E6E6E6"/>
        <w:rPr>
          <w:snapToGrid w:val="0"/>
        </w:rPr>
      </w:pPr>
      <w:r>
        <w:rPr>
          <w:snapToGrid w:val="0"/>
        </w:rPr>
        <w:t>NR-DL-TDOA-MeasList-r16 ::= SEQUENCE (SIZE(1..</w:t>
      </w:r>
      <w:r>
        <w:t xml:space="preserve"> nrMaxTRPs</w:t>
      </w:r>
      <w:r>
        <w:rPr>
          <w:snapToGrid w:val="0"/>
        </w:rPr>
        <w:t>)) OF NR-DL-TDOA-MeasElement-r16</w:t>
      </w:r>
    </w:p>
    <w:p w14:paraId="7F44A250" w14:textId="77777777" w:rsidR="00A83EF1" w:rsidRDefault="00A83EF1" w:rsidP="00A83EF1">
      <w:pPr>
        <w:pStyle w:val="PL"/>
        <w:shd w:val="clear" w:color="auto" w:fill="E6E6E6"/>
        <w:rPr>
          <w:snapToGrid w:val="0"/>
        </w:rPr>
      </w:pPr>
    </w:p>
    <w:p w14:paraId="0713E1E9" w14:textId="77777777" w:rsidR="00A83EF1" w:rsidRDefault="00A83EF1" w:rsidP="00A83EF1">
      <w:pPr>
        <w:pStyle w:val="PL"/>
        <w:shd w:val="clear" w:color="auto" w:fill="E6E6E6"/>
        <w:rPr>
          <w:snapToGrid w:val="0"/>
        </w:rPr>
      </w:pPr>
      <w:r>
        <w:rPr>
          <w:snapToGrid w:val="0"/>
        </w:rPr>
        <w:lastRenderedPageBreak/>
        <w:t>NR-DL-TDOA-MeasElement-r16 ::= SEQUENCE {</w:t>
      </w:r>
    </w:p>
    <w:p w14:paraId="20CE4B16" w14:textId="619CB5C9" w:rsidR="00A83EF1" w:rsidRDefault="00A83EF1" w:rsidP="00A83EF1">
      <w:pPr>
        <w:pStyle w:val="PL"/>
        <w:shd w:val="clear" w:color="auto" w:fill="E6E6E6"/>
      </w:pPr>
      <w:r>
        <w:rPr>
          <w:snapToGrid w:val="0"/>
        </w:rPr>
        <w:tab/>
      </w:r>
      <w:r>
        <w:t>trp-ID-r16</w:t>
      </w:r>
      <w:r>
        <w:tab/>
      </w:r>
      <w:r>
        <w:tab/>
      </w:r>
      <w:r>
        <w:tab/>
      </w:r>
      <w:r>
        <w:tab/>
      </w:r>
      <w:r>
        <w:tab/>
      </w:r>
      <w:r>
        <w:tab/>
      </w:r>
      <w:r>
        <w:rPr>
          <w:snapToGrid w:val="0"/>
        </w:rPr>
        <w:t>TRP-ID-r16</w:t>
      </w:r>
      <w:del w:id="58" w:author="Ericsson" w:date="2020-05-14T07:55:00Z">
        <w:r w:rsidDel="0091039A">
          <w:rPr>
            <w:snapToGrid w:val="0"/>
          </w:rPr>
          <w:tab/>
        </w:r>
        <w:r w:rsidDel="0091039A">
          <w:rPr>
            <w:snapToGrid w:val="0"/>
          </w:rPr>
          <w:tab/>
        </w:r>
        <w:r w:rsidDel="0091039A">
          <w:rPr>
            <w:snapToGrid w:val="0"/>
          </w:rPr>
          <w:tab/>
          <w:delText>OPTIONAL</w:delText>
        </w:r>
      </w:del>
      <w:r>
        <w:rPr>
          <w:snapToGrid w:val="0"/>
        </w:rPr>
        <w:t>,</w:t>
      </w:r>
    </w:p>
    <w:p w14:paraId="2523619C" w14:textId="77777777" w:rsidR="00A83EF1" w:rsidRDefault="00A83EF1" w:rsidP="00A83EF1">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OPTIONAL</w:t>
      </w:r>
      <w:r>
        <w:rPr>
          <w:snapToGrid w:val="0"/>
        </w:rPr>
        <w:t>,</w:t>
      </w:r>
    </w:p>
    <w:p w14:paraId="5964769C" w14:textId="77777777" w:rsidR="00A83EF1" w:rsidRDefault="00A83EF1" w:rsidP="00A83EF1">
      <w:pPr>
        <w:pStyle w:val="PL"/>
        <w:shd w:val="clear" w:color="auto" w:fill="E6E6E6"/>
      </w:pPr>
      <w:r>
        <w:tab/>
        <w:t>nr-DL-PRS-ResourceSetId-r16</w:t>
      </w:r>
      <w:r>
        <w:tab/>
      </w:r>
      <w:r>
        <w:tab/>
        <w:t>NR-DL-PRS-ResourceSetId-r16 OPTIONAL,</w:t>
      </w:r>
    </w:p>
    <w:p w14:paraId="7E272FCF" w14:textId="77777777" w:rsidR="00A83EF1" w:rsidRDefault="00A83EF1" w:rsidP="00A83EF1">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4062230B" w14:textId="77777777" w:rsidR="00A83EF1" w:rsidRDefault="00A83EF1" w:rsidP="00A83EF1">
      <w:pPr>
        <w:pStyle w:val="PL"/>
        <w:shd w:val="clear" w:color="auto" w:fill="E6E6E6"/>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INTEGER (0..ffs),</w:t>
      </w:r>
      <w:r>
        <w:rPr>
          <w:snapToGrid w:val="0"/>
        </w:rPr>
        <w:tab/>
        <w:t>-- FFS on the value range</w:t>
      </w:r>
    </w:p>
    <w:p w14:paraId="0FE726CE" w14:textId="77777777" w:rsidR="00A83EF1" w:rsidRDefault="00A83EF1" w:rsidP="00A83EF1">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31C85D17" w14:textId="77777777" w:rsidR="00A83EF1" w:rsidRDefault="00A83EF1" w:rsidP="00A83EF1">
      <w:pPr>
        <w:pStyle w:val="PL"/>
        <w:shd w:val="clear" w:color="auto" w:fill="E6E6E6"/>
        <w:rPr>
          <w:snapToGrid w:val="0"/>
        </w:rPr>
      </w:pPr>
      <w:r>
        <w:rPr>
          <w:snapToGrid w:val="0"/>
        </w:rPr>
        <w:tab/>
        <w:t>nr-TimingMeasQuality-r16</w:t>
      </w:r>
      <w:r>
        <w:rPr>
          <w:snapToGrid w:val="0"/>
        </w:rPr>
        <w:tab/>
      </w:r>
      <w:r>
        <w:rPr>
          <w:snapToGrid w:val="0"/>
        </w:rPr>
        <w:tab/>
      </w:r>
      <w:r>
        <w:rPr>
          <w:snapToGrid w:val="0"/>
        </w:rPr>
        <w:tab/>
      </w:r>
      <w:r>
        <w:rPr>
          <w:snapToGrid w:val="0"/>
        </w:rPr>
        <w:tab/>
        <w:t>NR-TimingMeasQuality-r16,</w:t>
      </w:r>
    </w:p>
    <w:p w14:paraId="6EA8144B" w14:textId="77777777" w:rsidR="00A83EF1" w:rsidRDefault="00A83EF1" w:rsidP="00A83EF1">
      <w:pPr>
        <w:pStyle w:val="PL"/>
        <w:shd w:val="clear" w:color="auto" w:fill="E6E6E6"/>
        <w:rPr>
          <w:snapToGrid w:val="0"/>
        </w:rPr>
      </w:pPr>
      <w:r>
        <w:rPr>
          <w:snapToGrid w:val="0"/>
        </w:rPr>
        <w:tab/>
        <w:t>nr-PRS-RSRP</w:t>
      </w:r>
      <w:r>
        <w:t>-Result-r16</w:t>
      </w:r>
      <w:r>
        <w:tab/>
      </w:r>
      <w:r>
        <w:tab/>
      </w:r>
      <w:r>
        <w:tab/>
        <w:t>INTEGER (FFS)</w:t>
      </w:r>
      <w:r>
        <w:tab/>
      </w:r>
      <w:r>
        <w:tab/>
      </w:r>
      <w:r>
        <w:tab/>
        <w:t>OPTIONAL, -- FFS, value range to be decided in RAN4.</w:t>
      </w:r>
    </w:p>
    <w:p w14:paraId="411F7263" w14:textId="77777777" w:rsidR="00A83EF1" w:rsidRDefault="00A83EF1" w:rsidP="00A83EF1">
      <w:pPr>
        <w:pStyle w:val="PL"/>
        <w:shd w:val="clear" w:color="auto" w:fill="E6E6E6"/>
        <w:rPr>
          <w:snapToGrid w:val="0"/>
        </w:rPr>
      </w:pPr>
      <w:r>
        <w:rPr>
          <w:snapToGrid w:val="0"/>
        </w:rPr>
        <w:tab/>
        <w:t>nr-DL-TDOA-AdditionalMeasurements-r16</w:t>
      </w:r>
      <w:r>
        <w:rPr>
          <w:snapToGrid w:val="0"/>
        </w:rPr>
        <w:tab/>
      </w:r>
      <w:r>
        <w:rPr>
          <w:snapToGrid w:val="0"/>
        </w:rPr>
        <w:tab/>
      </w:r>
      <w:r>
        <w:rPr>
          <w:snapToGrid w:val="0"/>
        </w:rPr>
        <w:tab/>
      </w:r>
      <w:r>
        <w:rPr>
          <w:snapToGrid w:val="0"/>
        </w:rPr>
        <w:tab/>
        <w:t>NR-DL-TDOA-AdditionalMeasurements-r16,</w:t>
      </w:r>
    </w:p>
    <w:p w14:paraId="6E742497" w14:textId="77777777" w:rsidR="00A83EF1" w:rsidRDefault="00A83EF1" w:rsidP="00A83EF1">
      <w:pPr>
        <w:pStyle w:val="PL"/>
        <w:shd w:val="clear" w:color="auto" w:fill="E6E6E6"/>
        <w:rPr>
          <w:snapToGrid w:val="0"/>
        </w:rPr>
      </w:pPr>
      <w:r>
        <w:rPr>
          <w:snapToGrid w:val="0"/>
        </w:rPr>
        <w:tab/>
        <w:t>...</w:t>
      </w:r>
    </w:p>
    <w:p w14:paraId="78ACB2E2" w14:textId="77777777" w:rsidR="00A83EF1" w:rsidRDefault="00A83EF1" w:rsidP="00A83EF1">
      <w:pPr>
        <w:pStyle w:val="PL"/>
        <w:shd w:val="clear" w:color="auto" w:fill="E6E6E6"/>
        <w:rPr>
          <w:snapToGrid w:val="0"/>
        </w:rPr>
      </w:pPr>
      <w:r>
        <w:rPr>
          <w:snapToGrid w:val="0"/>
        </w:rPr>
        <w:t>}</w:t>
      </w:r>
    </w:p>
    <w:p w14:paraId="14577606" w14:textId="77777777" w:rsidR="00A83EF1" w:rsidRDefault="00A83EF1" w:rsidP="00A83EF1">
      <w:pPr>
        <w:pStyle w:val="PL"/>
        <w:shd w:val="clear" w:color="auto" w:fill="E6E6E6"/>
        <w:rPr>
          <w:snapToGrid w:val="0"/>
        </w:rPr>
      </w:pPr>
      <w:r>
        <w:rPr>
          <w:snapToGrid w:val="0"/>
        </w:rPr>
        <w:t>NR-DL-TDOA-AdditionalMeasurements-r16 ::= SEQUENCE (SIZE (1..3)) OF NR-DL-TDOA-AdditionalMeasurementElement-r16</w:t>
      </w:r>
    </w:p>
    <w:p w14:paraId="7A5789A3" w14:textId="77777777" w:rsidR="00A83EF1" w:rsidRDefault="00A83EF1" w:rsidP="00A83EF1">
      <w:pPr>
        <w:pStyle w:val="PL"/>
        <w:shd w:val="clear" w:color="auto" w:fill="E6E6E6"/>
        <w:rPr>
          <w:snapToGrid w:val="0"/>
        </w:rPr>
      </w:pPr>
    </w:p>
    <w:p w14:paraId="0B481AAB" w14:textId="77777777" w:rsidR="00A83EF1" w:rsidRDefault="00A83EF1" w:rsidP="00A83EF1">
      <w:pPr>
        <w:pStyle w:val="PL"/>
        <w:shd w:val="clear" w:color="auto" w:fill="E6E6E6"/>
        <w:rPr>
          <w:snapToGrid w:val="0"/>
        </w:rPr>
      </w:pPr>
      <w:r>
        <w:rPr>
          <w:snapToGrid w:val="0"/>
        </w:rPr>
        <w:t>NR-AdditionalPathList-r16 ::= SEQUENCE (SIZE(1..2)) OF NR-AdditionalPath-r16</w:t>
      </w:r>
    </w:p>
    <w:p w14:paraId="6833CDB0" w14:textId="77777777" w:rsidR="00A83EF1" w:rsidRDefault="00A83EF1" w:rsidP="00A83EF1">
      <w:pPr>
        <w:pStyle w:val="PL"/>
        <w:shd w:val="clear" w:color="auto" w:fill="E6E6E6"/>
        <w:rPr>
          <w:snapToGrid w:val="0"/>
        </w:rPr>
      </w:pPr>
    </w:p>
    <w:p w14:paraId="2666C24A" w14:textId="77777777" w:rsidR="00A83EF1" w:rsidRDefault="00A83EF1" w:rsidP="00A83EF1">
      <w:pPr>
        <w:pStyle w:val="PL"/>
        <w:shd w:val="clear" w:color="auto" w:fill="E6E6E6"/>
        <w:rPr>
          <w:snapToGrid w:val="0"/>
        </w:rPr>
      </w:pPr>
      <w:r>
        <w:rPr>
          <w:snapToGrid w:val="0"/>
        </w:rPr>
        <w:t>NR-DL-TDOA-AdditionalMeasurementElement-r16 ::= SEQUENCE {</w:t>
      </w:r>
    </w:p>
    <w:p w14:paraId="4F385332" w14:textId="77777777" w:rsidR="00A83EF1" w:rsidRDefault="00A83EF1" w:rsidP="00A83EF1">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3EDC757D" w14:textId="77777777" w:rsidR="00A83EF1" w:rsidRDefault="00A83EF1" w:rsidP="00A83EF1">
      <w:pPr>
        <w:pStyle w:val="PL"/>
        <w:shd w:val="clear" w:color="auto" w:fill="E6E6E6"/>
      </w:pPr>
      <w:r>
        <w:tab/>
        <w:t>nr-DL-PRS-ResourceSetId-r16</w:t>
      </w:r>
      <w:r>
        <w:tab/>
      </w:r>
      <w:r>
        <w:tab/>
        <w:t>NR-DL-PRS-ResourceSetId-r16 OPTIONAL,</w:t>
      </w:r>
    </w:p>
    <w:p w14:paraId="2A940B76" w14:textId="77777777" w:rsidR="00A83EF1" w:rsidRDefault="00A83EF1" w:rsidP="00A83EF1">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0C88798C" w14:textId="77777777" w:rsidR="00A83EF1" w:rsidRDefault="00A83EF1" w:rsidP="00A83EF1">
      <w:pPr>
        <w:pStyle w:val="PL"/>
        <w:shd w:val="clear" w:color="auto" w:fill="E6E6E6"/>
        <w:rPr>
          <w:snapToGrid w:val="0"/>
        </w:rPr>
      </w:pPr>
      <w:r>
        <w:rPr>
          <w:snapToGrid w:val="0"/>
        </w:rPr>
        <w:tab/>
        <w:t>nr-RSTD-ResultDiff-r16</w:t>
      </w:r>
      <w:r>
        <w:rPr>
          <w:snapToGrid w:val="0"/>
        </w:rPr>
        <w:tab/>
      </w:r>
      <w:r>
        <w:rPr>
          <w:snapToGrid w:val="0"/>
        </w:rPr>
        <w:tab/>
      </w:r>
      <w:r>
        <w:rPr>
          <w:snapToGrid w:val="0"/>
        </w:rPr>
        <w:tab/>
        <w:t>INTEGER (0..ffs),</w:t>
      </w:r>
      <w:r>
        <w:rPr>
          <w:snapToGrid w:val="0"/>
        </w:rPr>
        <w:tab/>
        <w:t>-- FFS on the value range</w:t>
      </w:r>
      <w:r>
        <w:t xml:space="preserve"> </w:t>
      </w:r>
      <w:r>
        <w:rPr>
          <w:snapToGrid w:val="0"/>
        </w:rPr>
        <w:t>to be decided in RAN4</w:t>
      </w:r>
    </w:p>
    <w:p w14:paraId="6AABB4DE" w14:textId="77777777" w:rsidR="00A83EF1" w:rsidRDefault="00A83EF1" w:rsidP="00A83EF1">
      <w:pPr>
        <w:pStyle w:val="PL"/>
        <w:shd w:val="clear" w:color="auto" w:fill="E6E6E6"/>
        <w:rPr>
          <w:snapToGrid w:val="0"/>
        </w:rPr>
      </w:pPr>
      <w:r>
        <w:rPr>
          <w:snapToGrid w:val="0"/>
        </w:rPr>
        <w:tab/>
        <w:t>dl-PRS-RSRP-ResultDiff-r16</w:t>
      </w:r>
      <w:r>
        <w:rPr>
          <w:snapToGrid w:val="0"/>
        </w:rPr>
        <w:tab/>
        <w:t>INTEGER (FFS)</w:t>
      </w:r>
      <w:r>
        <w:rPr>
          <w:snapToGrid w:val="0"/>
        </w:rPr>
        <w:tab/>
      </w:r>
      <w:r>
        <w:rPr>
          <w:snapToGrid w:val="0"/>
        </w:rPr>
        <w:tab/>
        <w:t>OPTIONAL, -- FFS on the value range</w:t>
      </w:r>
      <w:r>
        <w:rPr>
          <w:snapToGrid w:val="0"/>
        </w:rPr>
        <w:tab/>
        <w:t>to be decided in RAN4</w:t>
      </w:r>
    </w:p>
    <w:p w14:paraId="58468DA7" w14:textId="77777777" w:rsidR="00A83EF1" w:rsidRDefault="00A83EF1" w:rsidP="00A83EF1">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25B513D0" w14:textId="77777777" w:rsidR="00A83EF1" w:rsidRDefault="00A83EF1" w:rsidP="00A83EF1">
      <w:pPr>
        <w:pStyle w:val="PL"/>
        <w:shd w:val="clear" w:color="auto" w:fill="E6E6E6"/>
        <w:rPr>
          <w:snapToGrid w:val="0"/>
        </w:rPr>
      </w:pPr>
      <w:r>
        <w:rPr>
          <w:snapToGrid w:val="0"/>
        </w:rPr>
        <w:t>...</w:t>
      </w:r>
    </w:p>
    <w:p w14:paraId="2EC5EBBB" w14:textId="77777777" w:rsidR="00A83EF1" w:rsidRDefault="00A83EF1" w:rsidP="00A83EF1">
      <w:pPr>
        <w:pStyle w:val="PL"/>
        <w:shd w:val="clear" w:color="auto" w:fill="E6E6E6"/>
        <w:rPr>
          <w:snapToGrid w:val="0"/>
        </w:rPr>
      </w:pPr>
      <w:r>
        <w:rPr>
          <w:snapToGrid w:val="0"/>
        </w:rPr>
        <w:t>}</w:t>
      </w:r>
    </w:p>
    <w:p w14:paraId="79F11E40" w14:textId="77777777" w:rsidR="00A83EF1" w:rsidRDefault="00A83EF1" w:rsidP="00A83EF1">
      <w:pPr>
        <w:pStyle w:val="PL"/>
        <w:shd w:val="clear" w:color="auto" w:fill="E6E6E6"/>
      </w:pPr>
    </w:p>
    <w:p w14:paraId="32227BBB" w14:textId="77777777" w:rsidR="00A83EF1" w:rsidRDefault="00A83EF1" w:rsidP="00A83EF1">
      <w:pPr>
        <w:pStyle w:val="PL"/>
        <w:shd w:val="clear" w:color="auto" w:fill="E6E6E6"/>
      </w:pPr>
      <w:r>
        <w:t>nrMaxTRPs</w:t>
      </w:r>
      <w:r>
        <w:tab/>
      </w:r>
      <w:r>
        <w:tab/>
        <w:t>INTEGER ::= 256</w:t>
      </w:r>
      <w:r>
        <w:tab/>
      </w:r>
      <w:r>
        <w:tab/>
        <w:t>-- Max TRPs per UE</w:t>
      </w:r>
    </w:p>
    <w:p w14:paraId="6FF17FC9" w14:textId="77777777" w:rsidR="00A83EF1" w:rsidRDefault="00A83EF1" w:rsidP="00A83EF1">
      <w:pPr>
        <w:pStyle w:val="PL"/>
        <w:shd w:val="clear" w:color="auto" w:fill="E6E6E6"/>
      </w:pPr>
    </w:p>
    <w:p w14:paraId="1EC02D78" w14:textId="77777777" w:rsidR="00A83EF1" w:rsidRDefault="00A83EF1" w:rsidP="00A83EF1">
      <w:pPr>
        <w:pStyle w:val="PL"/>
        <w:shd w:val="clear" w:color="auto" w:fill="E6E6E6"/>
      </w:pPr>
      <w:r>
        <w:t>-- ASN1STOP</w:t>
      </w:r>
    </w:p>
    <w:p w14:paraId="45B99D19" w14:textId="2FA01A54" w:rsidR="00297956" w:rsidRDefault="00297956" w:rsidP="00E0018A"/>
    <w:p w14:paraId="4E9D0899" w14:textId="77777777" w:rsidR="00A83EF1" w:rsidRDefault="00A83EF1" w:rsidP="00A83EF1">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A83EF1" w14:paraId="65F0BE61" w14:textId="77777777" w:rsidTr="00CC25CD">
        <w:tc>
          <w:tcPr>
            <w:tcW w:w="9629" w:type="dxa"/>
            <w:gridSpan w:val="2"/>
          </w:tcPr>
          <w:p w14:paraId="795FA959" w14:textId="7CEA677E" w:rsidR="00A83EF1" w:rsidRPr="00CD4AD9" w:rsidRDefault="00A83EF1" w:rsidP="00CC25CD">
            <w:pPr>
              <w:pStyle w:val="TAH"/>
              <w:jc w:val="both"/>
              <w:rPr>
                <w:lang w:val="en-US" w:eastAsia="ko-KR"/>
              </w:rPr>
            </w:pPr>
            <w:r w:rsidRPr="00CD4AD9">
              <w:rPr>
                <w:lang w:val="en-US" w:eastAsia="ko-KR"/>
              </w:rPr>
              <w:t>Table 2.</w:t>
            </w:r>
            <w:r w:rsidR="00507BCC">
              <w:rPr>
                <w:lang w:val="en-US" w:eastAsia="ko-KR"/>
              </w:rPr>
              <w:t>3</w:t>
            </w:r>
            <w:r w:rsidRPr="00CD4AD9">
              <w:rPr>
                <w:lang w:val="en-US" w:eastAsia="ko-KR"/>
              </w:rPr>
              <w:t xml:space="preserve"> Need for additional T</w:t>
            </w:r>
            <w:r>
              <w:rPr>
                <w:lang w:val="en-US" w:eastAsia="ko-KR"/>
              </w:rPr>
              <w:t xml:space="preserve">RP identifiers in </w:t>
            </w:r>
            <w:r w:rsidRPr="00A83EF1">
              <w:rPr>
                <w:i/>
                <w:iCs/>
                <w:lang w:val="en-US" w:eastAsia="ko-KR"/>
              </w:rPr>
              <w:t>NR-DL-TDOA-MeasElement</w:t>
            </w:r>
            <w:r w:rsidRPr="00CD4AD9">
              <w:rPr>
                <w:i/>
                <w:iCs/>
                <w:lang w:val="en-US" w:eastAsia="ko-KR"/>
              </w:rPr>
              <w:t>-r16</w:t>
            </w:r>
          </w:p>
        </w:tc>
      </w:tr>
      <w:tr w:rsidR="00A83EF1" w14:paraId="4FE93EDF" w14:textId="77777777" w:rsidTr="00CC25CD">
        <w:tc>
          <w:tcPr>
            <w:tcW w:w="1975" w:type="dxa"/>
          </w:tcPr>
          <w:p w14:paraId="5FC4839A" w14:textId="77777777" w:rsidR="00A83EF1" w:rsidRDefault="00A83EF1" w:rsidP="00CC25CD">
            <w:pPr>
              <w:pStyle w:val="TAH"/>
              <w:rPr>
                <w:lang w:eastAsia="ko-KR"/>
              </w:rPr>
            </w:pPr>
            <w:r>
              <w:rPr>
                <w:lang w:eastAsia="ko-KR"/>
              </w:rPr>
              <w:t>Company</w:t>
            </w:r>
          </w:p>
        </w:tc>
        <w:tc>
          <w:tcPr>
            <w:tcW w:w="7654" w:type="dxa"/>
          </w:tcPr>
          <w:p w14:paraId="10F98829" w14:textId="77777777" w:rsidR="00A83EF1" w:rsidRDefault="00A83EF1" w:rsidP="00CC25CD">
            <w:pPr>
              <w:pStyle w:val="TAH"/>
              <w:rPr>
                <w:lang w:eastAsia="ko-KR"/>
              </w:rPr>
            </w:pPr>
            <w:r>
              <w:rPr>
                <w:lang w:eastAsia="ko-KR"/>
              </w:rPr>
              <w:t>Comments</w:t>
            </w:r>
          </w:p>
        </w:tc>
      </w:tr>
      <w:tr w:rsidR="00A83EF1" w14:paraId="605C7166" w14:textId="77777777" w:rsidTr="00CC25CD">
        <w:tc>
          <w:tcPr>
            <w:tcW w:w="1975" w:type="dxa"/>
          </w:tcPr>
          <w:p w14:paraId="421DD0C5" w14:textId="77777777" w:rsidR="00A83EF1" w:rsidRPr="0024237D" w:rsidRDefault="00A83EF1" w:rsidP="00CC25CD">
            <w:pPr>
              <w:pStyle w:val="TAL"/>
              <w:rPr>
                <w:rFonts w:eastAsiaTheme="minorEastAsia"/>
                <w:lang w:eastAsia="zh-CN"/>
              </w:rPr>
            </w:pPr>
          </w:p>
        </w:tc>
        <w:tc>
          <w:tcPr>
            <w:tcW w:w="7654" w:type="dxa"/>
          </w:tcPr>
          <w:p w14:paraId="0CDEF4A7" w14:textId="77777777" w:rsidR="00A83EF1" w:rsidRPr="0024237D" w:rsidRDefault="00A83EF1" w:rsidP="00CC25CD">
            <w:pPr>
              <w:pStyle w:val="TAL"/>
              <w:rPr>
                <w:rFonts w:eastAsiaTheme="minorEastAsia"/>
                <w:lang w:eastAsia="zh-CN"/>
              </w:rPr>
            </w:pPr>
          </w:p>
        </w:tc>
      </w:tr>
      <w:tr w:rsidR="00A83EF1" w14:paraId="05A37E70" w14:textId="77777777" w:rsidTr="00CC25CD">
        <w:tc>
          <w:tcPr>
            <w:tcW w:w="1975" w:type="dxa"/>
          </w:tcPr>
          <w:p w14:paraId="557741E0" w14:textId="77777777" w:rsidR="00A83EF1" w:rsidRPr="00A2319E" w:rsidRDefault="00A83EF1" w:rsidP="00CC25CD">
            <w:pPr>
              <w:pStyle w:val="TAL"/>
              <w:rPr>
                <w:lang w:val="sv-SE" w:eastAsia="ko-KR"/>
              </w:rPr>
            </w:pPr>
          </w:p>
        </w:tc>
        <w:tc>
          <w:tcPr>
            <w:tcW w:w="7654" w:type="dxa"/>
          </w:tcPr>
          <w:p w14:paraId="5B2716D3" w14:textId="77777777" w:rsidR="00A83EF1" w:rsidRPr="00A2319E" w:rsidRDefault="00A83EF1" w:rsidP="00CC25CD">
            <w:pPr>
              <w:pStyle w:val="TAL"/>
              <w:rPr>
                <w:lang w:val="sv-SE" w:eastAsia="ko-KR"/>
              </w:rPr>
            </w:pPr>
          </w:p>
        </w:tc>
      </w:tr>
      <w:tr w:rsidR="00A83EF1" w14:paraId="166431A2" w14:textId="77777777" w:rsidTr="00CC25CD">
        <w:tc>
          <w:tcPr>
            <w:tcW w:w="1975" w:type="dxa"/>
          </w:tcPr>
          <w:p w14:paraId="6C3643BC" w14:textId="77777777" w:rsidR="00A83EF1" w:rsidRPr="00440208" w:rsidRDefault="00A83EF1" w:rsidP="00CC25CD">
            <w:pPr>
              <w:pStyle w:val="TAL"/>
              <w:rPr>
                <w:lang w:val="en-US" w:eastAsia="ko-KR"/>
              </w:rPr>
            </w:pPr>
          </w:p>
        </w:tc>
        <w:tc>
          <w:tcPr>
            <w:tcW w:w="7654" w:type="dxa"/>
          </w:tcPr>
          <w:p w14:paraId="78D17436" w14:textId="77777777" w:rsidR="00A83EF1" w:rsidRPr="00440208" w:rsidRDefault="00A83EF1" w:rsidP="00CC25CD">
            <w:pPr>
              <w:pStyle w:val="TAL"/>
              <w:rPr>
                <w:lang w:val="en-US" w:eastAsia="ko-KR"/>
              </w:rPr>
            </w:pPr>
          </w:p>
        </w:tc>
      </w:tr>
      <w:tr w:rsidR="00A83EF1" w14:paraId="68B04504" w14:textId="77777777" w:rsidTr="00CC25CD">
        <w:tc>
          <w:tcPr>
            <w:tcW w:w="1975" w:type="dxa"/>
          </w:tcPr>
          <w:p w14:paraId="1CD0CAA0" w14:textId="77777777" w:rsidR="00A83EF1" w:rsidRPr="00C60930" w:rsidRDefault="00A83EF1" w:rsidP="00CC25CD">
            <w:pPr>
              <w:pStyle w:val="TAL"/>
              <w:rPr>
                <w:rFonts w:eastAsiaTheme="minorEastAsia"/>
                <w:lang w:eastAsia="zh-CN"/>
              </w:rPr>
            </w:pPr>
          </w:p>
        </w:tc>
        <w:tc>
          <w:tcPr>
            <w:tcW w:w="7654" w:type="dxa"/>
          </w:tcPr>
          <w:p w14:paraId="10FA2D80" w14:textId="77777777" w:rsidR="00A83EF1" w:rsidRPr="00C60930" w:rsidRDefault="00A83EF1" w:rsidP="00CC25CD">
            <w:pPr>
              <w:pStyle w:val="TAL"/>
              <w:rPr>
                <w:rFonts w:eastAsiaTheme="minorEastAsia"/>
                <w:lang w:eastAsia="zh-CN"/>
              </w:rPr>
            </w:pPr>
          </w:p>
        </w:tc>
      </w:tr>
      <w:tr w:rsidR="00A83EF1" w14:paraId="1DB1ADA8" w14:textId="77777777" w:rsidTr="00CC25CD">
        <w:tc>
          <w:tcPr>
            <w:tcW w:w="1975" w:type="dxa"/>
          </w:tcPr>
          <w:p w14:paraId="4D548929" w14:textId="77777777" w:rsidR="00A83EF1" w:rsidRDefault="00A83EF1" w:rsidP="00CC25CD">
            <w:pPr>
              <w:pStyle w:val="TAL"/>
              <w:rPr>
                <w:lang w:eastAsia="zh-CN"/>
              </w:rPr>
            </w:pPr>
          </w:p>
        </w:tc>
        <w:tc>
          <w:tcPr>
            <w:tcW w:w="7654" w:type="dxa"/>
          </w:tcPr>
          <w:p w14:paraId="3F1EDA83" w14:textId="77777777" w:rsidR="00A83EF1" w:rsidRDefault="00A83EF1" w:rsidP="00CC25CD">
            <w:pPr>
              <w:pStyle w:val="TAL"/>
              <w:rPr>
                <w:lang w:eastAsia="ko-KR"/>
              </w:rPr>
            </w:pPr>
          </w:p>
        </w:tc>
      </w:tr>
      <w:tr w:rsidR="00A83EF1" w14:paraId="5DB27F5B" w14:textId="77777777" w:rsidTr="00CC25CD">
        <w:tc>
          <w:tcPr>
            <w:tcW w:w="1975" w:type="dxa"/>
          </w:tcPr>
          <w:p w14:paraId="445FC63F" w14:textId="77777777" w:rsidR="00A83EF1" w:rsidRPr="00812044" w:rsidRDefault="00A83EF1" w:rsidP="00CC25CD">
            <w:pPr>
              <w:pStyle w:val="TAL"/>
              <w:rPr>
                <w:lang w:val="en-US" w:eastAsia="ko-KR"/>
              </w:rPr>
            </w:pPr>
          </w:p>
        </w:tc>
        <w:tc>
          <w:tcPr>
            <w:tcW w:w="7654" w:type="dxa"/>
          </w:tcPr>
          <w:p w14:paraId="29452BEA" w14:textId="77777777" w:rsidR="00A83EF1" w:rsidRPr="00812044" w:rsidRDefault="00A83EF1" w:rsidP="00CC25CD">
            <w:pPr>
              <w:pStyle w:val="TAL"/>
              <w:rPr>
                <w:lang w:val="en-US" w:eastAsia="ko-KR"/>
              </w:rPr>
            </w:pPr>
          </w:p>
        </w:tc>
      </w:tr>
      <w:tr w:rsidR="00A83EF1" w14:paraId="227A9874" w14:textId="77777777" w:rsidTr="00CC25CD">
        <w:tc>
          <w:tcPr>
            <w:tcW w:w="1975" w:type="dxa"/>
          </w:tcPr>
          <w:p w14:paraId="23CCAD9D" w14:textId="77777777" w:rsidR="00A83EF1" w:rsidRPr="00812044" w:rsidRDefault="00A83EF1" w:rsidP="00CC25CD">
            <w:pPr>
              <w:pStyle w:val="TAL"/>
              <w:rPr>
                <w:lang w:val="en-US" w:eastAsia="ko-KR"/>
              </w:rPr>
            </w:pPr>
          </w:p>
        </w:tc>
        <w:tc>
          <w:tcPr>
            <w:tcW w:w="7654" w:type="dxa"/>
          </w:tcPr>
          <w:p w14:paraId="7E2D148E" w14:textId="77777777" w:rsidR="00A83EF1" w:rsidRPr="00812044" w:rsidRDefault="00A83EF1" w:rsidP="00CC25CD">
            <w:pPr>
              <w:pStyle w:val="TAL"/>
              <w:rPr>
                <w:lang w:val="en-US" w:eastAsia="ko-KR"/>
              </w:rPr>
            </w:pPr>
          </w:p>
        </w:tc>
      </w:tr>
      <w:tr w:rsidR="00A83EF1" w14:paraId="1CA6B8D1" w14:textId="77777777" w:rsidTr="00CC25CD">
        <w:tc>
          <w:tcPr>
            <w:tcW w:w="1975" w:type="dxa"/>
          </w:tcPr>
          <w:p w14:paraId="54376033" w14:textId="77777777" w:rsidR="00A83EF1" w:rsidRPr="00812044" w:rsidRDefault="00A83EF1" w:rsidP="00CC25CD">
            <w:pPr>
              <w:pStyle w:val="TAL"/>
              <w:rPr>
                <w:lang w:val="en-US" w:eastAsia="ko-KR"/>
              </w:rPr>
            </w:pPr>
          </w:p>
        </w:tc>
        <w:tc>
          <w:tcPr>
            <w:tcW w:w="7654" w:type="dxa"/>
          </w:tcPr>
          <w:p w14:paraId="6B7257FF" w14:textId="77777777" w:rsidR="00A83EF1" w:rsidRPr="00812044" w:rsidRDefault="00A83EF1" w:rsidP="00CC25CD">
            <w:pPr>
              <w:pStyle w:val="TAL"/>
              <w:rPr>
                <w:lang w:val="en-US" w:eastAsia="ko-KR"/>
              </w:rPr>
            </w:pPr>
          </w:p>
        </w:tc>
      </w:tr>
      <w:tr w:rsidR="00A83EF1" w14:paraId="624A12F7" w14:textId="77777777" w:rsidTr="00CC25CD">
        <w:tc>
          <w:tcPr>
            <w:tcW w:w="1975" w:type="dxa"/>
          </w:tcPr>
          <w:p w14:paraId="430CE20C" w14:textId="77777777" w:rsidR="00A83EF1" w:rsidRPr="00812044" w:rsidRDefault="00A83EF1" w:rsidP="00CC25CD">
            <w:pPr>
              <w:pStyle w:val="TAL"/>
              <w:rPr>
                <w:lang w:val="en-US" w:eastAsia="ko-KR"/>
              </w:rPr>
            </w:pPr>
          </w:p>
        </w:tc>
        <w:tc>
          <w:tcPr>
            <w:tcW w:w="7654" w:type="dxa"/>
          </w:tcPr>
          <w:p w14:paraId="6048C212" w14:textId="77777777" w:rsidR="00A83EF1" w:rsidRPr="00812044" w:rsidRDefault="00A83EF1" w:rsidP="00CC25CD">
            <w:pPr>
              <w:pStyle w:val="TAL"/>
              <w:rPr>
                <w:lang w:val="en-US" w:eastAsia="ko-KR"/>
              </w:rPr>
            </w:pPr>
          </w:p>
        </w:tc>
      </w:tr>
      <w:tr w:rsidR="00A83EF1" w14:paraId="0EA2C590" w14:textId="77777777" w:rsidTr="00CC25CD">
        <w:tc>
          <w:tcPr>
            <w:tcW w:w="1975" w:type="dxa"/>
          </w:tcPr>
          <w:p w14:paraId="4EC6732F" w14:textId="77777777" w:rsidR="00A83EF1" w:rsidRDefault="00A83EF1" w:rsidP="00CC25CD">
            <w:pPr>
              <w:pStyle w:val="TAL"/>
              <w:rPr>
                <w:lang w:eastAsia="ko-KR"/>
              </w:rPr>
            </w:pPr>
          </w:p>
        </w:tc>
        <w:tc>
          <w:tcPr>
            <w:tcW w:w="7654" w:type="dxa"/>
          </w:tcPr>
          <w:p w14:paraId="2E3DA9AB" w14:textId="77777777" w:rsidR="00A83EF1" w:rsidRDefault="00A83EF1" w:rsidP="00CC25CD">
            <w:pPr>
              <w:pStyle w:val="TAL"/>
              <w:rPr>
                <w:lang w:eastAsia="ko-KR"/>
              </w:rPr>
            </w:pPr>
          </w:p>
        </w:tc>
      </w:tr>
    </w:tbl>
    <w:p w14:paraId="1581E0E2" w14:textId="77777777" w:rsidR="00A83EF1" w:rsidRDefault="00A83EF1" w:rsidP="00A83EF1">
      <w:pPr>
        <w:jc w:val="left"/>
        <w:rPr>
          <w:bCs/>
          <w:iCs/>
        </w:rPr>
      </w:pPr>
    </w:p>
    <w:p w14:paraId="2C1EE56E" w14:textId="4E4357F1" w:rsidR="00A83EF1" w:rsidRDefault="00A83EF1" w:rsidP="00A83EF1">
      <w:pPr>
        <w:pStyle w:val="Heading2"/>
      </w:pPr>
      <w:r>
        <w:t>2.4</w:t>
      </w:r>
      <w:r>
        <w:tab/>
      </w:r>
      <w:r w:rsidR="00852092" w:rsidRPr="00852092">
        <w:t>NR-</w:t>
      </w:r>
      <w:proofErr w:type="spellStart"/>
      <w:r w:rsidR="00852092" w:rsidRPr="00852092">
        <w:t>MeasuredResultsElement</w:t>
      </w:r>
      <w:proofErr w:type="spellEnd"/>
    </w:p>
    <w:p w14:paraId="195D6AD8" w14:textId="2221DE8C" w:rsidR="00A83EF1" w:rsidRDefault="00852092" w:rsidP="00E0018A">
      <w:r>
        <w:t xml:space="preserve">The </w:t>
      </w:r>
      <w:r w:rsidRPr="00852092">
        <w:rPr>
          <w:i/>
          <w:iCs/>
        </w:rPr>
        <w:t>NR-</w:t>
      </w:r>
      <w:proofErr w:type="spellStart"/>
      <w:r w:rsidRPr="00852092">
        <w:rPr>
          <w:i/>
          <w:iCs/>
        </w:rPr>
        <w:t>MeasuredResultsElement</w:t>
      </w:r>
      <w:proofErr w:type="spellEnd"/>
      <w:r>
        <w:t xml:space="preserve"> IE is part of the IE </w:t>
      </w:r>
      <w:r w:rsidR="002463D8" w:rsidRPr="002463D8">
        <w:rPr>
          <w:i/>
          <w:iCs/>
          <w:snapToGrid w:val="0"/>
        </w:rPr>
        <w:t>NR-ECI</w:t>
      </w:r>
      <w:proofErr w:type="spellStart"/>
      <w:r w:rsidR="002463D8" w:rsidRPr="002463D8">
        <w:rPr>
          <w:i/>
          <w:iCs/>
          <w:snapToGrid w:val="0"/>
        </w:rPr>
        <w:t>D-S</w:t>
      </w:r>
      <w:proofErr w:type="spellEnd"/>
      <w:r w:rsidR="002463D8" w:rsidRPr="002463D8">
        <w:rPr>
          <w:i/>
          <w:iCs/>
          <w:snapToGrid w:val="0"/>
        </w:rPr>
        <w:t>i</w:t>
      </w:r>
      <w:proofErr w:type="spellStart"/>
      <w:r w:rsidR="002463D8" w:rsidRPr="002463D8">
        <w:rPr>
          <w:i/>
          <w:iCs/>
          <w:snapToGrid w:val="0"/>
        </w:rPr>
        <w:t>gnalMeasurementInformation</w:t>
      </w:r>
      <w:r>
        <w:t xml:space="preserve"> and</w:t>
      </w:r>
      <w:proofErr w:type="spellEnd"/>
      <w:r>
        <w:t xml:space="preserve"> is defined as below:</w:t>
      </w:r>
    </w:p>
    <w:p w14:paraId="5F5C1C78"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 ASN1START</w:t>
      </w:r>
    </w:p>
    <w:p w14:paraId="6BBD090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E0F23EF"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NR-ECID-SignalMeasurementInformation-r16 ::= SEQUENCE {</w:t>
      </w:r>
    </w:p>
    <w:p w14:paraId="35E2670F"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ab/>
        <w:t>nr-PrimaryCellMeasuredResults-r16</w:t>
      </w:r>
      <w:r w:rsidRPr="004534D3">
        <w:rPr>
          <w:rFonts w:ascii="Courier New" w:eastAsia="Times New Roman" w:hAnsi="Courier New"/>
          <w:noProof/>
          <w:snapToGrid w:val="0"/>
          <w:sz w:val="16"/>
        </w:rPr>
        <w:tab/>
        <w:t>NR-MeasuredResultsElement-r16,</w:t>
      </w:r>
    </w:p>
    <w:p w14:paraId="49987F1E"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ab/>
        <w:t>nr-MeasuredResultsList-r16</w:t>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t>NR-MeasuredResultsList-r16</w:t>
      </w:r>
      <w:r w:rsidRPr="004534D3">
        <w:rPr>
          <w:rFonts w:ascii="Courier New" w:eastAsia="Times New Roman" w:hAnsi="Courier New"/>
          <w:noProof/>
          <w:snapToGrid w:val="0"/>
          <w:sz w:val="16"/>
        </w:rPr>
        <w:tab/>
        <w:t>OPTIONAL,</w:t>
      </w:r>
    </w:p>
    <w:p w14:paraId="7A51857A"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ab/>
        <w:t>...</w:t>
      </w:r>
    </w:p>
    <w:p w14:paraId="247A8286"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w:t>
      </w:r>
    </w:p>
    <w:p w14:paraId="0AEE030F"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7F808A6"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NR-MeasuredResultsList-r16 ::= SEQUENCE (SIZE(1..32)) OF MeasuredResultsElement-r16</w:t>
      </w:r>
    </w:p>
    <w:p w14:paraId="3170BCF8"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D0E48D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NR-MeasuredResultsElement-r16 ::= SEQUENCE {</w:t>
      </w:r>
    </w:p>
    <w:p w14:paraId="380C41C8"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ab/>
        <w:t>systemFrameNumber</w:t>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t>BIT STRING (SIZE (10)),</w:t>
      </w:r>
      <w:r w:rsidRPr="004534D3">
        <w:rPr>
          <w:rFonts w:ascii="Courier New" w:eastAsia="Times New Roman" w:hAnsi="Courier New"/>
          <w:noProof/>
          <w:snapToGrid w:val="0"/>
          <w:sz w:val="16"/>
        </w:rPr>
        <w:tab/>
      </w:r>
    </w:p>
    <w:p w14:paraId="494476EA" w14:textId="61D346FD"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trp-ID-r16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napToGrid w:val="0"/>
          <w:sz w:val="16"/>
        </w:rPr>
        <w:t>TRP-ID-r16</w:t>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r>
      <w:ins w:id="59" w:author="Ericsson" w:date="2020-05-14T08:05:00Z">
        <w:r w:rsidR="00CF6643">
          <w:rPr>
            <w:rFonts w:ascii="Courier New" w:eastAsia="Times New Roman" w:hAnsi="Courier New"/>
            <w:noProof/>
            <w:snapToGrid w:val="0"/>
            <w:sz w:val="16"/>
          </w:rPr>
          <w:tab/>
        </w:r>
        <w:r w:rsidR="00CF6643">
          <w:rPr>
            <w:rFonts w:ascii="Courier New" w:eastAsia="Times New Roman" w:hAnsi="Courier New"/>
            <w:noProof/>
            <w:snapToGrid w:val="0"/>
            <w:sz w:val="16"/>
          </w:rPr>
          <w:tab/>
        </w:r>
      </w:ins>
      <w:r w:rsidRPr="004534D3">
        <w:rPr>
          <w:rFonts w:ascii="Courier New" w:eastAsia="Times New Roman" w:hAnsi="Courier New"/>
          <w:noProof/>
          <w:snapToGrid w:val="0"/>
          <w:sz w:val="16"/>
        </w:rPr>
        <w:t>OPTIONAL,</w:t>
      </w:r>
    </w:p>
    <w:p w14:paraId="279B3C58" w14:textId="2A89638F" w:rsidR="00A66FBF" w:rsidRDefault="00A66FBF" w:rsidP="00A66FBF">
      <w:pPr>
        <w:pStyle w:val="PL"/>
        <w:shd w:val="clear" w:color="auto" w:fill="E6E6E6"/>
        <w:rPr>
          <w:ins w:id="60" w:author="Ericsson" w:date="2020-05-14T07:57:00Z"/>
          <w:snapToGrid w:val="0"/>
        </w:rPr>
      </w:pPr>
      <w:ins w:id="61" w:author="Ericsson" w:date="2020-05-14T07:57:00Z">
        <w:r>
          <w:rPr>
            <w:snapToGrid w:val="0"/>
          </w:rPr>
          <w:tab/>
          <w:t>nr-PhysCellId-r16</w:t>
        </w:r>
        <w:r>
          <w:rPr>
            <w:snapToGrid w:val="0"/>
          </w:rPr>
          <w:tab/>
        </w:r>
        <w:r>
          <w:rPr>
            <w:snapToGrid w:val="0"/>
          </w:rPr>
          <w:tab/>
        </w:r>
        <w:r>
          <w:rPr>
            <w:snapToGrid w:val="0"/>
          </w:rPr>
          <w:tab/>
        </w:r>
        <w:r>
          <w:rPr>
            <w:snapToGrid w:val="0"/>
          </w:rPr>
          <w:tab/>
          <w:t>NR-PhysCellId-r16,</w:t>
        </w:r>
      </w:ins>
    </w:p>
    <w:p w14:paraId="0966C554" w14:textId="5CE4D920" w:rsidR="00A66FBF" w:rsidRDefault="00A66FBF" w:rsidP="00A66FBF">
      <w:pPr>
        <w:pStyle w:val="PL"/>
        <w:shd w:val="clear" w:color="auto" w:fill="E6E6E6"/>
        <w:rPr>
          <w:ins w:id="62" w:author="Ericsson" w:date="2020-05-14T07:57:00Z"/>
          <w:snapToGrid w:val="0"/>
        </w:rPr>
      </w:pPr>
      <w:ins w:id="63" w:author="Ericsson" w:date="2020-05-14T07:57: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46ACD453" w14:textId="7C4D8715" w:rsidR="00A66FBF" w:rsidRDefault="00A66FBF" w:rsidP="00A66FBF">
      <w:pPr>
        <w:pStyle w:val="PL"/>
        <w:shd w:val="clear" w:color="auto" w:fill="E6E6E6"/>
        <w:rPr>
          <w:ins w:id="64" w:author="Ericsson" w:date="2020-05-14T07:57:00Z"/>
          <w:snapToGrid w:val="0"/>
        </w:rPr>
      </w:pPr>
      <w:ins w:id="65" w:author="Ericsson" w:date="2020-05-14T07:57:00Z">
        <w:r>
          <w:rPr>
            <w:snapToGrid w:val="0"/>
          </w:rPr>
          <w:tab/>
        </w:r>
        <w:r>
          <w:t>nrARFCNRef</w:t>
        </w:r>
        <w:r>
          <w:rPr>
            <w:snapToGrid w:val="0"/>
          </w:rPr>
          <w:t>-r16</w:t>
        </w:r>
        <w:r>
          <w:rPr>
            <w:snapToGrid w:val="0"/>
          </w:rPr>
          <w:tab/>
        </w:r>
        <w:r>
          <w:rPr>
            <w:snapToGrid w:val="0"/>
          </w:rPr>
          <w:tab/>
        </w:r>
        <w:r>
          <w:rPr>
            <w:snapToGrid w:val="0"/>
          </w:rPr>
          <w:tab/>
        </w:r>
        <w:r>
          <w:rPr>
            <w:snapToGrid w:val="0"/>
          </w:rPr>
          <w:tab/>
        </w:r>
        <w:r>
          <w:rPr>
            <w:snapToGrid w:val="0"/>
          </w:rPr>
          <w:tab/>
          <w:t>ARFCN-ValueNR-r15</w:t>
        </w:r>
      </w:ins>
      <w:ins w:id="66" w:author="Ericsson" w:date="2020-05-14T08:05:00Z">
        <w:r w:rsidR="00CF6643">
          <w:rPr>
            <w:snapToGrid w:val="0"/>
          </w:rPr>
          <w:t>,</w:t>
        </w:r>
      </w:ins>
    </w:p>
    <w:p w14:paraId="6292C001"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measResultNR-r16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SEQUENCE {</w:t>
      </w:r>
    </w:p>
    <w:p w14:paraId="32DCCDC4"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t>cellResults-r16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SEQUENCE{</w:t>
      </w:r>
    </w:p>
    <w:p w14:paraId="5BCEA52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resultsSSB-Cell-r16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MeasQuantityResults-r16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21A2B7EA"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resultsCSI-RS-Cell-r16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MeasQuantityResults-r16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7A76515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lastRenderedPageBreak/>
        <w:tab/>
      </w:r>
      <w:r w:rsidRPr="004534D3">
        <w:rPr>
          <w:rFonts w:ascii="Courier New" w:eastAsia="Times New Roman" w:hAnsi="Courier New"/>
          <w:noProof/>
          <w:sz w:val="16"/>
        </w:rPr>
        <w:tab/>
        <w:t>},</w:t>
      </w:r>
    </w:p>
    <w:p w14:paraId="281A6AF1"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t>rsIndexResults-r16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SEQUENCE{</w:t>
      </w:r>
    </w:p>
    <w:p w14:paraId="1885633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resultsSSB-Indexes-r16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ResultsPerSSB-IndexList-r16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503BE948"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resultsCSI-RS-Indexes-r16</w:t>
      </w:r>
      <w:r w:rsidRPr="004534D3">
        <w:rPr>
          <w:rFonts w:ascii="Courier New" w:eastAsia="Times New Roman" w:hAnsi="Courier New"/>
          <w:noProof/>
          <w:sz w:val="16"/>
        </w:rPr>
        <w:tab/>
      </w:r>
      <w:r w:rsidRPr="004534D3">
        <w:rPr>
          <w:rFonts w:ascii="Courier New" w:eastAsia="Times New Roman" w:hAnsi="Courier New"/>
          <w:noProof/>
          <w:sz w:val="16"/>
        </w:rPr>
        <w:tab/>
        <w:t>ResultsPerCSI-RS-IndexList-r16</w:t>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257140C1"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t>}</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04CDFE8A"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w:t>
      </w:r>
    </w:p>
    <w:p w14:paraId="6DAAA01D"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ab/>
        <w:t>...</w:t>
      </w:r>
    </w:p>
    <w:p w14:paraId="45CD6A4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w:t>
      </w:r>
    </w:p>
    <w:p w14:paraId="7472F57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93ECD1C"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MeasQuantityResults-r16 ::= SEQUENCE {</w:t>
      </w:r>
    </w:p>
    <w:p w14:paraId="794F9C16"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nr-RSRP-r16</w:t>
      </w:r>
      <w:r w:rsidRPr="004534D3">
        <w:rPr>
          <w:rFonts w:ascii="Courier New" w:eastAsia="Times New Roman" w:hAnsi="Courier New"/>
          <w:noProof/>
          <w:sz w:val="16"/>
        </w:rPr>
        <w:tab/>
        <w:t>INTEGER (0..127)</w:t>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7E23EE0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534D3">
        <w:rPr>
          <w:rFonts w:ascii="Courier New" w:eastAsia="Times New Roman" w:hAnsi="Courier New"/>
          <w:noProof/>
          <w:sz w:val="16"/>
        </w:rPr>
        <w:tab/>
      </w:r>
      <w:r w:rsidRPr="004534D3">
        <w:rPr>
          <w:rFonts w:ascii="Courier New" w:eastAsia="Times New Roman" w:hAnsi="Courier New"/>
          <w:noProof/>
          <w:sz w:val="16"/>
          <w:lang w:val="sv-SE"/>
        </w:rPr>
        <w:t>nr-RSRQ-r16</w:t>
      </w:r>
      <w:r w:rsidRPr="004534D3">
        <w:rPr>
          <w:rFonts w:ascii="Courier New" w:eastAsia="Times New Roman" w:hAnsi="Courier New"/>
          <w:noProof/>
          <w:sz w:val="16"/>
          <w:lang w:val="sv-SE"/>
        </w:rPr>
        <w:tab/>
        <w:t>INTEGER (0..127)</w:t>
      </w:r>
      <w:r w:rsidRPr="004534D3">
        <w:rPr>
          <w:rFonts w:ascii="Courier New" w:eastAsia="Times New Roman" w:hAnsi="Courier New"/>
          <w:noProof/>
          <w:sz w:val="16"/>
          <w:lang w:val="sv-SE"/>
        </w:rPr>
        <w:tab/>
      </w:r>
      <w:r w:rsidRPr="004534D3">
        <w:rPr>
          <w:rFonts w:ascii="Courier New" w:eastAsia="Times New Roman" w:hAnsi="Courier New"/>
          <w:noProof/>
          <w:sz w:val="16"/>
          <w:lang w:val="sv-SE"/>
        </w:rPr>
        <w:tab/>
        <w:t>OPTIONAL</w:t>
      </w:r>
    </w:p>
    <w:p w14:paraId="436E798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534D3">
        <w:rPr>
          <w:rFonts w:ascii="Courier New" w:eastAsia="Times New Roman" w:hAnsi="Courier New"/>
          <w:noProof/>
          <w:sz w:val="16"/>
          <w:lang w:val="sv-SE"/>
        </w:rPr>
        <w:t>}</w:t>
      </w:r>
    </w:p>
    <w:p w14:paraId="0037F4F4"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p>
    <w:p w14:paraId="7DBCD2C2"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ResultsPerSSB-IndexList-r16::= SEQUENCE (SIZE (1..64)) OF ResultsPerSSB-Index-r16</w:t>
      </w:r>
    </w:p>
    <w:p w14:paraId="4FEE5D6E"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6831E0E"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ResultsPerSSB-Index-r16 ::= SEQUENCE {</w:t>
      </w:r>
    </w:p>
    <w:p w14:paraId="6F24B16F"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ssb-Index-r16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INTEGER (0..63),</w:t>
      </w:r>
    </w:p>
    <w:p w14:paraId="6DB7F1EC"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ssb-Results-r16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MeasQuantityResults-r16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44C8DBA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w:t>
      </w:r>
    </w:p>
    <w:p w14:paraId="689F6551"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5FEB17D"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ResultsPerCSI-RS-IndexList-r16::= SEQUENCE (SIZE (1..64)) OF ResultsPerCSI-RS-Index-r16</w:t>
      </w:r>
    </w:p>
    <w:p w14:paraId="56EBD2D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0035D9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ResultsPerCSI-RS-Index-r16 ::= SEQUENCE {</w:t>
      </w:r>
    </w:p>
    <w:p w14:paraId="0C293BA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534D3">
        <w:rPr>
          <w:rFonts w:ascii="Courier New" w:eastAsia="Times New Roman" w:hAnsi="Courier New"/>
          <w:noProof/>
          <w:sz w:val="16"/>
        </w:rPr>
        <w:tab/>
      </w:r>
      <w:r w:rsidRPr="004534D3">
        <w:rPr>
          <w:rFonts w:ascii="Courier New" w:eastAsia="Times New Roman" w:hAnsi="Courier New"/>
          <w:noProof/>
          <w:sz w:val="16"/>
          <w:lang w:val="sv-SE"/>
        </w:rPr>
        <w:t>csi-RS-Index-r16</w:t>
      </w:r>
      <w:r w:rsidRPr="004534D3">
        <w:rPr>
          <w:rFonts w:ascii="Courier New" w:eastAsia="Times New Roman" w:hAnsi="Courier New"/>
          <w:noProof/>
          <w:sz w:val="16"/>
          <w:lang w:val="sv-SE"/>
        </w:rPr>
        <w:tab/>
      </w:r>
      <w:r w:rsidRPr="004534D3">
        <w:rPr>
          <w:rFonts w:ascii="Courier New" w:eastAsia="Times New Roman" w:hAnsi="Courier New"/>
          <w:noProof/>
          <w:sz w:val="16"/>
          <w:lang w:val="sv-SE"/>
        </w:rPr>
        <w:tab/>
      </w:r>
      <w:r w:rsidRPr="004534D3">
        <w:rPr>
          <w:rFonts w:ascii="Courier New" w:eastAsia="Times New Roman" w:hAnsi="Courier New"/>
          <w:noProof/>
          <w:sz w:val="16"/>
          <w:lang w:val="sv-SE"/>
        </w:rPr>
        <w:tab/>
      </w:r>
      <w:r w:rsidRPr="004534D3">
        <w:rPr>
          <w:rFonts w:ascii="Courier New" w:eastAsia="Times New Roman" w:hAnsi="Courier New"/>
          <w:noProof/>
          <w:sz w:val="16"/>
          <w:lang w:val="sv-SE"/>
        </w:rPr>
        <w:tab/>
        <w:t>INTEGER (0..95),</w:t>
      </w:r>
    </w:p>
    <w:p w14:paraId="24E21D15"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lang w:val="sv-SE"/>
        </w:rPr>
        <w:tab/>
      </w:r>
      <w:r w:rsidRPr="004534D3">
        <w:rPr>
          <w:rFonts w:ascii="Courier New" w:eastAsia="Times New Roman" w:hAnsi="Courier New"/>
          <w:noProof/>
          <w:sz w:val="16"/>
        </w:rPr>
        <w:t>csi-RS-Results-r16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MeasQuantityResults-r16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118276F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w:t>
      </w:r>
    </w:p>
    <w:p w14:paraId="5519938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13D80AD"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 ASN1STOP</w:t>
      </w:r>
    </w:p>
    <w:p w14:paraId="0167984B" w14:textId="7E4A1F81" w:rsidR="002876F8" w:rsidRPr="00961273" w:rsidRDefault="002876F8" w:rsidP="00E0018A">
      <w:pPr>
        <w:rPr>
          <w:lang w:val="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F2429" w:rsidRPr="001F2429" w14:paraId="417806D2" w14:textId="77777777" w:rsidTr="001F2429">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713E655" w14:textId="77777777" w:rsidR="001F2429" w:rsidRPr="001F2429" w:rsidRDefault="001F2429" w:rsidP="001F2429">
            <w:pPr>
              <w:widowControl w:val="0"/>
              <w:spacing w:after="0"/>
              <w:jc w:val="center"/>
              <w:rPr>
                <w:rFonts w:ascii="Arial" w:hAnsi="Arial" w:cs="Arial"/>
                <w:b/>
                <w:sz w:val="18"/>
              </w:rPr>
            </w:pPr>
            <w:r w:rsidRPr="001F2429">
              <w:rPr>
                <w:rFonts w:ascii="Arial" w:hAnsi="Arial" w:cs="Arial"/>
                <w:b/>
                <w:i/>
                <w:sz w:val="18"/>
              </w:rPr>
              <w:t>NR-ECID-</w:t>
            </w:r>
            <w:proofErr w:type="spellStart"/>
            <w:r w:rsidRPr="001F2429">
              <w:rPr>
                <w:rFonts w:ascii="Arial" w:hAnsi="Arial" w:cs="Arial"/>
                <w:b/>
                <w:i/>
                <w:sz w:val="18"/>
              </w:rPr>
              <w:t>SignalMeasurementInformation</w:t>
            </w:r>
            <w:proofErr w:type="spellEnd"/>
            <w:r w:rsidRPr="001F2429">
              <w:rPr>
                <w:rFonts w:ascii="Arial" w:hAnsi="Arial" w:cs="Arial"/>
                <w:b/>
                <w:iCs/>
                <w:noProof/>
                <w:sz w:val="18"/>
              </w:rPr>
              <w:t xml:space="preserve"> field descriptions</w:t>
            </w:r>
          </w:p>
        </w:tc>
      </w:tr>
      <w:tr w:rsidR="001F2429" w:rsidRPr="001F2429" w14:paraId="39ECB24A"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4AA8C1E" w14:textId="77777777" w:rsidR="001F2429" w:rsidRPr="001F2429" w:rsidRDefault="001F2429" w:rsidP="001F2429">
            <w:pPr>
              <w:widowControl w:val="0"/>
              <w:spacing w:after="0"/>
              <w:jc w:val="left"/>
              <w:rPr>
                <w:rFonts w:ascii="Arial" w:eastAsia="Times New Roman" w:hAnsi="Arial"/>
                <w:b/>
                <w:i/>
                <w:noProof/>
                <w:sz w:val="18"/>
              </w:rPr>
            </w:pPr>
            <w:r w:rsidRPr="001F2429">
              <w:rPr>
                <w:rFonts w:ascii="Arial" w:eastAsia="Times New Roman" w:hAnsi="Arial"/>
                <w:b/>
                <w:i/>
                <w:noProof/>
                <w:sz w:val="18"/>
              </w:rPr>
              <w:t>systemFrameNumber</w:t>
            </w:r>
          </w:p>
          <w:p w14:paraId="0DCE2EF9" w14:textId="77777777" w:rsidR="001F2429" w:rsidRPr="001F2429" w:rsidRDefault="001F2429" w:rsidP="001F2429">
            <w:pPr>
              <w:widowControl w:val="0"/>
              <w:spacing w:after="0"/>
              <w:jc w:val="left"/>
              <w:rPr>
                <w:rFonts w:ascii="Arial" w:eastAsia="Times New Roman" w:hAnsi="Arial"/>
                <w:noProof/>
                <w:sz w:val="18"/>
              </w:rPr>
            </w:pPr>
            <w:r w:rsidRPr="001F2429">
              <w:rPr>
                <w:rFonts w:ascii="Arial" w:eastAsia="Times New Roman" w:hAnsi="Arial"/>
                <w:noProof/>
                <w:sz w:val="18"/>
              </w:rPr>
              <w:t>This field specifies the system frame number of the measured cell during which the measurements have been performed. The target device shall include this field if it was able to determine the SFN of the cell at the time of measurement.</w:t>
            </w:r>
          </w:p>
        </w:tc>
      </w:tr>
      <w:tr w:rsidR="0082190D" w:rsidRPr="001F2429" w14:paraId="11039797"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tcPr>
          <w:p w14:paraId="2A3B8FD6" w14:textId="77777777" w:rsidR="0082190D" w:rsidRPr="00961273" w:rsidRDefault="0082190D" w:rsidP="0082190D">
            <w:pPr>
              <w:widowControl w:val="0"/>
              <w:spacing w:after="0"/>
              <w:jc w:val="left"/>
              <w:rPr>
                <w:ins w:id="67" w:author="Ericsson" w:date="2020-05-14T08:05:00Z"/>
                <w:rFonts w:ascii="Arial" w:eastAsia="Times New Roman" w:hAnsi="Arial"/>
                <w:b/>
                <w:i/>
                <w:noProof/>
                <w:sz w:val="18"/>
              </w:rPr>
            </w:pPr>
            <w:ins w:id="68" w:author="Ericsson" w:date="2020-05-14T08:05:00Z">
              <w:r w:rsidRPr="00961273">
                <w:rPr>
                  <w:rFonts w:ascii="Arial" w:eastAsia="Times New Roman" w:hAnsi="Arial"/>
                  <w:b/>
                  <w:i/>
                  <w:noProof/>
                  <w:sz w:val="18"/>
                </w:rPr>
                <w:t>nr-PhysCellId</w:t>
              </w:r>
            </w:ins>
          </w:p>
          <w:p w14:paraId="7DDFE290" w14:textId="4A09DDD5" w:rsidR="0082190D" w:rsidRPr="001F2429" w:rsidRDefault="0082190D" w:rsidP="0082190D">
            <w:pPr>
              <w:widowControl w:val="0"/>
              <w:spacing w:after="0"/>
              <w:jc w:val="left"/>
              <w:rPr>
                <w:rFonts w:ascii="Arial" w:eastAsia="Times New Roman" w:hAnsi="Arial"/>
                <w:b/>
                <w:i/>
                <w:noProof/>
                <w:sz w:val="18"/>
              </w:rPr>
            </w:pPr>
            <w:ins w:id="69" w:author="Ericsson" w:date="2020-05-14T08:05:00Z">
              <w:r w:rsidRPr="00547465">
                <w:rPr>
                  <w:rFonts w:ascii="Arial" w:eastAsia="Times New Roman" w:hAnsi="Arial"/>
                  <w:sz w:val="18"/>
                </w:rPr>
                <w:t>This field specifies the physical cell identity of the measured cell</w:t>
              </w:r>
              <w:r>
                <w:rPr>
                  <w:rFonts w:ascii="Arial" w:eastAsia="Times New Roman" w:hAnsi="Arial"/>
                  <w:sz w:val="18"/>
                </w:rPr>
                <w:t>.</w:t>
              </w:r>
            </w:ins>
          </w:p>
        </w:tc>
      </w:tr>
      <w:tr w:rsidR="0082190D" w:rsidRPr="001F2429" w14:paraId="0F715007"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tcPr>
          <w:p w14:paraId="77900D17" w14:textId="77777777" w:rsidR="0082190D" w:rsidRPr="00961273" w:rsidRDefault="0082190D" w:rsidP="0082190D">
            <w:pPr>
              <w:widowControl w:val="0"/>
              <w:spacing w:after="0"/>
              <w:jc w:val="left"/>
              <w:rPr>
                <w:ins w:id="70" w:author="Ericsson" w:date="2020-05-14T08:05:00Z"/>
                <w:rFonts w:ascii="Arial" w:eastAsia="Times New Roman" w:hAnsi="Arial"/>
                <w:b/>
                <w:i/>
                <w:noProof/>
                <w:sz w:val="18"/>
              </w:rPr>
            </w:pPr>
            <w:ins w:id="71" w:author="Ericsson" w:date="2020-05-14T08:05:00Z">
              <w:r w:rsidRPr="00961273">
                <w:rPr>
                  <w:rFonts w:ascii="Arial" w:eastAsia="Times New Roman" w:hAnsi="Arial"/>
                  <w:b/>
                  <w:i/>
                  <w:noProof/>
                  <w:sz w:val="18"/>
                </w:rPr>
                <w:t>nr-CellGlobalId</w:t>
              </w:r>
            </w:ins>
          </w:p>
          <w:p w14:paraId="61E453D7" w14:textId="6C532DF4" w:rsidR="0082190D" w:rsidRPr="001F2429" w:rsidRDefault="0082190D" w:rsidP="0082190D">
            <w:pPr>
              <w:widowControl w:val="0"/>
              <w:spacing w:after="0"/>
              <w:jc w:val="left"/>
              <w:rPr>
                <w:rFonts w:ascii="Arial" w:eastAsia="Times New Roman" w:hAnsi="Arial"/>
                <w:b/>
                <w:i/>
                <w:noProof/>
                <w:sz w:val="18"/>
              </w:rPr>
            </w:pPr>
            <w:ins w:id="72" w:author="Ericsson" w:date="2020-05-14T08:05:00Z">
              <w:r w:rsidRPr="001E2FD4">
                <w:rPr>
                  <w:rFonts w:ascii="Arial" w:eastAsia="Times New Roman" w:hAnsi="Arial"/>
                  <w:noProof/>
                  <w:sz w:val="18"/>
                </w:rPr>
                <w:t xml:space="preserve">This field specifies </w:t>
              </w:r>
              <w:r>
                <w:rPr>
                  <w:rFonts w:ascii="Arial" w:eastAsia="Times New Roman" w:hAnsi="Arial"/>
                  <w:noProof/>
                  <w:sz w:val="18"/>
                </w:rPr>
                <w:t xml:space="preserve">the </w:t>
              </w:r>
              <w:r w:rsidRPr="00961273">
                <w:rPr>
                  <w:rFonts w:ascii="Arial" w:eastAsia="Times New Roman" w:hAnsi="Arial"/>
                  <w:sz w:val="18"/>
                </w:rPr>
                <w:t>NCGI</w:t>
              </w:r>
              <w:r w:rsidRPr="001E2FD4">
                <w:rPr>
                  <w:rFonts w:ascii="Arial" w:eastAsia="Times New Roman" w:hAnsi="Arial"/>
                  <w:noProof/>
                  <w:sz w:val="18"/>
                </w:rPr>
                <w:t xml:space="preserve"> of the measured cell. The target device shall provide this field if it was able to determine the </w:t>
              </w:r>
              <w:r>
                <w:rPr>
                  <w:rFonts w:ascii="Arial" w:eastAsia="Times New Roman" w:hAnsi="Arial"/>
                  <w:noProof/>
                  <w:sz w:val="18"/>
                </w:rPr>
                <w:t>N</w:t>
              </w:r>
              <w:r w:rsidRPr="001E2FD4">
                <w:rPr>
                  <w:rFonts w:ascii="Arial" w:eastAsia="Times New Roman" w:hAnsi="Arial"/>
                  <w:noProof/>
                  <w:sz w:val="18"/>
                </w:rPr>
                <w:t>CGI of the measured cell at the time of measurement</w:t>
              </w:r>
              <w:r w:rsidRPr="00961273">
                <w:rPr>
                  <w:rFonts w:ascii="Arial" w:eastAsia="Times New Roman" w:hAnsi="Arial"/>
                  <w:noProof/>
                  <w:sz w:val="18"/>
                </w:rPr>
                <w:t xml:space="preserve"> </w:t>
              </w:r>
              <w:r>
                <w:rPr>
                  <w:rFonts w:ascii="Arial" w:eastAsia="Times New Roman" w:hAnsi="Arial"/>
                  <w:noProof/>
                  <w:sz w:val="18"/>
                </w:rPr>
                <w:t>.</w:t>
              </w:r>
            </w:ins>
          </w:p>
        </w:tc>
      </w:tr>
      <w:tr w:rsidR="0082190D" w:rsidRPr="001F2429" w14:paraId="5726E6C7"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tcPr>
          <w:p w14:paraId="4E16DA8F" w14:textId="77777777" w:rsidR="0082190D" w:rsidRPr="00961273" w:rsidRDefault="0082190D" w:rsidP="0082190D">
            <w:pPr>
              <w:widowControl w:val="0"/>
              <w:spacing w:after="0"/>
              <w:jc w:val="left"/>
              <w:rPr>
                <w:ins w:id="73" w:author="Ericsson" w:date="2020-05-14T08:05:00Z"/>
                <w:rFonts w:ascii="Arial" w:eastAsia="Times New Roman" w:hAnsi="Arial"/>
                <w:b/>
                <w:i/>
                <w:noProof/>
                <w:sz w:val="18"/>
              </w:rPr>
            </w:pPr>
            <w:ins w:id="74" w:author="Ericsson" w:date="2020-05-14T08:05:00Z">
              <w:r w:rsidRPr="00961273">
                <w:rPr>
                  <w:rFonts w:ascii="Arial" w:eastAsia="Times New Roman" w:hAnsi="Arial"/>
                  <w:b/>
                  <w:i/>
                  <w:noProof/>
                  <w:sz w:val="18"/>
                </w:rPr>
                <w:t>nrARFCNRef</w:t>
              </w:r>
            </w:ins>
          </w:p>
          <w:p w14:paraId="700A5334" w14:textId="5DCB6F99" w:rsidR="0082190D" w:rsidRPr="001F2429" w:rsidRDefault="0082190D" w:rsidP="0082190D">
            <w:pPr>
              <w:widowControl w:val="0"/>
              <w:spacing w:after="0"/>
              <w:jc w:val="left"/>
              <w:rPr>
                <w:rFonts w:ascii="Arial" w:eastAsia="Times New Roman" w:hAnsi="Arial"/>
                <w:b/>
                <w:i/>
                <w:noProof/>
                <w:sz w:val="18"/>
              </w:rPr>
            </w:pPr>
            <w:ins w:id="75" w:author="Ericsson" w:date="2020-05-14T08:05:00Z">
              <w:r w:rsidRPr="0086512A">
                <w:rPr>
                  <w:rFonts w:ascii="Arial" w:eastAsia="Times New Roman" w:hAnsi="Arial"/>
                  <w:noProof/>
                  <w:sz w:val="18"/>
                </w:rPr>
                <w:t xml:space="preserve">This field specifies the </w:t>
              </w:r>
              <w:r>
                <w:rPr>
                  <w:rFonts w:ascii="Arial" w:eastAsia="Times New Roman" w:hAnsi="Arial"/>
                  <w:noProof/>
                  <w:sz w:val="18"/>
                </w:rPr>
                <w:t>NR</w:t>
              </w:r>
              <w:r w:rsidRPr="0086512A">
                <w:rPr>
                  <w:rFonts w:ascii="Arial" w:eastAsia="Times New Roman" w:hAnsi="Arial"/>
                  <w:noProof/>
                  <w:sz w:val="18"/>
                </w:rPr>
                <w:t xml:space="preserve">ARFCN of the measured </w:t>
              </w:r>
              <w:r>
                <w:rPr>
                  <w:rFonts w:ascii="Arial" w:eastAsia="Times New Roman" w:hAnsi="Arial"/>
                  <w:noProof/>
                  <w:sz w:val="18"/>
                </w:rPr>
                <w:t>NR</w:t>
              </w:r>
              <w:r w:rsidRPr="0086512A">
                <w:rPr>
                  <w:rFonts w:ascii="Arial" w:eastAsia="Times New Roman" w:hAnsi="Arial"/>
                  <w:noProof/>
                  <w:sz w:val="18"/>
                </w:rPr>
                <w:t xml:space="preserve"> carrier frequency</w:t>
              </w:r>
              <w:r>
                <w:rPr>
                  <w:rFonts w:ascii="Arial" w:eastAsia="Times New Roman" w:hAnsi="Arial"/>
                  <w:noProof/>
                  <w:sz w:val="18"/>
                </w:rPr>
                <w:t>.</w:t>
              </w:r>
            </w:ins>
          </w:p>
        </w:tc>
      </w:tr>
      <w:tr w:rsidR="0082190D" w:rsidRPr="001F2429" w14:paraId="0CA4A097"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880A4B0"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
                <w:bCs/>
                <w:i/>
                <w:iCs/>
                <w:noProof/>
                <w:sz w:val="18"/>
              </w:rPr>
              <w:t>resultsSSB-Cell</w:t>
            </w:r>
          </w:p>
          <w:p w14:paraId="0A3ACBAF" w14:textId="77777777" w:rsidR="0082190D" w:rsidRPr="001F2429" w:rsidRDefault="0082190D" w:rsidP="0082190D">
            <w:pPr>
              <w:widowControl w:val="0"/>
              <w:spacing w:after="0"/>
              <w:jc w:val="left"/>
              <w:rPr>
                <w:rFonts w:ascii="Arial" w:eastAsia="Times New Roman" w:hAnsi="Arial"/>
                <w:b/>
                <w:i/>
                <w:noProof/>
                <w:sz w:val="18"/>
              </w:rPr>
            </w:pPr>
            <w:r w:rsidRPr="001F2429">
              <w:rPr>
                <w:rFonts w:ascii="Arial" w:eastAsia="Times New Roman" w:hAnsi="Arial"/>
                <w:bCs/>
                <w:iCs/>
                <w:noProof/>
                <w:sz w:val="18"/>
              </w:rPr>
              <w:t xml:space="preserve">This attribute specifies the SS </w:t>
            </w:r>
            <w:r w:rsidRPr="001F2429">
              <w:rPr>
                <w:rFonts w:ascii="Arial" w:eastAsia="Times New Roman" w:hAnsi="Arial"/>
                <w:sz w:val="18"/>
              </w:rPr>
              <w:t>reference signal received power (SS-RSRP) and quality (SS-RSRQ) measurement aggregated at cell level, as defined in TS 38.331 [35]</w:t>
            </w:r>
            <w:r w:rsidRPr="001F2429">
              <w:rPr>
                <w:rFonts w:ascii="Arial" w:eastAsia="Times New Roman" w:hAnsi="Arial"/>
                <w:noProof/>
                <w:sz w:val="18"/>
              </w:rPr>
              <w:t>.</w:t>
            </w:r>
          </w:p>
        </w:tc>
      </w:tr>
      <w:tr w:rsidR="0082190D" w:rsidRPr="001F2429" w14:paraId="2DE9D0D5"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2B1742F"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
                <w:bCs/>
                <w:i/>
                <w:iCs/>
                <w:noProof/>
                <w:sz w:val="18"/>
              </w:rPr>
              <w:t>resultsCSI-RS-Cell</w:t>
            </w:r>
          </w:p>
          <w:p w14:paraId="0CC2F2D0"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Cs/>
                <w:iCs/>
                <w:noProof/>
                <w:sz w:val="18"/>
              </w:rPr>
              <w:t xml:space="preserve">This attribute specifies the CSI-RS </w:t>
            </w:r>
            <w:r w:rsidRPr="001F2429">
              <w:rPr>
                <w:rFonts w:ascii="Arial" w:eastAsia="Times New Roman" w:hAnsi="Arial"/>
                <w:sz w:val="18"/>
              </w:rPr>
              <w:t>reference signal received power (CSI-RSRP) and quality (CSI-RSRQ) measurement aggregated at cell level, as defined in TS 38.331 [35]</w:t>
            </w:r>
            <w:r w:rsidRPr="001F2429">
              <w:rPr>
                <w:rFonts w:ascii="Arial" w:eastAsia="Times New Roman" w:hAnsi="Arial"/>
                <w:noProof/>
                <w:sz w:val="18"/>
              </w:rPr>
              <w:t>.</w:t>
            </w:r>
          </w:p>
        </w:tc>
      </w:tr>
      <w:tr w:rsidR="0082190D" w:rsidRPr="001F2429" w14:paraId="630C8DF5"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DFD48DA"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
                <w:bCs/>
                <w:i/>
                <w:iCs/>
                <w:noProof/>
                <w:sz w:val="18"/>
              </w:rPr>
              <w:t>ssb-Results</w:t>
            </w:r>
          </w:p>
          <w:p w14:paraId="78E0CC5A" w14:textId="77777777" w:rsidR="0082190D" w:rsidRPr="001F2429" w:rsidRDefault="0082190D" w:rsidP="0082190D">
            <w:pPr>
              <w:widowControl w:val="0"/>
              <w:spacing w:after="0"/>
              <w:jc w:val="left"/>
              <w:rPr>
                <w:rFonts w:ascii="Arial" w:eastAsia="Times New Roman" w:hAnsi="Arial"/>
                <w:b/>
                <w:i/>
                <w:noProof/>
                <w:sz w:val="18"/>
              </w:rPr>
            </w:pPr>
            <w:r w:rsidRPr="001F2429">
              <w:rPr>
                <w:rFonts w:ascii="Arial" w:eastAsia="Times New Roman" w:hAnsi="Arial"/>
                <w:bCs/>
                <w:iCs/>
                <w:noProof/>
                <w:sz w:val="18"/>
              </w:rPr>
              <w:t xml:space="preserve">This attribute specifies the SS </w:t>
            </w:r>
            <w:r w:rsidRPr="001F2429">
              <w:rPr>
                <w:rFonts w:ascii="Arial" w:eastAsia="Times New Roman" w:hAnsi="Arial"/>
                <w:sz w:val="18"/>
              </w:rPr>
              <w:t>reference signal received power (SS-RSRP) and quality (SS-RSRQ) measurement per SSB resource, as defined in TS 38.331 [35]</w:t>
            </w:r>
            <w:r w:rsidRPr="001F2429">
              <w:rPr>
                <w:rFonts w:ascii="Arial" w:eastAsia="Times New Roman" w:hAnsi="Arial"/>
                <w:noProof/>
                <w:sz w:val="18"/>
              </w:rPr>
              <w:t>.</w:t>
            </w:r>
          </w:p>
        </w:tc>
      </w:tr>
      <w:tr w:rsidR="0082190D" w:rsidRPr="001F2429" w14:paraId="77329460"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3AED42E"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
                <w:bCs/>
                <w:i/>
                <w:iCs/>
                <w:noProof/>
                <w:sz w:val="18"/>
              </w:rPr>
              <w:t>csi-RS-Results</w:t>
            </w:r>
          </w:p>
          <w:p w14:paraId="150EE34C"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Cs/>
                <w:iCs/>
                <w:noProof/>
                <w:sz w:val="18"/>
              </w:rPr>
              <w:t xml:space="preserve">This attribute specifies the CSI-RS </w:t>
            </w:r>
            <w:r w:rsidRPr="001F2429">
              <w:rPr>
                <w:rFonts w:ascii="Arial" w:eastAsia="Times New Roman" w:hAnsi="Arial"/>
                <w:sz w:val="18"/>
              </w:rPr>
              <w:t>reference signal received power (CSI-RSRP) and quality (CSI-RSRQ) per CSI-RS resource, as defined in TS 38.331 [35]</w:t>
            </w:r>
            <w:r w:rsidRPr="001F2429">
              <w:rPr>
                <w:rFonts w:ascii="Arial" w:eastAsia="Times New Roman" w:hAnsi="Arial"/>
                <w:noProof/>
                <w:sz w:val="18"/>
              </w:rPr>
              <w:t>.</w:t>
            </w:r>
          </w:p>
        </w:tc>
      </w:tr>
      <w:tr w:rsidR="0082190D" w:rsidRPr="001F2429" w14:paraId="625D42CD"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A7328CC" w14:textId="77777777" w:rsidR="0082190D" w:rsidRPr="001F2429" w:rsidRDefault="0082190D" w:rsidP="0082190D">
            <w:pPr>
              <w:widowControl w:val="0"/>
              <w:spacing w:after="0"/>
              <w:jc w:val="left"/>
              <w:rPr>
                <w:rFonts w:ascii="Arial" w:eastAsia="Times New Roman" w:hAnsi="Arial"/>
                <w:b/>
                <w:i/>
                <w:snapToGrid w:val="0"/>
                <w:sz w:val="18"/>
              </w:rPr>
            </w:pPr>
            <w:proofErr w:type="spellStart"/>
            <w:r w:rsidRPr="001F2429">
              <w:rPr>
                <w:rFonts w:ascii="Arial" w:eastAsia="Times New Roman" w:hAnsi="Arial"/>
                <w:b/>
                <w:i/>
                <w:snapToGrid w:val="0"/>
                <w:sz w:val="18"/>
              </w:rPr>
              <w:t>primaryCellMeasuredResults</w:t>
            </w:r>
            <w:proofErr w:type="spellEnd"/>
          </w:p>
          <w:p w14:paraId="5EF1191C" w14:textId="77777777" w:rsidR="0082190D" w:rsidRPr="001F2429" w:rsidRDefault="0082190D" w:rsidP="0082190D">
            <w:pPr>
              <w:widowControl w:val="0"/>
              <w:spacing w:after="0"/>
              <w:jc w:val="left"/>
              <w:rPr>
                <w:rFonts w:ascii="Arial" w:eastAsia="Times New Roman" w:hAnsi="Arial"/>
                <w:b/>
                <w:i/>
                <w:snapToGrid w:val="0"/>
                <w:sz w:val="18"/>
              </w:rPr>
            </w:pPr>
            <w:r w:rsidRPr="001F2429">
              <w:rPr>
                <w:rFonts w:ascii="Arial" w:eastAsia="Times New Roman" w:hAnsi="Arial"/>
                <w:snapToGrid w:val="0"/>
                <w:sz w:val="18"/>
              </w:rPr>
              <w:t xml:space="preserve">This field contains measurements for the primary cell </w:t>
            </w:r>
            <w:r w:rsidRPr="001F2429">
              <w:rPr>
                <w:rFonts w:ascii="Arial" w:eastAsia="Times New Roman" w:hAnsi="Arial"/>
                <w:snapToGrid w:val="0"/>
                <w:sz w:val="18"/>
                <w:lang w:eastAsia="ko-KR"/>
              </w:rPr>
              <w:t>when the target device reports measurements for both primary cell and neighbour cells</w:t>
            </w:r>
            <w:r w:rsidRPr="001F2429">
              <w:rPr>
                <w:rFonts w:ascii="Arial" w:eastAsia="Times New Roman" w:hAnsi="Arial"/>
                <w:snapToGrid w:val="0"/>
                <w:sz w:val="18"/>
              </w:rPr>
              <w:t xml:space="preserve">. This field shall be omitted when the target </w:t>
            </w:r>
            <w:r w:rsidRPr="001F2429">
              <w:rPr>
                <w:rFonts w:ascii="Arial" w:eastAsia="Times New Roman" w:hAnsi="Arial"/>
                <w:snapToGrid w:val="0"/>
                <w:sz w:val="18"/>
                <w:lang w:eastAsia="ko-KR"/>
              </w:rPr>
              <w:t xml:space="preserve">device </w:t>
            </w:r>
            <w:r w:rsidRPr="001F2429">
              <w:rPr>
                <w:rFonts w:ascii="Arial" w:eastAsia="Times New Roman" w:hAnsi="Arial"/>
                <w:snapToGrid w:val="0"/>
                <w:sz w:val="18"/>
              </w:rPr>
              <w:t>reports measurements for the primary cell</w:t>
            </w:r>
            <w:r w:rsidRPr="001F2429">
              <w:rPr>
                <w:rFonts w:ascii="Arial" w:eastAsia="Times New Roman" w:hAnsi="Arial"/>
                <w:snapToGrid w:val="0"/>
                <w:sz w:val="18"/>
                <w:lang w:eastAsia="ko-KR"/>
              </w:rPr>
              <w:t xml:space="preserve"> only, in which case</w:t>
            </w:r>
            <w:r w:rsidRPr="001F2429">
              <w:rPr>
                <w:rFonts w:ascii="Arial" w:eastAsia="Times New Roman" w:hAnsi="Arial"/>
                <w:snapToGrid w:val="0"/>
                <w:sz w:val="18"/>
              </w:rPr>
              <w:t xml:space="preserve"> the measurements for </w:t>
            </w:r>
            <w:r w:rsidRPr="001F2429">
              <w:rPr>
                <w:rFonts w:ascii="Arial" w:eastAsia="Times New Roman" w:hAnsi="Arial"/>
                <w:snapToGrid w:val="0"/>
                <w:sz w:val="18"/>
                <w:lang w:eastAsia="ko-KR"/>
              </w:rPr>
              <w:t xml:space="preserve">the primary cell is </w:t>
            </w:r>
            <w:r w:rsidRPr="001F2429">
              <w:rPr>
                <w:rFonts w:ascii="Arial" w:eastAsia="Times New Roman" w:hAnsi="Arial"/>
                <w:snapToGrid w:val="0"/>
                <w:sz w:val="18"/>
              </w:rPr>
              <w:t xml:space="preserve">reported in the </w:t>
            </w:r>
            <w:proofErr w:type="spellStart"/>
            <w:r w:rsidRPr="001F2429">
              <w:rPr>
                <w:rFonts w:ascii="Arial" w:eastAsia="Times New Roman" w:hAnsi="Arial"/>
                <w:i/>
                <w:snapToGrid w:val="0"/>
                <w:sz w:val="18"/>
              </w:rPr>
              <w:t>measuredResultsList</w:t>
            </w:r>
            <w:proofErr w:type="spellEnd"/>
            <w:r w:rsidRPr="001F2429">
              <w:rPr>
                <w:rFonts w:ascii="Arial" w:eastAsia="Times New Roman" w:hAnsi="Arial"/>
                <w:snapToGrid w:val="0"/>
                <w:sz w:val="18"/>
              </w:rPr>
              <w:t>.</w:t>
            </w:r>
            <w:r w:rsidRPr="001F2429">
              <w:rPr>
                <w:rFonts w:ascii="Arial" w:eastAsia="Times New Roman" w:hAnsi="Arial"/>
                <w:sz w:val="18"/>
              </w:rPr>
              <w:t xml:space="preserve"> </w:t>
            </w:r>
          </w:p>
        </w:tc>
      </w:tr>
    </w:tbl>
    <w:p w14:paraId="7CA782C9" w14:textId="41514631" w:rsidR="002876F8" w:rsidRPr="001F2429" w:rsidRDefault="002876F8" w:rsidP="00E0018A">
      <w:pPr>
        <w:rPr>
          <w:lang w:val="en-US"/>
        </w:rPr>
      </w:pPr>
    </w:p>
    <w:p w14:paraId="6FD8B62A" w14:textId="77777777" w:rsidR="00507BCC" w:rsidRDefault="00507BCC" w:rsidP="00507BCC">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507BCC" w14:paraId="6626D870" w14:textId="77777777" w:rsidTr="00CC25CD">
        <w:tc>
          <w:tcPr>
            <w:tcW w:w="9629" w:type="dxa"/>
            <w:gridSpan w:val="2"/>
          </w:tcPr>
          <w:p w14:paraId="67D15E98" w14:textId="302BB953" w:rsidR="00507BCC" w:rsidRPr="00CD4AD9" w:rsidRDefault="00507BCC" w:rsidP="00CC25CD">
            <w:pPr>
              <w:pStyle w:val="TAH"/>
              <w:jc w:val="both"/>
              <w:rPr>
                <w:lang w:val="en-US" w:eastAsia="ko-KR"/>
              </w:rPr>
            </w:pPr>
            <w:r w:rsidRPr="00CD4AD9">
              <w:rPr>
                <w:lang w:val="en-US" w:eastAsia="ko-KR"/>
              </w:rPr>
              <w:lastRenderedPageBreak/>
              <w:t>Table 2.</w:t>
            </w:r>
            <w:r>
              <w:rPr>
                <w:lang w:val="en-US" w:eastAsia="ko-KR"/>
              </w:rPr>
              <w:t>4</w:t>
            </w:r>
            <w:r w:rsidRPr="00CD4AD9">
              <w:rPr>
                <w:lang w:val="en-US" w:eastAsia="ko-KR"/>
              </w:rPr>
              <w:t xml:space="preserve"> Need for additional T</w:t>
            </w:r>
            <w:r>
              <w:rPr>
                <w:lang w:val="en-US" w:eastAsia="ko-KR"/>
              </w:rPr>
              <w:t xml:space="preserve">RP identifiers in </w:t>
            </w:r>
            <w:r w:rsidRPr="00507BCC">
              <w:rPr>
                <w:i/>
                <w:iCs/>
                <w:lang w:val="en-US" w:eastAsia="ko-KR"/>
              </w:rPr>
              <w:t>NR-MeasuredResultsElement</w:t>
            </w:r>
            <w:r w:rsidRPr="00CD4AD9">
              <w:rPr>
                <w:i/>
                <w:iCs/>
                <w:lang w:val="en-US" w:eastAsia="ko-KR"/>
              </w:rPr>
              <w:t>-r16</w:t>
            </w:r>
          </w:p>
        </w:tc>
      </w:tr>
      <w:tr w:rsidR="00507BCC" w14:paraId="62F88602" w14:textId="77777777" w:rsidTr="00CC25CD">
        <w:tc>
          <w:tcPr>
            <w:tcW w:w="1975" w:type="dxa"/>
          </w:tcPr>
          <w:p w14:paraId="7B4A3E1D" w14:textId="77777777" w:rsidR="00507BCC" w:rsidRDefault="00507BCC" w:rsidP="00CC25CD">
            <w:pPr>
              <w:pStyle w:val="TAH"/>
              <w:rPr>
                <w:lang w:eastAsia="ko-KR"/>
              </w:rPr>
            </w:pPr>
            <w:r>
              <w:rPr>
                <w:lang w:eastAsia="ko-KR"/>
              </w:rPr>
              <w:t>Company</w:t>
            </w:r>
          </w:p>
        </w:tc>
        <w:tc>
          <w:tcPr>
            <w:tcW w:w="7654" w:type="dxa"/>
          </w:tcPr>
          <w:p w14:paraId="6A3DE148" w14:textId="77777777" w:rsidR="00507BCC" w:rsidRDefault="00507BCC" w:rsidP="00CC25CD">
            <w:pPr>
              <w:pStyle w:val="TAH"/>
              <w:rPr>
                <w:lang w:eastAsia="ko-KR"/>
              </w:rPr>
            </w:pPr>
            <w:r>
              <w:rPr>
                <w:lang w:eastAsia="ko-KR"/>
              </w:rPr>
              <w:t>Comments</w:t>
            </w:r>
          </w:p>
        </w:tc>
      </w:tr>
      <w:tr w:rsidR="00507BCC" w14:paraId="143E1CD3" w14:textId="77777777" w:rsidTr="00CC25CD">
        <w:tc>
          <w:tcPr>
            <w:tcW w:w="1975" w:type="dxa"/>
          </w:tcPr>
          <w:p w14:paraId="7339E86B" w14:textId="77777777" w:rsidR="00507BCC" w:rsidRPr="0024237D" w:rsidRDefault="00507BCC" w:rsidP="00CC25CD">
            <w:pPr>
              <w:pStyle w:val="TAL"/>
              <w:rPr>
                <w:rFonts w:eastAsiaTheme="minorEastAsia"/>
                <w:lang w:eastAsia="zh-CN"/>
              </w:rPr>
            </w:pPr>
          </w:p>
        </w:tc>
        <w:tc>
          <w:tcPr>
            <w:tcW w:w="7654" w:type="dxa"/>
          </w:tcPr>
          <w:p w14:paraId="0F964E14" w14:textId="77777777" w:rsidR="00507BCC" w:rsidRPr="0024237D" w:rsidRDefault="00507BCC" w:rsidP="00CC25CD">
            <w:pPr>
              <w:pStyle w:val="TAL"/>
              <w:rPr>
                <w:rFonts w:eastAsiaTheme="minorEastAsia"/>
                <w:lang w:eastAsia="zh-CN"/>
              </w:rPr>
            </w:pPr>
          </w:p>
        </w:tc>
      </w:tr>
      <w:tr w:rsidR="00507BCC" w14:paraId="42B5CDA7" w14:textId="77777777" w:rsidTr="00CC25CD">
        <w:tc>
          <w:tcPr>
            <w:tcW w:w="1975" w:type="dxa"/>
          </w:tcPr>
          <w:p w14:paraId="2DE4900A" w14:textId="77777777" w:rsidR="00507BCC" w:rsidRPr="00A2319E" w:rsidRDefault="00507BCC" w:rsidP="00CC25CD">
            <w:pPr>
              <w:pStyle w:val="TAL"/>
              <w:rPr>
                <w:lang w:val="sv-SE" w:eastAsia="ko-KR"/>
              </w:rPr>
            </w:pPr>
          </w:p>
        </w:tc>
        <w:tc>
          <w:tcPr>
            <w:tcW w:w="7654" w:type="dxa"/>
          </w:tcPr>
          <w:p w14:paraId="34768AC1" w14:textId="77777777" w:rsidR="00507BCC" w:rsidRPr="00A2319E" w:rsidRDefault="00507BCC" w:rsidP="00CC25CD">
            <w:pPr>
              <w:pStyle w:val="TAL"/>
              <w:rPr>
                <w:lang w:val="sv-SE" w:eastAsia="ko-KR"/>
              </w:rPr>
            </w:pPr>
          </w:p>
        </w:tc>
      </w:tr>
      <w:tr w:rsidR="00507BCC" w14:paraId="596B6C32" w14:textId="77777777" w:rsidTr="00CC25CD">
        <w:tc>
          <w:tcPr>
            <w:tcW w:w="1975" w:type="dxa"/>
          </w:tcPr>
          <w:p w14:paraId="539F5AB4" w14:textId="77777777" w:rsidR="00507BCC" w:rsidRPr="00440208" w:rsidRDefault="00507BCC" w:rsidP="00CC25CD">
            <w:pPr>
              <w:pStyle w:val="TAL"/>
              <w:rPr>
                <w:lang w:val="en-US" w:eastAsia="ko-KR"/>
              </w:rPr>
            </w:pPr>
          </w:p>
        </w:tc>
        <w:tc>
          <w:tcPr>
            <w:tcW w:w="7654" w:type="dxa"/>
          </w:tcPr>
          <w:p w14:paraId="23679FD5" w14:textId="77777777" w:rsidR="00507BCC" w:rsidRPr="00440208" w:rsidRDefault="00507BCC" w:rsidP="00CC25CD">
            <w:pPr>
              <w:pStyle w:val="TAL"/>
              <w:rPr>
                <w:lang w:val="en-US" w:eastAsia="ko-KR"/>
              </w:rPr>
            </w:pPr>
          </w:p>
        </w:tc>
      </w:tr>
      <w:tr w:rsidR="00507BCC" w14:paraId="2C5D78DC" w14:textId="77777777" w:rsidTr="00CC25CD">
        <w:tc>
          <w:tcPr>
            <w:tcW w:w="1975" w:type="dxa"/>
          </w:tcPr>
          <w:p w14:paraId="09228E63" w14:textId="77777777" w:rsidR="00507BCC" w:rsidRPr="00C60930" w:rsidRDefault="00507BCC" w:rsidP="00CC25CD">
            <w:pPr>
              <w:pStyle w:val="TAL"/>
              <w:rPr>
                <w:rFonts w:eastAsiaTheme="minorEastAsia"/>
                <w:lang w:eastAsia="zh-CN"/>
              </w:rPr>
            </w:pPr>
          </w:p>
        </w:tc>
        <w:tc>
          <w:tcPr>
            <w:tcW w:w="7654" w:type="dxa"/>
          </w:tcPr>
          <w:p w14:paraId="0DBD25BD" w14:textId="77777777" w:rsidR="00507BCC" w:rsidRPr="00C60930" w:rsidRDefault="00507BCC" w:rsidP="00CC25CD">
            <w:pPr>
              <w:pStyle w:val="TAL"/>
              <w:rPr>
                <w:rFonts w:eastAsiaTheme="minorEastAsia"/>
                <w:lang w:eastAsia="zh-CN"/>
              </w:rPr>
            </w:pPr>
          </w:p>
        </w:tc>
      </w:tr>
      <w:tr w:rsidR="00507BCC" w14:paraId="5AC81BF2" w14:textId="77777777" w:rsidTr="00CC25CD">
        <w:tc>
          <w:tcPr>
            <w:tcW w:w="1975" w:type="dxa"/>
          </w:tcPr>
          <w:p w14:paraId="18F2686A" w14:textId="77777777" w:rsidR="00507BCC" w:rsidRDefault="00507BCC" w:rsidP="00CC25CD">
            <w:pPr>
              <w:pStyle w:val="TAL"/>
              <w:rPr>
                <w:lang w:eastAsia="zh-CN"/>
              </w:rPr>
            </w:pPr>
          </w:p>
        </w:tc>
        <w:tc>
          <w:tcPr>
            <w:tcW w:w="7654" w:type="dxa"/>
          </w:tcPr>
          <w:p w14:paraId="269C71D7" w14:textId="77777777" w:rsidR="00507BCC" w:rsidRDefault="00507BCC" w:rsidP="00CC25CD">
            <w:pPr>
              <w:pStyle w:val="TAL"/>
              <w:rPr>
                <w:lang w:eastAsia="ko-KR"/>
              </w:rPr>
            </w:pPr>
          </w:p>
        </w:tc>
      </w:tr>
      <w:tr w:rsidR="00507BCC" w14:paraId="49CC5E37" w14:textId="77777777" w:rsidTr="00CC25CD">
        <w:tc>
          <w:tcPr>
            <w:tcW w:w="1975" w:type="dxa"/>
          </w:tcPr>
          <w:p w14:paraId="49E500C2" w14:textId="77777777" w:rsidR="00507BCC" w:rsidRPr="00812044" w:rsidRDefault="00507BCC" w:rsidP="00CC25CD">
            <w:pPr>
              <w:pStyle w:val="TAL"/>
              <w:rPr>
                <w:lang w:val="en-US" w:eastAsia="ko-KR"/>
              </w:rPr>
            </w:pPr>
          </w:p>
        </w:tc>
        <w:tc>
          <w:tcPr>
            <w:tcW w:w="7654" w:type="dxa"/>
          </w:tcPr>
          <w:p w14:paraId="715AF741" w14:textId="77777777" w:rsidR="00507BCC" w:rsidRPr="00812044" w:rsidRDefault="00507BCC" w:rsidP="00CC25CD">
            <w:pPr>
              <w:pStyle w:val="TAL"/>
              <w:rPr>
                <w:lang w:val="en-US" w:eastAsia="ko-KR"/>
              </w:rPr>
            </w:pPr>
          </w:p>
        </w:tc>
      </w:tr>
      <w:tr w:rsidR="00507BCC" w14:paraId="52FEA7B3" w14:textId="77777777" w:rsidTr="00CC25CD">
        <w:tc>
          <w:tcPr>
            <w:tcW w:w="1975" w:type="dxa"/>
          </w:tcPr>
          <w:p w14:paraId="40474982" w14:textId="77777777" w:rsidR="00507BCC" w:rsidRPr="00812044" w:rsidRDefault="00507BCC" w:rsidP="00CC25CD">
            <w:pPr>
              <w:pStyle w:val="TAL"/>
              <w:rPr>
                <w:lang w:val="en-US" w:eastAsia="ko-KR"/>
              </w:rPr>
            </w:pPr>
          </w:p>
        </w:tc>
        <w:tc>
          <w:tcPr>
            <w:tcW w:w="7654" w:type="dxa"/>
          </w:tcPr>
          <w:p w14:paraId="09DBDECA" w14:textId="77777777" w:rsidR="00507BCC" w:rsidRPr="00812044" w:rsidRDefault="00507BCC" w:rsidP="00CC25CD">
            <w:pPr>
              <w:pStyle w:val="TAL"/>
              <w:rPr>
                <w:lang w:val="en-US" w:eastAsia="ko-KR"/>
              </w:rPr>
            </w:pPr>
          </w:p>
        </w:tc>
      </w:tr>
      <w:tr w:rsidR="00507BCC" w14:paraId="25C32DD3" w14:textId="77777777" w:rsidTr="00CC25CD">
        <w:tc>
          <w:tcPr>
            <w:tcW w:w="1975" w:type="dxa"/>
          </w:tcPr>
          <w:p w14:paraId="0E746056" w14:textId="77777777" w:rsidR="00507BCC" w:rsidRPr="00812044" w:rsidRDefault="00507BCC" w:rsidP="00CC25CD">
            <w:pPr>
              <w:pStyle w:val="TAL"/>
              <w:rPr>
                <w:lang w:val="en-US" w:eastAsia="ko-KR"/>
              </w:rPr>
            </w:pPr>
          </w:p>
        </w:tc>
        <w:tc>
          <w:tcPr>
            <w:tcW w:w="7654" w:type="dxa"/>
          </w:tcPr>
          <w:p w14:paraId="21A082B5" w14:textId="77777777" w:rsidR="00507BCC" w:rsidRPr="00812044" w:rsidRDefault="00507BCC" w:rsidP="00CC25CD">
            <w:pPr>
              <w:pStyle w:val="TAL"/>
              <w:rPr>
                <w:lang w:val="en-US" w:eastAsia="ko-KR"/>
              </w:rPr>
            </w:pPr>
          </w:p>
        </w:tc>
      </w:tr>
      <w:tr w:rsidR="00507BCC" w14:paraId="3B9FDDF5" w14:textId="77777777" w:rsidTr="00CC25CD">
        <w:tc>
          <w:tcPr>
            <w:tcW w:w="1975" w:type="dxa"/>
          </w:tcPr>
          <w:p w14:paraId="4BC1C9D9" w14:textId="77777777" w:rsidR="00507BCC" w:rsidRPr="00812044" w:rsidRDefault="00507BCC" w:rsidP="00CC25CD">
            <w:pPr>
              <w:pStyle w:val="TAL"/>
              <w:rPr>
                <w:lang w:val="en-US" w:eastAsia="ko-KR"/>
              </w:rPr>
            </w:pPr>
          </w:p>
        </w:tc>
        <w:tc>
          <w:tcPr>
            <w:tcW w:w="7654" w:type="dxa"/>
          </w:tcPr>
          <w:p w14:paraId="64696DA2" w14:textId="77777777" w:rsidR="00507BCC" w:rsidRPr="00812044" w:rsidRDefault="00507BCC" w:rsidP="00CC25CD">
            <w:pPr>
              <w:pStyle w:val="TAL"/>
              <w:rPr>
                <w:lang w:val="en-US" w:eastAsia="ko-KR"/>
              </w:rPr>
            </w:pPr>
          </w:p>
        </w:tc>
      </w:tr>
      <w:tr w:rsidR="00507BCC" w14:paraId="5E88C645" w14:textId="77777777" w:rsidTr="00CC25CD">
        <w:tc>
          <w:tcPr>
            <w:tcW w:w="1975" w:type="dxa"/>
          </w:tcPr>
          <w:p w14:paraId="7F12CE60" w14:textId="77777777" w:rsidR="00507BCC" w:rsidRDefault="00507BCC" w:rsidP="00CC25CD">
            <w:pPr>
              <w:pStyle w:val="TAL"/>
              <w:rPr>
                <w:lang w:eastAsia="ko-KR"/>
              </w:rPr>
            </w:pPr>
          </w:p>
        </w:tc>
        <w:tc>
          <w:tcPr>
            <w:tcW w:w="7654" w:type="dxa"/>
          </w:tcPr>
          <w:p w14:paraId="0F8438EE" w14:textId="77777777" w:rsidR="00507BCC" w:rsidRDefault="00507BCC" w:rsidP="00CC25CD">
            <w:pPr>
              <w:pStyle w:val="TAL"/>
              <w:rPr>
                <w:lang w:eastAsia="ko-KR"/>
              </w:rPr>
            </w:pPr>
          </w:p>
        </w:tc>
      </w:tr>
    </w:tbl>
    <w:p w14:paraId="65FE924D" w14:textId="429FEEAF" w:rsidR="002876F8" w:rsidRDefault="002876F8" w:rsidP="00E0018A"/>
    <w:p w14:paraId="0C94769C" w14:textId="172A22FC" w:rsidR="00D23155" w:rsidRPr="00E0018A" w:rsidRDefault="0040094A" w:rsidP="0040094A">
      <w:pPr>
        <w:pStyle w:val="Heading2"/>
      </w:pPr>
      <w:r>
        <w:t>2.5</w:t>
      </w:r>
      <w:r>
        <w:tab/>
      </w:r>
      <w:r w:rsidR="00C04CD6" w:rsidRPr="00C04CD6">
        <w:t>NR-</w:t>
      </w:r>
      <w:proofErr w:type="spellStart"/>
      <w:r w:rsidR="00C04CD6" w:rsidRPr="00C04CD6">
        <w:t>TimeStamp</w:t>
      </w:r>
      <w:proofErr w:type="spellEnd"/>
    </w:p>
    <w:p w14:paraId="424F35B1" w14:textId="3099AAAE" w:rsidR="00C04CD6" w:rsidRDefault="00C04CD6" w:rsidP="00C04CD6">
      <w:r>
        <w:t xml:space="preserve">The </w:t>
      </w:r>
      <w:r w:rsidRPr="00C04CD6">
        <w:rPr>
          <w:i/>
          <w:iCs/>
        </w:rPr>
        <w:t>NR-</w:t>
      </w:r>
      <w:proofErr w:type="spellStart"/>
      <w:r w:rsidRPr="00C04CD6">
        <w:rPr>
          <w:i/>
          <w:iCs/>
        </w:rPr>
        <w:t>TimeStamp</w:t>
      </w:r>
      <w:proofErr w:type="spellEnd"/>
      <w:r>
        <w:t xml:space="preserve"> IE is part of </w:t>
      </w:r>
      <w:r>
        <w:t>several IEs</w:t>
      </w:r>
      <w:r>
        <w:t xml:space="preserve"> and is defined as below:</w:t>
      </w:r>
    </w:p>
    <w:p w14:paraId="30EF8C8C"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ASN1START</w:t>
      </w:r>
    </w:p>
    <w:p w14:paraId="70EFB232"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694121D"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napToGrid w:val="0"/>
          <w:sz w:val="16"/>
        </w:rPr>
        <w:t xml:space="preserve">NR-TimeStamp-r16 </w:t>
      </w:r>
      <w:r w:rsidRPr="00FC0EAE">
        <w:rPr>
          <w:rFonts w:ascii="Courier New" w:eastAsia="Times New Roman" w:hAnsi="Courier New"/>
          <w:noProof/>
          <w:sz w:val="16"/>
        </w:rPr>
        <w:t>::= SEQUENCE {</w:t>
      </w:r>
    </w:p>
    <w:p w14:paraId="6987B661"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ab/>
        <w:t>trp-ID-r16</w:t>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napToGrid w:val="0"/>
          <w:sz w:val="16"/>
        </w:rPr>
        <w:t>TRP-ID-r16</w:t>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t>OPTIONAL,-- Cond NotSameAsRefServ0</w:t>
      </w:r>
    </w:p>
    <w:p w14:paraId="166C8AE5" w14:textId="77777777" w:rsidR="002F66B1" w:rsidRDefault="002F66B1" w:rsidP="002F66B1">
      <w:pPr>
        <w:pStyle w:val="PL"/>
        <w:shd w:val="clear" w:color="auto" w:fill="E6E6E6"/>
        <w:rPr>
          <w:ins w:id="76" w:author="Ericsson" w:date="2020-05-14T07:57:00Z"/>
          <w:snapToGrid w:val="0"/>
        </w:rPr>
      </w:pPr>
      <w:ins w:id="77" w:author="Ericsson" w:date="2020-05-14T07:57:00Z">
        <w:r>
          <w:rPr>
            <w:snapToGrid w:val="0"/>
          </w:rPr>
          <w:tab/>
          <w:t>nr-PhysCellId-r16</w:t>
        </w:r>
        <w:r>
          <w:rPr>
            <w:snapToGrid w:val="0"/>
          </w:rPr>
          <w:tab/>
        </w:r>
        <w:r>
          <w:rPr>
            <w:snapToGrid w:val="0"/>
          </w:rPr>
          <w:tab/>
        </w:r>
        <w:r>
          <w:rPr>
            <w:snapToGrid w:val="0"/>
          </w:rPr>
          <w:tab/>
          <w:t>NR-PhysCellId-r16</w:t>
        </w:r>
      </w:ins>
      <w:r w:rsidRPr="00C00CD7">
        <w:rPr>
          <w:rFonts w:eastAsia="Times New Roman"/>
          <w:snapToGrid w:val="0"/>
        </w:rPr>
        <w:t xml:space="preserve"> </w:t>
      </w:r>
      <w:r>
        <w:rPr>
          <w:rFonts w:eastAsia="Times New Roman"/>
          <w:snapToGrid w:val="0"/>
        </w:rPr>
        <w:tab/>
      </w:r>
      <w:r w:rsidRPr="00FC0EAE">
        <w:rPr>
          <w:rFonts w:eastAsia="Times New Roman"/>
          <w:snapToGrid w:val="0"/>
        </w:rPr>
        <w:t>OPTIONAL,-- Cond NotSameAsRefServ0</w:t>
      </w:r>
    </w:p>
    <w:p w14:paraId="5D193CFF"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FC0EAE">
        <w:rPr>
          <w:rFonts w:ascii="Courier New" w:eastAsia="Times New Roman" w:hAnsi="Courier New"/>
          <w:noProof/>
          <w:sz w:val="16"/>
        </w:rPr>
        <w:tab/>
      </w:r>
      <w:r w:rsidRPr="00FC0EAE">
        <w:rPr>
          <w:rFonts w:ascii="Courier New" w:eastAsia="Times New Roman" w:hAnsi="Courier New"/>
          <w:noProof/>
          <w:sz w:val="16"/>
          <w:lang w:val="sv-SE"/>
        </w:rPr>
        <w:t>nr-SFN-r16</w:t>
      </w:r>
      <w:r w:rsidRPr="00FC0EAE">
        <w:rPr>
          <w:rFonts w:ascii="Courier New" w:eastAsia="Times New Roman" w:hAnsi="Courier New"/>
          <w:noProof/>
          <w:sz w:val="16"/>
          <w:lang w:val="sv-SE"/>
        </w:rPr>
        <w:tab/>
      </w:r>
      <w:r w:rsidRPr="00FC0EAE">
        <w:rPr>
          <w:rFonts w:ascii="Courier New" w:eastAsia="Times New Roman" w:hAnsi="Courier New"/>
          <w:noProof/>
          <w:sz w:val="16"/>
          <w:lang w:val="sv-SE"/>
        </w:rPr>
        <w:tab/>
      </w:r>
      <w:r w:rsidRPr="00FC0EAE">
        <w:rPr>
          <w:rFonts w:ascii="Courier New" w:eastAsia="Times New Roman" w:hAnsi="Courier New"/>
          <w:noProof/>
          <w:sz w:val="16"/>
          <w:lang w:val="sv-SE"/>
        </w:rPr>
        <w:tab/>
      </w:r>
      <w:r w:rsidRPr="00FC0EAE">
        <w:rPr>
          <w:rFonts w:ascii="Courier New" w:eastAsia="Times New Roman" w:hAnsi="Courier New"/>
          <w:noProof/>
          <w:snapToGrid w:val="0"/>
          <w:sz w:val="16"/>
          <w:lang w:val="sv-SE"/>
        </w:rPr>
        <w:t>INTEGER (0..1023),</w:t>
      </w:r>
      <w:r w:rsidRPr="00FC0EAE">
        <w:rPr>
          <w:rFonts w:ascii="Courier New" w:eastAsia="Times New Roman" w:hAnsi="Courier New"/>
          <w:noProof/>
          <w:snapToGrid w:val="0"/>
          <w:sz w:val="16"/>
          <w:lang w:val="sv-SE"/>
        </w:rPr>
        <w:tab/>
      </w:r>
    </w:p>
    <w:p w14:paraId="2C45D941"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t xml:space="preserve">nr-Slot-r16 </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CHOICE {</w:t>
      </w:r>
    </w:p>
    <w:p w14:paraId="0EAC6B8E"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scs15</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(0..9),</w:t>
      </w:r>
    </w:p>
    <w:p w14:paraId="07A6F15E"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scs30</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(0..19),</w:t>
      </w:r>
    </w:p>
    <w:p w14:paraId="2A866144"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scs60</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(0..39),</w:t>
      </w:r>
    </w:p>
    <w:p w14:paraId="004E3770"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rPr>
        <w:t>scs120</w:t>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t>INTEGER (0..79)</w:t>
      </w:r>
    </w:p>
    <w:p w14:paraId="53B16CF9"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napToGrid w:val="0"/>
          <w:sz w:val="16"/>
        </w:rPr>
        <w:tab/>
        <w:t>},</w:t>
      </w:r>
    </w:p>
    <w:p w14:paraId="58AE6985"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rPr>
        <w:tab/>
        <w:t>...</w:t>
      </w:r>
    </w:p>
    <w:p w14:paraId="3612EC1B"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w:t>
      </w:r>
    </w:p>
    <w:p w14:paraId="0EF8AB04"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4C57ECF"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ASN1STOP</w:t>
      </w:r>
    </w:p>
    <w:p w14:paraId="579EBA8B" w14:textId="77777777" w:rsidR="002F66B1" w:rsidRPr="00FC0EAE" w:rsidRDefault="002F66B1" w:rsidP="002F66B1">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F66B1" w:rsidRPr="00FC0EAE" w14:paraId="0B8F02ED" w14:textId="77777777" w:rsidTr="00CC25CD">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F673D56" w14:textId="77777777" w:rsidR="002F66B1" w:rsidRPr="00FC0EAE" w:rsidRDefault="002F66B1" w:rsidP="00CC25CD">
            <w:pPr>
              <w:keepNext/>
              <w:keepLines/>
              <w:spacing w:after="0"/>
              <w:jc w:val="center"/>
              <w:rPr>
                <w:rFonts w:ascii="Arial" w:hAnsi="Arial" w:cs="Arial"/>
                <w:b/>
                <w:sz w:val="18"/>
              </w:rPr>
            </w:pPr>
            <w:r w:rsidRPr="00FC0EAE">
              <w:rPr>
                <w:rFonts w:ascii="Arial"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36A8FA17" w14:textId="77777777" w:rsidR="002F66B1" w:rsidRPr="00FC0EAE" w:rsidRDefault="002F66B1" w:rsidP="00CC25CD">
            <w:pPr>
              <w:keepNext/>
              <w:keepLines/>
              <w:spacing w:after="0"/>
              <w:jc w:val="center"/>
              <w:rPr>
                <w:rFonts w:ascii="Arial" w:hAnsi="Arial" w:cs="Arial"/>
                <w:b/>
                <w:sz w:val="18"/>
              </w:rPr>
            </w:pPr>
            <w:r w:rsidRPr="00FC0EAE">
              <w:rPr>
                <w:rFonts w:ascii="Arial" w:hAnsi="Arial" w:cs="Arial"/>
                <w:b/>
                <w:sz w:val="18"/>
              </w:rPr>
              <w:t>Explanation</w:t>
            </w:r>
          </w:p>
        </w:tc>
      </w:tr>
      <w:tr w:rsidR="002F66B1" w:rsidRPr="00FC0EAE" w14:paraId="6A43D8C4" w14:textId="77777777" w:rsidTr="00CC25CD">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86FE4EA" w14:textId="77777777" w:rsidR="002F66B1" w:rsidRPr="00FC0EAE" w:rsidRDefault="002F66B1" w:rsidP="00CC25CD">
            <w:pPr>
              <w:keepNext/>
              <w:keepLines/>
              <w:spacing w:after="0"/>
              <w:jc w:val="left"/>
              <w:rPr>
                <w:rFonts w:ascii="Arial" w:eastAsia="Times New Roman" w:hAnsi="Arial"/>
                <w:i/>
                <w:sz w:val="18"/>
              </w:rPr>
            </w:pPr>
            <w:r w:rsidRPr="00FC0EAE">
              <w:rPr>
                <w:rFonts w:ascii="Arial" w:eastAsia="Times New Roman" w:hAnsi="Arial"/>
                <w:i/>
                <w:sz w:val="18"/>
              </w:rPr>
              <w:t>NotSameAsRefServ0</w:t>
            </w:r>
          </w:p>
        </w:tc>
        <w:tc>
          <w:tcPr>
            <w:tcW w:w="7371" w:type="dxa"/>
            <w:tcBorders>
              <w:top w:val="single" w:sz="4" w:space="0" w:color="808080"/>
              <w:left w:val="single" w:sz="4" w:space="0" w:color="808080"/>
              <w:bottom w:val="single" w:sz="4" w:space="0" w:color="808080"/>
              <w:right w:val="single" w:sz="4" w:space="0" w:color="808080"/>
            </w:tcBorders>
            <w:hideMark/>
          </w:tcPr>
          <w:p w14:paraId="47AD9BEE" w14:textId="77777777" w:rsidR="002F66B1" w:rsidRPr="00FC0EAE" w:rsidRDefault="002F66B1" w:rsidP="00CC25CD">
            <w:pPr>
              <w:keepNext/>
              <w:keepLines/>
              <w:spacing w:after="0"/>
              <w:jc w:val="left"/>
              <w:rPr>
                <w:rFonts w:ascii="Arial" w:eastAsia="Times New Roman" w:hAnsi="Arial"/>
                <w:sz w:val="18"/>
              </w:rPr>
            </w:pPr>
            <w:r w:rsidRPr="00FC0EAE">
              <w:rPr>
                <w:rFonts w:ascii="Arial" w:eastAsia="Times New Roman" w:hAnsi="Arial"/>
                <w:sz w:val="18"/>
              </w:rPr>
              <w:t xml:space="preserve">The field is mandatory present </w:t>
            </w:r>
            <w:r w:rsidRPr="00FC0EAE">
              <w:rPr>
                <w:rFonts w:ascii="Arial" w:eastAsia="Times New Roman" w:hAnsi="Arial"/>
                <w:bCs/>
                <w:noProof/>
                <w:sz w:val="18"/>
              </w:rPr>
              <w:t>if the SFN is not from the reference TRP</w:t>
            </w:r>
            <w:r w:rsidRPr="00FC0EAE">
              <w:rPr>
                <w:rFonts w:ascii="Arial" w:eastAsia="Times New Roman" w:hAnsi="Arial"/>
                <w:sz w:val="18"/>
              </w:rPr>
              <w:t>; otherwise it is not present.</w:t>
            </w:r>
          </w:p>
        </w:tc>
      </w:tr>
    </w:tbl>
    <w:p w14:paraId="4083D2BF" w14:textId="595E901D" w:rsidR="00C730AF" w:rsidRPr="002F66B1" w:rsidRDefault="00C730AF" w:rsidP="00C730AF">
      <w:pPr>
        <w:jc w:val="left"/>
        <w:rPr>
          <w:lang w:val="en-US" w:eastAsia="ko-KR"/>
        </w:rPr>
      </w:pPr>
    </w:p>
    <w:p w14:paraId="31197740" w14:textId="77777777" w:rsidR="002F66B1" w:rsidRDefault="002F66B1" w:rsidP="002F66B1">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2F66B1" w14:paraId="68C2CC71" w14:textId="77777777" w:rsidTr="00CC25CD">
        <w:tc>
          <w:tcPr>
            <w:tcW w:w="9629" w:type="dxa"/>
            <w:gridSpan w:val="2"/>
          </w:tcPr>
          <w:p w14:paraId="3900A4E6" w14:textId="061B41FD" w:rsidR="002F66B1" w:rsidRPr="00CD4AD9" w:rsidRDefault="002F66B1" w:rsidP="00CC25CD">
            <w:pPr>
              <w:pStyle w:val="TAH"/>
              <w:jc w:val="both"/>
              <w:rPr>
                <w:lang w:val="en-US" w:eastAsia="ko-KR"/>
              </w:rPr>
            </w:pPr>
            <w:r w:rsidRPr="00CD4AD9">
              <w:rPr>
                <w:lang w:val="en-US" w:eastAsia="ko-KR"/>
              </w:rPr>
              <w:t>Table 2.</w:t>
            </w:r>
            <w:r>
              <w:rPr>
                <w:lang w:val="en-US" w:eastAsia="ko-KR"/>
              </w:rPr>
              <w:t>5</w:t>
            </w:r>
            <w:r w:rsidRPr="00CD4AD9">
              <w:rPr>
                <w:lang w:val="en-US" w:eastAsia="ko-KR"/>
              </w:rPr>
              <w:t xml:space="preserve"> Need for additional T</w:t>
            </w:r>
            <w:r>
              <w:rPr>
                <w:lang w:val="en-US" w:eastAsia="ko-KR"/>
              </w:rPr>
              <w:t xml:space="preserve">RP identifiers in </w:t>
            </w:r>
            <w:r w:rsidRPr="002F66B1">
              <w:rPr>
                <w:i/>
                <w:iCs/>
                <w:lang w:val="en-US" w:eastAsia="ko-KR"/>
              </w:rPr>
              <w:t>NR-TimeStamp</w:t>
            </w:r>
            <w:r w:rsidRPr="00CD4AD9">
              <w:rPr>
                <w:i/>
                <w:iCs/>
                <w:lang w:val="en-US" w:eastAsia="ko-KR"/>
              </w:rPr>
              <w:t>-r16</w:t>
            </w:r>
          </w:p>
        </w:tc>
      </w:tr>
      <w:tr w:rsidR="002F66B1" w14:paraId="292D4B0E" w14:textId="77777777" w:rsidTr="00CC25CD">
        <w:tc>
          <w:tcPr>
            <w:tcW w:w="1975" w:type="dxa"/>
          </w:tcPr>
          <w:p w14:paraId="1429F06F" w14:textId="77777777" w:rsidR="002F66B1" w:rsidRDefault="002F66B1" w:rsidP="00CC25CD">
            <w:pPr>
              <w:pStyle w:val="TAH"/>
              <w:rPr>
                <w:lang w:eastAsia="ko-KR"/>
              </w:rPr>
            </w:pPr>
            <w:r>
              <w:rPr>
                <w:lang w:eastAsia="ko-KR"/>
              </w:rPr>
              <w:t>Company</w:t>
            </w:r>
          </w:p>
        </w:tc>
        <w:tc>
          <w:tcPr>
            <w:tcW w:w="7654" w:type="dxa"/>
          </w:tcPr>
          <w:p w14:paraId="27F97C96" w14:textId="77777777" w:rsidR="002F66B1" w:rsidRDefault="002F66B1" w:rsidP="00CC25CD">
            <w:pPr>
              <w:pStyle w:val="TAH"/>
              <w:rPr>
                <w:lang w:eastAsia="ko-KR"/>
              </w:rPr>
            </w:pPr>
            <w:r>
              <w:rPr>
                <w:lang w:eastAsia="ko-KR"/>
              </w:rPr>
              <w:t>Comments</w:t>
            </w:r>
          </w:p>
        </w:tc>
      </w:tr>
      <w:tr w:rsidR="002F66B1" w14:paraId="50B88BAD" w14:textId="77777777" w:rsidTr="00CC25CD">
        <w:tc>
          <w:tcPr>
            <w:tcW w:w="1975" w:type="dxa"/>
          </w:tcPr>
          <w:p w14:paraId="49A51347" w14:textId="77777777" w:rsidR="002F66B1" w:rsidRPr="0024237D" w:rsidRDefault="002F66B1" w:rsidP="00CC25CD">
            <w:pPr>
              <w:pStyle w:val="TAL"/>
              <w:rPr>
                <w:rFonts w:eastAsiaTheme="minorEastAsia"/>
                <w:lang w:eastAsia="zh-CN"/>
              </w:rPr>
            </w:pPr>
          </w:p>
        </w:tc>
        <w:tc>
          <w:tcPr>
            <w:tcW w:w="7654" w:type="dxa"/>
          </w:tcPr>
          <w:p w14:paraId="5CE177AA" w14:textId="77777777" w:rsidR="002F66B1" w:rsidRPr="0024237D" w:rsidRDefault="002F66B1" w:rsidP="00CC25CD">
            <w:pPr>
              <w:pStyle w:val="TAL"/>
              <w:rPr>
                <w:rFonts w:eastAsiaTheme="minorEastAsia"/>
                <w:lang w:eastAsia="zh-CN"/>
              </w:rPr>
            </w:pPr>
          </w:p>
        </w:tc>
      </w:tr>
      <w:tr w:rsidR="002F66B1" w14:paraId="4CAA54AE" w14:textId="77777777" w:rsidTr="00CC25CD">
        <w:tc>
          <w:tcPr>
            <w:tcW w:w="1975" w:type="dxa"/>
          </w:tcPr>
          <w:p w14:paraId="52D33A4C" w14:textId="77777777" w:rsidR="002F66B1" w:rsidRPr="00A2319E" w:rsidRDefault="002F66B1" w:rsidP="00CC25CD">
            <w:pPr>
              <w:pStyle w:val="TAL"/>
              <w:rPr>
                <w:lang w:val="sv-SE" w:eastAsia="ko-KR"/>
              </w:rPr>
            </w:pPr>
          </w:p>
        </w:tc>
        <w:tc>
          <w:tcPr>
            <w:tcW w:w="7654" w:type="dxa"/>
          </w:tcPr>
          <w:p w14:paraId="0C705645" w14:textId="77777777" w:rsidR="002F66B1" w:rsidRPr="00A2319E" w:rsidRDefault="002F66B1" w:rsidP="00CC25CD">
            <w:pPr>
              <w:pStyle w:val="TAL"/>
              <w:rPr>
                <w:lang w:val="sv-SE" w:eastAsia="ko-KR"/>
              </w:rPr>
            </w:pPr>
          </w:p>
        </w:tc>
      </w:tr>
      <w:tr w:rsidR="002F66B1" w14:paraId="4308FF2A" w14:textId="77777777" w:rsidTr="00CC25CD">
        <w:tc>
          <w:tcPr>
            <w:tcW w:w="1975" w:type="dxa"/>
          </w:tcPr>
          <w:p w14:paraId="3D7F7938" w14:textId="77777777" w:rsidR="002F66B1" w:rsidRPr="00440208" w:rsidRDefault="002F66B1" w:rsidP="00CC25CD">
            <w:pPr>
              <w:pStyle w:val="TAL"/>
              <w:rPr>
                <w:lang w:val="en-US" w:eastAsia="ko-KR"/>
              </w:rPr>
            </w:pPr>
          </w:p>
        </w:tc>
        <w:tc>
          <w:tcPr>
            <w:tcW w:w="7654" w:type="dxa"/>
          </w:tcPr>
          <w:p w14:paraId="5E5A234C" w14:textId="77777777" w:rsidR="002F66B1" w:rsidRPr="00440208" w:rsidRDefault="002F66B1" w:rsidP="00CC25CD">
            <w:pPr>
              <w:pStyle w:val="TAL"/>
              <w:rPr>
                <w:lang w:val="en-US" w:eastAsia="ko-KR"/>
              </w:rPr>
            </w:pPr>
          </w:p>
        </w:tc>
      </w:tr>
      <w:tr w:rsidR="002F66B1" w14:paraId="5ABDA6D7" w14:textId="77777777" w:rsidTr="00CC25CD">
        <w:tc>
          <w:tcPr>
            <w:tcW w:w="1975" w:type="dxa"/>
          </w:tcPr>
          <w:p w14:paraId="4B31BEF5" w14:textId="77777777" w:rsidR="002F66B1" w:rsidRPr="00C60930" w:rsidRDefault="002F66B1" w:rsidP="00CC25CD">
            <w:pPr>
              <w:pStyle w:val="TAL"/>
              <w:rPr>
                <w:rFonts w:eastAsiaTheme="minorEastAsia"/>
                <w:lang w:eastAsia="zh-CN"/>
              </w:rPr>
            </w:pPr>
          </w:p>
        </w:tc>
        <w:tc>
          <w:tcPr>
            <w:tcW w:w="7654" w:type="dxa"/>
          </w:tcPr>
          <w:p w14:paraId="4E778888" w14:textId="77777777" w:rsidR="002F66B1" w:rsidRPr="00C60930" w:rsidRDefault="002F66B1" w:rsidP="00CC25CD">
            <w:pPr>
              <w:pStyle w:val="TAL"/>
              <w:rPr>
                <w:rFonts w:eastAsiaTheme="minorEastAsia"/>
                <w:lang w:eastAsia="zh-CN"/>
              </w:rPr>
            </w:pPr>
          </w:p>
        </w:tc>
      </w:tr>
      <w:tr w:rsidR="002F66B1" w14:paraId="62A6AD90" w14:textId="77777777" w:rsidTr="00CC25CD">
        <w:tc>
          <w:tcPr>
            <w:tcW w:w="1975" w:type="dxa"/>
          </w:tcPr>
          <w:p w14:paraId="38B6735A" w14:textId="77777777" w:rsidR="002F66B1" w:rsidRDefault="002F66B1" w:rsidP="00CC25CD">
            <w:pPr>
              <w:pStyle w:val="TAL"/>
              <w:rPr>
                <w:lang w:eastAsia="zh-CN"/>
              </w:rPr>
            </w:pPr>
          </w:p>
        </w:tc>
        <w:tc>
          <w:tcPr>
            <w:tcW w:w="7654" w:type="dxa"/>
          </w:tcPr>
          <w:p w14:paraId="4A741717" w14:textId="77777777" w:rsidR="002F66B1" w:rsidRDefault="002F66B1" w:rsidP="00CC25CD">
            <w:pPr>
              <w:pStyle w:val="TAL"/>
              <w:rPr>
                <w:lang w:eastAsia="ko-KR"/>
              </w:rPr>
            </w:pPr>
          </w:p>
        </w:tc>
      </w:tr>
      <w:tr w:rsidR="002F66B1" w14:paraId="349A30D0" w14:textId="77777777" w:rsidTr="00CC25CD">
        <w:tc>
          <w:tcPr>
            <w:tcW w:w="1975" w:type="dxa"/>
          </w:tcPr>
          <w:p w14:paraId="2F5D4FD8" w14:textId="77777777" w:rsidR="002F66B1" w:rsidRPr="00812044" w:rsidRDefault="002F66B1" w:rsidP="00CC25CD">
            <w:pPr>
              <w:pStyle w:val="TAL"/>
              <w:rPr>
                <w:lang w:val="en-US" w:eastAsia="ko-KR"/>
              </w:rPr>
            </w:pPr>
          </w:p>
        </w:tc>
        <w:tc>
          <w:tcPr>
            <w:tcW w:w="7654" w:type="dxa"/>
          </w:tcPr>
          <w:p w14:paraId="29CCE5D7" w14:textId="77777777" w:rsidR="002F66B1" w:rsidRPr="00812044" w:rsidRDefault="002F66B1" w:rsidP="00CC25CD">
            <w:pPr>
              <w:pStyle w:val="TAL"/>
              <w:rPr>
                <w:lang w:val="en-US" w:eastAsia="ko-KR"/>
              </w:rPr>
            </w:pPr>
          </w:p>
        </w:tc>
      </w:tr>
      <w:tr w:rsidR="002F66B1" w14:paraId="48CFC942" w14:textId="77777777" w:rsidTr="00CC25CD">
        <w:tc>
          <w:tcPr>
            <w:tcW w:w="1975" w:type="dxa"/>
          </w:tcPr>
          <w:p w14:paraId="1A4F6EE3" w14:textId="77777777" w:rsidR="002F66B1" w:rsidRPr="00812044" w:rsidRDefault="002F66B1" w:rsidP="00CC25CD">
            <w:pPr>
              <w:pStyle w:val="TAL"/>
              <w:rPr>
                <w:lang w:val="en-US" w:eastAsia="ko-KR"/>
              </w:rPr>
            </w:pPr>
          </w:p>
        </w:tc>
        <w:tc>
          <w:tcPr>
            <w:tcW w:w="7654" w:type="dxa"/>
          </w:tcPr>
          <w:p w14:paraId="745DAD57" w14:textId="77777777" w:rsidR="002F66B1" w:rsidRPr="00812044" w:rsidRDefault="002F66B1" w:rsidP="00CC25CD">
            <w:pPr>
              <w:pStyle w:val="TAL"/>
              <w:rPr>
                <w:lang w:val="en-US" w:eastAsia="ko-KR"/>
              </w:rPr>
            </w:pPr>
          </w:p>
        </w:tc>
      </w:tr>
      <w:tr w:rsidR="002F66B1" w14:paraId="47F16048" w14:textId="77777777" w:rsidTr="00CC25CD">
        <w:tc>
          <w:tcPr>
            <w:tcW w:w="1975" w:type="dxa"/>
          </w:tcPr>
          <w:p w14:paraId="6668BD1E" w14:textId="77777777" w:rsidR="002F66B1" w:rsidRPr="00812044" w:rsidRDefault="002F66B1" w:rsidP="00CC25CD">
            <w:pPr>
              <w:pStyle w:val="TAL"/>
              <w:rPr>
                <w:lang w:val="en-US" w:eastAsia="ko-KR"/>
              </w:rPr>
            </w:pPr>
          </w:p>
        </w:tc>
        <w:tc>
          <w:tcPr>
            <w:tcW w:w="7654" w:type="dxa"/>
          </w:tcPr>
          <w:p w14:paraId="5B2C276D" w14:textId="77777777" w:rsidR="002F66B1" w:rsidRPr="00812044" w:rsidRDefault="002F66B1" w:rsidP="00CC25CD">
            <w:pPr>
              <w:pStyle w:val="TAL"/>
              <w:rPr>
                <w:lang w:val="en-US" w:eastAsia="ko-KR"/>
              </w:rPr>
            </w:pPr>
          </w:p>
        </w:tc>
      </w:tr>
      <w:tr w:rsidR="002F66B1" w14:paraId="181BEF9B" w14:textId="77777777" w:rsidTr="00CC25CD">
        <w:tc>
          <w:tcPr>
            <w:tcW w:w="1975" w:type="dxa"/>
          </w:tcPr>
          <w:p w14:paraId="12078246" w14:textId="77777777" w:rsidR="002F66B1" w:rsidRPr="00812044" w:rsidRDefault="002F66B1" w:rsidP="00CC25CD">
            <w:pPr>
              <w:pStyle w:val="TAL"/>
              <w:rPr>
                <w:lang w:val="en-US" w:eastAsia="ko-KR"/>
              </w:rPr>
            </w:pPr>
          </w:p>
        </w:tc>
        <w:tc>
          <w:tcPr>
            <w:tcW w:w="7654" w:type="dxa"/>
          </w:tcPr>
          <w:p w14:paraId="451D8248" w14:textId="77777777" w:rsidR="002F66B1" w:rsidRPr="00812044" w:rsidRDefault="002F66B1" w:rsidP="00CC25CD">
            <w:pPr>
              <w:pStyle w:val="TAL"/>
              <w:rPr>
                <w:lang w:val="en-US" w:eastAsia="ko-KR"/>
              </w:rPr>
            </w:pPr>
          </w:p>
        </w:tc>
      </w:tr>
      <w:tr w:rsidR="002F66B1" w14:paraId="0862693D" w14:textId="77777777" w:rsidTr="00CC25CD">
        <w:tc>
          <w:tcPr>
            <w:tcW w:w="1975" w:type="dxa"/>
          </w:tcPr>
          <w:p w14:paraId="02C3D2EC" w14:textId="77777777" w:rsidR="002F66B1" w:rsidRDefault="002F66B1" w:rsidP="00CC25CD">
            <w:pPr>
              <w:pStyle w:val="TAL"/>
              <w:rPr>
                <w:lang w:eastAsia="ko-KR"/>
              </w:rPr>
            </w:pPr>
          </w:p>
        </w:tc>
        <w:tc>
          <w:tcPr>
            <w:tcW w:w="7654" w:type="dxa"/>
          </w:tcPr>
          <w:p w14:paraId="2D7F5165" w14:textId="77777777" w:rsidR="002F66B1" w:rsidRDefault="002F66B1" w:rsidP="00CC25CD">
            <w:pPr>
              <w:pStyle w:val="TAL"/>
              <w:rPr>
                <w:lang w:eastAsia="ko-KR"/>
              </w:rPr>
            </w:pPr>
          </w:p>
        </w:tc>
      </w:tr>
    </w:tbl>
    <w:p w14:paraId="1BCB95EF" w14:textId="6C43ACCA" w:rsidR="002F66B1" w:rsidRDefault="002F66B1" w:rsidP="00C730AF">
      <w:pPr>
        <w:jc w:val="left"/>
        <w:rPr>
          <w:lang w:eastAsia="ko-KR"/>
        </w:rPr>
      </w:pPr>
    </w:p>
    <w:p w14:paraId="7B48BFB5" w14:textId="6931ED18" w:rsidR="002F66B1" w:rsidRDefault="002F66B1" w:rsidP="002F66B1">
      <w:pPr>
        <w:pStyle w:val="Heading2"/>
        <w:rPr>
          <w:lang w:eastAsia="ko-KR"/>
        </w:rPr>
      </w:pPr>
      <w:r>
        <w:rPr>
          <w:lang w:eastAsia="ko-KR"/>
        </w:rPr>
        <w:t>2.6</w:t>
      </w:r>
      <w:r>
        <w:rPr>
          <w:lang w:eastAsia="ko-KR"/>
        </w:rPr>
        <w:tab/>
      </w:r>
      <w:r w:rsidR="00206D8D" w:rsidRPr="00206D8D">
        <w:rPr>
          <w:lang w:eastAsia="ko-KR"/>
        </w:rPr>
        <w:t>DL-PRS-</w:t>
      </w:r>
      <w:proofErr w:type="spellStart"/>
      <w:r w:rsidR="00206D8D" w:rsidRPr="00206D8D">
        <w:rPr>
          <w:lang w:eastAsia="ko-KR"/>
        </w:rPr>
        <w:t>IdInfo</w:t>
      </w:r>
      <w:proofErr w:type="spellEnd"/>
    </w:p>
    <w:p w14:paraId="1CE99874" w14:textId="77777777" w:rsidR="00603363" w:rsidRDefault="00603363" w:rsidP="00603363">
      <w:pPr>
        <w:keepLines/>
        <w:rPr>
          <w:noProof/>
        </w:rPr>
      </w:pPr>
      <w:r>
        <w:t xml:space="preserve">The IE </w:t>
      </w:r>
      <w:r>
        <w:rPr>
          <w:i/>
        </w:rPr>
        <w:t>DL-PRS-</w:t>
      </w:r>
      <w:proofErr w:type="spellStart"/>
      <w:r>
        <w:rPr>
          <w:i/>
        </w:rPr>
        <w:t>Id</w:t>
      </w:r>
      <w:r>
        <w:rPr>
          <w:i/>
          <w:noProof/>
        </w:rPr>
        <w:t>Info</w:t>
      </w:r>
      <w:proofErr w:type="spellEnd"/>
      <w:r>
        <w:rPr>
          <w:noProof/>
        </w:rPr>
        <w:t xml:space="preserve"> </w:t>
      </w:r>
      <w:r>
        <w:rPr>
          <w:snapToGrid w:val="0"/>
        </w:rPr>
        <w:t>provides the IDs of the reference and neighbour TRPs' DL-PRS Resources</w:t>
      </w:r>
      <w:r>
        <w:t>.</w:t>
      </w:r>
    </w:p>
    <w:p w14:paraId="488A5AF4" w14:textId="77777777" w:rsidR="00603363" w:rsidRDefault="00603363" w:rsidP="00603363">
      <w:pPr>
        <w:pStyle w:val="PL"/>
        <w:shd w:val="clear" w:color="auto" w:fill="E6E6E6"/>
      </w:pPr>
      <w:r>
        <w:t>-- ASN1START</w:t>
      </w:r>
    </w:p>
    <w:p w14:paraId="7ED0210C" w14:textId="77777777" w:rsidR="00603363" w:rsidRDefault="00603363" w:rsidP="00603363">
      <w:pPr>
        <w:pStyle w:val="PL"/>
        <w:shd w:val="clear" w:color="auto" w:fill="E6E6E6"/>
        <w:rPr>
          <w:snapToGrid w:val="0"/>
        </w:rPr>
      </w:pPr>
    </w:p>
    <w:p w14:paraId="1190C478" w14:textId="77777777" w:rsidR="00603363" w:rsidRDefault="00603363" w:rsidP="00603363">
      <w:pPr>
        <w:pStyle w:val="PL"/>
        <w:shd w:val="clear" w:color="auto" w:fill="E6E6E6"/>
        <w:rPr>
          <w:snapToGrid w:val="0"/>
        </w:rPr>
      </w:pPr>
      <w:r>
        <w:rPr>
          <w:snapToGrid w:val="0"/>
        </w:rPr>
        <w:t>DL-PRS-IdInfo-r16 ::= SEQUENCE {</w:t>
      </w:r>
    </w:p>
    <w:p w14:paraId="79CDF3DA" w14:textId="77777777" w:rsidR="00603363" w:rsidRDefault="00603363" w:rsidP="00603363">
      <w:pPr>
        <w:pStyle w:val="PL"/>
        <w:shd w:val="clear" w:color="auto" w:fill="E6E6E6"/>
      </w:pPr>
      <w:r>
        <w:tab/>
        <w:t>trp-ID-r16</w:t>
      </w:r>
      <w:r>
        <w:tab/>
      </w:r>
      <w:r>
        <w:tab/>
      </w:r>
      <w:r>
        <w:tab/>
      </w:r>
      <w:r>
        <w:tab/>
      </w:r>
      <w:r>
        <w:tab/>
      </w:r>
      <w:r>
        <w:rPr>
          <w:snapToGrid w:val="0"/>
        </w:rPr>
        <w:t>TRP-ID-r16</w:t>
      </w:r>
      <w:del w:id="78" w:author="Ericsson" w:date="2020-05-14T08:22:00Z">
        <w:r w:rsidDel="00603363">
          <w:rPr>
            <w:snapToGrid w:val="0"/>
          </w:rPr>
          <w:tab/>
        </w:r>
        <w:r w:rsidDel="00603363">
          <w:rPr>
            <w:snapToGrid w:val="0"/>
          </w:rPr>
          <w:tab/>
          <w:delText>OPTIONAL</w:delText>
        </w:r>
      </w:del>
      <w:r>
        <w:rPr>
          <w:snapToGrid w:val="0"/>
        </w:rPr>
        <w:t>,</w:t>
      </w:r>
    </w:p>
    <w:p w14:paraId="6D10DE3D" w14:textId="77777777" w:rsidR="00603363" w:rsidRDefault="00603363" w:rsidP="00603363">
      <w:pPr>
        <w:pStyle w:val="PL"/>
        <w:shd w:val="clear" w:color="auto" w:fill="E6E6E6"/>
      </w:pPr>
      <w:r>
        <w:tab/>
        <w:t>nr-DL-PRS-ResourceID-List-r16</w:t>
      </w:r>
      <w:r>
        <w:tab/>
        <w:t>(SIZE (1..nrMaxResourceIDs)) OF NR-DL-PRS-ResourceId-r16</w:t>
      </w:r>
      <w:r>
        <w:rPr>
          <w:snapToGrid w:val="0"/>
        </w:rPr>
        <w:t xml:space="preserve"> OPTIONAL,</w:t>
      </w:r>
    </w:p>
    <w:p w14:paraId="3B2AC7AA" w14:textId="77777777" w:rsidR="00603363" w:rsidRDefault="00603363" w:rsidP="00603363">
      <w:pPr>
        <w:pStyle w:val="PL"/>
        <w:shd w:val="clear" w:color="auto" w:fill="E6E6E6"/>
      </w:pPr>
      <w:r>
        <w:tab/>
        <w:t>nr-DL-PRS-ResourceSetId-r16</w:t>
      </w:r>
      <w:r>
        <w:tab/>
      </w:r>
      <w:r>
        <w:tab/>
      </w:r>
      <w:r>
        <w:tab/>
        <w:t>NR-DL-PRS-ResourceSetId-r16 OPTIONAL</w:t>
      </w:r>
      <w:r>
        <w:rPr>
          <w:snapToGrid w:val="0"/>
        </w:rPr>
        <w:tab/>
      </w:r>
    </w:p>
    <w:p w14:paraId="733AA82F" w14:textId="77777777" w:rsidR="00603363" w:rsidRDefault="00603363" w:rsidP="00603363">
      <w:pPr>
        <w:pStyle w:val="PL"/>
        <w:shd w:val="clear" w:color="auto" w:fill="E6E6E6"/>
        <w:rPr>
          <w:snapToGrid w:val="0"/>
        </w:rPr>
      </w:pPr>
      <w:r>
        <w:rPr>
          <w:snapToGrid w:val="0"/>
        </w:rPr>
        <w:t>}</w:t>
      </w:r>
    </w:p>
    <w:p w14:paraId="2C5314B4" w14:textId="77777777" w:rsidR="00603363" w:rsidRDefault="00603363" w:rsidP="00603363">
      <w:pPr>
        <w:pStyle w:val="PL"/>
        <w:shd w:val="clear" w:color="auto" w:fill="E6E6E6"/>
        <w:rPr>
          <w:snapToGrid w:val="0"/>
        </w:rPr>
      </w:pPr>
    </w:p>
    <w:p w14:paraId="0A4DFA29" w14:textId="77777777" w:rsidR="00603363" w:rsidRDefault="00603363" w:rsidP="00603363">
      <w:pPr>
        <w:pStyle w:val="PL"/>
        <w:shd w:val="clear" w:color="auto" w:fill="E6E6E6"/>
        <w:rPr>
          <w:snapToGrid w:val="0"/>
        </w:rPr>
      </w:pPr>
      <w:r>
        <w:t>-- ASN1STOP</w:t>
      </w:r>
    </w:p>
    <w:p w14:paraId="1CE0A6B5" w14:textId="77777777" w:rsidR="000F6337" w:rsidRDefault="000F6337" w:rsidP="00206D8D">
      <w:pPr>
        <w:jc w:val="left"/>
        <w:rPr>
          <w:bCs/>
          <w:iCs/>
        </w:rPr>
      </w:pPr>
    </w:p>
    <w:p w14:paraId="21BF933D" w14:textId="11379876" w:rsidR="00206D8D" w:rsidRDefault="00206D8D" w:rsidP="00206D8D">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206D8D" w14:paraId="4E73A7EB" w14:textId="77777777" w:rsidTr="00CC25CD">
        <w:tc>
          <w:tcPr>
            <w:tcW w:w="9629" w:type="dxa"/>
            <w:gridSpan w:val="2"/>
          </w:tcPr>
          <w:p w14:paraId="4D804F6B" w14:textId="7E7042D3" w:rsidR="00206D8D" w:rsidRPr="00CD4AD9" w:rsidRDefault="00206D8D" w:rsidP="00CC25CD">
            <w:pPr>
              <w:pStyle w:val="TAH"/>
              <w:jc w:val="both"/>
              <w:rPr>
                <w:lang w:val="en-US" w:eastAsia="ko-KR"/>
              </w:rPr>
            </w:pPr>
            <w:r w:rsidRPr="00CD4AD9">
              <w:rPr>
                <w:lang w:val="en-US" w:eastAsia="ko-KR"/>
              </w:rPr>
              <w:t>Table 2.</w:t>
            </w:r>
            <w:r>
              <w:rPr>
                <w:lang w:val="en-US" w:eastAsia="ko-KR"/>
              </w:rPr>
              <w:t>6</w:t>
            </w:r>
            <w:r w:rsidRPr="00CD4AD9">
              <w:rPr>
                <w:lang w:val="en-US" w:eastAsia="ko-KR"/>
              </w:rPr>
              <w:t xml:space="preserve"> Need for additional T</w:t>
            </w:r>
            <w:r>
              <w:rPr>
                <w:lang w:val="en-US" w:eastAsia="ko-KR"/>
              </w:rPr>
              <w:t xml:space="preserve">RP identifiers in </w:t>
            </w:r>
            <w:r w:rsidRPr="00206D8D">
              <w:rPr>
                <w:i/>
                <w:iCs/>
                <w:lang w:val="en-US" w:eastAsia="ko-KR"/>
              </w:rPr>
              <w:t>DL-PRS-IdInfo</w:t>
            </w:r>
            <w:r w:rsidRPr="00CD4AD9">
              <w:rPr>
                <w:i/>
                <w:iCs/>
                <w:lang w:val="en-US" w:eastAsia="ko-KR"/>
              </w:rPr>
              <w:t>-r16</w:t>
            </w:r>
          </w:p>
        </w:tc>
      </w:tr>
      <w:tr w:rsidR="00206D8D" w14:paraId="39D7796E" w14:textId="77777777" w:rsidTr="00CC25CD">
        <w:tc>
          <w:tcPr>
            <w:tcW w:w="1975" w:type="dxa"/>
          </w:tcPr>
          <w:p w14:paraId="45FDB95D" w14:textId="77777777" w:rsidR="00206D8D" w:rsidRDefault="00206D8D" w:rsidP="00CC25CD">
            <w:pPr>
              <w:pStyle w:val="TAH"/>
              <w:rPr>
                <w:lang w:eastAsia="ko-KR"/>
              </w:rPr>
            </w:pPr>
            <w:r>
              <w:rPr>
                <w:lang w:eastAsia="ko-KR"/>
              </w:rPr>
              <w:t>Company</w:t>
            </w:r>
          </w:p>
        </w:tc>
        <w:tc>
          <w:tcPr>
            <w:tcW w:w="7654" w:type="dxa"/>
          </w:tcPr>
          <w:p w14:paraId="31BCFA34" w14:textId="77777777" w:rsidR="00206D8D" w:rsidRDefault="00206D8D" w:rsidP="00CC25CD">
            <w:pPr>
              <w:pStyle w:val="TAH"/>
              <w:rPr>
                <w:lang w:eastAsia="ko-KR"/>
              </w:rPr>
            </w:pPr>
            <w:r>
              <w:rPr>
                <w:lang w:eastAsia="ko-KR"/>
              </w:rPr>
              <w:t>Comments</w:t>
            </w:r>
          </w:p>
        </w:tc>
      </w:tr>
      <w:tr w:rsidR="00206D8D" w14:paraId="6300EC8D" w14:textId="77777777" w:rsidTr="00CC25CD">
        <w:tc>
          <w:tcPr>
            <w:tcW w:w="1975" w:type="dxa"/>
          </w:tcPr>
          <w:p w14:paraId="1A5A30F4" w14:textId="77777777" w:rsidR="00206D8D" w:rsidRPr="0024237D" w:rsidRDefault="00206D8D" w:rsidP="00CC25CD">
            <w:pPr>
              <w:pStyle w:val="TAL"/>
              <w:rPr>
                <w:rFonts w:eastAsiaTheme="minorEastAsia"/>
                <w:lang w:eastAsia="zh-CN"/>
              </w:rPr>
            </w:pPr>
          </w:p>
        </w:tc>
        <w:tc>
          <w:tcPr>
            <w:tcW w:w="7654" w:type="dxa"/>
          </w:tcPr>
          <w:p w14:paraId="1114B8C4" w14:textId="77777777" w:rsidR="00206D8D" w:rsidRPr="0024237D" w:rsidRDefault="00206D8D" w:rsidP="00CC25CD">
            <w:pPr>
              <w:pStyle w:val="TAL"/>
              <w:rPr>
                <w:rFonts w:eastAsiaTheme="minorEastAsia"/>
                <w:lang w:eastAsia="zh-CN"/>
              </w:rPr>
            </w:pPr>
          </w:p>
        </w:tc>
      </w:tr>
      <w:tr w:rsidR="00206D8D" w14:paraId="64679611" w14:textId="77777777" w:rsidTr="00CC25CD">
        <w:tc>
          <w:tcPr>
            <w:tcW w:w="1975" w:type="dxa"/>
          </w:tcPr>
          <w:p w14:paraId="357FC3A7" w14:textId="77777777" w:rsidR="00206D8D" w:rsidRPr="00A2319E" w:rsidRDefault="00206D8D" w:rsidP="00CC25CD">
            <w:pPr>
              <w:pStyle w:val="TAL"/>
              <w:rPr>
                <w:lang w:val="sv-SE" w:eastAsia="ko-KR"/>
              </w:rPr>
            </w:pPr>
          </w:p>
        </w:tc>
        <w:tc>
          <w:tcPr>
            <w:tcW w:w="7654" w:type="dxa"/>
          </w:tcPr>
          <w:p w14:paraId="01819CC3" w14:textId="77777777" w:rsidR="00206D8D" w:rsidRPr="00A2319E" w:rsidRDefault="00206D8D" w:rsidP="00CC25CD">
            <w:pPr>
              <w:pStyle w:val="TAL"/>
              <w:rPr>
                <w:lang w:val="sv-SE" w:eastAsia="ko-KR"/>
              </w:rPr>
            </w:pPr>
          </w:p>
        </w:tc>
      </w:tr>
      <w:tr w:rsidR="00206D8D" w14:paraId="30BBE350" w14:textId="77777777" w:rsidTr="00CC25CD">
        <w:tc>
          <w:tcPr>
            <w:tcW w:w="1975" w:type="dxa"/>
          </w:tcPr>
          <w:p w14:paraId="74F4F0FA" w14:textId="77777777" w:rsidR="00206D8D" w:rsidRPr="00440208" w:rsidRDefault="00206D8D" w:rsidP="00CC25CD">
            <w:pPr>
              <w:pStyle w:val="TAL"/>
              <w:rPr>
                <w:lang w:val="en-US" w:eastAsia="ko-KR"/>
              </w:rPr>
            </w:pPr>
          </w:p>
        </w:tc>
        <w:tc>
          <w:tcPr>
            <w:tcW w:w="7654" w:type="dxa"/>
          </w:tcPr>
          <w:p w14:paraId="73CD9436" w14:textId="77777777" w:rsidR="00206D8D" w:rsidRPr="00440208" w:rsidRDefault="00206D8D" w:rsidP="00CC25CD">
            <w:pPr>
              <w:pStyle w:val="TAL"/>
              <w:rPr>
                <w:lang w:val="en-US" w:eastAsia="ko-KR"/>
              </w:rPr>
            </w:pPr>
          </w:p>
        </w:tc>
      </w:tr>
      <w:tr w:rsidR="00206D8D" w14:paraId="4BC054DE" w14:textId="77777777" w:rsidTr="00CC25CD">
        <w:tc>
          <w:tcPr>
            <w:tcW w:w="1975" w:type="dxa"/>
          </w:tcPr>
          <w:p w14:paraId="330C4C1B" w14:textId="77777777" w:rsidR="00206D8D" w:rsidRPr="00C60930" w:rsidRDefault="00206D8D" w:rsidP="00CC25CD">
            <w:pPr>
              <w:pStyle w:val="TAL"/>
              <w:rPr>
                <w:rFonts w:eastAsiaTheme="minorEastAsia"/>
                <w:lang w:eastAsia="zh-CN"/>
              </w:rPr>
            </w:pPr>
          </w:p>
        </w:tc>
        <w:tc>
          <w:tcPr>
            <w:tcW w:w="7654" w:type="dxa"/>
          </w:tcPr>
          <w:p w14:paraId="79D06BB1" w14:textId="77777777" w:rsidR="00206D8D" w:rsidRPr="00C60930" w:rsidRDefault="00206D8D" w:rsidP="00CC25CD">
            <w:pPr>
              <w:pStyle w:val="TAL"/>
              <w:rPr>
                <w:rFonts w:eastAsiaTheme="minorEastAsia"/>
                <w:lang w:eastAsia="zh-CN"/>
              </w:rPr>
            </w:pPr>
          </w:p>
        </w:tc>
      </w:tr>
      <w:tr w:rsidR="00206D8D" w14:paraId="67A7DBFE" w14:textId="77777777" w:rsidTr="00CC25CD">
        <w:tc>
          <w:tcPr>
            <w:tcW w:w="1975" w:type="dxa"/>
          </w:tcPr>
          <w:p w14:paraId="2C84B452" w14:textId="77777777" w:rsidR="00206D8D" w:rsidRDefault="00206D8D" w:rsidP="00CC25CD">
            <w:pPr>
              <w:pStyle w:val="TAL"/>
              <w:rPr>
                <w:lang w:eastAsia="zh-CN"/>
              </w:rPr>
            </w:pPr>
          </w:p>
        </w:tc>
        <w:tc>
          <w:tcPr>
            <w:tcW w:w="7654" w:type="dxa"/>
          </w:tcPr>
          <w:p w14:paraId="7A06884D" w14:textId="77777777" w:rsidR="00206D8D" w:rsidRDefault="00206D8D" w:rsidP="00CC25CD">
            <w:pPr>
              <w:pStyle w:val="TAL"/>
              <w:rPr>
                <w:lang w:eastAsia="ko-KR"/>
              </w:rPr>
            </w:pPr>
          </w:p>
        </w:tc>
      </w:tr>
      <w:tr w:rsidR="00206D8D" w14:paraId="66C8CC59" w14:textId="77777777" w:rsidTr="00CC25CD">
        <w:tc>
          <w:tcPr>
            <w:tcW w:w="1975" w:type="dxa"/>
          </w:tcPr>
          <w:p w14:paraId="2DAFA060" w14:textId="77777777" w:rsidR="00206D8D" w:rsidRPr="00812044" w:rsidRDefault="00206D8D" w:rsidP="00CC25CD">
            <w:pPr>
              <w:pStyle w:val="TAL"/>
              <w:rPr>
                <w:lang w:val="en-US" w:eastAsia="ko-KR"/>
              </w:rPr>
            </w:pPr>
          </w:p>
        </w:tc>
        <w:tc>
          <w:tcPr>
            <w:tcW w:w="7654" w:type="dxa"/>
          </w:tcPr>
          <w:p w14:paraId="45A85B71" w14:textId="77777777" w:rsidR="00206D8D" w:rsidRPr="00812044" w:rsidRDefault="00206D8D" w:rsidP="00CC25CD">
            <w:pPr>
              <w:pStyle w:val="TAL"/>
              <w:rPr>
                <w:lang w:val="en-US" w:eastAsia="ko-KR"/>
              </w:rPr>
            </w:pPr>
          </w:p>
        </w:tc>
      </w:tr>
      <w:tr w:rsidR="00206D8D" w14:paraId="65C753D3" w14:textId="77777777" w:rsidTr="00CC25CD">
        <w:tc>
          <w:tcPr>
            <w:tcW w:w="1975" w:type="dxa"/>
          </w:tcPr>
          <w:p w14:paraId="40546B6B" w14:textId="77777777" w:rsidR="00206D8D" w:rsidRPr="00812044" w:rsidRDefault="00206D8D" w:rsidP="00CC25CD">
            <w:pPr>
              <w:pStyle w:val="TAL"/>
              <w:rPr>
                <w:lang w:val="en-US" w:eastAsia="ko-KR"/>
              </w:rPr>
            </w:pPr>
          </w:p>
        </w:tc>
        <w:tc>
          <w:tcPr>
            <w:tcW w:w="7654" w:type="dxa"/>
          </w:tcPr>
          <w:p w14:paraId="01A9AFBB" w14:textId="77777777" w:rsidR="00206D8D" w:rsidRPr="00812044" w:rsidRDefault="00206D8D" w:rsidP="00CC25CD">
            <w:pPr>
              <w:pStyle w:val="TAL"/>
              <w:rPr>
                <w:lang w:val="en-US" w:eastAsia="ko-KR"/>
              </w:rPr>
            </w:pPr>
          </w:p>
        </w:tc>
      </w:tr>
      <w:tr w:rsidR="00206D8D" w14:paraId="358991F0" w14:textId="77777777" w:rsidTr="00CC25CD">
        <w:tc>
          <w:tcPr>
            <w:tcW w:w="1975" w:type="dxa"/>
          </w:tcPr>
          <w:p w14:paraId="2AE7BD04" w14:textId="77777777" w:rsidR="00206D8D" w:rsidRPr="00812044" w:rsidRDefault="00206D8D" w:rsidP="00CC25CD">
            <w:pPr>
              <w:pStyle w:val="TAL"/>
              <w:rPr>
                <w:lang w:val="en-US" w:eastAsia="ko-KR"/>
              </w:rPr>
            </w:pPr>
          </w:p>
        </w:tc>
        <w:tc>
          <w:tcPr>
            <w:tcW w:w="7654" w:type="dxa"/>
          </w:tcPr>
          <w:p w14:paraId="174B0EF5" w14:textId="77777777" w:rsidR="00206D8D" w:rsidRPr="00812044" w:rsidRDefault="00206D8D" w:rsidP="00CC25CD">
            <w:pPr>
              <w:pStyle w:val="TAL"/>
              <w:rPr>
                <w:lang w:val="en-US" w:eastAsia="ko-KR"/>
              </w:rPr>
            </w:pPr>
          </w:p>
        </w:tc>
      </w:tr>
      <w:tr w:rsidR="00206D8D" w14:paraId="7812D565" w14:textId="77777777" w:rsidTr="00CC25CD">
        <w:tc>
          <w:tcPr>
            <w:tcW w:w="1975" w:type="dxa"/>
          </w:tcPr>
          <w:p w14:paraId="79B08238" w14:textId="77777777" w:rsidR="00206D8D" w:rsidRPr="00812044" w:rsidRDefault="00206D8D" w:rsidP="00CC25CD">
            <w:pPr>
              <w:pStyle w:val="TAL"/>
              <w:rPr>
                <w:lang w:val="en-US" w:eastAsia="ko-KR"/>
              </w:rPr>
            </w:pPr>
          </w:p>
        </w:tc>
        <w:tc>
          <w:tcPr>
            <w:tcW w:w="7654" w:type="dxa"/>
          </w:tcPr>
          <w:p w14:paraId="03809CFA" w14:textId="77777777" w:rsidR="00206D8D" w:rsidRPr="00812044" w:rsidRDefault="00206D8D" w:rsidP="00CC25CD">
            <w:pPr>
              <w:pStyle w:val="TAL"/>
              <w:rPr>
                <w:lang w:val="en-US" w:eastAsia="ko-KR"/>
              </w:rPr>
            </w:pPr>
          </w:p>
        </w:tc>
      </w:tr>
      <w:tr w:rsidR="00206D8D" w14:paraId="6F0CC864" w14:textId="77777777" w:rsidTr="00CC25CD">
        <w:tc>
          <w:tcPr>
            <w:tcW w:w="1975" w:type="dxa"/>
          </w:tcPr>
          <w:p w14:paraId="059174D6" w14:textId="77777777" w:rsidR="00206D8D" w:rsidRDefault="00206D8D" w:rsidP="00CC25CD">
            <w:pPr>
              <w:pStyle w:val="TAL"/>
              <w:rPr>
                <w:lang w:eastAsia="ko-KR"/>
              </w:rPr>
            </w:pPr>
          </w:p>
        </w:tc>
        <w:tc>
          <w:tcPr>
            <w:tcW w:w="7654" w:type="dxa"/>
          </w:tcPr>
          <w:p w14:paraId="383BF402" w14:textId="77777777" w:rsidR="00206D8D" w:rsidRDefault="00206D8D" w:rsidP="00CC25CD">
            <w:pPr>
              <w:pStyle w:val="TAL"/>
              <w:rPr>
                <w:lang w:eastAsia="ko-KR"/>
              </w:rPr>
            </w:pPr>
          </w:p>
        </w:tc>
      </w:tr>
    </w:tbl>
    <w:p w14:paraId="58709219" w14:textId="77777777" w:rsidR="00206D8D" w:rsidRDefault="00206D8D" w:rsidP="00206D8D">
      <w:pPr>
        <w:jc w:val="left"/>
        <w:rPr>
          <w:lang w:eastAsia="ko-KR"/>
        </w:rPr>
      </w:pPr>
    </w:p>
    <w:p w14:paraId="5FF03336" w14:textId="0C122E3B" w:rsidR="00603363" w:rsidRDefault="00EC1837" w:rsidP="00206D8D">
      <w:pPr>
        <w:pStyle w:val="Heading2"/>
        <w:rPr>
          <w:lang w:eastAsia="ko-KR"/>
        </w:rPr>
      </w:pPr>
      <w:r>
        <w:rPr>
          <w:lang w:eastAsia="ko-KR"/>
        </w:rPr>
        <w:t>2.7</w:t>
      </w:r>
      <w:r>
        <w:rPr>
          <w:lang w:eastAsia="ko-KR"/>
        </w:rPr>
        <w:tab/>
      </w:r>
      <w:r w:rsidRPr="00EC1837">
        <w:rPr>
          <w:lang w:eastAsia="ko-KR"/>
        </w:rPr>
        <w:t>NR-DL-PRS-</w:t>
      </w:r>
      <w:proofErr w:type="spellStart"/>
      <w:r w:rsidRPr="00EC1837">
        <w:rPr>
          <w:lang w:eastAsia="ko-KR"/>
        </w:rPr>
        <w:t>AssistanceDataPerTRP</w:t>
      </w:r>
      <w:proofErr w:type="spellEnd"/>
    </w:p>
    <w:p w14:paraId="7947E2B4" w14:textId="45B029B1" w:rsidR="00A30375" w:rsidRPr="00D74634" w:rsidRDefault="00A30375" w:rsidP="00A30375">
      <w:pPr>
        <w:keepLines/>
        <w:jc w:val="left"/>
        <w:rPr>
          <w:rFonts w:eastAsia="Times New Roman"/>
          <w:noProof/>
        </w:rPr>
      </w:pPr>
      <w:r w:rsidRPr="00D74634">
        <w:rPr>
          <w:rFonts w:eastAsia="Times New Roman"/>
        </w:rPr>
        <w:t xml:space="preserve">The </w:t>
      </w:r>
      <w:r w:rsidRPr="00A30375">
        <w:rPr>
          <w:rFonts w:eastAsia="Times New Roman"/>
          <w:i/>
          <w:iCs/>
        </w:rPr>
        <w:t>NR-DL-PRS-</w:t>
      </w:r>
      <w:proofErr w:type="spellStart"/>
      <w:r w:rsidRPr="00A30375">
        <w:rPr>
          <w:rFonts w:eastAsia="Times New Roman"/>
          <w:i/>
          <w:iCs/>
        </w:rPr>
        <w:t>AssistanceDataPerTRP</w:t>
      </w:r>
      <w:proofErr w:type="spellEnd"/>
      <w:r>
        <w:rPr>
          <w:rFonts w:eastAsia="Times New Roman"/>
        </w:rPr>
        <w:t xml:space="preserve"> IE</w:t>
      </w:r>
      <w:r w:rsidRPr="00A30375">
        <w:rPr>
          <w:rFonts w:eastAsia="Times New Roman"/>
        </w:rPr>
        <w:t xml:space="preserve"> </w:t>
      </w:r>
      <w:r>
        <w:rPr>
          <w:rFonts w:eastAsia="Times New Roman"/>
        </w:rPr>
        <w:t xml:space="preserve">is part of the </w:t>
      </w:r>
      <w:r w:rsidRPr="00D74634">
        <w:rPr>
          <w:rFonts w:eastAsia="Times New Roman"/>
        </w:rPr>
        <w:t xml:space="preserve">IE </w:t>
      </w:r>
      <w:r w:rsidRPr="00D74634">
        <w:rPr>
          <w:rFonts w:eastAsia="Times New Roman"/>
          <w:i/>
        </w:rPr>
        <w:t>NR-DL-PRS-</w:t>
      </w:r>
      <w:proofErr w:type="spellStart"/>
      <w:r w:rsidRPr="00D74634">
        <w:rPr>
          <w:rFonts w:eastAsia="Times New Roman"/>
          <w:i/>
        </w:rPr>
        <w:t>AssistanceData</w:t>
      </w:r>
      <w:proofErr w:type="spellEnd"/>
      <w:r w:rsidRPr="00D74634">
        <w:rPr>
          <w:rFonts w:eastAsia="Times New Roman"/>
          <w:i/>
        </w:rPr>
        <w:t xml:space="preserve"> </w:t>
      </w:r>
      <w:r>
        <w:rPr>
          <w:rFonts w:eastAsia="Times New Roman"/>
          <w:noProof/>
        </w:rPr>
        <w:t>and is defined as below:</w:t>
      </w:r>
    </w:p>
    <w:p w14:paraId="55D11BE9"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 ASN1START</w:t>
      </w:r>
    </w:p>
    <w:p w14:paraId="522891AF"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969D0D2"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NR-DL-PRS-AssistanceData-r16 ::= SEQUENCE {</w:t>
      </w:r>
    </w:p>
    <w:p w14:paraId="6B7CF7DB"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nr-DL-PRS-ReferenceInfo</w:t>
      </w:r>
      <w:r w:rsidRPr="00D74634">
        <w:rPr>
          <w:rFonts w:ascii="Courier New" w:eastAsia="Times New Roman" w:hAnsi="Courier New"/>
          <w:noProof/>
          <w:sz w:val="16"/>
        </w:rPr>
        <w:t>-r16</w:t>
      </w:r>
      <w:r w:rsidRPr="00D74634">
        <w:rPr>
          <w:rFonts w:ascii="Courier New" w:eastAsia="Times New Roman" w:hAnsi="Courier New"/>
          <w:noProof/>
          <w:snapToGrid w:val="0"/>
          <w:sz w:val="16"/>
        </w:rPr>
        <w:t xml:space="preserve"> DL-PRS-IdInfo-r16</w:t>
      </w:r>
      <w:r w:rsidRPr="00D74634">
        <w:rPr>
          <w:rFonts w:ascii="Courier New" w:eastAsia="Times New Roman" w:hAnsi="Courier New"/>
          <w:noProof/>
          <w:snapToGrid w:val="0"/>
          <w:sz w:val="16"/>
        </w:rPr>
        <w:tab/>
        <w:t>OPTIONAL,</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 Need ON</w:t>
      </w:r>
    </w:p>
    <w:p w14:paraId="343D783B"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nr-DL-PRS-</w:t>
      </w:r>
      <w:r w:rsidRPr="00D74634">
        <w:rPr>
          <w:rFonts w:ascii="Courier New" w:eastAsia="Times New Roman" w:hAnsi="Courier New"/>
          <w:noProof/>
          <w:snapToGrid w:val="0"/>
          <w:sz w:val="16"/>
        </w:rPr>
        <w:t>AssistanceDataList</w:t>
      </w:r>
      <w:r w:rsidRPr="00D74634">
        <w:rPr>
          <w:rFonts w:ascii="Courier New" w:eastAsia="Times New Roman" w:hAnsi="Courier New"/>
          <w:noProof/>
          <w:sz w:val="16"/>
        </w:rPr>
        <w:t>-r16</w:t>
      </w:r>
      <w:r w:rsidRPr="00D74634">
        <w:rPr>
          <w:rFonts w:ascii="Courier New" w:eastAsia="Times New Roman" w:hAnsi="Courier New"/>
          <w:noProof/>
          <w:sz w:val="16"/>
        </w:rPr>
        <w:tab/>
        <w:t xml:space="preserve">SEQUENCE (SIZE (1..nrMaxFreqLayers)) OF </w:t>
      </w:r>
      <w:r w:rsidRPr="00D74634">
        <w:rPr>
          <w:rFonts w:ascii="Courier New" w:eastAsia="Times New Roman" w:hAnsi="Courier New"/>
          <w:noProof/>
          <w:snapToGrid w:val="0"/>
          <w:sz w:val="16"/>
        </w:rPr>
        <w:t>NR-DL-PRS-AssistanceDataPerFreq</w:t>
      </w:r>
      <w:r w:rsidRPr="00D74634">
        <w:rPr>
          <w:rFonts w:ascii="Courier New" w:eastAsia="Times New Roman" w:hAnsi="Courier New"/>
          <w:noProof/>
          <w:sz w:val="16"/>
        </w:rPr>
        <w:t>-r16,</w:t>
      </w:r>
    </w:p>
    <w:p w14:paraId="353A4A06"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nr-SSB-Config-r16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t>SEQUENCE (SIZE (0..255)) OF NR-SSB-Config-r16,</w:t>
      </w:r>
    </w:p>
    <w:p w14:paraId="183692D0"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w:t>
      </w:r>
    </w:p>
    <w:p w14:paraId="00AAE5BF"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373C7BFF"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66DB48A"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NR-DL-PRS-AssistanceDataPerFreq</w:t>
      </w:r>
      <w:r w:rsidRPr="00D74634">
        <w:rPr>
          <w:rFonts w:ascii="Courier New" w:eastAsia="Times New Roman" w:hAnsi="Courier New"/>
          <w:noProof/>
          <w:sz w:val="16"/>
        </w:rPr>
        <w:t>-r16 ::= SEQUENCE {</w:t>
      </w:r>
    </w:p>
    <w:p w14:paraId="59B3DB56"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ab/>
        <w:t>nr-DL-PRS-AssistanceDataPerFreq</w:t>
      </w:r>
      <w:r w:rsidRPr="00D74634">
        <w:rPr>
          <w:rFonts w:ascii="Courier New" w:eastAsia="Times New Roman" w:hAnsi="Courier New"/>
          <w:noProof/>
          <w:sz w:val="16"/>
        </w:rPr>
        <w:t xml:space="preserve"> (SIZE (1..nrMaxTRPsPerFreq)) OF </w:t>
      </w:r>
      <w:r w:rsidRPr="00D74634">
        <w:rPr>
          <w:rFonts w:ascii="Courier New" w:eastAsia="Times New Roman" w:hAnsi="Courier New"/>
          <w:noProof/>
          <w:snapToGrid w:val="0"/>
          <w:sz w:val="16"/>
        </w:rPr>
        <w:t>NR-DL-PRS-AssistanceDataPerTRP</w:t>
      </w:r>
      <w:r w:rsidRPr="00D74634">
        <w:rPr>
          <w:rFonts w:ascii="Courier New" w:eastAsia="Times New Roman" w:hAnsi="Courier New"/>
          <w:noProof/>
          <w:sz w:val="16"/>
        </w:rPr>
        <w:t>-r16,</w:t>
      </w:r>
    </w:p>
    <w:p w14:paraId="63F25DD6"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nr-DL–PRS-PositioningFrequencyLayer-r16</w:t>
      </w:r>
      <w:r w:rsidRPr="00D74634">
        <w:rPr>
          <w:rFonts w:ascii="Courier New" w:eastAsia="Times New Roman" w:hAnsi="Courier New"/>
          <w:noProof/>
          <w:sz w:val="16"/>
        </w:rPr>
        <w:tab/>
        <w:t>NR-DL–PRS-PositioningFrequencyLayer-r16</w:t>
      </w:r>
      <w:r w:rsidRPr="00D74634">
        <w:rPr>
          <w:rFonts w:ascii="Courier New" w:eastAsia="Times New Roman" w:hAnsi="Courier New"/>
          <w:noProof/>
          <w:sz w:val="16"/>
        </w:rPr>
        <w:tab/>
      </w:r>
      <w:r w:rsidRPr="00D74634">
        <w:rPr>
          <w:rFonts w:ascii="Courier New" w:eastAsia="Times New Roman" w:hAnsi="Courier New"/>
          <w:noProof/>
          <w:snapToGrid w:val="0"/>
          <w:sz w:val="16"/>
        </w:rPr>
        <w:t>OPTIONAL</w:t>
      </w:r>
      <w:r w:rsidRPr="00D74634">
        <w:rPr>
          <w:rFonts w:ascii="Courier New" w:eastAsia="Times New Roman" w:hAnsi="Courier New"/>
          <w:noProof/>
          <w:sz w:val="16"/>
        </w:rPr>
        <w:t>,</w:t>
      </w:r>
      <w:r w:rsidRPr="00D74634">
        <w:rPr>
          <w:rFonts w:ascii="Courier New" w:eastAsia="Times New Roman" w:hAnsi="Courier New"/>
          <w:noProof/>
          <w:sz w:val="16"/>
        </w:rPr>
        <w:tab/>
        <w:t>--Need ON</w:t>
      </w:r>
    </w:p>
    <w:p w14:paraId="6406D4A6"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w:t>
      </w:r>
    </w:p>
    <w:p w14:paraId="7518D272"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544E6011"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DC8415E"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NR-DL-PRS-AssistanceDataPerTRP</w:t>
      </w:r>
      <w:r w:rsidRPr="00D74634">
        <w:rPr>
          <w:rFonts w:ascii="Courier New" w:eastAsia="Times New Roman" w:hAnsi="Courier New"/>
          <w:noProof/>
          <w:sz w:val="16"/>
        </w:rPr>
        <w:t>-r16</w:t>
      </w:r>
      <w:r w:rsidRPr="00D74634">
        <w:rPr>
          <w:rFonts w:ascii="Courier New" w:eastAsia="Times New Roman" w:hAnsi="Courier New"/>
          <w:noProof/>
          <w:snapToGrid w:val="0"/>
          <w:sz w:val="16"/>
        </w:rPr>
        <w:t xml:space="preserve"> ::= SEQUENCE {</w:t>
      </w:r>
    </w:p>
    <w:p w14:paraId="6680A124"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nr-DL</w:t>
      </w:r>
      <w:r w:rsidRPr="00D74634">
        <w:rPr>
          <w:rFonts w:ascii="Courier New" w:eastAsia="Times New Roman" w:hAnsi="Courier New"/>
          <w:noProof/>
          <w:sz w:val="16"/>
        </w:rPr>
        <w:t>-PRS-expectedRSTD-r16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napToGrid w:val="0"/>
          <w:sz w:val="16"/>
        </w:rPr>
        <w:t>INTEGER (-3841..3841),</w:t>
      </w:r>
    </w:p>
    <w:p w14:paraId="6FB2D4CA"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z w:val="16"/>
        </w:rPr>
        <w:tab/>
        <w:t>nr-DL-PRS-expectedRSTD-uncerainty-r16</w:t>
      </w:r>
      <w:r w:rsidRPr="00D74634">
        <w:rPr>
          <w:rFonts w:ascii="Courier New" w:eastAsia="Times New Roman" w:hAnsi="Courier New"/>
          <w:noProof/>
          <w:sz w:val="16"/>
        </w:rPr>
        <w:tab/>
      </w:r>
      <w:r w:rsidRPr="00D74634">
        <w:rPr>
          <w:rFonts w:ascii="Courier New" w:eastAsia="Times New Roman" w:hAnsi="Courier New"/>
          <w:noProof/>
          <w:snapToGrid w:val="0"/>
          <w:sz w:val="16"/>
        </w:rPr>
        <w:t>INTEGER (-246..246),</w:t>
      </w:r>
    </w:p>
    <w:p w14:paraId="55920BEF" w14:textId="77777777" w:rsidR="004C68BF" w:rsidRPr="00D74634" w:rsidRDefault="004C68BF" w:rsidP="004C6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trp-ID-r16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napToGrid w:val="0"/>
          <w:sz w:val="16"/>
        </w:rPr>
        <w:t>TRP-ID-r16</w:t>
      </w:r>
      <w:del w:id="79" w:author="Ericsson" w:date="2020-05-14T08:25:00Z">
        <w:r w:rsidRPr="00D74634" w:rsidDel="00A30375">
          <w:rPr>
            <w:rFonts w:ascii="Courier New" w:eastAsia="Times New Roman" w:hAnsi="Courier New"/>
            <w:noProof/>
            <w:snapToGrid w:val="0"/>
            <w:sz w:val="16"/>
          </w:rPr>
          <w:tab/>
        </w:r>
        <w:r w:rsidRPr="00D74634" w:rsidDel="00A30375">
          <w:rPr>
            <w:rFonts w:ascii="Courier New" w:eastAsia="Times New Roman" w:hAnsi="Courier New"/>
            <w:noProof/>
            <w:snapToGrid w:val="0"/>
            <w:sz w:val="16"/>
          </w:rPr>
          <w:tab/>
          <w:delText>OPTIONAL</w:delText>
        </w:r>
      </w:del>
      <w:r w:rsidRPr="00D74634">
        <w:rPr>
          <w:rFonts w:ascii="Courier New" w:eastAsia="Times New Roman" w:hAnsi="Courier New"/>
          <w:noProof/>
          <w:snapToGrid w:val="0"/>
          <w:sz w:val="16"/>
        </w:rPr>
        <w:t>,</w:t>
      </w:r>
    </w:p>
    <w:p w14:paraId="4C8CEB3C"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ab/>
        <w:t>nr-DL-PRS-Config-r16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NR-DL-PRS-Config-r16,</w:t>
      </w:r>
    </w:p>
    <w:p w14:paraId="55294240"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w:t>
      </w:r>
    </w:p>
    <w:p w14:paraId="2ADF68D8"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57C5E6E8"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E383436"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NR-DL–PRS-PositioningFrequencyLayer-</w:t>
      </w:r>
      <w:r w:rsidRPr="00D74634">
        <w:rPr>
          <w:rFonts w:ascii="Courier New" w:eastAsia="Times New Roman" w:hAnsi="Courier New"/>
          <w:noProof/>
          <w:snapToGrid w:val="0"/>
          <w:sz w:val="16"/>
        </w:rPr>
        <w:t xml:space="preserve">r16 </w:t>
      </w:r>
      <w:r w:rsidRPr="00D74634">
        <w:rPr>
          <w:rFonts w:ascii="Courier New" w:eastAsia="Times New Roman" w:hAnsi="Courier New"/>
          <w:noProof/>
          <w:sz w:val="16"/>
        </w:rPr>
        <w:t>::= SEQUENCE {</w:t>
      </w:r>
    </w:p>
    <w:p w14:paraId="2D37E4F8"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dl-PRS-SubcarrierSpacing-r16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z w:val="16"/>
        </w:rPr>
        <w:t>ENUMERATED {kHz15, kHz30, kHz60, kHz120, ...},</w:t>
      </w:r>
    </w:p>
    <w:p w14:paraId="5457C068"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dl-PRS-ResourceBandwidth-r16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INTEGER (1..63),</w:t>
      </w:r>
    </w:p>
    <w:p w14:paraId="457D261B"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lang w:val="sv-SE"/>
        </w:rPr>
        <w:t>dl-PRS-StartPRB-r16</w:t>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t>INTEGER(0..2176),</w:t>
      </w:r>
    </w:p>
    <w:p w14:paraId="6D2BA8DB"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rPr>
        <w:t>dl-PRS-PointA-r16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ARFCN-ValueNR-r15,</w:t>
      </w:r>
    </w:p>
    <w:p w14:paraId="3EF9CB9A"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z w:val="16"/>
        </w:rPr>
        <w:tab/>
        <w:t>dl-PRS-CombSizeN-r16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t>ENUMERATED {n2, n4, n6, n12, ...},</w:t>
      </w:r>
    </w:p>
    <w:p w14:paraId="1004981B"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dl-PRS-CyclicPrefix-r16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z w:val="16"/>
        </w:rPr>
        <w:t>ENUMERATED {normal, extended, ...},</w:t>
      </w:r>
    </w:p>
    <w:p w14:paraId="1B4C1063"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w:t>
      </w:r>
    </w:p>
    <w:p w14:paraId="501D71DE"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14A62B91"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5E20BF4"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nrMaxFreqLayers</w:t>
      </w:r>
      <w:r w:rsidRPr="00D74634">
        <w:rPr>
          <w:rFonts w:ascii="Courier New" w:eastAsia="Times New Roman" w:hAnsi="Courier New"/>
          <w:noProof/>
          <w:sz w:val="16"/>
        </w:rPr>
        <w:tab/>
        <w:t>INTEGER ::= 4</w:t>
      </w:r>
      <w:r w:rsidRPr="00D74634">
        <w:rPr>
          <w:rFonts w:ascii="Courier New" w:eastAsia="Times New Roman" w:hAnsi="Courier New"/>
          <w:noProof/>
          <w:sz w:val="16"/>
        </w:rPr>
        <w:tab/>
        <w:t>-- Max freq layers</w:t>
      </w:r>
    </w:p>
    <w:p w14:paraId="0BF164EA"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nrMaxTRPsPerFreq</w:t>
      </w:r>
      <w:r w:rsidRPr="00D74634">
        <w:rPr>
          <w:rFonts w:ascii="Courier New" w:eastAsia="Times New Roman" w:hAnsi="Courier New"/>
          <w:noProof/>
          <w:sz w:val="16"/>
        </w:rPr>
        <w:tab/>
      </w:r>
      <w:r w:rsidRPr="00D74634">
        <w:rPr>
          <w:rFonts w:ascii="Courier New" w:eastAsia="Times New Roman" w:hAnsi="Courier New"/>
          <w:noProof/>
          <w:sz w:val="16"/>
        </w:rPr>
        <w:tab/>
        <w:t>INTEGER ::= 64</w:t>
      </w:r>
      <w:r w:rsidRPr="00D74634">
        <w:rPr>
          <w:rFonts w:ascii="Courier New" w:eastAsia="Times New Roman" w:hAnsi="Courier New"/>
          <w:noProof/>
          <w:sz w:val="16"/>
        </w:rPr>
        <w:tab/>
      </w:r>
      <w:r w:rsidRPr="00D74634">
        <w:rPr>
          <w:rFonts w:ascii="Courier New" w:eastAsia="Times New Roman" w:hAnsi="Courier New"/>
          <w:noProof/>
          <w:sz w:val="16"/>
        </w:rPr>
        <w:tab/>
        <w:t>-- Max TRPs per freq layers</w:t>
      </w:r>
    </w:p>
    <w:p w14:paraId="46B90D3F"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nrMaxResourceIDs INTEGER ::= 64</w:t>
      </w:r>
      <w:r w:rsidRPr="00D74634">
        <w:rPr>
          <w:rFonts w:ascii="Courier New" w:eastAsia="Times New Roman" w:hAnsi="Courier New"/>
          <w:noProof/>
          <w:sz w:val="16"/>
        </w:rPr>
        <w:tab/>
      </w:r>
      <w:r w:rsidRPr="00D74634">
        <w:rPr>
          <w:rFonts w:ascii="Courier New" w:eastAsia="Times New Roman" w:hAnsi="Courier New"/>
          <w:noProof/>
          <w:sz w:val="16"/>
        </w:rPr>
        <w:tab/>
        <w:t>-- Max ResourceIDs</w:t>
      </w:r>
    </w:p>
    <w:p w14:paraId="443DF21E"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77E46A3"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 ASN1STOP</w:t>
      </w:r>
    </w:p>
    <w:p w14:paraId="618F426C" w14:textId="4FF40A44" w:rsidR="00206D8D" w:rsidRDefault="00206D8D" w:rsidP="00603363">
      <w:pPr>
        <w:rPr>
          <w:lang w:eastAsia="ko-KR"/>
        </w:rPr>
      </w:pPr>
    </w:p>
    <w:p w14:paraId="1C4BCAB3" w14:textId="77777777" w:rsidR="000F6337" w:rsidRDefault="000F6337" w:rsidP="000F6337">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0F6337" w14:paraId="3A6A92DC" w14:textId="77777777" w:rsidTr="00CC25CD">
        <w:tc>
          <w:tcPr>
            <w:tcW w:w="9629" w:type="dxa"/>
            <w:gridSpan w:val="2"/>
          </w:tcPr>
          <w:p w14:paraId="22ABF88A" w14:textId="6524E83F" w:rsidR="000F6337" w:rsidRPr="00CD4AD9" w:rsidRDefault="000F6337" w:rsidP="00CC25CD">
            <w:pPr>
              <w:pStyle w:val="TAH"/>
              <w:jc w:val="both"/>
              <w:rPr>
                <w:lang w:val="en-US" w:eastAsia="ko-KR"/>
              </w:rPr>
            </w:pPr>
            <w:r w:rsidRPr="00CD4AD9">
              <w:rPr>
                <w:lang w:val="en-US" w:eastAsia="ko-KR"/>
              </w:rPr>
              <w:t>Table 2.</w:t>
            </w:r>
            <w:r>
              <w:rPr>
                <w:lang w:val="en-US" w:eastAsia="ko-KR"/>
              </w:rPr>
              <w:t>7</w:t>
            </w:r>
            <w:r w:rsidRPr="00CD4AD9">
              <w:rPr>
                <w:lang w:val="en-US" w:eastAsia="ko-KR"/>
              </w:rPr>
              <w:t xml:space="preserve"> Need for additional T</w:t>
            </w:r>
            <w:r>
              <w:rPr>
                <w:lang w:val="en-US" w:eastAsia="ko-KR"/>
              </w:rPr>
              <w:t xml:space="preserve">RP identifiers in </w:t>
            </w:r>
            <w:r w:rsidRPr="000F6337">
              <w:rPr>
                <w:i/>
                <w:iCs/>
                <w:lang w:val="en-US" w:eastAsia="ko-KR"/>
              </w:rPr>
              <w:t>NR-DL-PRS-AssistanceDataPerTRP</w:t>
            </w:r>
            <w:r w:rsidRPr="00CD4AD9">
              <w:rPr>
                <w:i/>
                <w:iCs/>
                <w:lang w:val="en-US" w:eastAsia="ko-KR"/>
              </w:rPr>
              <w:t>-r16</w:t>
            </w:r>
          </w:p>
        </w:tc>
      </w:tr>
      <w:tr w:rsidR="000F6337" w14:paraId="0C4D0FFC" w14:textId="77777777" w:rsidTr="00CC25CD">
        <w:tc>
          <w:tcPr>
            <w:tcW w:w="1975" w:type="dxa"/>
          </w:tcPr>
          <w:p w14:paraId="2590DBC3" w14:textId="77777777" w:rsidR="000F6337" w:rsidRDefault="000F6337" w:rsidP="00CC25CD">
            <w:pPr>
              <w:pStyle w:val="TAH"/>
              <w:rPr>
                <w:lang w:eastAsia="ko-KR"/>
              </w:rPr>
            </w:pPr>
            <w:r>
              <w:rPr>
                <w:lang w:eastAsia="ko-KR"/>
              </w:rPr>
              <w:t>Company</w:t>
            </w:r>
          </w:p>
        </w:tc>
        <w:tc>
          <w:tcPr>
            <w:tcW w:w="7654" w:type="dxa"/>
          </w:tcPr>
          <w:p w14:paraId="414B9983" w14:textId="77777777" w:rsidR="000F6337" w:rsidRDefault="000F6337" w:rsidP="00CC25CD">
            <w:pPr>
              <w:pStyle w:val="TAH"/>
              <w:rPr>
                <w:lang w:eastAsia="ko-KR"/>
              </w:rPr>
            </w:pPr>
            <w:r>
              <w:rPr>
                <w:lang w:eastAsia="ko-KR"/>
              </w:rPr>
              <w:t>Comments</w:t>
            </w:r>
          </w:p>
        </w:tc>
      </w:tr>
      <w:tr w:rsidR="000F6337" w14:paraId="67649C88" w14:textId="77777777" w:rsidTr="00CC25CD">
        <w:tc>
          <w:tcPr>
            <w:tcW w:w="1975" w:type="dxa"/>
          </w:tcPr>
          <w:p w14:paraId="036ADE6A" w14:textId="77777777" w:rsidR="000F6337" w:rsidRPr="0024237D" w:rsidRDefault="000F6337" w:rsidP="00CC25CD">
            <w:pPr>
              <w:pStyle w:val="TAL"/>
              <w:rPr>
                <w:rFonts w:eastAsiaTheme="minorEastAsia"/>
                <w:lang w:eastAsia="zh-CN"/>
              </w:rPr>
            </w:pPr>
          </w:p>
        </w:tc>
        <w:tc>
          <w:tcPr>
            <w:tcW w:w="7654" w:type="dxa"/>
          </w:tcPr>
          <w:p w14:paraId="35E32DE6" w14:textId="77777777" w:rsidR="000F6337" w:rsidRPr="0024237D" w:rsidRDefault="000F6337" w:rsidP="00CC25CD">
            <w:pPr>
              <w:pStyle w:val="TAL"/>
              <w:rPr>
                <w:rFonts w:eastAsiaTheme="minorEastAsia"/>
                <w:lang w:eastAsia="zh-CN"/>
              </w:rPr>
            </w:pPr>
          </w:p>
        </w:tc>
      </w:tr>
      <w:tr w:rsidR="000F6337" w14:paraId="4B5C8210" w14:textId="77777777" w:rsidTr="00CC25CD">
        <w:tc>
          <w:tcPr>
            <w:tcW w:w="1975" w:type="dxa"/>
          </w:tcPr>
          <w:p w14:paraId="19D5EE4B" w14:textId="77777777" w:rsidR="000F6337" w:rsidRPr="00A2319E" w:rsidRDefault="000F6337" w:rsidP="00CC25CD">
            <w:pPr>
              <w:pStyle w:val="TAL"/>
              <w:rPr>
                <w:lang w:val="sv-SE" w:eastAsia="ko-KR"/>
              </w:rPr>
            </w:pPr>
          </w:p>
        </w:tc>
        <w:tc>
          <w:tcPr>
            <w:tcW w:w="7654" w:type="dxa"/>
          </w:tcPr>
          <w:p w14:paraId="3F236167" w14:textId="77777777" w:rsidR="000F6337" w:rsidRPr="00A2319E" w:rsidRDefault="000F6337" w:rsidP="00CC25CD">
            <w:pPr>
              <w:pStyle w:val="TAL"/>
              <w:rPr>
                <w:lang w:val="sv-SE" w:eastAsia="ko-KR"/>
              </w:rPr>
            </w:pPr>
          </w:p>
        </w:tc>
      </w:tr>
      <w:tr w:rsidR="000F6337" w14:paraId="1F93DF89" w14:textId="77777777" w:rsidTr="00CC25CD">
        <w:tc>
          <w:tcPr>
            <w:tcW w:w="1975" w:type="dxa"/>
          </w:tcPr>
          <w:p w14:paraId="36F66AE4" w14:textId="77777777" w:rsidR="000F6337" w:rsidRPr="00440208" w:rsidRDefault="000F6337" w:rsidP="00CC25CD">
            <w:pPr>
              <w:pStyle w:val="TAL"/>
              <w:rPr>
                <w:lang w:val="en-US" w:eastAsia="ko-KR"/>
              </w:rPr>
            </w:pPr>
          </w:p>
        </w:tc>
        <w:tc>
          <w:tcPr>
            <w:tcW w:w="7654" w:type="dxa"/>
          </w:tcPr>
          <w:p w14:paraId="266F86D2" w14:textId="77777777" w:rsidR="000F6337" w:rsidRPr="00440208" w:rsidRDefault="000F6337" w:rsidP="00CC25CD">
            <w:pPr>
              <w:pStyle w:val="TAL"/>
              <w:rPr>
                <w:lang w:val="en-US" w:eastAsia="ko-KR"/>
              </w:rPr>
            </w:pPr>
          </w:p>
        </w:tc>
      </w:tr>
      <w:tr w:rsidR="000F6337" w14:paraId="20B1BC0B" w14:textId="77777777" w:rsidTr="00CC25CD">
        <w:tc>
          <w:tcPr>
            <w:tcW w:w="1975" w:type="dxa"/>
          </w:tcPr>
          <w:p w14:paraId="06F35BEC" w14:textId="77777777" w:rsidR="000F6337" w:rsidRPr="00C60930" w:rsidRDefault="000F6337" w:rsidP="00CC25CD">
            <w:pPr>
              <w:pStyle w:val="TAL"/>
              <w:rPr>
                <w:rFonts w:eastAsiaTheme="minorEastAsia"/>
                <w:lang w:eastAsia="zh-CN"/>
              </w:rPr>
            </w:pPr>
          </w:p>
        </w:tc>
        <w:tc>
          <w:tcPr>
            <w:tcW w:w="7654" w:type="dxa"/>
          </w:tcPr>
          <w:p w14:paraId="411A1559" w14:textId="77777777" w:rsidR="000F6337" w:rsidRPr="00C60930" w:rsidRDefault="000F6337" w:rsidP="00CC25CD">
            <w:pPr>
              <w:pStyle w:val="TAL"/>
              <w:rPr>
                <w:rFonts w:eastAsiaTheme="minorEastAsia"/>
                <w:lang w:eastAsia="zh-CN"/>
              </w:rPr>
            </w:pPr>
          </w:p>
        </w:tc>
      </w:tr>
      <w:tr w:rsidR="000F6337" w14:paraId="3A445848" w14:textId="77777777" w:rsidTr="00CC25CD">
        <w:tc>
          <w:tcPr>
            <w:tcW w:w="1975" w:type="dxa"/>
          </w:tcPr>
          <w:p w14:paraId="5D87BB20" w14:textId="77777777" w:rsidR="000F6337" w:rsidRDefault="000F6337" w:rsidP="00CC25CD">
            <w:pPr>
              <w:pStyle w:val="TAL"/>
              <w:rPr>
                <w:lang w:eastAsia="zh-CN"/>
              </w:rPr>
            </w:pPr>
          </w:p>
        </w:tc>
        <w:tc>
          <w:tcPr>
            <w:tcW w:w="7654" w:type="dxa"/>
          </w:tcPr>
          <w:p w14:paraId="3B229F41" w14:textId="77777777" w:rsidR="000F6337" w:rsidRDefault="000F6337" w:rsidP="00CC25CD">
            <w:pPr>
              <w:pStyle w:val="TAL"/>
              <w:rPr>
                <w:lang w:eastAsia="ko-KR"/>
              </w:rPr>
            </w:pPr>
          </w:p>
        </w:tc>
      </w:tr>
      <w:tr w:rsidR="000F6337" w14:paraId="7E2489FB" w14:textId="77777777" w:rsidTr="00CC25CD">
        <w:tc>
          <w:tcPr>
            <w:tcW w:w="1975" w:type="dxa"/>
          </w:tcPr>
          <w:p w14:paraId="6AFB8990" w14:textId="77777777" w:rsidR="000F6337" w:rsidRPr="00812044" w:rsidRDefault="000F6337" w:rsidP="00CC25CD">
            <w:pPr>
              <w:pStyle w:val="TAL"/>
              <w:rPr>
                <w:lang w:val="en-US" w:eastAsia="ko-KR"/>
              </w:rPr>
            </w:pPr>
          </w:p>
        </w:tc>
        <w:tc>
          <w:tcPr>
            <w:tcW w:w="7654" w:type="dxa"/>
          </w:tcPr>
          <w:p w14:paraId="4ED9371F" w14:textId="77777777" w:rsidR="000F6337" w:rsidRPr="00812044" w:rsidRDefault="000F6337" w:rsidP="00CC25CD">
            <w:pPr>
              <w:pStyle w:val="TAL"/>
              <w:rPr>
                <w:lang w:val="en-US" w:eastAsia="ko-KR"/>
              </w:rPr>
            </w:pPr>
          </w:p>
        </w:tc>
      </w:tr>
      <w:tr w:rsidR="000F6337" w14:paraId="62EE18D5" w14:textId="77777777" w:rsidTr="00CC25CD">
        <w:tc>
          <w:tcPr>
            <w:tcW w:w="1975" w:type="dxa"/>
          </w:tcPr>
          <w:p w14:paraId="5ACE6DB3" w14:textId="77777777" w:rsidR="000F6337" w:rsidRPr="00812044" w:rsidRDefault="000F6337" w:rsidP="00CC25CD">
            <w:pPr>
              <w:pStyle w:val="TAL"/>
              <w:rPr>
                <w:lang w:val="en-US" w:eastAsia="ko-KR"/>
              </w:rPr>
            </w:pPr>
          </w:p>
        </w:tc>
        <w:tc>
          <w:tcPr>
            <w:tcW w:w="7654" w:type="dxa"/>
          </w:tcPr>
          <w:p w14:paraId="3C534E42" w14:textId="77777777" w:rsidR="000F6337" w:rsidRPr="00812044" w:rsidRDefault="000F6337" w:rsidP="00CC25CD">
            <w:pPr>
              <w:pStyle w:val="TAL"/>
              <w:rPr>
                <w:lang w:val="en-US" w:eastAsia="ko-KR"/>
              </w:rPr>
            </w:pPr>
          </w:p>
        </w:tc>
      </w:tr>
      <w:tr w:rsidR="000F6337" w14:paraId="428AE445" w14:textId="77777777" w:rsidTr="00CC25CD">
        <w:tc>
          <w:tcPr>
            <w:tcW w:w="1975" w:type="dxa"/>
          </w:tcPr>
          <w:p w14:paraId="633BA1EE" w14:textId="77777777" w:rsidR="000F6337" w:rsidRPr="00812044" w:rsidRDefault="000F6337" w:rsidP="00CC25CD">
            <w:pPr>
              <w:pStyle w:val="TAL"/>
              <w:rPr>
                <w:lang w:val="en-US" w:eastAsia="ko-KR"/>
              </w:rPr>
            </w:pPr>
          </w:p>
        </w:tc>
        <w:tc>
          <w:tcPr>
            <w:tcW w:w="7654" w:type="dxa"/>
          </w:tcPr>
          <w:p w14:paraId="01C01FA6" w14:textId="77777777" w:rsidR="000F6337" w:rsidRPr="00812044" w:rsidRDefault="000F6337" w:rsidP="00CC25CD">
            <w:pPr>
              <w:pStyle w:val="TAL"/>
              <w:rPr>
                <w:lang w:val="en-US" w:eastAsia="ko-KR"/>
              </w:rPr>
            </w:pPr>
          </w:p>
        </w:tc>
      </w:tr>
      <w:tr w:rsidR="000F6337" w14:paraId="56A28A4D" w14:textId="77777777" w:rsidTr="00CC25CD">
        <w:tc>
          <w:tcPr>
            <w:tcW w:w="1975" w:type="dxa"/>
          </w:tcPr>
          <w:p w14:paraId="6563F10D" w14:textId="77777777" w:rsidR="000F6337" w:rsidRPr="00812044" w:rsidRDefault="000F6337" w:rsidP="00CC25CD">
            <w:pPr>
              <w:pStyle w:val="TAL"/>
              <w:rPr>
                <w:lang w:val="en-US" w:eastAsia="ko-KR"/>
              </w:rPr>
            </w:pPr>
          </w:p>
        </w:tc>
        <w:tc>
          <w:tcPr>
            <w:tcW w:w="7654" w:type="dxa"/>
          </w:tcPr>
          <w:p w14:paraId="4623633A" w14:textId="77777777" w:rsidR="000F6337" w:rsidRPr="00812044" w:rsidRDefault="000F6337" w:rsidP="00CC25CD">
            <w:pPr>
              <w:pStyle w:val="TAL"/>
              <w:rPr>
                <w:lang w:val="en-US" w:eastAsia="ko-KR"/>
              </w:rPr>
            </w:pPr>
          </w:p>
        </w:tc>
      </w:tr>
      <w:tr w:rsidR="000F6337" w14:paraId="6D45E3DC" w14:textId="77777777" w:rsidTr="00CC25CD">
        <w:tc>
          <w:tcPr>
            <w:tcW w:w="1975" w:type="dxa"/>
          </w:tcPr>
          <w:p w14:paraId="34A08AD5" w14:textId="77777777" w:rsidR="000F6337" w:rsidRDefault="000F6337" w:rsidP="00CC25CD">
            <w:pPr>
              <w:pStyle w:val="TAL"/>
              <w:rPr>
                <w:lang w:eastAsia="ko-KR"/>
              </w:rPr>
            </w:pPr>
          </w:p>
        </w:tc>
        <w:tc>
          <w:tcPr>
            <w:tcW w:w="7654" w:type="dxa"/>
          </w:tcPr>
          <w:p w14:paraId="0DFAE593" w14:textId="77777777" w:rsidR="000F6337" w:rsidRDefault="000F6337" w:rsidP="00CC25CD">
            <w:pPr>
              <w:pStyle w:val="TAL"/>
              <w:rPr>
                <w:lang w:eastAsia="ko-KR"/>
              </w:rPr>
            </w:pPr>
          </w:p>
        </w:tc>
      </w:tr>
    </w:tbl>
    <w:p w14:paraId="2D435640" w14:textId="77777777" w:rsidR="000F6337" w:rsidRDefault="000F6337" w:rsidP="000F6337">
      <w:pPr>
        <w:jc w:val="left"/>
        <w:rPr>
          <w:lang w:eastAsia="ko-KR"/>
        </w:rPr>
      </w:pPr>
    </w:p>
    <w:p w14:paraId="603AB528" w14:textId="7893F6B3" w:rsidR="00206D8D" w:rsidRPr="000F6337" w:rsidRDefault="000F6337" w:rsidP="000F6337">
      <w:pPr>
        <w:pStyle w:val="Heading2"/>
      </w:pPr>
      <w:r>
        <w:t>2.8</w:t>
      </w:r>
      <w:r>
        <w:tab/>
      </w:r>
      <w:r w:rsidR="001F4B55" w:rsidRPr="001F4B55">
        <w:t>NR-SSB-Config</w:t>
      </w:r>
    </w:p>
    <w:p w14:paraId="057F38B7" w14:textId="46B2590B" w:rsidR="000F6337" w:rsidRPr="00B72243" w:rsidRDefault="00B72243" w:rsidP="00603363">
      <w:pPr>
        <w:rPr>
          <w:iCs/>
          <w:lang w:eastAsia="ko-KR"/>
        </w:rPr>
      </w:pPr>
      <w:r>
        <w:t xml:space="preserve">The </w:t>
      </w:r>
      <w:r w:rsidRPr="00B72243">
        <w:rPr>
          <w:i/>
          <w:iCs/>
        </w:rPr>
        <w:t xml:space="preserve">IE </w:t>
      </w:r>
      <w:r w:rsidRPr="00B72243">
        <w:rPr>
          <w:i/>
          <w:iCs/>
        </w:rPr>
        <w:t>NR-SSB-Config</w:t>
      </w:r>
      <w:r>
        <w:t xml:space="preserve"> is part of the </w:t>
      </w:r>
      <w:r>
        <w:t xml:space="preserve">IE </w:t>
      </w:r>
      <w:r>
        <w:rPr>
          <w:i/>
        </w:rPr>
        <w:t>NR-DL-PRS-</w:t>
      </w:r>
      <w:proofErr w:type="spellStart"/>
      <w:r>
        <w:rPr>
          <w:i/>
        </w:rPr>
        <w:t>AssistanceData</w:t>
      </w:r>
      <w:proofErr w:type="spellEnd"/>
      <w:r>
        <w:rPr>
          <w:i/>
        </w:rPr>
        <w:t xml:space="preserve"> </w:t>
      </w:r>
      <w:r>
        <w:rPr>
          <w:iCs/>
        </w:rPr>
        <w:t>and is defined as:</w:t>
      </w:r>
    </w:p>
    <w:p w14:paraId="7EE8AE2D"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ASN1START</w:t>
      </w:r>
    </w:p>
    <w:p w14:paraId="3F6EF620"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EE4F42E"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NR-SSB-Config-r16 ::= SEQUENCE {</w:t>
      </w:r>
    </w:p>
    <w:p w14:paraId="50785849"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xml:space="preserve"> </w:t>
      </w:r>
      <w:r w:rsidRPr="0046722D">
        <w:rPr>
          <w:rFonts w:ascii="Courier New" w:eastAsia="Times New Roman" w:hAnsi="Courier New"/>
          <w:noProof/>
          <w:sz w:val="16"/>
        </w:rPr>
        <w:tab/>
        <w:t>trp-ID-r16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TRP-ID-r16,</w:t>
      </w:r>
    </w:p>
    <w:p w14:paraId="33DFBE9D" w14:textId="77777777" w:rsidR="000C5C97" w:rsidRDefault="000C5C97" w:rsidP="000C5C97">
      <w:pPr>
        <w:pStyle w:val="PL"/>
        <w:shd w:val="clear" w:color="auto" w:fill="E6E6E6"/>
        <w:rPr>
          <w:ins w:id="80" w:author="Ericsson" w:date="2020-05-14T07:57:00Z"/>
          <w:snapToGrid w:val="0"/>
        </w:rPr>
      </w:pPr>
      <w:ins w:id="81" w:author="Ericsson" w:date="2020-05-14T07:57:00Z">
        <w:r>
          <w:rPr>
            <w:snapToGrid w:val="0"/>
          </w:rPr>
          <w:tab/>
          <w:t>nr-PhysCellId-r16</w:t>
        </w:r>
        <w:r>
          <w:rPr>
            <w:snapToGrid w:val="0"/>
          </w:rPr>
          <w:tab/>
        </w:r>
        <w:r>
          <w:rPr>
            <w:snapToGrid w:val="0"/>
          </w:rPr>
          <w:tab/>
        </w:r>
        <w:r>
          <w:rPr>
            <w:snapToGrid w:val="0"/>
          </w:rPr>
          <w:tab/>
          <w:t>NR-PhysCellId-r16,</w:t>
        </w:r>
      </w:ins>
    </w:p>
    <w:p w14:paraId="29A05B90" w14:textId="77777777" w:rsidR="000C5C97" w:rsidRDefault="000C5C97" w:rsidP="000C5C97">
      <w:pPr>
        <w:pStyle w:val="PL"/>
        <w:shd w:val="clear" w:color="auto" w:fill="E6E6E6"/>
        <w:rPr>
          <w:ins w:id="82" w:author="Ericsson" w:date="2020-05-14T07:57:00Z"/>
          <w:snapToGrid w:val="0"/>
        </w:rPr>
      </w:pPr>
      <w:ins w:id="83" w:author="Ericsson" w:date="2020-05-14T07:57:00Z">
        <w:r>
          <w:rPr>
            <w:snapToGrid w:val="0"/>
          </w:rPr>
          <w:tab/>
        </w:r>
        <w:r>
          <w:t>nrARFCNRef</w:t>
        </w:r>
        <w:r>
          <w:rPr>
            <w:snapToGrid w:val="0"/>
          </w:rPr>
          <w:t>-r16</w:t>
        </w:r>
        <w:r>
          <w:rPr>
            <w:snapToGrid w:val="0"/>
          </w:rPr>
          <w:tab/>
        </w:r>
        <w:r>
          <w:rPr>
            <w:snapToGrid w:val="0"/>
          </w:rPr>
          <w:tab/>
        </w:r>
        <w:r>
          <w:rPr>
            <w:snapToGrid w:val="0"/>
          </w:rPr>
          <w:tab/>
        </w:r>
        <w:r>
          <w:rPr>
            <w:snapToGrid w:val="0"/>
          </w:rPr>
          <w:tab/>
          <w:t>ARFCN-ValueNR-r15</w:t>
        </w:r>
      </w:ins>
      <w:ins w:id="84" w:author="Ericsson" w:date="2020-05-14T08:05:00Z">
        <w:r>
          <w:rPr>
            <w:snapToGrid w:val="0"/>
          </w:rPr>
          <w:t>,</w:t>
        </w:r>
      </w:ins>
    </w:p>
    <w:p w14:paraId="07E56494"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lang w:val="sv-SE"/>
        </w:rPr>
        <w:t>ss-PBCH-BlockPower-r16</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(-60..50),</w:t>
      </w:r>
    </w:p>
    <w:p w14:paraId="06503D43"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rPr>
        <w:t>halfFrameIndex-r16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INTEGER (0..1),</w:t>
      </w:r>
    </w:p>
    <w:p w14:paraId="4F4AEF5B"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SSB-periodicity-r16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 ms5, ms10, ms20, ms40, ms80, ms160, ...},</w:t>
      </w:r>
    </w:p>
    <w:p w14:paraId="08CD62DC"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ssb-PositionsInBurst-r16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CHOICE {</w:t>
      </w:r>
    </w:p>
    <w:p w14:paraId="4A563B82"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shortBitmap-r16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(4)),</w:t>
      </w:r>
    </w:p>
    <w:p w14:paraId="6935BCCC"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mediumBitmap-r16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(8)),</w:t>
      </w:r>
    </w:p>
    <w:p w14:paraId="4D98BE64"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longBitmap-r16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(64))</w:t>
      </w:r>
    </w:p>
    <w:p w14:paraId="77CCEBD3"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w:t>
      </w:r>
      <w:r w:rsidRPr="0046722D">
        <w:rPr>
          <w:rFonts w:ascii="Courier New" w:eastAsia="Times New Roman" w:hAnsi="Courier New"/>
          <w:noProof/>
          <w:sz w:val="16"/>
        </w:rPr>
        <w:tab/>
        <w:t>OPTIONAL, --Need OR</w:t>
      </w:r>
    </w:p>
    <w:p w14:paraId="0B7FF444"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ssbSubcarrierSpacing-r16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{kHz15, kHz30, kHz60, kHz120, kHz240, ...},</w:t>
      </w:r>
    </w:p>
    <w:p w14:paraId="46CA9CDC"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lang w:val="sv-SE"/>
        </w:rPr>
        <w:t>sfn-SSB-Offset-r16</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(0..15),</w:t>
      </w:r>
    </w:p>
    <w:p w14:paraId="65F07AB0"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rPr>
        <w:t>smtc-r16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SEQUENCE {</w:t>
      </w:r>
    </w:p>
    <w:p w14:paraId="559F98D0"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periodicityAndOffset-r16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CHOICE {</w:t>
      </w:r>
    </w:p>
    <w:p w14:paraId="66B64C76"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lang w:val="sv-SE"/>
        </w:rPr>
        <w:t>sf5</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(0..4),</w:t>
      </w:r>
    </w:p>
    <w:p w14:paraId="7AA03018"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sf10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(0..9),</w:t>
      </w:r>
    </w:p>
    <w:p w14:paraId="6E61F1C4"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sf20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(0..19),</w:t>
      </w:r>
    </w:p>
    <w:p w14:paraId="3E84DF85"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sf40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(0..39),</w:t>
      </w:r>
    </w:p>
    <w:p w14:paraId="0A7FB9C7"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sf80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(0..79),</w:t>
      </w:r>
    </w:p>
    <w:p w14:paraId="6106AD34"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sf160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(0..159)</w:t>
      </w:r>
    </w:p>
    <w:p w14:paraId="582FA0A5"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rPr>
        <w:t>},</w:t>
      </w:r>
    </w:p>
    <w:p w14:paraId="3632C457"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duration-r16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 sf1, sf2, sf3, sf4, sf5, ... }</w:t>
      </w:r>
    </w:p>
    <w:p w14:paraId="54A314BF"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w:t>
      </w:r>
    </w:p>
    <w:p w14:paraId="0F5FC6BF"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w:t>
      </w:r>
    </w:p>
    <w:p w14:paraId="68583B51"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ASN1STOP</w:t>
      </w:r>
    </w:p>
    <w:p w14:paraId="0874AB9F" w14:textId="5AB26100" w:rsidR="000C5C97" w:rsidRDefault="000C5C97" w:rsidP="00603363">
      <w:pPr>
        <w:rPr>
          <w:lang w:eastAsia="ko-KR"/>
        </w:rPr>
      </w:pPr>
    </w:p>
    <w:p w14:paraId="0F1F9329" w14:textId="77777777" w:rsidR="0097120E" w:rsidRDefault="0097120E" w:rsidP="0097120E">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97120E" w14:paraId="176F270B" w14:textId="77777777" w:rsidTr="00CC25CD">
        <w:tc>
          <w:tcPr>
            <w:tcW w:w="9629" w:type="dxa"/>
            <w:gridSpan w:val="2"/>
          </w:tcPr>
          <w:p w14:paraId="495D32B5" w14:textId="41D8EB8B" w:rsidR="0097120E" w:rsidRPr="00CD4AD9" w:rsidRDefault="0097120E" w:rsidP="00CC25CD">
            <w:pPr>
              <w:pStyle w:val="TAH"/>
              <w:jc w:val="both"/>
              <w:rPr>
                <w:lang w:val="en-US" w:eastAsia="ko-KR"/>
              </w:rPr>
            </w:pPr>
            <w:r w:rsidRPr="00CD4AD9">
              <w:rPr>
                <w:lang w:val="en-US" w:eastAsia="ko-KR"/>
              </w:rPr>
              <w:t>Table 2.</w:t>
            </w:r>
            <w:r>
              <w:rPr>
                <w:lang w:val="en-US" w:eastAsia="ko-KR"/>
              </w:rPr>
              <w:t>8</w:t>
            </w:r>
            <w:r w:rsidRPr="00CD4AD9">
              <w:rPr>
                <w:lang w:val="en-US" w:eastAsia="ko-KR"/>
              </w:rPr>
              <w:t xml:space="preserve"> Need for additional T</w:t>
            </w:r>
            <w:r>
              <w:rPr>
                <w:lang w:val="en-US" w:eastAsia="ko-KR"/>
              </w:rPr>
              <w:t xml:space="preserve">RP identifiers in </w:t>
            </w:r>
            <w:r w:rsidRPr="0097120E">
              <w:rPr>
                <w:i/>
                <w:iCs/>
                <w:lang w:val="en-US" w:eastAsia="ko-KR"/>
              </w:rPr>
              <w:t>NR-SSB-Config</w:t>
            </w:r>
            <w:r w:rsidRPr="00CD4AD9">
              <w:rPr>
                <w:i/>
                <w:iCs/>
                <w:lang w:val="en-US" w:eastAsia="ko-KR"/>
              </w:rPr>
              <w:t>-r16</w:t>
            </w:r>
          </w:p>
        </w:tc>
      </w:tr>
      <w:tr w:rsidR="0097120E" w14:paraId="2D2616E6" w14:textId="77777777" w:rsidTr="00CC25CD">
        <w:tc>
          <w:tcPr>
            <w:tcW w:w="1975" w:type="dxa"/>
          </w:tcPr>
          <w:p w14:paraId="1E3989F2" w14:textId="77777777" w:rsidR="0097120E" w:rsidRDefault="0097120E" w:rsidP="00CC25CD">
            <w:pPr>
              <w:pStyle w:val="TAH"/>
              <w:rPr>
                <w:lang w:eastAsia="ko-KR"/>
              </w:rPr>
            </w:pPr>
            <w:r>
              <w:rPr>
                <w:lang w:eastAsia="ko-KR"/>
              </w:rPr>
              <w:t>Company</w:t>
            </w:r>
          </w:p>
        </w:tc>
        <w:tc>
          <w:tcPr>
            <w:tcW w:w="7654" w:type="dxa"/>
          </w:tcPr>
          <w:p w14:paraId="206DBE31" w14:textId="77777777" w:rsidR="0097120E" w:rsidRDefault="0097120E" w:rsidP="00CC25CD">
            <w:pPr>
              <w:pStyle w:val="TAH"/>
              <w:rPr>
                <w:lang w:eastAsia="ko-KR"/>
              </w:rPr>
            </w:pPr>
            <w:r>
              <w:rPr>
                <w:lang w:eastAsia="ko-KR"/>
              </w:rPr>
              <w:t>Comments</w:t>
            </w:r>
          </w:p>
        </w:tc>
      </w:tr>
      <w:tr w:rsidR="0097120E" w14:paraId="7E4B8931" w14:textId="77777777" w:rsidTr="00CC25CD">
        <w:tc>
          <w:tcPr>
            <w:tcW w:w="1975" w:type="dxa"/>
          </w:tcPr>
          <w:p w14:paraId="294938C4" w14:textId="77777777" w:rsidR="0097120E" w:rsidRPr="0024237D" w:rsidRDefault="0097120E" w:rsidP="00CC25CD">
            <w:pPr>
              <w:pStyle w:val="TAL"/>
              <w:rPr>
                <w:rFonts w:eastAsiaTheme="minorEastAsia"/>
                <w:lang w:eastAsia="zh-CN"/>
              </w:rPr>
            </w:pPr>
          </w:p>
        </w:tc>
        <w:tc>
          <w:tcPr>
            <w:tcW w:w="7654" w:type="dxa"/>
          </w:tcPr>
          <w:p w14:paraId="79138E6B" w14:textId="77777777" w:rsidR="0097120E" w:rsidRPr="0024237D" w:rsidRDefault="0097120E" w:rsidP="00CC25CD">
            <w:pPr>
              <w:pStyle w:val="TAL"/>
              <w:rPr>
                <w:rFonts w:eastAsiaTheme="minorEastAsia"/>
                <w:lang w:eastAsia="zh-CN"/>
              </w:rPr>
            </w:pPr>
          </w:p>
        </w:tc>
      </w:tr>
      <w:tr w:rsidR="0097120E" w14:paraId="0DD4FD87" w14:textId="77777777" w:rsidTr="00CC25CD">
        <w:tc>
          <w:tcPr>
            <w:tcW w:w="1975" w:type="dxa"/>
          </w:tcPr>
          <w:p w14:paraId="32DB136A" w14:textId="77777777" w:rsidR="0097120E" w:rsidRPr="00A2319E" w:rsidRDefault="0097120E" w:rsidP="00CC25CD">
            <w:pPr>
              <w:pStyle w:val="TAL"/>
              <w:rPr>
                <w:lang w:val="sv-SE" w:eastAsia="ko-KR"/>
              </w:rPr>
            </w:pPr>
          </w:p>
        </w:tc>
        <w:tc>
          <w:tcPr>
            <w:tcW w:w="7654" w:type="dxa"/>
          </w:tcPr>
          <w:p w14:paraId="198491AB" w14:textId="77777777" w:rsidR="0097120E" w:rsidRPr="00A2319E" w:rsidRDefault="0097120E" w:rsidP="00CC25CD">
            <w:pPr>
              <w:pStyle w:val="TAL"/>
              <w:rPr>
                <w:lang w:val="sv-SE" w:eastAsia="ko-KR"/>
              </w:rPr>
            </w:pPr>
          </w:p>
        </w:tc>
      </w:tr>
      <w:tr w:rsidR="0097120E" w14:paraId="26AFEE47" w14:textId="77777777" w:rsidTr="00CC25CD">
        <w:tc>
          <w:tcPr>
            <w:tcW w:w="1975" w:type="dxa"/>
          </w:tcPr>
          <w:p w14:paraId="3F0EE48E" w14:textId="77777777" w:rsidR="0097120E" w:rsidRPr="00440208" w:rsidRDefault="0097120E" w:rsidP="00CC25CD">
            <w:pPr>
              <w:pStyle w:val="TAL"/>
              <w:rPr>
                <w:lang w:val="en-US" w:eastAsia="ko-KR"/>
              </w:rPr>
            </w:pPr>
          </w:p>
        </w:tc>
        <w:tc>
          <w:tcPr>
            <w:tcW w:w="7654" w:type="dxa"/>
          </w:tcPr>
          <w:p w14:paraId="3963047C" w14:textId="77777777" w:rsidR="0097120E" w:rsidRPr="00440208" w:rsidRDefault="0097120E" w:rsidP="00CC25CD">
            <w:pPr>
              <w:pStyle w:val="TAL"/>
              <w:rPr>
                <w:lang w:val="en-US" w:eastAsia="ko-KR"/>
              </w:rPr>
            </w:pPr>
          </w:p>
        </w:tc>
      </w:tr>
      <w:tr w:rsidR="0097120E" w14:paraId="1B46A0DB" w14:textId="77777777" w:rsidTr="00CC25CD">
        <w:tc>
          <w:tcPr>
            <w:tcW w:w="1975" w:type="dxa"/>
          </w:tcPr>
          <w:p w14:paraId="4654DC7B" w14:textId="77777777" w:rsidR="0097120E" w:rsidRPr="00C60930" w:rsidRDefault="0097120E" w:rsidP="00CC25CD">
            <w:pPr>
              <w:pStyle w:val="TAL"/>
              <w:rPr>
                <w:rFonts w:eastAsiaTheme="minorEastAsia"/>
                <w:lang w:eastAsia="zh-CN"/>
              </w:rPr>
            </w:pPr>
          </w:p>
        </w:tc>
        <w:tc>
          <w:tcPr>
            <w:tcW w:w="7654" w:type="dxa"/>
          </w:tcPr>
          <w:p w14:paraId="409B277C" w14:textId="77777777" w:rsidR="0097120E" w:rsidRPr="00C60930" w:rsidRDefault="0097120E" w:rsidP="00CC25CD">
            <w:pPr>
              <w:pStyle w:val="TAL"/>
              <w:rPr>
                <w:rFonts w:eastAsiaTheme="minorEastAsia"/>
                <w:lang w:eastAsia="zh-CN"/>
              </w:rPr>
            </w:pPr>
          </w:p>
        </w:tc>
      </w:tr>
      <w:tr w:rsidR="0097120E" w14:paraId="3399B80B" w14:textId="77777777" w:rsidTr="00CC25CD">
        <w:tc>
          <w:tcPr>
            <w:tcW w:w="1975" w:type="dxa"/>
          </w:tcPr>
          <w:p w14:paraId="7F95BF1B" w14:textId="77777777" w:rsidR="0097120E" w:rsidRDefault="0097120E" w:rsidP="00CC25CD">
            <w:pPr>
              <w:pStyle w:val="TAL"/>
              <w:rPr>
                <w:lang w:eastAsia="zh-CN"/>
              </w:rPr>
            </w:pPr>
          </w:p>
        </w:tc>
        <w:tc>
          <w:tcPr>
            <w:tcW w:w="7654" w:type="dxa"/>
          </w:tcPr>
          <w:p w14:paraId="2ED16EF0" w14:textId="77777777" w:rsidR="0097120E" w:rsidRDefault="0097120E" w:rsidP="00CC25CD">
            <w:pPr>
              <w:pStyle w:val="TAL"/>
              <w:rPr>
                <w:lang w:eastAsia="ko-KR"/>
              </w:rPr>
            </w:pPr>
          </w:p>
        </w:tc>
      </w:tr>
      <w:tr w:rsidR="0097120E" w14:paraId="46D1EE2F" w14:textId="77777777" w:rsidTr="00CC25CD">
        <w:tc>
          <w:tcPr>
            <w:tcW w:w="1975" w:type="dxa"/>
          </w:tcPr>
          <w:p w14:paraId="2B364315" w14:textId="77777777" w:rsidR="0097120E" w:rsidRPr="00812044" w:rsidRDefault="0097120E" w:rsidP="00CC25CD">
            <w:pPr>
              <w:pStyle w:val="TAL"/>
              <w:rPr>
                <w:lang w:val="en-US" w:eastAsia="ko-KR"/>
              </w:rPr>
            </w:pPr>
          </w:p>
        </w:tc>
        <w:tc>
          <w:tcPr>
            <w:tcW w:w="7654" w:type="dxa"/>
          </w:tcPr>
          <w:p w14:paraId="5BB8423C" w14:textId="77777777" w:rsidR="0097120E" w:rsidRPr="00812044" w:rsidRDefault="0097120E" w:rsidP="00CC25CD">
            <w:pPr>
              <w:pStyle w:val="TAL"/>
              <w:rPr>
                <w:lang w:val="en-US" w:eastAsia="ko-KR"/>
              </w:rPr>
            </w:pPr>
          </w:p>
        </w:tc>
      </w:tr>
      <w:tr w:rsidR="0097120E" w14:paraId="79FA092F" w14:textId="77777777" w:rsidTr="00CC25CD">
        <w:tc>
          <w:tcPr>
            <w:tcW w:w="1975" w:type="dxa"/>
          </w:tcPr>
          <w:p w14:paraId="7EAB5A9C" w14:textId="77777777" w:rsidR="0097120E" w:rsidRPr="00812044" w:rsidRDefault="0097120E" w:rsidP="00CC25CD">
            <w:pPr>
              <w:pStyle w:val="TAL"/>
              <w:rPr>
                <w:lang w:val="en-US" w:eastAsia="ko-KR"/>
              </w:rPr>
            </w:pPr>
          </w:p>
        </w:tc>
        <w:tc>
          <w:tcPr>
            <w:tcW w:w="7654" w:type="dxa"/>
          </w:tcPr>
          <w:p w14:paraId="0EC01533" w14:textId="77777777" w:rsidR="0097120E" w:rsidRPr="00812044" w:rsidRDefault="0097120E" w:rsidP="00CC25CD">
            <w:pPr>
              <w:pStyle w:val="TAL"/>
              <w:rPr>
                <w:lang w:val="en-US" w:eastAsia="ko-KR"/>
              </w:rPr>
            </w:pPr>
          </w:p>
        </w:tc>
      </w:tr>
      <w:tr w:rsidR="0097120E" w14:paraId="12D44C29" w14:textId="77777777" w:rsidTr="00CC25CD">
        <w:tc>
          <w:tcPr>
            <w:tcW w:w="1975" w:type="dxa"/>
          </w:tcPr>
          <w:p w14:paraId="083F511B" w14:textId="77777777" w:rsidR="0097120E" w:rsidRPr="00812044" w:rsidRDefault="0097120E" w:rsidP="00CC25CD">
            <w:pPr>
              <w:pStyle w:val="TAL"/>
              <w:rPr>
                <w:lang w:val="en-US" w:eastAsia="ko-KR"/>
              </w:rPr>
            </w:pPr>
          </w:p>
        </w:tc>
        <w:tc>
          <w:tcPr>
            <w:tcW w:w="7654" w:type="dxa"/>
          </w:tcPr>
          <w:p w14:paraId="00172432" w14:textId="77777777" w:rsidR="0097120E" w:rsidRPr="00812044" w:rsidRDefault="0097120E" w:rsidP="00CC25CD">
            <w:pPr>
              <w:pStyle w:val="TAL"/>
              <w:rPr>
                <w:lang w:val="en-US" w:eastAsia="ko-KR"/>
              </w:rPr>
            </w:pPr>
          </w:p>
        </w:tc>
      </w:tr>
      <w:tr w:rsidR="0097120E" w14:paraId="41E1D9EE" w14:textId="77777777" w:rsidTr="00CC25CD">
        <w:tc>
          <w:tcPr>
            <w:tcW w:w="1975" w:type="dxa"/>
          </w:tcPr>
          <w:p w14:paraId="757A8AFF" w14:textId="77777777" w:rsidR="0097120E" w:rsidRPr="00812044" w:rsidRDefault="0097120E" w:rsidP="00CC25CD">
            <w:pPr>
              <w:pStyle w:val="TAL"/>
              <w:rPr>
                <w:lang w:val="en-US" w:eastAsia="ko-KR"/>
              </w:rPr>
            </w:pPr>
          </w:p>
        </w:tc>
        <w:tc>
          <w:tcPr>
            <w:tcW w:w="7654" w:type="dxa"/>
          </w:tcPr>
          <w:p w14:paraId="793358C8" w14:textId="77777777" w:rsidR="0097120E" w:rsidRPr="00812044" w:rsidRDefault="0097120E" w:rsidP="00CC25CD">
            <w:pPr>
              <w:pStyle w:val="TAL"/>
              <w:rPr>
                <w:lang w:val="en-US" w:eastAsia="ko-KR"/>
              </w:rPr>
            </w:pPr>
          </w:p>
        </w:tc>
      </w:tr>
      <w:tr w:rsidR="0097120E" w14:paraId="76255BBD" w14:textId="77777777" w:rsidTr="00CC25CD">
        <w:tc>
          <w:tcPr>
            <w:tcW w:w="1975" w:type="dxa"/>
          </w:tcPr>
          <w:p w14:paraId="1072613F" w14:textId="77777777" w:rsidR="0097120E" w:rsidRDefault="0097120E" w:rsidP="00CC25CD">
            <w:pPr>
              <w:pStyle w:val="TAL"/>
              <w:rPr>
                <w:lang w:eastAsia="ko-KR"/>
              </w:rPr>
            </w:pPr>
          </w:p>
        </w:tc>
        <w:tc>
          <w:tcPr>
            <w:tcW w:w="7654" w:type="dxa"/>
          </w:tcPr>
          <w:p w14:paraId="0F0962F0" w14:textId="77777777" w:rsidR="0097120E" w:rsidRDefault="0097120E" w:rsidP="00CC25CD">
            <w:pPr>
              <w:pStyle w:val="TAL"/>
              <w:rPr>
                <w:lang w:eastAsia="ko-KR"/>
              </w:rPr>
            </w:pPr>
          </w:p>
        </w:tc>
      </w:tr>
    </w:tbl>
    <w:p w14:paraId="0840150B" w14:textId="1D740AE2" w:rsidR="0097120E" w:rsidRDefault="0097120E" w:rsidP="00603363">
      <w:pPr>
        <w:rPr>
          <w:lang w:eastAsia="ko-KR"/>
        </w:rPr>
      </w:pPr>
    </w:p>
    <w:p w14:paraId="07D2494F" w14:textId="49CD9E6B" w:rsidR="0097120E" w:rsidRDefault="0097120E" w:rsidP="0097120E">
      <w:pPr>
        <w:pStyle w:val="Heading2"/>
        <w:rPr>
          <w:lang w:eastAsia="ko-KR"/>
        </w:rPr>
      </w:pPr>
      <w:r>
        <w:rPr>
          <w:lang w:eastAsia="ko-KR"/>
        </w:rPr>
        <w:t>2.9</w:t>
      </w:r>
      <w:r>
        <w:rPr>
          <w:lang w:eastAsia="ko-KR"/>
        </w:rPr>
        <w:tab/>
      </w:r>
      <w:proofErr w:type="spellStart"/>
      <w:r w:rsidRPr="0097120E">
        <w:rPr>
          <w:lang w:eastAsia="ko-KR"/>
        </w:rPr>
        <w:t>ReferenceTRP</w:t>
      </w:r>
      <w:proofErr w:type="spellEnd"/>
      <w:r w:rsidRPr="0097120E">
        <w:rPr>
          <w:lang w:eastAsia="ko-KR"/>
        </w:rPr>
        <w:t>-RTD-Info</w:t>
      </w:r>
      <w:r w:rsidR="00191B70">
        <w:rPr>
          <w:lang w:eastAsia="ko-KR"/>
        </w:rPr>
        <w:t xml:space="preserve"> and </w:t>
      </w:r>
      <w:r w:rsidR="00191B70" w:rsidRPr="00191B70">
        <w:rPr>
          <w:lang w:eastAsia="ko-KR"/>
        </w:rPr>
        <w:t>RTD-</w:t>
      </w:r>
      <w:proofErr w:type="spellStart"/>
      <w:r w:rsidR="00191B70" w:rsidRPr="00191B70">
        <w:rPr>
          <w:lang w:eastAsia="ko-KR"/>
        </w:rPr>
        <w:t>InfoElement</w:t>
      </w:r>
      <w:proofErr w:type="spellEnd"/>
    </w:p>
    <w:p w14:paraId="38AF9460" w14:textId="434C0A8C" w:rsidR="00A149EE" w:rsidRPr="00074928" w:rsidRDefault="00A149EE" w:rsidP="00A149EE">
      <w:pPr>
        <w:keepLines/>
        <w:jc w:val="left"/>
        <w:rPr>
          <w:rFonts w:eastAsia="Times New Roman"/>
          <w:noProof/>
        </w:rPr>
      </w:pPr>
      <w:r w:rsidRPr="00074928">
        <w:rPr>
          <w:rFonts w:eastAsia="Times New Roman"/>
        </w:rPr>
        <w:t>The IE</w:t>
      </w:r>
      <w:r w:rsidR="00191B70">
        <w:rPr>
          <w:rFonts w:eastAsia="Times New Roman"/>
        </w:rPr>
        <w:t>s</w:t>
      </w:r>
      <w:r w:rsidR="0006215A" w:rsidRPr="0006215A">
        <w:t xml:space="preserve"> </w:t>
      </w:r>
      <w:proofErr w:type="spellStart"/>
      <w:r w:rsidR="0006215A" w:rsidRPr="0006215A">
        <w:rPr>
          <w:rFonts w:eastAsia="Times New Roman"/>
          <w:i/>
          <w:iCs/>
        </w:rPr>
        <w:t>ReferenceTRP</w:t>
      </w:r>
      <w:proofErr w:type="spellEnd"/>
      <w:r w:rsidR="0006215A" w:rsidRPr="0006215A">
        <w:rPr>
          <w:rFonts w:eastAsia="Times New Roman"/>
          <w:i/>
          <w:iCs/>
        </w:rPr>
        <w:t>-RTD-Info</w:t>
      </w:r>
      <w:r w:rsidR="00C75134">
        <w:rPr>
          <w:rFonts w:eastAsia="Times New Roman"/>
        </w:rPr>
        <w:t xml:space="preserve"> and</w:t>
      </w:r>
      <w:r w:rsidR="00C75134" w:rsidRPr="00C75134">
        <w:t xml:space="preserve"> </w:t>
      </w:r>
      <w:r w:rsidR="00C75134" w:rsidRPr="00C75134">
        <w:rPr>
          <w:rFonts w:eastAsia="Times New Roman"/>
          <w:i/>
          <w:iCs/>
        </w:rPr>
        <w:t>RTD-</w:t>
      </w:r>
      <w:proofErr w:type="spellStart"/>
      <w:r w:rsidR="00C75134" w:rsidRPr="00C75134">
        <w:rPr>
          <w:rFonts w:eastAsia="Times New Roman"/>
          <w:i/>
          <w:iCs/>
        </w:rPr>
        <w:t>InfoElement</w:t>
      </w:r>
      <w:proofErr w:type="spellEnd"/>
      <w:r w:rsidR="0006215A">
        <w:rPr>
          <w:rFonts w:eastAsia="Times New Roman"/>
        </w:rPr>
        <w:t xml:space="preserve"> is part of the IE</w:t>
      </w:r>
      <w:r w:rsidRPr="00074928">
        <w:rPr>
          <w:rFonts w:eastAsia="Times New Roman"/>
        </w:rPr>
        <w:t xml:space="preserve"> </w:t>
      </w:r>
      <w:r w:rsidRPr="00074928">
        <w:rPr>
          <w:rFonts w:eastAsia="Times New Roman"/>
          <w:i/>
          <w:iCs/>
        </w:rPr>
        <w:t>NR-</w:t>
      </w:r>
      <w:r w:rsidRPr="00074928">
        <w:rPr>
          <w:rFonts w:eastAsia="Times New Roman"/>
          <w:i/>
        </w:rPr>
        <w:t>RTD</w:t>
      </w:r>
      <w:r w:rsidRPr="00074928">
        <w:rPr>
          <w:rFonts w:eastAsia="Times New Roman"/>
          <w:i/>
          <w:noProof/>
        </w:rPr>
        <w:t>-Info</w:t>
      </w:r>
      <w:r w:rsidRPr="00074928">
        <w:rPr>
          <w:rFonts w:eastAsia="Times New Roman"/>
          <w:noProof/>
        </w:rPr>
        <w:t xml:space="preserve"> </w:t>
      </w:r>
      <w:r w:rsidR="00B744D2">
        <w:rPr>
          <w:rFonts w:eastAsia="Times New Roman"/>
          <w:noProof/>
        </w:rPr>
        <w:t>and is defined by</w:t>
      </w:r>
    </w:p>
    <w:p w14:paraId="42DC0C1A"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ASN1START</w:t>
      </w:r>
    </w:p>
    <w:p w14:paraId="0EC92A80"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67016F0"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NR-RTD-Info-r16 ::= SEQUENCE {</w:t>
      </w:r>
    </w:p>
    <w:p w14:paraId="252CD5FF"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referenceTRP-RTD-Info-r16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ReferenceTRP-RTD-Info-r16,</w:t>
      </w:r>
    </w:p>
    <w:p w14:paraId="441A6530"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rtd-InfoList-r16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RTD-InfoList-r16,</w:t>
      </w:r>
    </w:p>
    <w:p w14:paraId="43A8BC34"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3B48E198"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760361BA"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AC910C8"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ReferenceTRP-RTD-Info-r16 ::= SEQUENCE {</w:t>
      </w:r>
    </w:p>
    <w:p w14:paraId="0E95BE5F"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21B503C7"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refTime-r16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CHOICE {</w:t>
      </w:r>
    </w:p>
    <w:p w14:paraId="385EA4C9"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systemFrameNumber-r16</w:t>
      </w:r>
      <w:r w:rsidRPr="00074928">
        <w:rPr>
          <w:rFonts w:ascii="Courier New" w:eastAsia="Times New Roman" w:hAnsi="Courier New"/>
          <w:noProof/>
          <w:sz w:val="16"/>
        </w:rPr>
        <w:tab/>
      </w:r>
      <w:r w:rsidRPr="00074928">
        <w:rPr>
          <w:rFonts w:ascii="Courier New" w:eastAsia="Times New Roman" w:hAnsi="Courier New"/>
          <w:noProof/>
          <w:sz w:val="16"/>
        </w:rPr>
        <w:tab/>
        <w:t>BIT STRING (SIZE (10)),</w:t>
      </w:r>
    </w:p>
    <w:p w14:paraId="21E49567"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utc-r16</w:t>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napToGrid w:val="0"/>
          <w:sz w:val="16"/>
        </w:rPr>
        <w:t>UTCTime,</w:t>
      </w:r>
    </w:p>
    <w:p w14:paraId="594456D9"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w:t>
      </w:r>
    </w:p>
    <w:p w14:paraId="2DC4B925"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napToGrid w:val="0"/>
          <w:sz w:val="16"/>
        </w:rPr>
        <w:tab/>
        <w:t>},</w:t>
      </w:r>
    </w:p>
    <w:p w14:paraId="6EFF9303"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rtd-RefQuality-r16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OPTIONAL,</w:t>
      </w:r>
      <w:r w:rsidRPr="00074928">
        <w:rPr>
          <w:rFonts w:ascii="Courier New" w:eastAsia="Times New Roman" w:hAnsi="Courier New"/>
          <w:noProof/>
          <w:snapToGrid w:val="0"/>
          <w:sz w:val="16"/>
        </w:rPr>
        <w:tab/>
        <w:t>-- Need ON</w:t>
      </w:r>
    </w:p>
    <w:p w14:paraId="5DB7BA5F"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6C75B815"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7B23FB35"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E690A94"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RTD-InfoList-r16 ::= SEQUENCE (SIZE (1..4)) OF RTD-InfoListPerFreqLayer-r16</w:t>
      </w:r>
    </w:p>
    <w:p w14:paraId="0EC7A004"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B528189"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RTD-InfoListPerFreqLayer-r16 ::= SEQUENCE (SIZE(1..63)) OF RTD-InfoElement-r16</w:t>
      </w:r>
    </w:p>
    <w:p w14:paraId="47403491"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52D89AD"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RTD-InfoElement-r16 ::= SEQUENCE {</w:t>
      </w:r>
    </w:p>
    <w:p w14:paraId="3F077402"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1BFA597B"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subframeOffset-r16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INTEGER (0..1966079),</w:t>
      </w:r>
    </w:p>
    <w:p w14:paraId="6E47749C"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p>
    <w:p w14:paraId="465175F7"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t>...</w:t>
      </w:r>
    </w:p>
    <w:p w14:paraId="3E2750C8"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w:t>
      </w:r>
    </w:p>
    <w:p w14:paraId="0552F083"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9E17BA0"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ASN1STOP</w:t>
      </w:r>
    </w:p>
    <w:p w14:paraId="7558EF91" w14:textId="123D579A" w:rsidR="0097120E" w:rsidRDefault="0097120E" w:rsidP="0097120E">
      <w:pPr>
        <w:rPr>
          <w:lang w:eastAsia="ko-KR"/>
        </w:rPr>
      </w:pPr>
    </w:p>
    <w:p w14:paraId="4A80A11D" w14:textId="77777777" w:rsidR="0097120E" w:rsidRDefault="0097120E" w:rsidP="0097120E">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97120E" w14:paraId="13767DFB" w14:textId="77777777" w:rsidTr="00CC25CD">
        <w:tc>
          <w:tcPr>
            <w:tcW w:w="9629" w:type="dxa"/>
            <w:gridSpan w:val="2"/>
          </w:tcPr>
          <w:p w14:paraId="43B1B4EB" w14:textId="5CBCC6D9" w:rsidR="0097120E" w:rsidRPr="00894A4B" w:rsidRDefault="0097120E" w:rsidP="00CC25CD">
            <w:pPr>
              <w:pStyle w:val="TAH"/>
              <w:jc w:val="both"/>
              <w:rPr>
                <w:lang w:val="en-US" w:eastAsia="ko-KR"/>
              </w:rPr>
            </w:pPr>
            <w:r w:rsidRPr="00CD4AD9">
              <w:rPr>
                <w:lang w:val="en-US" w:eastAsia="ko-KR"/>
              </w:rPr>
              <w:t>Table 2.</w:t>
            </w:r>
            <w:r>
              <w:rPr>
                <w:lang w:val="en-US" w:eastAsia="ko-KR"/>
              </w:rPr>
              <w:t>9</w:t>
            </w:r>
            <w:r w:rsidRPr="00CD4AD9">
              <w:rPr>
                <w:lang w:val="en-US" w:eastAsia="ko-KR"/>
              </w:rPr>
              <w:t xml:space="preserve"> Need for additional T</w:t>
            </w:r>
            <w:r>
              <w:rPr>
                <w:lang w:val="en-US" w:eastAsia="ko-KR"/>
              </w:rPr>
              <w:t xml:space="preserve">RP identifiers in </w:t>
            </w:r>
            <w:r w:rsidRPr="0097120E">
              <w:rPr>
                <w:i/>
                <w:iCs/>
                <w:lang w:val="en-US" w:eastAsia="ko-KR"/>
              </w:rPr>
              <w:t>ReferenceTRP-RTD-Info</w:t>
            </w:r>
            <w:r w:rsidRPr="00CD4AD9">
              <w:rPr>
                <w:i/>
                <w:iCs/>
                <w:lang w:val="en-US" w:eastAsia="ko-KR"/>
              </w:rPr>
              <w:t>-r16</w:t>
            </w:r>
            <w:r w:rsidR="00B75267">
              <w:rPr>
                <w:i/>
                <w:iCs/>
                <w:lang w:val="en-US" w:eastAsia="ko-KR"/>
              </w:rPr>
              <w:t xml:space="preserve"> </w:t>
            </w:r>
            <w:r w:rsidR="00894A4B">
              <w:rPr>
                <w:rFonts w:eastAsia="Times New Roman"/>
              </w:rPr>
              <w:t>and</w:t>
            </w:r>
            <w:r w:rsidR="00894A4B" w:rsidRPr="00C75134">
              <w:t xml:space="preserve"> </w:t>
            </w:r>
            <w:r w:rsidR="00894A4B" w:rsidRPr="00C75134">
              <w:rPr>
                <w:rFonts w:eastAsia="Times New Roman"/>
                <w:i/>
                <w:iCs/>
              </w:rPr>
              <w:t>RTD-InfoElement</w:t>
            </w:r>
            <w:r w:rsidR="00894A4B" w:rsidRPr="00894A4B">
              <w:rPr>
                <w:rFonts w:eastAsia="Times New Roman"/>
                <w:i/>
                <w:iCs/>
                <w:lang w:val="en-US"/>
              </w:rPr>
              <w:t>-</w:t>
            </w:r>
            <w:r w:rsidR="00894A4B">
              <w:rPr>
                <w:rFonts w:eastAsia="Times New Roman"/>
                <w:i/>
                <w:iCs/>
                <w:lang w:val="en-US"/>
              </w:rPr>
              <w:t>r16</w:t>
            </w:r>
          </w:p>
        </w:tc>
      </w:tr>
      <w:tr w:rsidR="0097120E" w14:paraId="68725D60" w14:textId="77777777" w:rsidTr="00CC25CD">
        <w:tc>
          <w:tcPr>
            <w:tcW w:w="1975" w:type="dxa"/>
          </w:tcPr>
          <w:p w14:paraId="43CBBB28" w14:textId="77777777" w:rsidR="0097120E" w:rsidRDefault="0097120E" w:rsidP="00CC25CD">
            <w:pPr>
              <w:pStyle w:val="TAH"/>
              <w:rPr>
                <w:lang w:eastAsia="ko-KR"/>
              </w:rPr>
            </w:pPr>
            <w:r>
              <w:rPr>
                <w:lang w:eastAsia="ko-KR"/>
              </w:rPr>
              <w:t>Company</w:t>
            </w:r>
          </w:p>
        </w:tc>
        <w:tc>
          <w:tcPr>
            <w:tcW w:w="7654" w:type="dxa"/>
          </w:tcPr>
          <w:p w14:paraId="79D7D77A" w14:textId="77777777" w:rsidR="0097120E" w:rsidRDefault="0097120E" w:rsidP="00CC25CD">
            <w:pPr>
              <w:pStyle w:val="TAH"/>
              <w:rPr>
                <w:lang w:eastAsia="ko-KR"/>
              </w:rPr>
            </w:pPr>
            <w:r>
              <w:rPr>
                <w:lang w:eastAsia="ko-KR"/>
              </w:rPr>
              <w:t>Comments</w:t>
            </w:r>
          </w:p>
        </w:tc>
      </w:tr>
      <w:tr w:rsidR="0097120E" w14:paraId="6D70967B" w14:textId="77777777" w:rsidTr="00CC25CD">
        <w:tc>
          <w:tcPr>
            <w:tcW w:w="1975" w:type="dxa"/>
          </w:tcPr>
          <w:p w14:paraId="06752809" w14:textId="77777777" w:rsidR="0097120E" w:rsidRPr="0024237D" w:rsidRDefault="0097120E" w:rsidP="00CC25CD">
            <w:pPr>
              <w:pStyle w:val="TAL"/>
              <w:rPr>
                <w:rFonts w:eastAsiaTheme="minorEastAsia"/>
                <w:lang w:eastAsia="zh-CN"/>
              </w:rPr>
            </w:pPr>
          </w:p>
        </w:tc>
        <w:tc>
          <w:tcPr>
            <w:tcW w:w="7654" w:type="dxa"/>
          </w:tcPr>
          <w:p w14:paraId="578D93EC" w14:textId="77777777" w:rsidR="0097120E" w:rsidRPr="0024237D" w:rsidRDefault="0097120E" w:rsidP="00CC25CD">
            <w:pPr>
              <w:pStyle w:val="TAL"/>
              <w:rPr>
                <w:rFonts w:eastAsiaTheme="minorEastAsia"/>
                <w:lang w:eastAsia="zh-CN"/>
              </w:rPr>
            </w:pPr>
          </w:p>
        </w:tc>
      </w:tr>
      <w:tr w:rsidR="0097120E" w14:paraId="28401651" w14:textId="77777777" w:rsidTr="00CC25CD">
        <w:tc>
          <w:tcPr>
            <w:tcW w:w="1975" w:type="dxa"/>
          </w:tcPr>
          <w:p w14:paraId="1349CD0B" w14:textId="77777777" w:rsidR="0097120E" w:rsidRPr="00A2319E" w:rsidRDefault="0097120E" w:rsidP="00CC25CD">
            <w:pPr>
              <w:pStyle w:val="TAL"/>
              <w:rPr>
                <w:lang w:val="sv-SE" w:eastAsia="ko-KR"/>
              </w:rPr>
            </w:pPr>
          </w:p>
        </w:tc>
        <w:tc>
          <w:tcPr>
            <w:tcW w:w="7654" w:type="dxa"/>
          </w:tcPr>
          <w:p w14:paraId="114BE941" w14:textId="77777777" w:rsidR="0097120E" w:rsidRPr="00A2319E" w:rsidRDefault="0097120E" w:rsidP="00CC25CD">
            <w:pPr>
              <w:pStyle w:val="TAL"/>
              <w:rPr>
                <w:lang w:val="sv-SE" w:eastAsia="ko-KR"/>
              </w:rPr>
            </w:pPr>
          </w:p>
        </w:tc>
      </w:tr>
      <w:tr w:rsidR="0097120E" w14:paraId="038992A9" w14:textId="77777777" w:rsidTr="00CC25CD">
        <w:tc>
          <w:tcPr>
            <w:tcW w:w="1975" w:type="dxa"/>
          </w:tcPr>
          <w:p w14:paraId="3DA4E1A4" w14:textId="77777777" w:rsidR="0097120E" w:rsidRPr="00440208" w:rsidRDefault="0097120E" w:rsidP="00CC25CD">
            <w:pPr>
              <w:pStyle w:val="TAL"/>
              <w:rPr>
                <w:lang w:val="en-US" w:eastAsia="ko-KR"/>
              </w:rPr>
            </w:pPr>
          </w:p>
        </w:tc>
        <w:tc>
          <w:tcPr>
            <w:tcW w:w="7654" w:type="dxa"/>
          </w:tcPr>
          <w:p w14:paraId="79711D9A" w14:textId="77777777" w:rsidR="0097120E" w:rsidRPr="00440208" w:rsidRDefault="0097120E" w:rsidP="00CC25CD">
            <w:pPr>
              <w:pStyle w:val="TAL"/>
              <w:rPr>
                <w:lang w:val="en-US" w:eastAsia="ko-KR"/>
              </w:rPr>
            </w:pPr>
          </w:p>
        </w:tc>
      </w:tr>
      <w:tr w:rsidR="0097120E" w14:paraId="597F8AD8" w14:textId="77777777" w:rsidTr="00CC25CD">
        <w:tc>
          <w:tcPr>
            <w:tcW w:w="1975" w:type="dxa"/>
          </w:tcPr>
          <w:p w14:paraId="4FCC1EA8" w14:textId="77777777" w:rsidR="0097120E" w:rsidRPr="00C60930" w:rsidRDefault="0097120E" w:rsidP="00CC25CD">
            <w:pPr>
              <w:pStyle w:val="TAL"/>
              <w:rPr>
                <w:rFonts w:eastAsiaTheme="minorEastAsia"/>
                <w:lang w:eastAsia="zh-CN"/>
              </w:rPr>
            </w:pPr>
          </w:p>
        </w:tc>
        <w:tc>
          <w:tcPr>
            <w:tcW w:w="7654" w:type="dxa"/>
          </w:tcPr>
          <w:p w14:paraId="64C0F4E3" w14:textId="77777777" w:rsidR="0097120E" w:rsidRPr="00C60930" w:rsidRDefault="0097120E" w:rsidP="00CC25CD">
            <w:pPr>
              <w:pStyle w:val="TAL"/>
              <w:rPr>
                <w:rFonts w:eastAsiaTheme="minorEastAsia"/>
                <w:lang w:eastAsia="zh-CN"/>
              </w:rPr>
            </w:pPr>
          </w:p>
        </w:tc>
      </w:tr>
      <w:tr w:rsidR="0097120E" w14:paraId="39BD6E3D" w14:textId="77777777" w:rsidTr="00CC25CD">
        <w:tc>
          <w:tcPr>
            <w:tcW w:w="1975" w:type="dxa"/>
          </w:tcPr>
          <w:p w14:paraId="0CFE6D45" w14:textId="77777777" w:rsidR="0097120E" w:rsidRDefault="0097120E" w:rsidP="00CC25CD">
            <w:pPr>
              <w:pStyle w:val="TAL"/>
              <w:rPr>
                <w:lang w:eastAsia="zh-CN"/>
              </w:rPr>
            </w:pPr>
          </w:p>
        </w:tc>
        <w:tc>
          <w:tcPr>
            <w:tcW w:w="7654" w:type="dxa"/>
          </w:tcPr>
          <w:p w14:paraId="17B299A8" w14:textId="77777777" w:rsidR="0097120E" w:rsidRDefault="0097120E" w:rsidP="00CC25CD">
            <w:pPr>
              <w:pStyle w:val="TAL"/>
              <w:rPr>
                <w:lang w:eastAsia="ko-KR"/>
              </w:rPr>
            </w:pPr>
          </w:p>
        </w:tc>
      </w:tr>
      <w:tr w:rsidR="0097120E" w14:paraId="2CE9B379" w14:textId="77777777" w:rsidTr="00CC25CD">
        <w:tc>
          <w:tcPr>
            <w:tcW w:w="1975" w:type="dxa"/>
          </w:tcPr>
          <w:p w14:paraId="333AFA72" w14:textId="77777777" w:rsidR="0097120E" w:rsidRPr="00812044" w:rsidRDefault="0097120E" w:rsidP="00CC25CD">
            <w:pPr>
              <w:pStyle w:val="TAL"/>
              <w:rPr>
                <w:lang w:val="en-US" w:eastAsia="ko-KR"/>
              </w:rPr>
            </w:pPr>
          </w:p>
        </w:tc>
        <w:tc>
          <w:tcPr>
            <w:tcW w:w="7654" w:type="dxa"/>
          </w:tcPr>
          <w:p w14:paraId="78A6AA8C" w14:textId="77777777" w:rsidR="0097120E" w:rsidRPr="00812044" w:rsidRDefault="0097120E" w:rsidP="00CC25CD">
            <w:pPr>
              <w:pStyle w:val="TAL"/>
              <w:rPr>
                <w:lang w:val="en-US" w:eastAsia="ko-KR"/>
              </w:rPr>
            </w:pPr>
          </w:p>
        </w:tc>
      </w:tr>
      <w:tr w:rsidR="0097120E" w14:paraId="2EC0BCDA" w14:textId="77777777" w:rsidTr="00CC25CD">
        <w:tc>
          <w:tcPr>
            <w:tcW w:w="1975" w:type="dxa"/>
          </w:tcPr>
          <w:p w14:paraId="1C96F11E" w14:textId="77777777" w:rsidR="0097120E" w:rsidRPr="00812044" w:rsidRDefault="0097120E" w:rsidP="00CC25CD">
            <w:pPr>
              <w:pStyle w:val="TAL"/>
              <w:rPr>
                <w:lang w:val="en-US" w:eastAsia="ko-KR"/>
              </w:rPr>
            </w:pPr>
          </w:p>
        </w:tc>
        <w:tc>
          <w:tcPr>
            <w:tcW w:w="7654" w:type="dxa"/>
          </w:tcPr>
          <w:p w14:paraId="65ACBC4D" w14:textId="77777777" w:rsidR="0097120E" w:rsidRPr="00812044" w:rsidRDefault="0097120E" w:rsidP="00CC25CD">
            <w:pPr>
              <w:pStyle w:val="TAL"/>
              <w:rPr>
                <w:lang w:val="en-US" w:eastAsia="ko-KR"/>
              </w:rPr>
            </w:pPr>
          </w:p>
        </w:tc>
      </w:tr>
      <w:tr w:rsidR="0097120E" w14:paraId="2F99ADF2" w14:textId="77777777" w:rsidTr="00CC25CD">
        <w:tc>
          <w:tcPr>
            <w:tcW w:w="1975" w:type="dxa"/>
          </w:tcPr>
          <w:p w14:paraId="3319B9BC" w14:textId="77777777" w:rsidR="0097120E" w:rsidRPr="00812044" w:rsidRDefault="0097120E" w:rsidP="00CC25CD">
            <w:pPr>
              <w:pStyle w:val="TAL"/>
              <w:rPr>
                <w:lang w:val="en-US" w:eastAsia="ko-KR"/>
              </w:rPr>
            </w:pPr>
          </w:p>
        </w:tc>
        <w:tc>
          <w:tcPr>
            <w:tcW w:w="7654" w:type="dxa"/>
          </w:tcPr>
          <w:p w14:paraId="7CF72029" w14:textId="77777777" w:rsidR="0097120E" w:rsidRPr="00812044" w:rsidRDefault="0097120E" w:rsidP="00CC25CD">
            <w:pPr>
              <w:pStyle w:val="TAL"/>
              <w:rPr>
                <w:lang w:val="en-US" w:eastAsia="ko-KR"/>
              </w:rPr>
            </w:pPr>
          </w:p>
        </w:tc>
      </w:tr>
      <w:tr w:rsidR="0097120E" w14:paraId="6734A236" w14:textId="77777777" w:rsidTr="00CC25CD">
        <w:tc>
          <w:tcPr>
            <w:tcW w:w="1975" w:type="dxa"/>
          </w:tcPr>
          <w:p w14:paraId="35B2E9DE" w14:textId="77777777" w:rsidR="0097120E" w:rsidRPr="00812044" w:rsidRDefault="0097120E" w:rsidP="00CC25CD">
            <w:pPr>
              <w:pStyle w:val="TAL"/>
              <w:rPr>
                <w:lang w:val="en-US" w:eastAsia="ko-KR"/>
              </w:rPr>
            </w:pPr>
          </w:p>
        </w:tc>
        <w:tc>
          <w:tcPr>
            <w:tcW w:w="7654" w:type="dxa"/>
          </w:tcPr>
          <w:p w14:paraId="2BC2B208" w14:textId="77777777" w:rsidR="0097120E" w:rsidRPr="00812044" w:rsidRDefault="0097120E" w:rsidP="00CC25CD">
            <w:pPr>
              <w:pStyle w:val="TAL"/>
              <w:rPr>
                <w:lang w:val="en-US" w:eastAsia="ko-KR"/>
              </w:rPr>
            </w:pPr>
          </w:p>
        </w:tc>
      </w:tr>
      <w:tr w:rsidR="0097120E" w14:paraId="14B92DC7" w14:textId="77777777" w:rsidTr="00CC25CD">
        <w:tc>
          <w:tcPr>
            <w:tcW w:w="1975" w:type="dxa"/>
          </w:tcPr>
          <w:p w14:paraId="693FF27E" w14:textId="77777777" w:rsidR="0097120E" w:rsidRDefault="0097120E" w:rsidP="00CC25CD">
            <w:pPr>
              <w:pStyle w:val="TAL"/>
              <w:rPr>
                <w:lang w:eastAsia="ko-KR"/>
              </w:rPr>
            </w:pPr>
          </w:p>
        </w:tc>
        <w:tc>
          <w:tcPr>
            <w:tcW w:w="7654" w:type="dxa"/>
          </w:tcPr>
          <w:p w14:paraId="5546B5CC" w14:textId="77777777" w:rsidR="0097120E" w:rsidRDefault="0097120E" w:rsidP="00CC25CD">
            <w:pPr>
              <w:pStyle w:val="TAL"/>
              <w:rPr>
                <w:lang w:eastAsia="ko-KR"/>
              </w:rPr>
            </w:pPr>
          </w:p>
        </w:tc>
      </w:tr>
    </w:tbl>
    <w:p w14:paraId="56565ED3" w14:textId="5125652C" w:rsidR="0097120E" w:rsidRDefault="0097120E" w:rsidP="0097120E">
      <w:pPr>
        <w:rPr>
          <w:lang w:eastAsia="ko-KR"/>
        </w:rPr>
      </w:pPr>
    </w:p>
    <w:p w14:paraId="22A729DE" w14:textId="343AB6B6" w:rsidR="00894A4B" w:rsidRDefault="00894A4B" w:rsidP="00894A4B">
      <w:pPr>
        <w:pStyle w:val="Heading2"/>
        <w:rPr>
          <w:lang w:eastAsia="ko-KR"/>
        </w:rPr>
      </w:pPr>
      <w:r>
        <w:rPr>
          <w:lang w:eastAsia="ko-KR"/>
        </w:rPr>
        <w:t>2.10</w:t>
      </w:r>
      <w:r>
        <w:rPr>
          <w:lang w:eastAsia="ko-KR"/>
        </w:rPr>
        <w:tab/>
      </w:r>
      <w:r w:rsidR="00FE63DE" w:rsidRPr="00FE63DE">
        <w:rPr>
          <w:lang w:eastAsia="ko-KR"/>
        </w:rPr>
        <w:t>NR-TRP-</w:t>
      </w:r>
      <w:proofErr w:type="spellStart"/>
      <w:r w:rsidR="00FE63DE" w:rsidRPr="00FE63DE">
        <w:rPr>
          <w:lang w:eastAsia="ko-KR"/>
        </w:rPr>
        <w:t>LocationInfo</w:t>
      </w:r>
      <w:proofErr w:type="spellEnd"/>
      <w:r w:rsidR="00AD2B64">
        <w:rPr>
          <w:lang w:eastAsia="ko-KR"/>
        </w:rPr>
        <w:t xml:space="preserve"> and</w:t>
      </w:r>
      <w:r w:rsidR="00FE63DE" w:rsidRPr="00FE63DE">
        <w:rPr>
          <w:lang w:eastAsia="ko-KR"/>
        </w:rPr>
        <w:t xml:space="preserve"> </w:t>
      </w:r>
      <w:r w:rsidRPr="00894A4B">
        <w:rPr>
          <w:lang w:eastAsia="ko-KR"/>
        </w:rPr>
        <w:t>NR-DL-PRS-</w:t>
      </w:r>
      <w:proofErr w:type="spellStart"/>
      <w:r w:rsidRPr="00894A4B">
        <w:rPr>
          <w:lang w:eastAsia="ko-KR"/>
        </w:rPr>
        <w:t>BeamInfo</w:t>
      </w:r>
      <w:proofErr w:type="spellEnd"/>
      <w:r w:rsidR="00FE63DE">
        <w:rPr>
          <w:lang w:eastAsia="ko-KR"/>
        </w:rPr>
        <w:t xml:space="preserve"> </w:t>
      </w:r>
    </w:p>
    <w:p w14:paraId="17738863" w14:textId="16CAE6C0" w:rsidR="00FE63DE" w:rsidRPr="000F1255" w:rsidRDefault="00FE63DE" w:rsidP="00FE63DE">
      <w:pPr>
        <w:jc w:val="left"/>
        <w:rPr>
          <w:rFonts w:eastAsia="Times New Roman"/>
        </w:rPr>
      </w:pPr>
      <w:r w:rsidRPr="000F1255">
        <w:rPr>
          <w:rFonts w:eastAsia="Times New Roman"/>
        </w:rPr>
        <w:t>The IE</w:t>
      </w:r>
      <w:r>
        <w:rPr>
          <w:rFonts w:eastAsia="Times New Roman"/>
        </w:rPr>
        <w:t>s</w:t>
      </w:r>
      <w:r w:rsidRPr="000F1255">
        <w:rPr>
          <w:rFonts w:eastAsia="Times New Roman"/>
        </w:rPr>
        <w:t xml:space="preserve"> </w:t>
      </w:r>
      <w:r w:rsidRPr="000F1255">
        <w:rPr>
          <w:rFonts w:eastAsia="Times New Roman"/>
          <w:i/>
          <w:iCs/>
        </w:rPr>
        <w:t>NR-</w:t>
      </w:r>
      <w:r w:rsidRPr="000F1255">
        <w:rPr>
          <w:rFonts w:eastAsia="Times New Roman"/>
          <w:i/>
        </w:rPr>
        <w:t>TRP-</w:t>
      </w:r>
      <w:proofErr w:type="spellStart"/>
      <w:r w:rsidRPr="000F1255">
        <w:rPr>
          <w:rFonts w:eastAsia="Times New Roman"/>
          <w:i/>
        </w:rPr>
        <w:t>LocationInfo</w:t>
      </w:r>
      <w:proofErr w:type="spellEnd"/>
      <w:r w:rsidR="00AD2B64">
        <w:rPr>
          <w:rFonts w:eastAsia="Times New Roman"/>
          <w:i/>
        </w:rPr>
        <w:t xml:space="preserve"> and</w:t>
      </w:r>
      <w:r w:rsidR="00FE5314">
        <w:rPr>
          <w:rFonts w:eastAsia="Times New Roman"/>
          <w:i/>
        </w:rPr>
        <w:t xml:space="preserve">, </w:t>
      </w:r>
      <w:r w:rsidR="00FE5314" w:rsidRPr="00FE5314">
        <w:rPr>
          <w:rFonts w:eastAsia="Times New Roman"/>
          <w:i/>
        </w:rPr>
        <w:t>NR-DL-PRS-</w:t>
      </w:r>
      <w:proofErr w:type="spellStart"/>
      <w:r w:rsidR="00FE5314" w:rsidRPr="00FE5314">
        <w:rPr>
          <w:rFonts w:eastAsia="Times New Roman"/>
          <w:i/>
        </w:rPr>
        <w:t>BeamInfo</w:t>
      </w:r>
      <w:proofErr w:type="spellEnd"/>
      <w:r w:rsidR="00FE5314">
        <w:rPr>
          <w:rFonts w:eastAsia="Times New Roman"/>
          <w:iCs/>
        </w:rPr>
        <w:t xml:space="preserve"> </w:t>
      </w:r>
      <w:r w:rsidR="00DF315E">
        <w:rPr>
          <w:lang w:eastAsia="ko-KR"/>
        </w:rPr>
        <w:t>are defined as below:</w:t>
      </w:r>
    </w:p>
    <w:p w14:paraId="4643F509"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381C4784"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FF0665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NR-TRP-LocationInfo-r16 ::= SEQUENCE (SIZE (1..4)) OF NR-TRP-LocationInfoPerFreqLayer-r16</w:t>
      </w:r>
    </w:p>
    <w:p w14:paraId="3493448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0B944AB"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NR-TRP-LocationInfoPerFreqLayer-r16 ::= SEQUENCE {</w:t>
      </w:r>
    </w:p>
    <w:p w14:paraId="2E8C0221"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referencePoint-r16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ReferencePoint-r16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Cond NotSameAsPrev</w:t>
      </w:r>
    </w:p>
    <w:p w14:paraId="4C3A73B2"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trp-LocationInfoList-r16</w:t>
      </w:r>
      <w:r w:rsidRPr="000F1255">
        <w:rPr>
          <w:rFonts w:ascii="Courier New" w:eastAsia="Times New Roman" w:hAnsi="Courier New"/>
          <w:noProof/>
          <w:snapToGrid w:val="0"/>
          <w:sz w:val="16"/>
        </w:rPr>
        <w:tab/>
      </w:r>
      <w:r w:rsidRPr="000F1255">
        <w:rPr>
          <w:rFonts w:ascii="Courier New" w:eastAsia="Times New Roman" w:hAnsi="Courier New"/>
          <w:noProof/>
          <w:sz w:val="16"/>
        </w:rPr>
        <w:t>SEQUENCE (SIZE (1..64)) OF TRP-LocationInfoElement-r16</w:t>
      </w:r>
      <w:r w:rsidRPr="000F1255">
        <w:rPr>
          <w:rFonts w:ascii="Courier New" w:eastAsia="Times New Roman" w:hAnsi="Courier New"/>
          <w:noProof/>
          <w:snapToGrid w:val="0"/>
          <w:sz w:val="16"/>
        </w:rPr>
        <w:t>,</w:t>
      </w:r>
    </w:p>
    <w:p w14:paraId="797546FB"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23310AC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2B77A7B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86B255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TRP-LocationInfoElement-r16 ::= SEQUENCE {</w:t>
      </w:r>
    </w:p>
    <w:p w14:paraId="3184B4CE"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TRP-ID-r16,</w:t>
      </w:r>
    </w:p>
    <w:p w14:paraId="4B1904C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trp-Location-r16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19D8F3C7"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trp-DL-PRS-ResourceSets-r16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(SIZE(1..2)) OF</w:t>
      </w:r>
    </w:p>
    <w:p w14:paraId="330CD69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DL-PRS-ResourceSets-TRP-Element-r16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0E91024D"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6C11F439"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07D32E04"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B98F3F1"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DL-PRS-ResourceSets-TRP-Element-r16 ::= SEQUENCE {</w:t>
      </w:r>
    </w:p>
    <w:p w14:paraId="45D34FF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dl-PRS-ResourceSetARP-r16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56B0D59B"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dl-PRS-Resource-ARP-List-r16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(SIZE(1..64)) OF</w:t>
      </w:r>
    </w:p>
    <w:p w14:paraId="58FF91B2"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DL-PRS-Resource-ARP-Element-r16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5F853334"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140A2E0E"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5959298"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625C44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DL-PRS-Resource-ARP-Element-r16 ::= SEQUENCE {</w:t>
      </w:r>
    </w:p>
    <w:p w14:paraId="61E8E489"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dl-PRS-Resource-ARP-location-r16</w:t>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3E9453CE"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5B5FDF39"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w:t>
      </w:r>
    </w:p>
    <w:p w14:paraId="0803824D"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9AA695E"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6998E0C3" w14:textId="77777777" w:rsidR="00FE63DE" w:rsidRPr="000F1255" w:rsidRDefault="00FE63DE" w:rsidP="00FE63DE">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E63DE" w:rsidRPr="000F1255" w14:paraId="2C50EF37" w14:textId="77777777" w:rsidTr="00CC25CD">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8F379B9" w14:textId="77777777" w:rsidR="00FE63DE" w:rsidRPr="000F1255" w:rsidRDefault="00FE63DE" w:rsidP="00CC25CD">
            <w:pPr>
              <w:keepNext/>
              <w:keepLines/>
              <w:spacing w:after="0"/>
              <w:jc w:val="center"/>
              <w:rPr>
                <w:rFonts w:ascii="Arial" w:hAnsi="Arial" w:cs="Arial"/>
                <w:b/>
                <w:sz w:val="18"/>
              </w:rPr>
            </w:pPr>
            <w:r w:rsidRPr="000F1255">
              <w:rPr>
                <w:rFonts w:ascii="Arial"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F9182BA" w14:textId="77777777" w:rsidR="00FE63DE" w:rsidRPr="000F1255" w:rsidRDefault="00FE63DE" w:rsidP="00CC25CD">
            <w:pPr>
              <w:keepNext/>
              <w:keepLines/>
              <w:spacing w:after="0"/>
              <w:jc w:val="center"/>
              <w:rPr>
                <w:rFonts w:ascii="Arial" w:hAnsi="Arial" w:cs="Arial"/>
                <w:b/>
                <w:sz w:val="18"/>
              </w:rPr>
            </w:pPr>
            <w:r w:rsidRPr="000F1255">
              <w:rPr>
                <w:rFonts w:ascii="Arial" w:hAnsi="Arial" w:cs="Arial"/>
                <w:b/>
                <w:sz w:val="18"/>
              </w:rPr>
              <w:t>Explanation</w:t>
            </w:r>
          </w:p>
        </w:tc>
      </w:tr>
      <w:tr w:rsidR="00FE63DE" w:rsidRPr="000F1255" w14:paraId="44C5794C" w14:textId="77777777" w:rsidTr="00CC25CD">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7F5DC0F" w14:textId="77777777" w:rsidR="00FE63DE" w:rsidRPr="000F1255" w:rsidRDefault="00FE63DE" w:rsidP="00CC25CD">
            <w:pPr>
              <w:keepNext/>
              <w:keepLines/>
              <w:spacing w:after="0"/>
              <w:jc w:val="left"/>
              <w:rPr>
                <w:rFonts w:ascii="Arial" w:eastAsia="Times New Roman" w:hAnsi="Arial"/>
                <w:i/>
                <w:sz w:val="18"/>
              </w:rPr>
            </w:pPr>
            <w:proofErr w:type="spellStart"/>
            <w:r w:rsidRPr="000F1255">
              <w:rPr>
                <w:rFonts w:ascii="Arial" w:eastAsia="Times New Roman" w:hAnsi="Arial"/>
                <w:i/>
                <w:sz w:val="18"/>
              </w:rPr>
              <w:t>NotSameAsPrev</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6E080570" w14:textId="77777777" w:rsidR="00FE63DE" w:rsidRPr="000F1255" w:rsidRDefault="00FE63DE" w:rsidP="00CC25CD">
            <w:pPr>
              <w:keepNext/>
              <w:keepLines/>
              <w:spacing w:after="0"/>
              <w:jc w:val="left"/>
              <w:rPr>
                <w:rFonts w:ascii="Arial" w:eastAsia="Times New Roman" w:hAnsi="Arial"/>
                <w:sz w:val="18"/>
              </w:rPr>
            </w:pPr>
            <w:r w:rsidRPr="000F1255">
              <w:rPr>
                <w:rFonts w:ascii="Arial" w:eastAsia="Times New Roman" w:hAnsi="Arial"/>
                <w:sz w:val="18"/>
              </w:rPr>
              <w:t xml:space="preserve">The field is mandatory present in the first entry of the </w:t>
            </w:r>
            <w:r w:rsidRPr="000F1255">
              <w:rPr>
                <w:rFonts w:ascii="Arial" w:eastAsia="Times New Roman" w:hAnsi="Arial"/>
                <w:i/>
                <w:iCs/>
                <w:sz w:val="18"/>
              </w:rPr>
              <w:t>NR-TRP-</w:t>
            </w:r>
            <w:proofErr w:type="spellStart"/>
            <w:r w:rsidRPr="000F1255">
              <w:rPr>
                <w:rFonts w:ascii="Arial" w:eastAsia="Times New Roman" w:hAnsi="Arial"/>
                <w:i/>
                <w:iCs/>
                <w:sz w:val="18"/>
              </w:rPr>
              <w:t>LocationInfoPerFreqLayer</w:t>
            </w:r>
            <w:proofErr w:type="spellEnd"/>
            <w:r w:rsidRPr="000F1255">
              <w:rPr>
                <w:rFonts w:ascii="Arial" w:eastAsia="Times New Roman" w:hAnsi="Arial"/>
                <w:sz w:val="18"/>
              </w:rPr>
              <w:t xml:space="preserve"> list; otherwise it is optionally present, need OP.</w:t>
            </w:r>
          </w:p>
        </w:tc>
      </w:tr>
    </w:tbl>
    <w:p w14:paraId="66CB29C1" w14:textId="77777777" w:rsidR="00FE63DE" w:rsidRPr="000F1255" w:rsidRDefault="00FE63DE" w:rsidP="00FE63DE">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E63DE" w:rsidRPr="000F1255" w14:paraId="7A8314D9" w14:textId="77777777" w:rsidTr="00CC25CD">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B0DC674" w14:textId="77777777" w:rsidR="00FE63DE" w:rsidRPr="000F1255" w:rsidRDefault="00FE63DE" w:rsidP="00CC25CD">
            <w:pPr>
              <w:widowControl w:val="0"/>
              <w:spacing w:after="0"/>
              <w:jc w:val="center"/>
              <w:rPr>
                <w:rFonts w:ascii="Arial" w:hAnsi="Arial" w:cs="Arial"/>
                <w:b/>
                <w:sz w:val="18"/>
              </w:rPr>
            </w:pPr>
            <w:r w:rsidRPr="000F1255">
              <w:rPr>
                <w:rFonts w:ascii="Arial" w:hAnsi="Arial" w:cs="Arial"/>
                <w:b/>
                <w:i/>
                <w:sz w:val="18"/>
              </w:rPr>
              <w:t>NR-TRP-</w:t>
            </w:r>
            <w:proofErr w:type="spellStart"/>
            <w:r w:rsidRPr="000F1255">
              <w:rPr>
                <w:rFonts w:ascii="Arial" w:hAnsi="Arial" w:cs="Arial"/>
                <w:b/>
                <w:i/>
                <w:sz w:val="18"/>
              </w:rPr>
              <w:t>LocationInfo</w:t>
            </w:r>
            <w:proofErr w:type="spellEnd"/>
            <w:r w:rsidRPr="000F1255">
              <w:rPr>
                <w:rFonts w:ascii="Arial" w:hAnsi="Arial" w:cs="Arial"/>
                <w:b/>
                <w:iCs/>
                <w:noProof/>
                <w:sz w:val="18"/>
              </w:rPr>
              <w:t xml:space="preserve"> field descriptions</w:t>
            </w:r>
          </w:p>
        </w:tc>
      </w:tr>
      <w:tr w:rsidR="00FE63DE" w:rsidRPr="000F1255" w14:paraId="6F59CC52" w14:textId="77777777" w:rsidTr="00CC25CD">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1C3B854" w14:textId="77777777" w:rsidR="00FE63DE" w:rsidRPr="000F1255" w:rsidRDefault="00FE63DE" w:rsidP="00CC25CD">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w:t>
            </w:r>
          </w:p>
          <w:p w14:paraId="1C832CC9" w14:textId="77777777" w:rsidR="00FE63DE" w:rsidRPr="000F1255" w:rsidRDefault="00FE63DE" w:rsidP="00CC25CD">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specifies the reference point used to define the TRP location in the </w:t>
            </w:r>
            <w:proofErr w:type="spellStart"/>
            <w:r w:rsidRPr="000F1255">
              <w:rPr>
                <w:rFonts w:ascii="Arial" w:eastAsia="Times New Roman" w:hAnsi="Arial"/>
                <w:i/>
                <w:iCs/>
                <w:snapToGrid w:val="0"/>
                <w:sz w:val="18"/>
              </w:rPr>
              <w:t>trp-LocationInfoList</w:t>
            </w:r>
            <w:proofErr w:type="spellEnd"/>
            <w:r w:rsidRPr="000F1255">
              <w:rPr>
                <w:rFonts w:ascii="Arial" w:eastAsia="Times New Roman" w:hAnsi="Arial"/>
                <w:noProof/>
                <w:sz w:val="18"/>
              </w:rPr>
              <w:t xml:space="preserve">. If this field is absent, the reference point is the same as in the previous entry of the </w:t>
            </w:r>
            <w:r w:rsidRPr="000F1255">
              <w:rPr>
                <w:rFonts w:ascii="Arial" w:eastAsia="Times New Roman" w:hAnsi="Arial"/>
                <w:i/>
                <w:iCs/>
                <w:noProof/>
                <w:sz w:val="18"/>
              </w:rPr>
              <w:t>NR-TRP-LocationInfoPerFreqLayer</w:t>
            </w:r>
            <w:r w:rsidRPr="000F1255">
              <w:rPr>
                <w:rFonts w:ascii="Arial" w:eastAsia="Times New Roman" w:hAnsi="Arial"/>
                <w:noProof/>
                <w:sz w:val="18"/>
              </w:rPr>
              <w:t xml:space="preserve"> list.</w:t>
            </w:r>
          </w:p>
        </w:tc>
      </w:tr>
      <w:tr w:rsidR="00FE63DE" w:rsidRPr="000F1255" w14:paraId="2712EB32" w14:textId="77777777" w:rsidTr="00CC25CD">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300538F" w14:textId="77777777" w:rsidR="00FE63DE" w:rsidRPr="000F1255" w:rsidRDefault="00FE63DE" w:rsidP="00CC25CD">
            <w:pPr>
              <w:keepNext/>
              <w:keepLines/>
              <w:spacing w:after="0"/>
              <w:jc w:val="left"/>
              <w:rPr>
                <w:rFonts w:ascii="Arial" w:eastAsia="Times New Roman" w:hAnsi="Arial"/>
                <w:b/>
                <w:bCs/>
                <w:i/>
                <w:iCs/>
                <w:noProof/>
                <w:sz w:val="18"/>
              </w:rPr>
            </w:pPr>
            <w:r w:rsidRPr="000F1255">
              <w:rPr>
                <w:rFonts w:ascii="Arial" w:eastAsia="Times New Roman" w:hAnsi="Arial"/>
                <w:b/>
                <w:bCs/>
                <w:i/>
                <w:iCs/>
                <w:noProof/>
                <w:sz w:val="18"/>
              </w:rPr>
              <w:t>trp-LocationInfoList</w:t>
            </w:r>
          </w:p>
          <w:p w14:paraId="1E9272D6" w14:textId="77777777" w:rsidR="00FE63DE" w:rsidRPr="000F1255" w:rsidRDefault="00FE63DE" w:rsidP="00CC25CD">
            <w:pPr>
              <w:keepNext/>
              <w:keepLines/>
              <w:spacing w:after="0"/>
              <w:jc w:val="left"/>
              <w:rPr>
                <w:rFonts w:ascii="Arial" w:eastAsia="Times New Roman" w:hAnsi="Arial"/>
                <w:noProof/>
                <w:sz w:val="18"/>
              </w:rPr>
            </w:pPr>
            <w:r w:rsidRPr="000F1255">
              <w:rPr>
                <w:rFonts w:ascii="Arial" w:eastAsia="Times New Roman" w:hAnsi="Arial"/>
                <w:noProof/>
                <w:sz w:val="18"/>
              </w:rPr>
              <w:t>This field provides the antenna reference point locations of the DL-PRS Resources for the TRPs and comprises the following sub-fields:</w:t>
            </w:r>
          </w:p>
          <w:p w14:paraId="734C4611" w14:textId="77777777" w:rsidR="00FE63DE" w:rsidRPr="000F1255" w:rsidRDefault="00FE63DE" w:rsidP="00CC25CD">
            <w:pPr>
              <w:spacing w:after="0"/>
              <w:ind w:left="576" w:hanging="288"/>
              <w:jc w:val="left"/>
              <w:rPr>
                <w:rFonts w:ascii="Arial" w:eastAsia="Times New Roman" w:hAnsi="Arial" w:cs="Arial"/>
                <w:snapToGrid w:val="0"/>
                <w:sz w:val="18"/>
                <w:szCs w:val="18"/>
              </w:rPr>
            </w:pPr>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-id</w:t>
            </w:r>
            <w:r w:rsidRPr="000F1255">
              <w:rPr>
                <w:rFonts w:ascii="Arial" w:eastAsia="Times New Roman" w:hAnsi="Arial" w:cs="Arial"/>
                <w:snapToGrid w:val="0"/>
                <w:sz w:val="18"/>
                <w:szCs w:val="18"/>
              </w:rPr>
              <w:t>: This field provides an identity of the TRP.</w:t>
            </w:r>
          </w:p>
          <w:p w14:paraId="50290192" w14:textId="77777777" w:rsidR="00FE63DE" w:rsidRPr="000F1255" w:rsidRDefault="00FE63DE" w:rsidP="00CC25CD">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-Location</w:t>
            </w:r>
            <w:r w:rsidRPr="000F1255">
              <w:rPr>
                <w:rFonts w:ascii="Arial" w:eastAsia="Times New Roman" w:hAnsi="Arial" w:cs="Arial"/>
                <w:snapToGrid w:val="0"/>
                <w:sz w:val="18"/>
                <w:szCs w:val="18"/>
              </w:rPr>
              <w:t xml:space="preserve">: This field provides the location of the TRP relative to the </w:t>
            </w:r>
            <w:proofErr w:type="spellStart"/>
            <w:r w:rsidRPr="000F1255">
              <w:rPr>
                <w:rFonts w:ascii="Arial" w:eastAsia="Times New Roman" w:hAnsi="Arial" w:cs="Arial"/>
                <w:i/>
                <w:iCs/>
                <w:snapToGrid w:val="0"/>
                <w:sz w:val="18"/>
                <w:szCs w:val="18"/>
              </w:rPr>
              <w:t>referencePoint</w:t>
            </w:r>
            <w:proofErr w:type="spellEnd"/>
            <w:r w:rsidRPr="000F1255">
              <w:rPr>
                <w:rFonts w:ascii="Arial" w:eastAsia="Times New Roman" w:hAnsi="Arial" w:cs="Arial"/>
                <w:snapToGrid w:val="0"/>
                <w:sz w:val="18"/>
                <w:szCs w:val="18"/>
              </w:rPr>
              <w:t xml:space="preserve"> location. If this field is absent the TRP location coincides with the </w:t>
            </w:r>
            <w:proofErr w:type="spellStart"/>
            <w:r w:rsidRPr="000F1255">
              <w:rPr>
                <w:rFonts w:ascii="Arial" w:eastAsia="Times New Roman" w:hAnsi="Arial" w:cs="Arial"/>
                <w:i/>
                <w:iCs/>
                <w:snapToGrid w:val="0"/>
                <w:sz w:val="18"/>
                <w:szCs w:val="18"/>
              </w:rPr>
              <w:t>referencePoint</w:t>
            </w:r>
            <w:proofErr w:type="spellEnd"/>
            <w:r w:rsidRPr="000F1255">
              <w:rPr>
                <w:rFonts w:ascii="Arial" w:eastAsia="Times New Roman" w:hAnsi="Arial" w:cs="Arial"/>
                <w:snapToGrid w:val="0"/>
                <w:sz w:val="18"/>
                <w:szCs w:val="18"/>
              </w:rPr>
              <w:t xml:space="preserve"> location.</w:t>
            </w:r>
          </w:p>
          <w:p w14:paraId="502E2092" w14:textId="77777777" w:rsidR="00FE63DE" w:rsidRPr="000F1255" w:rsidRDefault="00FE63DE" w:rsidP="00CC25CD">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-DL-PRS-</w:t>
            </w:r>
            <w:proofErr w:type="spellStart"/>
            <w:r w:rsidRPr="000F1255">
              <w:rPr>
                <w:rFonts w:ascii="Arial" w:eastAsia="Times New Roman" w:hAnsi="Arial" w:cs="Arial"/>
                <w:b/>
                <w:bCs/>
                <w:i/>
                <w:iCs/>
                <w:snapToGrid w:val="0"/>
                <w:sz w:val="18"/>
                <w:szCs w:val="18"/>
              </w:rPr>
              <w:t>ResourceSets</w:t>
            </w:r>
            <w:proofErr w:type="spellEnd"/>
            <w:r w:rsidRPr="000F1255">
              <w:rPr>
                <w:rFonts w:ascii="Arial" w:eastAsia="Times New Roman"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 This field comprises the following sub-fields:</w:t>
            </w:r>
          </w:p>
          <w:p w14:paraId="14A45569" w14:textId="77777777" w:rsidR="00FE63DE" w:rsidRPr="000F1255" w:rsidRDefault="00FE63DE" w:rsidP="00CC25CD">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w:t>
            </w:r>
            <w:proofErr w:type="spellStart"/>
            <w:r w:rsidRPr="000F1255">
              <w:rPr>
                <w:rFonts w:ascii="Arial" w:eastAsia="Times New Roman" w:hAnsi="Arial" w:cs="Arial"/>
                <w:b/>
                <w:bCs/>
                <w:i/>
                <w:iCs/>
                <w:snapToGrid w:val="0"/>
                <w:sz w:val="18"/>
                <w:szCs w:val="18"/>
              </w:rPr>
              <w:t>ResourceSetARP</w:t>
            </w:r>
            <w:proofErr w:type="spellEnd"/>
            <w:r w:rsidRPr="000F1255">
              <w:rPr>
                <w:rFonts w:ascii="Arial" w:eastAsia="Times New Roman" w:hAnsi="Arial" w:cs="Arial"/>
                <w:snapToGrid w:val="0"/>
                <w:sz w:val="18"/>
                <w:szCs w:val="18"/>
              </w:rPr>
              <w:t xml:space="preserve">: This field provides the antenna reference point location of the DL-PRS Resource Set relative to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 If this field is absent, the antenna reference point location of this DL-PRS Resource Set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w:t>
            </w:r>
          </w:p>
          <w:p w14:paraId="7F6D64D9" w14:textId="77777777" w:rsidR="00FE63DE" w:rsidRPr="000F1255" w:rsidRDefault="00FE63DE" w:rsidP="00CC25CD">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dl-PRS-Resource-ARP-List</w:t>
            </w:r>
            <w:r w:rsidRPr="000F1255">
              <w:rPr>
                <w:rFonts w:ascii="Arial" w:eastAsia="Times New Roman"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 This field comprises the following sub-fields:</w:t>
            </w:r>
          </w:p>
          <w:p w14:paraId="22C2D285" w14:textId="77777777" w:rsidR="00FE63DE" w:rsidRPr="000F1255" w:rsidRDefault="00FE63DE" w:rsidP="00CC25CD">
            <w:pPr>
              <w:spacing w:after="0"/>
              <w:ind w:left="1138"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dl-PRS-Resource-ARP-location</w:t>
            </w:r>
            <w:r w:rsidRPr="000F1255">
              <w:rPr>
                <w:rFonts w:ascii="Arial" w:eastAsia="Times New Roman" w:hAnsi="Arial" w:cs="Arial"/>
                <w:snapToGrid w:val="0"/>
                <w:sz w:val="18"/>
                <w:szCs w:val="18"/>
              </w:rPr>
              <w:t xml:space="preserve">: This field provides the antenna reference point location of the DL-PRS Resource associated with the DL-PRS Resource Set of the TRP relative to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 If this field is absent, the antenna reference point location of this DL-PRS Resource coincides with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w:t>
            </w:r>
          </w:p>
        </w:tc>
      </w:tr>
    </w:tbl>
    <w:p w14:paraId="76D70635" w14:textId="77777777" w:rsidR="004752F3" w:rsidRPr="000F1255" w:rsidRDefault="004752F3" w:rsidP="004752F3">
      <w:pPr>
        <w:keepNext/>
        <w:keepLines/>
        <w:spacing w:before="120"/>
        <w:ind w:left="1418" w:hanging="1418"/>
        <w:jc w:val="left"/>
        <w:outlineLvl w:val="3"/>
        <w:rPr>
          <w:rFonts w:eastAsia="Times New Roman"/>
          <w:noProof/>
        </w:rPr>
      </w:pPr>
    </w:p>
    <w:p w14:paraId="1A17620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0E18417B"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394C6D7"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(SIZE (1..4)) OF NR-DL-PRS-BeamInfoPerFreqLayer-r16</w:t>
      </w:r>
    </w:p>
    <w:p w14:paraId="0D9CFC50"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A884EE5"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NR-DL-PRS-BeamInfoPerFreqLayer-r16 ::= SEQUENCE (SIZE (1..64)) OF NR-DL-PRS-BeamInfo-r16</w:t>
      </w:r>
    </w:p>
    <w:p w14:paraId="3A478C1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65D74E70"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w:t>
      </w:r>
    </w:p>
    <w:p w14:paraId="0FE8FBF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TRP-ID-r16,</w:t>
      </w:r>
    </w:p>
    <w:p w14:paraId="78175EC3"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OPTIONAL,</w:t>
      </w:r>
      <w:r w:rsidRPr="000F1255">
        <w:rPr>
          <w:rFonts w:ascii="Courier New" w:eastAsia="Times New Roman" w:hAnsi="Courier New"/>
          <w:noProof/>
          <w:sz w:val="16"/>
        </w:rPr>
        <w:tab/>
        <w:t>-- Need OP</w:t>
      </w:r>
    </w:p>
    <w:p w14:paraId="339B60D7"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dl-prs-BeamInfoSet-r16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DL-PRS-BeamInfoSet-r16,</w:t>
      </w:r>
    </w:p>
    <w:p w14:paraId="6ADEF7A3"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06CF18C3"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1F59DB9"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6B0947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DL-PRS-BeamInfoSet-r16 ::= SEQUENCE (SIZE(1..2)) OF DL-PRS-BeamInfoResourceSet-r16</w:t>
      </w:r>
    </w:p>
    <w:p w14:paraId="4F3CF718"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0E0275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DL-PRS-BeamInfoResourceSet-r16 ::= SEQUENCE (SIZE(1..64)) OF DL-PRS-BeamInfoElement-r16</w:t>
      </w:r>
    </w:p>
    <w:p w14:paraId="6252035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F57904C"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DL-PRS-BeamInfoElement-r16 ::= SEQUENCE {</w:t>
      </w:r>
    </w:p>
    <w:p w14:paraId="5D47B66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dl-PRS-Azimuth-r16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232E9FDC"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dl-PRS-Elevation-r16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(0..1800)</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t>-- Need ON</w:t>
      </w:r>
    </w:p>
    <w:p w14:paraId="4EB7851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17A098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71CCDDD4"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B670107"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LCS-GCS-Translation-Parameter-r16 ::= SEQUENCE {</w:t>
      </w:r>
    </w:p>
    <w:p w14:paraId="199F62DB"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alpha-r16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12A021F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beta-r16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244388E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gamma-r16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4DE7B1AD"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4C9816A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01AB1371"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B157DB1"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2283A627" w14:textId="77777777" w:rsidR="00FE63DE" w:rsidRPr="000F1255" w:rsidRDefault="00FE63DE" w:rsidP="00FE63DE">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E63DE" w:rsidRPr="000F1255" w14:paraId="59A85B7F" w14:textId="77777777" w:rsidTr="00CC25C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F89EF26" w14:textId="77777777" w:rsidR="00FE63DE" w:rsidRPr="000F1255" w:rsidRDefault="00FE63DE" w:rsidP="00CC25CD">
            <w:pPr>
              <w:widowControl w:val="0"/>
              <w:spacing w:after="0"/>
              <w:jc w:val="center"/>
              <w:rPr>
                <w:rFonts w:ascii="Arial" w:hAnsi="Arial" w:cs="Arial"/>
                <w:b/>
                <w:sz w:val="18"/>
              </w:rPr>
            </w:pPr>
            <w:r w:rsidRPr="000F1255">
              <w:rPr>
                <w:rFonts w:ascii="Arial" w:hAnsi="Arial" w:cs="Arial"/>
                <w:b/>
                <w:i/>
                <w:sz w:val="18"/>
              </w:rPr>
              <w:t>NR-DL-</w:t>
            </w:r>
            <w:r w:rsidRPr="000F1255">
              <w:rPr>
                <w:rFonts w:ascii="Arial" w:hAnsi="Arial" w:cs="Arial"/>
                <w:b/>
                <w:i/>
                <w:noProof/>
                <w:sz w:val="18"/>
              </w:rPr>
              <w:t>PRS-Beam-Info</w:t>
            </w:r>
            <w:r w:rsidRPr="000F1255">
              <w:rPr>
                <w:rFonts w:ascii="Arial" w:hAnsi="Arial" w:cs="Arial"/>
                <w:b/>
                <w:noProof/>
                <w:sz w:val="18"/>
              </w:rPr>
              <w:t xml:space="preserve"> </w:t>
            </w:r>
            <w:r w:rsidRPr="000F1255">
              <w:rPr>
                <w:rFonts w:ascii="Arial" w:hAnsi="Arial" w:cs="Arial"/>
                <w:b/>
                <w:iCs/>
                <w:noProof/>
                <w:sz w:val="18"/>
              </w:rPr>
              <w:t>field descriptions</w:t>
            </w:r>
          </w:p>
        </w:tc>
      </w:tr>
      <w:tr w:rsidR="00FE63DE" w:rsidRPr="000F1255" w14:paraId="53E1D44E" w14:textId="77777777" w:rsidTr="00CC25C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CAF70C" w14:textId="77777777" w:rsidR="00FE63DE" w:rsidRPr="000F1255" w:rsidRDefault="00FE63DE" w:rsidP="00CC25CD">
            <w:pPr>
              <w:widowControl w:val="0"/>
              <w:spacing w:after="0"/>
              <w:jc w:val="left"/>
              <w:rPr>
                <w:rFonts w:ascii="Arial" w:eastAsia="Times New Roman" w:hAnsi="Arial" w:cs="Arial"/>
                <w:snapToGrid w:val="0"/>
                <w:sz w:val="18"/>
                <w:szCs w:val="18"/>
              </w:rPr>
            </w:pP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-id</w:t>
            </w:r>
          </w:p>
          <w:p w14:paraId="47744E04" w14:textId="77777777" w:rsidR="00FE63DE" w:rsidRPr="000F1255" w:rsidRDefault="00FE63DE" w:rsidP="00CC25CD">
            <w:pPr>
              <w:widowControl w:val="0"/>
              <w:spacing w:after="0"/>
              <w:jc w:val="left"/>
              <w:rPr>
                <w:rFonts w:ascii="Arial" w:eastAsia="Times New Roman" w:hAnsi="Arial"/>
                <w:b/>
                <w:i/>
                <w:snapToGrid w:val="0"/>
                <w:sz w:val="18"/>
              </w:rPr>
            </w:pPr>
            <w:r w:rsidRPr="000F1255">
              <w:rPr>
                <w:rFonts w:ascii="Arial" w:eastAsia="Times New Roman" w:hAnsi="Arial" w:cs="Arial"/>
                <w:snapToGrid w:val="0"/>
                <w:sz w:val="18"/>
                <w:szCs w:val="18"/>
              </w:rPr>
              <w:t>This field provides an identity of the TRP.</w:t>
            </w:r>
          </w:p>
        </w:tc>
      </w:tr>
      <w:tr w:rsidR="00FE63DE" w:rsidRPr="000F1255" w14:paraId="307BCFDF" w14:textId="77777777" w:rsidTr="00CC25C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99AA0E9" w14:textId="77777777" w:rsidR="00FE63DE" w:rsidRPr="000F1255" w:rsidRDefault="00FE63DE" w:rsidP="00CC25CD">
            <w:pPr>
              <w:widowControl w:val="0"/>
              <w:spacing w:after="0"/>
              <w:jc w:val="left"/>
              <w:rPr>
                <w:rFonts w:ascii="Arial" w:eastAsia="Times New Roman" w:hAnsi="Arial"/>
                <w:b/>
                <w:i/>
                <w:snapToGrid w:val="0"/>
                <w:sz w:val="18"/>
              </w:rPr>
            </w:pPr>
            <w:proofErr w:type="spellStart"/>
            <w:r w:rsidRPr="000F1255">
              <w:rPr>
                <w:rFonts w:ascii="Arial" w:eastAsia="Times New Roman" w:hAnsi="Arial"/>
                <w:b/>
                <w:i/>
                <w:snapToGrid w:val="0"/>
                <w:sz w:val="18"/>
              </w:rPr>
              <w:t>lcs</w:t>
            </w:r>
            <w:proofErr w:type="spellEnd"/>
            <w:r w:rsidRPr="000F1255">
              <w:rPr>
                <w:rFonts w:ascii="Arial" w:eastAsia="Times New Roman" w:hAnsi="Arial"/>
                <w:b/>
                <w:i/>
                <w:snapToGrid w:val="0"/>
                <w:sz w:val="18"/>
              </w:rPr>
              <w:t>-</w:t>
            </w:r>
            <w:proofErr w:type="spellStart"/>
            <w:r w:rsidRPr="000F1255">
              <w:rPr>
                <w:rFonts w:ascii="Arial" w:eastAsia="Times New Roman" w:hAnsi="Arial"/>
                <w:b/>
                <w:i/>
                <w:snapToGrid w:val="0"/>
                <w:sz w:val="18"/>
              </w:rPr>
              <w:t>gcs</w:t>
            </w:r>
            <w:proofErr w:type="spellEnd"/>
            <w:r w:rsidRPr="000F1255">
              <w:rPr>
                <w:rFonts w:ascii="Arial" w:eastAsia="Times New Roman" w:hAnsi="Arial"/>
                <w:b/>
                <w:i/>
                <w:snapToGrid w:val="0"/>
                <w:sz w:val="18"/>
              </w:rPr>
              <w:t>-translation-parameter</w:t>
            </w:r>
          </w:p>
          <w:p w14:paraId="5C1BC5B0" w14:textId="77777777" w:rsidR="00FE63DE" w:rsidRPr="000F1255" w:rsidRDefault="00FE63DE" w:rsidP="00CC25CD">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provides the angles α (bearing angle), β (</w:t>
            </w:r>
            <w:proofErr w:type="spellStart"/>
            <w:r w:rsidRPr="000F1255">
              <w:rPr>
                <w:rFonts w:ascii="Arial" w:eastAsia="Times New Roman" w:hAnsi="Arial"/>
                <w:bCs/>
                <w:iCs/>
                <w:snapToGrid w:val="0"/>
                <w:sz w:val="18"/>
              </w:rPr>
              <w:t>downtilt</w:t>
            </w:r>
            <w:proofErr w:type="spellEnd"/>
            <w:r w:rsidRPr="000F1255">
              <w:rPr>
                <w:rFonts w:ascii="Arial" w:eastAsia="Times New Roman" w:hAnsi="Arial"/>
                <w:bCs/>
                <w:iCs/>
                <w:snapToGrid w:val="0"/>
                <w:sz w:val="18"/>
              </w:rPr>
              <w:t xml:space="preserve"> angle) and γ (slant angle) for the translation of a Local Coordinate System (LCS) to a Global Coordinate System (GCS) as defined in TR 38.901 [44]. If this field is absent, the </w:t>
            </w:r>
            <w:r w:rsidRPr="000F1255">
              <w:rPr>
                <w:rFonts w:ascii="Arial" w:eastAsia="Times New Roman" w:hAnsi="Arial"/>
                <w:i/>
                <w:iCs/>
                <w:snapToGrid w:val="0"/>
                <w:sz w:val="18"/>
              </w:rPr>
              <w:t>dl-PRS-Azimuth</w:t>
            </w:r>
            <w:r w:rsidRPr="000F1255">
              <w:rPr>
                <w:rFonts w:ascii="Arial" w:eastAsia="Times New Roman" w:hAnsi="Arial"/>
                <w:snapToGrid w:val="0"/>
                <w:sz w:val="18"/>
              </w:rPr>
              <w:t xml:space="preserve"> and </w:t>
            </w:r>
            <w:r w:rsidRPr="000F1255">
              <w:rPr>
                <w:rFonts w:ascii="Arial" w:eastAsia="Times New Roman" w:hAnsi="Arial"/>
                <w:i/>
                <w:iCs/>
                <w:snapToGrid w:val="0"/>
                <w:sz w:val="18"/>
              </w:rPr>
              <w:t>dl-PRS-Elevation</w:t>
            </w:r>
            <w:r w:rsidRPr="000F1255">
              <w:rPr>
                <w:rFonts w:ascii="Arial" w:eastAsia="Times New Roman" w:hAnsi="Arial"/>
                <w:snapToGrid w:val="0"/>
                <w:sz w:val="18"/>
              </w:rPr>
              <w:t xml:space="preserve"> are provided in a GCS.</w:t>
            </w:r>
          </w:p>
        </w:tc>
      </w:tr>
      <w:tr w:rsidR="00FE63DE" w:rsidRPr="000F1255" w14:paraId="554DF746" w14:textId="77777777" w:rsidTr="00CC25C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8E27D2C" w14:textId="77777777" w:rsidR="00FE63DE" w:rsidRPr="000F1255" w:rsidRDefault="00FE63DE" w:rsidP="00CC25CD">
            <w:pPr>
              <w:widowControl w:val="0"/>
              <w:spacing w:after="0"/>
              <w:jc w:val="left"/>
              <w:rPr>
                <w:rFonts w:ascii="Arial" w:eastAsia="Times New Roman" w:hAnsi="Arial"/>
                <w:b/>
                <w:bCs/>
                <w:i/>
                <w:iCs/>
                <w:snapToGrid w:val="0"/>
                <w:sz w:val="18"/>
              </w:rPr>
            </w:pPr>
            <w:r w:rsidRPr="000F1255">
              <w:rPr>
                <w:rFonts w:ascii="Arial" w:eastAsia="Times New Roman" w:hAnsi="Arial"/>
                <w:b/>
                <w:bCs/>
                <w:i/>
                <w:iCs/>
                <w:snapToGrid w:val="0"/>
                <w:sz w:val="18"/>
              </w:rPr>
              <w:t>dl-</w:t>
            </w:r>
            <w:proofErr w:type="spellStart"/>
            <w:r w:rsidRPr="000F1255">
              <w:rPr>
                <w:rFonts w:ascii="Arial" w:eastAsia="Times New Roman" w:hAnsi="Arial"/>
                <w:b/>
                <w:bCs/>
                <w:i/>
                <w:iCs/>
                <w:snapToGrid w:val="0"/>
                <w:sz w:val="18"/>
              </w:rPr>
              <w:t>prs</w:t>
            </w:r>
            <w:proofErr w:type="spellEnd"/>
            <w:r w:rsidRPr="000F1255">
              <w:rPr>
                <w:rFonts w:ascii="Arial" w:eastAsia="Times New Roman" w:hAnsi="Arial"/>
                <w:b/>
                <w:bCs/>
                <w:i/>
                <w:iCs/>
                <w:snapToGrid w:val="0"/>
                <w:sz w:val="18"/>
              </w:rPr>
              <w:t>-</w:t>
            </w:r>
            <w:proofErr w:type="spellStart"/>
            <w:r w:rsidRPr="000F1255">
              <w:rPr>
                <w:rFonts w:ascii="Arial" w:eastAsia="Times New Roman" w:hAnsi="Arial"/>
                <w:b/>
                <w:bCs/>
                <w:i/>
                <w:iCs/>
                <w:snapToGrid w:val="0"/>
                <w:sz w:val="18"/>
              </w:rPr>
              <w:t>BeamInfoSet</w:t>
            </w:r>
            <w:proofErr w:type="spellEnd"/>
          </w:p>
          <w:p w14:paraId="43E8CEAF" w14:textId="77777777" w:rsidR="00FE63DE" w:rsidRPr="000F1255" w:rsidRDefault="00FE63DE" w:rsidP="00CC25CD">
            <w:pPr>
              <w:widowControl w:val="0"/>
              <w:spacing w:after="0"/>
              <w:jc w:val="left"/>
              <w:rPr>
                <w:rFonts w:ascii="Arial" w:eastAsia="Times New Roman" w:hAnsi="Arial"/>
                <w:b/>
                <w:i/>
                <w:snapToGrid w:val="0"/>
                <w:sz w:val="18"/>
              </w:rPr>
            </w:pPr>
            <w:r w:rsidRPr="000F1255">
              <w:rPr>
                <w:rFonts w:ascii="Arial" w:eastAsia="Times New Roman" w:hAnsi="Arial"/>
                <w:snapToGrid w:val="0"/>
                <w:sz w:val="18"/>
              </w:rPr>
              <w:t>This field provides the DL-PRS beam information for each DL-PRS Resource of the DL-PRS Resource Set associated with this TRP.</w:t>
            </w:r>
          </w:p>
        </w:tc>
      </w:tr>
      <w:tr w:rsidR="00FE63DE" w:rsidRPr="000F1255" w14:paraId="7C25D02B" w14:textId="77777777" w:rsidTr="00CC25C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B142142" w14:textId="77777777" w:rsidR="00FE63DE" w:rsidRPr="000F1255" w:rsidRDefault="00FE63DE" w:rsidP="00CC25CD">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dl-PRS-Azimuth</w:t>
            </w:r>
          </w:p>
          <w:p w14:paraId="3E4C98E0" w14:textId="77777777" w:rsidR="00FE63DE" w:rsidRPr="000F1255" w:rsidRDefault="00FE63DE" w:rsidP="00CC25CD">
            <w:pPr>
              <w:widowControl w:val="0"/>
              <w:spacing w:after="0"/>
              <w:jc w:val="left"/>
              <w:rPr>
                <w:rFonts w:ascii="Arial" w:eastAsia="Times New Roman" w:hAnsi="Arial" w:cs="Arial"/>
                <w:snapToGrid w:val="0"/>
                <w:sz w:val="18"/>
                <w:szCs w:val="18"/>
              </w:rPr>
            </w:pPr>
            <w:r w:rsidRPr="000F1255">
              <w:rPr>
                <w:rFonts w:ascii="Arial" w:eastAsia="Times New Roman" w:hAnsi="Arial"/>
                <w:noProof/>
                <w:sz w:val="18"/>
              </w:rPr>
              <w:t xml:space="preserve">This field specifies the azimuth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1B91902F" w14:textId="77777777" w:rsidR="00FE63DE" w:rsidRPr="000F1255" w:rsidRDefault="00FE63DE" w:rsidP="00CC25CD">
            <w:pPr>
              <w:widowControl w:val="0"/>
              <w:spacing w:after="0"/>
              <w:jc w:val="left"/>
              <w:rPr>
                <w:rFonts w:ascii="Arial" w:eastAsia="Times New Roman" w:hAnsi="Arial"/>
                <w:sz w:val="18"/>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noProof/>
                <w:sz w:val="18"/>
              </w:rPr>
              <w:t xml:space="preserve">the azimuth angle is measured counter-clockwise from </w:t>
            </w:r>
            <w:r w:rsidRPr="000F1255">
              <w:rPr>
                <w:rFonts w:ascii="Arial" w:eastAsia="Times New Roman" w:hAnsi="Arial"/>
                <w:sz w:val="18"/>
              </w:rPr>
              <w:t>geographical North.</w:t>
            </w:r>
          </w:p>
          <w:p w14:paraId="3A552780" w14:textId="77777777" w:rsidR="00FE63DE" w:rsidRPr="000F1255" w:rsidRDefault="00FE63DE" w:rsidP="00CC25CD">
            <w:pPr>
              <w:widowControl w:val="0"/>
              <w:spacing w:after="0"/>
              <w:jc w:val="left"/>
              <w:rPr>
                <w:rFonts w:ascii="Arial" w:eastAsia="Times New Roman" w:hAnsi="Arial"/>
                <w:sz w:val="18"/>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w:t>
            </w:r>
            <w:r w:rsidRPr="000F1255">
              <w:rPr>
                <w:rFonts w:ascii="Arial" w:eastAsia="Times New Roman" w:hAnsi="Arial"/>
                <w:noProof/>
                <w:sz w:val="18"/>
              </w:rPr>
              <w:t>azimuth angle is measured measured counter-clockwise from the x-axis of the LCS.</w:t>
            </w:r>
          </w:p>
          <w:p w14:paraId="6FD93DD4" w14:textId="77777777" w:rsidR="00FE63DE" w:rsidRPr="000F1255" w:rsidRDefault="00FE63DE" w:rsidP="00CC25CD">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359.9 degrees.</w:t>
            </w:r>
          </w:p>
        </w:tc>
      </w:tr>
      <w:tr w:rsidR="00FE63DE" w:rsidRPr="000F1255" w14:paraId="4C192AF5" w14:textId="77777777" w:rsidTr="00CC25C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B00006" w14:textId="77777777" w:rsidR="00FE63DE" w:rsidRPr="000F1255" w:rsidRDefault="00FE63DE" w:rsidP="00CC25CD">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dl-PRS-Elevation</w:t>
            </w:r>
          </w:p>
          <w:p w14:paraId="67FDD080" w14:textId="77777777" w:rsidR="00FE63DE" w:rsidRPr="000F1255" w:rsidRDefault="00FE63DE" w:rsidP="00CC25CD">
            <w:pPr>
              <w:widowControl w:val="0"/>
              <w:spacing w:after="0"/>
              <w:jc w:val="left"/>
              <w:rPr>
                <w:rFonts w:ascii="Arial" w:eastAsia="Times New Roman" w:hAnsi="Arial"/>
                <w:snapToGrid w:val="0"/>
                <w:sz w:val="18"/>
                <w:lang w:eastAsia="ko-KR"/>
              </w:rPr>
            </w:pPr>
            <w:r w:rsidRPr="000F1255">
              <w:rPr>
                <w:rFonts w:ascii="Arial" w:eastAsia="Times New Roman" w:hAnsi="Arial"/>
                <w:noProof/>
                <w:sz w:val="18"/>
              </w:rPr>
              <w:t xml:space="preserve">This field specifies the elevation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0F34B50A" w14:textId="77777777" w:rsidR="00FE63DE" w:rsidRPr="000F1255" w:rsidRDefault="00FE63DE" w:rsidP="00CC25CD">
            <w:pPr>
              <w:widowControl w:val="0"/>
              <w:spacing w:after="0"/>
              <w:jc w:val="left"/>
              <w:rPr>
                <w:rFonts w:ascii="Arial" w:eastAsia="Times New Roman" w:hAnsi="Arial"/>
                <w:snapToGrid w:val="0"/>
                <w:sz w:val="18"/>
                <w:lang w:eastAsia="ko-KR"/>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snapToGrid w:val="0"/>
                <w:sz w:val="18"/>
                <w:lang w:eastAsia="ko-KR"/>
              </w:rPr>
              <w:t xml:space="preserve">the elevation angle is measured relative to zenith and positive to the horizontal direction (elevation 0 deg. points to zenith, 90 </w:t>
            </w:r>
            <w:proofErr w:type="spellStart"/>
            <w:r w:rsidRPr="000F1255">
              <w:rPr>
                <w:rFonts w:ascii="Arial" w:eastAsia="Times New Roman" w:hAnsi="Arial"/>
                <w:snapToGrid w:val="0"/>
                <w:sz w:val="18"/>
                <w:lang w:eastAsia="ko-KR"/>
              </w:rPr>
              <w:t>deg</w:t>
            </w:r>
            <w:proofErr w:type="spellEnd"/>
            <w:r w:rsidRPr="000F1255">
              <w:rPr>
                <w:rFonts w:ascii="Arial" w:eastAsia="Times New Roman" w:hAnsi="Arial"/>
                <w:snapToGrid w:val="0"/>
                <w:sz w:val="18"/>
                <w:lang w:eastAsia="ko-KR"/>
              </w:rPr>
              <w:t xml:space="preserve"> to the horizon).</w:t>
            </w:r>
          </w:p>
          <w:p w14:paraId="741201BE" w14:textId="77777777" w:rsidR="00FE63DE" w:rsidRPr="000F1255" w:rsidRDefault="00FE63DE" w:rsidP="00CC25CD">
            <w:pPr>
              <w:widowControl w:val="0"/>
              <w:spacing w:after="0"/>
              <w:jc w:val="left"/>
              <w:rPr>
                <w:rFonts w:ascii="Arial" w:eastAsia="Times New Roman" w:hAnsi="Arial"/>
                <w:snapToGrid w:val="0"/>
                <w:sz w:val="18"/>
                <w:lang w:eastAsia="ko-KR"/>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elevation angle is measured relative to the z-axis of the LCS </w:t>
            </w:r>
            <w:r w:rsidRPr="000F1255">
              <w:rPr>
                <w:rFonts w:ascii="Arial" w:eastAsia="Times New Roman" w:hAnsi="Arial"/>
                <w:snapToGrid w:val="0"/>
                <w:sz w:val="18"/>
                <w:lang w:eastAsia="ko-KR"/>
              </w:rPr>
              <w:t xml:space="preserve">(elevation 0 deg. points to the z-axis, 90 </w:t>
            </w:r>
            <w:proofErr w:type="spellStart"/>
            <w:r w:rsidRPr="000F1255">
              <w:rPr>
                <w:rFonts w:ascii="Arial" w:eastAsia="Times New Roman" w:hAnsi="Arial"/>
                <w:snapToGrid w:val="0"/>
                <w:sz w:val="18"/>
                <w:lang w:eastAsia="ko-KR"/>
              </w:rPr>
              <w:t>deg</w:t>
            </w:r>
            <w:proofErr w:type="spellEnd"/>
            <w:r w:rsidRPr="000F1255">
              <w:rPr>
                <w:rFonts w:ascii="Arial" w:eastAsia="Times New Roman" w:hAnsi="Arial"/>
                <w:snapToGrid w:val="0"/>
                <w:sz w:val="18"/>
                <w:lang w:eastAsia="ko-KR"/>
              </w:rPr>
              <w:t xml:space="preserve"> to the x-y plane).</w:t>
            </w:r>
          </w:p>
          <w:p w14:paraId="71D9D04E" w14:textId="77777777" w:rsidR="00FE63DE" w:rsidRPr="000F1255" w:rsidRDefault="00FE63DE" w:rsidP="00CC25CD">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180 degrees.</w:t>
            </w:r>
          </w:p>
        </w:tc>
      </w:tr>
      <w:tr w:rsidR="00FE63DE" w:rsidRPr="000F1255" w14:paraId="3E894B09" w14:textId="77777777" w:rsidTr="00CC25C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C91E51F" w14:textId="77777777" w:rsidR="00FE63DE" w:rsidRPr="000F1255" w:rsidRDefault="00FE63DE" w:rsidP="00CC25CD">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alpha</w:t>
            </w:r>
          </w:p>
          <w:p w14:paraId="040FDA97" w14:textId="77777777" w:rsidR="00FE63DE" w:rsidRPr="000F1255" w:rsidRDefault="00FE63DE" w:rsidP="00CC25CD">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bearing angle α for the translation of the LCS to a GCS as defined in TR 38.901 [44].</w:t>
            </w:r>
          </w:p>
          <w:p w14:paraId="6F417DF0" w14:textId="77777777" w:rsidR="00FE63DE" w:rsidRPr="000F1255" w:rsidRDefault="00FE63DE" w:rsidP="00CC25CD">
            <w:pPr>
              <w:widowControl w:val="0"/>
              <w:spacing w:after="0"/>
              <w:jc w:val="left"/>
              <w:rPr>
                <w:rFonts w:ascii="Arial" w:eastAsia="Times New Roman" w:hAnsi="Arial"/>
                <w:bCs/>
                <w:iCs/>
                <w:snapToGrid w:val="0"/>
                <w:sz w:val="18"/>
              </w:rPr>
            </w:pPr>
            <w:r w:rsidRPr="000F1255">
              <w:rPr>
                <w:rFonts w:ascii="Arial" w:eastAsia="Times New Roman" w:hAnsi="Arial"/>
                <w:sz w:val="18"/>
              </w:rPr>
              <w:t>Scale factor 0.1 degrees; range 0 to 359.9 degrees.</w:t>
            </w:r>
          </w:p>
        </w:tc>
      </w:tr>
      <w:tr w:rsidR="00FE63DE" w:rsidRPr="000F1255" w14:paraId="384D18A8" w14:textId="77777777" w:rsidTr="00CC25C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4107302" w14:textId="77777777" w:rsidR="00FE63DE" w:rsidRPr="000F1255" w:rsidRDefault="00FE63DE" w:rsidP="00CC25CD">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beta</w:t>
            </w:r>
          </w:p>
          <w:p w14:paraId="7618EC4A" w14:textId="77777777" w:rsidR="00FE63DE" w:rsidRPr="000F1255" w:rsidRDefault="00FE63DE" w:rsidP="00CC25CD">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 xml:space="preserve">This field specifies the </w:t>
            </w:r>
            <w:proofErr w:type="spellStart"/>
            <w:r w:rsidRPr="000F1255">
              <w:rPr>
                <w:rFonts w:ascii="Arial" w:eastAsia="Times New Roman" w:hAnsi="Arial"/>
                <w:bCs/>
                <w:iCs/>
                <w:snapToGrid w:val="0"/>
                <w:sz w:val="18"/>
              </w:rPr>
              <w:t>downtilts</w:t>
            </w:r>
            <w:proofErr w:type="spellEnd"/>
            <w:r w:rsidRPr="000F1255">
              <w:rPr>
                <w:rFonts w:ascii="Arial" w:eastAsia="Times New Roman" w:hAnsi="Arial"/>
                <w:bCs/>
                <w:iCs/>
                <w:snapToGrid w:val="0"/>
                <w:sz w:val="18"/>
              </w:rPr>
              <w:t xml:space="preserve"> angle β for the translation of the LCS to a GCS as defined in TR 38.901 [44].</w:t>
            </w:r>
          </w:p>
          <w:p w14:paraId="352DC78C" w14:textId="77777777" w:rsidR="00FE63DE" w:rsidRPr="000F1255" w:rsidRDefault="00FE63DE" w:rsidP="00CC25CD">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r w:rsidR="00FE63DE" w:rsidRPr="000F1255" w14:paraId="47DD2BA6" w14:textId="77777777" w:rsidTr="00CC25C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0B7B3DC" w14:textId="77777777" w:rsidR="00FE63DE" w:rsidRPr="000F1255" w:rsidRDefault="00FE63DE" w:rsidP="00CC25CD">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gamma</w:t>
            </w:r>
          </w:p>
          <w:p w14:paraId="227BB5B2" w14:textId="77777777" w:rsidR="00FE63DE" w:rsidRPr="000F1255" w:rsidRDefault="00FE63DE" w:rsidP="00CC25CD">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slant angle γ for the translation of the LCS to a GCS as defined in TR 38.901 [44].</w:t>
            </w:r>
          </w:p>
          <w:p w14:paraId="7EF63F09" w14:textId="77777777" w:rsidR="00FE63DE" w:rsidRPr="000F1255" w:rsidRDefault="00FE63DE" w:rsidP="00CC25CD">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bl>
    <w:p w14:paraId="0AE06CC7" w14:textId="77777777" w:rsidR="00FE63DE" w:rsidRPr="000F1255" w:rsidRDefault="00FE63DE" w:rsidP="00FE63DE">
      <w:pPr>
        <w:jc w:val="left"/>
        <w:rPr>
          <w:rFonts w:eastAsia="Times New Roman"/>
        </w:rPr>
      </w:pPr>
    </w:p>
    <w:p w14:paraId="76394007" w14:textId="77777777" w:rsidR="005524B9" w:rsidRDefault="005524B9" w:rsidP="005524B9">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5524B9" w14:paraId="5B5BF746" w14:textId="77777777" w:rsidTr="00CC25CD">
        <w:tc>
          <w:tcPr>
            <w:tcW w:w="9629" w:type="dxa"/>
            <w:gridSpan w:val="2"/>
          </w:tcPr>
          <w:p w14:paraId="0D5A46D4" w14:textId="00981E02" w:rsidR="005524B9" w:rsidRPr="005524B9" w:rsidRDefault="005524B9" w:rsidP="00CC25CD">
            <w:pPr>
              <w:pStyle w:val="TAH"/>
              <w:jc w:val="both"/>
              <w:rPr>
                <w:lang w:val="en-US" w:eastAsia="ko-KR"/>
              </w:rPr>
            </w:pPr>
            <w:r w:rsidRPr="00CD4AD9">
              <w:rPr>
                <w:lang w:val="en-US" w:eastAsia="ko-KR"/>
              </w:rPr>
              <w:t>Table 2.</w:t>
            </w:r>
            <w:r w:rsidR="00AD3699">
              <w:rPr>
                <w:lang w:val="en-US" w:eastAsia="ko-KR"/>
              </w:rPr>
              <w:t>10</w:t>
            </w:r>
            <w:r w:rsidRPr="00CD4AD9">
              <w:rPr>
                <w:lang w:val="en-US" w:eastAsia="ko-KR"/>
              </w:rPr>
              <w:t xml:space="preserve"> Need for additional T</w:t>
            </w:r>
            <w:r>
              <w:rPr>
                <w:lang w:val="en-US" w:eastAsia="ko-KR"/>
              </w:rPr>
              <w:t xml:space="preserve">RP identifiers in </w:t>
            </w:r>
            <w:r w:rsidRPr="000F1255">
              <w:rPr>
                <w:rFonts w:eastAsia="Times New Roman"/>
                <w:i/>
                <w:iCs/>
              </w:rPr>
              <w:t>NR-</w:t>
            </w:r>
            <w:r w:rsidRPr="000F1255">
              <w:rPr>
                <w:rFonts w:eastAsia="Times New Roman"/>
                <w:i/>
              </w:rPr>
              <w:t>TRP-LocationInfo</w:t>
            </w:r>
            <w:r w:rsidRPr="005524B9">
              <w:rPr>
                <w:rFonts w:eastAsia="Times New Roman"/>
                <w:i/>
                <w:lang w:val="en-US"/>
              </w:rPr>
              <w:t>-r</w:t>
            </w:r>
            <w:r>
              <w:rPr>
                <w:rFonts w:eastAsia="Times New Roman"/>
                <w:i/>
                <w:lang w:val="en-US"/>
              </w:rPr>
              <w:t>16</w:t>
            </w:r>
            <w:r w:rsidR="001E6B78">
              <w:rPr>
                <w:rFonts w:eastAsia="Times New Roman"/>
                <w:i/>
              </w:rPr>
              <w:t xml:space="preserve"> </w:t>
            </w:r>
            <w:r w:rsidR="001E6B78" w:rsidRPr="001E6B78">
              <w:rPr>
                <w:rFonts w:eastAsia="Times New Roman"/>
                <w:i/>
                <w:lang w:val="en-US"/>
              </w:rPr>
              <w:t>and</w:t>
            </w:r>
            <w:r>
              <w:rPr>
                <w:rFonts w:eastAsia="Times New Roman"/>
                <w:i/>
              </w:rPr>
              <w:t xml:space="preserve"> </w:t>
            </w:r>
            <w:r w:rsidRPr="00FE5314">
              <w:rPr>
                <w:rFonts w:eastAsia="Times New Roman"/>
                <w:i/>
              </w:rPr>
              <w:t>NR-DL-PRS-BeamInfo</w:t>
            </w:r>
            <w:r w:rsidRPr="005524B9">
              <w:rPr>
                <w:rFonts w:eastAsia="Times New Roman"/>
                <w:i/>
                <w:lang w:val="en-US"/>
              </w:rPr>
              <w:t>-r</w:t>
            </w:r>
            <w:r>
              <w:rPr>
                <w:rFonts w:eastAsia="Times New Roman"/>
                <w:i/>
                <w:lang w:val="en-US"/>
              </w:rPr>
              <w:t>16</w:t>
            </w:r>
            <w:r>
              <w:rPr>
                <w:rFonts w:eastAsia="Times New Roman"/>
                <w:iCs/>
              </w:rPr>
              <w:t xml:space="preserve"> </w:t>
            </w:r>
          </w:p>
        </w:tc>
      </w:tr>
      <w:tr w:rsidR="005524B9" w14:paraId="2FAB598F" w14:textId="77777777" w:rsidTr="00CC25CD">
        <w:tc>
          <w:tcPr>
            <w:tcW w:w="1975" w:type="dxa"/>
          </w:tcPr>
          <w:p w14:paraId="722A2479" w14:textId="77777777" w:rsidR="005524B9" w:rsidRDefault="005524B9" w:rsidP="00CC25CD">
            <w:pPr>
              <w:pStyle w:val="TAH"/>
              <w:rPr>
                <w:lang w:eastAsia="ko-KR"/>
              </w:rPr>
            </w:pPr>
            <w:r>
              <w:rPr>
                <w:lang w:eastAsia="ko-KR"/>
              </w:rPr>
              <w:t>Company</w:t>
            </w:r>
          </w:p>
        </w:tc>
        <w:tc>
          <w:tcPr>
            <w:tcW w:w="7654" w:type="dxa"/>
          </w:tcPr>
          <w:p w14:paraId="55C63350" w14:textId="77777777" w:rsidR="005524B9" w:rsidRDefault="005524B9" w:rsidP="00CC25CD">
            <w:pPr>
              <w:pStyle w:val="TAH"/>
              <w:rPr>
                <w:lang w:eastAsia="ko-KR"/>
              </w:rPr>
            </w:pPr>
            <w:r>
              <w:rPr>
                <w:lang w:eastAsia="ko-KR"/>
              </w:rPr>
              <w:t>Comments</w:t>
            </w:r>
          </w:p>
        </w:tc>
      </w:tr>
      <w:tr w:rsidR="005524B9" w14:paraId="1FFD5D5B" w14:textId="77777777" w:rsidTr="00CC25CD">
        <w:tc>
          <w:tcPr>
            <w:tcW w:w="1975" w:type="dxa"/>
          </w:tcPr>
          <w:p w14:paraId="5B978017" w14:textId="77777777" w:rsidR="005524B9" w:rsidRPr="0024237D" w:rsidRDefault="005524B9" w:rsidP="00CC25CD">
            <w:pPr>
              <w:pStyle w:val="TAL"/>
              <w:rPr>
                <w:rFonts w:eastAsiaTheme="minorEastAsia"/>
                <w:lang w:eastAsia="zh-CN"/>
              </w:rPr>
            </w:pPr>
          </w:p>
        </w:tc>
        <w:tc>
          <w:tcPr>
            <w:tcW w:w="7654" w:type="dxa"/>
          </w:tcPr>
          <w:p w14:paraId="5E19D496" w14:textId="77777777" w:rsidR="005524B9" w:rsidRPr="0024237D" w:rsidRDefault="005524B9" w:rsidP="00CC25CD">
            <w:pPr>
              <w:pStyle w:val="TAL"/>
              <w:rPr>
                <w:rFonts w:eastAsiaTheme="minorEastAsia"/>
                <w:lang w:eastAsia="zh-CN"/>
              </w:rPr>
            </w:pPr>
          </w:p>
        </w:tc>
      </w:tr>
      <w:tr w:rsidR="005524B9" w14:paraId="0A2A5AD9" w14:textId="77777777" w:rsidTr="00CC25CD">
        <w:tc>
          <w:tcPr>
            <w:tcW w:w="1975" w:type="dxa"/>
          </w:tcPr>
          <w:p w14:paraId="55F31DE3" w14:textId="77777777" w:rsidR="005524B9" w:rsidRPr="00A2319E" w:rsidRDefault="005524B9" w:rsidP="00CC25CD">
            <w:pPr>
              <w:pStyle w:val="TAL"/>
              <w:rPr>
                <w:lang w:val="sv-SE" w:eastAsia="ko-KR"/>
              </w:rPr>
            </w:pPr>
          </w:p>
        </w:tc>
        <w:tc>
          <w:tcPr>
            <w:tcW w:w="7654" w:type="dxa"/>
          </w:tcPr>
          <w:p w14:paraId="6ACE5F49" w14:textId="77777777" w:rsidR="005524B9" w:rsidRPr="00A2319E" w:rsidRDefault="005524B9" w:rsidP="00CC25CD">
            <w:pPr>
              <w:pStyle w:val="TAL"/>
              <w:rPr>
                <w:lang w:val="sv-SE" w:eastAsia="ko-KR"/>
              </w:rPr>
            </w:pPr>
          </w:p>
        </w:tc>
      </w:tr>
      <w:tr w:rsidR="005524B9" w14:paraId="68336CC9" w14:textId="77777777" w:rsidTr="00CC25CD">
        <w:tc>
          <w:tcPr>
            <w:tcW w:w="1975" w:type="dxa"/>
          </w:tcPr>
          <w:p w14:paraId="15EBFCE5" w14:textId="77777777" w:rsidR="005524B9" w:rsidRPr="00440208" w:rsidRDefault="005524B9" w:rsidP="00CC25CD">
            <w:pPr>
              <w:pStyle w:val="TAL"/>
              <w:rPr>
                <w:lang w:val="en-US" w:eastAsia="ko-KR"/>
              </w:rPr>
            </w:pPr>
          </w:p>
        </w:tc>
        <w:tc>
          <w:tcPr>
            <w:tcW w:w="7654" w:type="dxa"/>
          </w:tcPr>
          <w:p w14:paraId="19518A4D" w14:textId="77777777" w:rsidR="005524B9" w:rsidRPr="00440208" w:rsidRDefault="005524B9" w:rsidP="00CC25CD">
            <w:pPr>
              <w:pStyle w:val="TAL"/>
              <w:rPr>
                <w:lang w:val="en-US" w:eastAsia="ko-KR"/>
              </w:rPr>
            </w:pPr>
          </w:p>
        </w:tc>
      </w:tr>
      <w:tr w:rsidR="005524B9" w14:paraId="5C98B4F0" w14:textId="77777777" w:rsidTr="00CC25CD">
        <w:tc>
          <w:tcPr>
            <w:tcW w:w="1975" w:type="dxa"/>
          </w:tcPr>
          <w:p w14:paraId="17E1396F" w14:textId="77777777" w:rsidR="005524B9" w:rsidRPr="00C60930" w:rsidRDefault="005524B9" w:rsidP="00CC25CD">
            <w:pPr>
              <w:pStyle w:val="TAL"/>
              <w:rPr>
                <w:rFonts w:eastAsiaTheme="minorEastAsia"/>
                <w:lang w:eastAsia="zh-CN"/>
              </w:rPr>
            </w:pPr>
          </w:p>
        </w:tc>
        <w:tc>
          <w:tcPr>
            <w:tcW w:w="7654" w:type="dxa"/>
          </w:tcPr>
          <w:p w14:paraId="366505B5" w14:textId="77777777" w:rsidR="005524B9" w:rsidRPr="00C60930" w:rsidRDefault="005524B9" w:rsidP="00CC25CD">
            <w:pPr>
              <w:pStyle w:val="TAL"/>
              <w:rPr>
                <w:rFonts w:eastAsiaTheme="minorEastAsia"/>
                <w:lang w:eastAsia="zh-CN"/>
              </w:rPr>
            </w:pPr>
          </w:p>
        </w:tc>
      </w:tr>
      <w:tr w:rsidR="005524B9" w14:paraId="659165F8" w14:textId="77777777" w:rsidTr="00CC25CD">
        <w:tc>
          <w:tcPr>
            <w:tcW w:w="1975" w:type="dxa"/>
          </w:tcPr>
          <w:p w14:paraId="69624043" w14:textId="77777777" w:rsidR="005524B9" w:rsidRDefault="005524B9" w:rsidP="00CC25CD">
            <w:pPr>
              <w:pStyle w:val="TAL"/>
              <w:rPr>
                <w:lang w:eastAsia="zh-CN"/>
              </w:rPr>
            </w:pPr>
          </w:p>
        </w:tc>
        <w:tc>
          <w:tcPr>
            <w:tcW w:w="7654" w:type="dxa"/>
          </w:tcPr>
          <w:p w14:paraId="79484BD0" w14:textId="77777777" w:rsidR="005524B9" w:rsidRDefault="005524B9" w:rsidP="00CC25CD">
            <w:pPr>
              <w:pStyle w:val="TAL"/>
              <w:rPr>
                <w:lang w:eastAsia="ko-KR"/>
              </w:rPr>
            </w:pPr>
          </w:p>
        </w:tc>
      </w:tr>
      <w:tr w:rsidR="005524B9" w14:paraId="382BCE58" w14:textId="77777777" w:rsidTr="00CC25CD">
        <w:tc>
          <w:tcPr>
            <w:tcW w:w="1975" w:type="dxa"/>
          </w:tcPr>
          <w:p w14:paraId="1601BB3B" w14:textId="77777777" w:rsidR="005524B9" w:rsidRPr="00812044" w:rsidRDefault="005524B9" w:rsidP="00CC25CD">
            <w:pPr>
              <w:pStyle w:val="TAL"/>
              <w:rPr>
                <w:lang w:val="en-US" w:eastAsia="ko-KR"/>
              </w:rPr>
            </w:pPr>
          </w:p>
        </w:tc>
        <w:tc>
          <w:tcPr>
            <w:tcW w:w="7654" w:type="dxa"/>
          </w:tcPr>
          <w:p w14:paraId="5B787BA2" w14:textId="77777777" w:rsidR="005524B9" w:rsidRPr="00812044" w:rsidRDefault="005524B9" w:rsidP="00CC25CD">
            <w:pPr>
              <w:pStyle w:val="TAL"/>
              <w:rPr>
                <w:lang w:val="en-US" w:eastAsia="ko-KR"/>
              </w:rPr>
            </w:pPr>
          </w:p>
        </w:tc>
      </w:tr>
      <w:tr w:rsidR="005524B9" w14:paraId="68CFEE68" w14:textId="77777777" w:rsidTr="00CC25CD">
        <w:tc>
          <w:tcPr>
            <w:tcW w:w="1975" w:type="dxa"/>
          </w:tcPr>
          <w:p w14:paraId="0397CD4E" w14:textId="77777777" w:rsidR="005524B9" w:rsidRPr="00812044" w:rsidRDefault="005524B9" w:rsidP="00CC25CD">
            <w:pPr>
              <w:pStyle w:val="TAL"/>
              <w:rPr>
                <w:lang w:val="en-US" w:eastAsia="ko-KR"/>
              </w:rPr>
            </w:pPr>
          </w:p>
        </w:tc>
        <w:tc>
          <w:tcPr>
            <w:tcW w:w="7654" w:type="dxa"/>
          </w:tcPr>
          <w:p w14:paraId="71ABD9D0" w14:textId="77777777" w:rsidR="005524B9" w:rsidRPr="00812044" w:rsidRDefault="005524B9" w:rsidP="00CC25CD">
            <w:pPr>
              <w:pStyle w:val="TAL"/>
              <w:rPr>
                <w:lang w:val="en-US" w:eastAsia="ko-KR"/>
              </w:rPr>
            </w:pPr>
          </w:p>
        </w:tc>
      </w:tr>
      <w:tr w:rsidR="005524B9" w14:paraId="68E67188" w14:textId="77777777" w:rsidTr="00CC25CD">
        <w:tc>
          <w:tcPr>
            <w:tcW w:w="1975" w:type="dxa"/>
          </w:tcPr>
          <w:p w14:paraId="0BF9F0B7" w14:textId="77777777" w:rsidR="005524B9" w:rsidRPr="00812044" w:rsidRDefault="005524B9" w:rsidP="00CC25CD">
            <w:pPr>
              <w:pStyle w:val="TAL"/>
              <w:rPr>
                <w:lang w:val="en-US" w:eastAsia="ko-KR"/>
              </w:rPr>
            </w:pPr>
          </w:p>
        </w:tc>
        <w:tc>
          <w:tcPr>
            <w:tcW w:w="7654" w:type="dxa"/>
          </w:tcPr>
          <w:p w14:paraId="0E94434C" w14:textId="77777777" w:rsidR="005524B9" w:rsidRPr="00812044" w:rsidRDefault="005524B9" w:rsidP="00CC25CD">
            <w:pPr>
              <w:pStyle w:val="TAL"/>
              <w:rPr>
                <w:lang w:val="en-US" w:eastAsia="ko-KR"/>
              </w:rPr>
            </w:pPr>
          </w:p>
        </w:tc>
      </w:tr>
      <w:tr w:rsidR="005524B9" w14:paraId="4486FB6F" w14:textId="77777777" w:rsidTr="00CC25CD">
        <w:tc>
          <w:tcPr>
            <w:tcW w:w="1975" w:type="dxa"/>
          </w:tcPr>
          <w:p w14:paraId="6B9E4DB6" w14:textId="77777777" w:rsidR="005524B9" w:rsidRPr="00812044" w:rsidRDefault="005524B9" w:rsidP="00CC25CD">
            <w:pPr>
              <w:pStyle w:val="TAL"/>
              <w:rPr>
                <w:lang w:val="en-US" w:eastAsia="ko-KR"/>
              </w:rPr>
            </w:pPr>
          </w:p>
        </w:tc>
        <w:tc>
          <w:tcPr>
            <w:tcW w:w="7654" w:type="dxa"/>
          </w:tcPr>
          <w:p w14:paraId="3318411E" w14:textId="77777777" w:rsidR="005524B9" w:rsidRPr="00812044" w:rsidRDefault="005524B9" w:rsidP="00CC25CD">
            <w:pPr>
              <w:pStyle w:val="TAL"/>
              <w:rPr>
                <w:lang w:val="en-US" w:eastAsia="ko-KR"/>
              </w:rPr>
            </w:pPr>
          </w:p>
        </w:tc>
      </w:tr>
      <w:tr w:rsidR="005524B9" w14:paraId="7E3A7FB3" w14:textId="77777777" w:rsidTr="00CC25CD">
        <w:tc>
          <w:tcPr>
            <w:tcW w:w="1975" w:type="dxa"/>
          </w:tcPr>
          <w:p w14:paraId="09689B82" w14:textId="77777777" w:rsidR="005524B9" w:rsidRDefault="005524B9" w:rsidP="00CC25CD">
            <w:pPr>
              <w:pStyle w:val="TAL"/>
              <w:rPr>
                <w:lang w:eastAsia="ko-KR"/>
              </w:rPr>
            </w:pPr>
          </w:p>
        </w:tc>
        <w:tc>
          <w:tcPr>
            <w:tcW w:w="7654" w:type="dxa"/>
          </w:tcPr>
          <w:p w14:paraId="0D2276F6" w14:textId="77777777" w:rsidR="005524B9" w:rsidRDefault="005524B9" w:rsidP="00CC25CD">
            <w:pPr>
              <w:pStyle w:val="TAL"/>
              <w:rPr>
                <w:lang w:eastAsia="ko-KR"/>
              </w:rPr>
            </w:pPr>
          </w:p>
        </w:tc>
      </w:tr>
    </w:tbl>
    <w:p w14:paraId="68B155E6" w14:textId="77777777" w:rsidR="005524B9" w:rsidRDefault="005524B9" w:rsidP="00FE63DE">
      <w:pPr>
        <w:keepNext/>
        <w:keepLines/>
        <w:spacing w:before="120"/>
        <w:ind w:left="1418" w:hanging="1418"/>
        <w:jc w:val="left"/>
        <w:outlineLvl w:val="3"/>
        <w:rPr>
          <w:rFonts w:ascii="Arial" w:eastAsia="Times New Roman" w:hAnsi="Arial"/>
          <w:sz w:val="24"/>
        </w:rPr>
      </w:pPr>
    </w:p>
    <w:p w14:paraId="316B4130" w14:textId="77777777" w:rsidR="005B3FE3" w:rsidRPr="00ED23B1" w:rsidRDefault="005B3FE3" w:rsidP="005B3FE3">
      <w:pPr>
        <w:pStyle w:val="B1"/>
        <w:keepNext/>
        <w:keepLines/>
        <w:pBdr>
          <w:bottom w:val="single" w:sz="12" w:space="1" w:color="auto"/>
        </w:pBdr>
        <w:ind w:left="0" w:firstLine="0"/>
        <w:jc w:val="left"/>
        <w:rPr>
          <w:lang w:val="en-US" w:eastAsia="ko-KR"/>
        </w:rPr>
      </w:pPr>
    </w:p>
    <w:p w14:paraId="7AB09325" w14:textId="762254E0" w:rsidR="005B3FE3" w:rsidRPr="00F24872" w:rsidRDefault="005B3FE3" w:rsidP="005B3FE3">
      <w:pPr>
        <w:pStyle w:val="Heading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sidR="009E4981">
        <w:rPr>
          <w:noProof/>
          <w:lang w:eastAsia="ko-KR"/>
        </w:rPr>
        <w:t>Summary</w:t>
      </w:r>
    </w:p>
    <w:p w14:paraId="4B3D6BF1" w14:textId="1E69849D" w:rsidR="00FE63DE" w:rsidRDefault="004D2973" w:rsidP="00894A4B">
      <w:pPr>
        <w:rPr>
          <w:lang w:eastAsia="ko-KR"/>
        </w:rPr>
      </w:pPr>
      <w:r>
        <w:rPr>
          <w:lang w:eastAsia="ko-KR"/>
        </w:rPr>
        <w:t>The ambition of the email discussion is to agree on a text proposal</w:t>
      </w:r>
      <w:r w:rsidR="00D02738">
        <w:rPr>
          <w:lang w:eastAsia="ko-KR"/>
        </w:rPr>
        <w:t xml:space="preserve"> based on the technical discussion</w:t>
      </w:r>
      <w:r w:rsidR="00420CF2">
        <w:rPr>
          <w:lang w:eastAsia="ko-KR"/>
        </w:rPr>
        <w:t>.</w:t>
      </w:r>
    </w:p>
    <w:p w14:paraId="5111303C" w14:textId="77777777" w:rsidR="00420CF2" w:rsidRPr="00894A4B" w:rsidRDefault="00420CF2" w:rsidP="00894A4B">
      <w:pPr>
        <w:rPr>
          <w:lang w:eastAsia="ko-KR"/>
        </w:rPr>
      </w:pPr>
    </w:p>
    <w:p w14:paraId="0511B5C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1B277514" w14:textId="0D2D7275" w:rsidR="005D0485" w:rsidRPr="00F24872" w:rsidRDefault="005B3FE3" w:rsidP="005D0485">
      <w:pPr>
        <w:pStyle w:val="Heading1"/>
        <w:spacing w:before="120"/>
        <w:ind w:left="1138" w:hanging="1138"/>
        <w:rPr>
          <w:noProof/>
          <w:lang w:eastAsia="ko-KR"/>
        </w:rPr>
      </w:pPr>
      <w:r>
        <w:rPr>
          <w:noProof/>
          <w:lang w:eastAsia="ko-KR"/>
        </w:rPr>
        <w:t>4</w:t>
      </w:r>
      <w:r w:rsidR="005D0485" w:rsidRPr="00ED23B1">
        <w:rPr>
          <w:rFonts w:hint="eastAsia"/>
          <w:noProof/>
          <w:lang w:eastAsia="ko-KR"/>
        </w:rPr>
        <w:t xml:space="preserve">. </w:t>
      </w:r>
      <w:r w:rsidR="005D0485" w:rsidRPr="00ED23B1">
        <w:rPr>
          <w:noProof/>
          <w:lang w:eastAsia="ko-KR"/>
        </w:rPr>
        <w:tab/>
      </w:r>
      <w:r w:rsidR="005D0485">
        <w:rPr>
          <w:noProof/>
          <w:lang w:eastAsia="ko-KR"/>
        </w:rPr>
        <w:t>Conclusion</w:t>
      </w:r>
    </w:p>
    <w:p w14:paraId="2D794FCE" w14:textId="21F76E4D" w:rsidR="005D0485" w:rsidRDefault="005D0485" w:rsidP="005B191C">
      <w:pPr>
        <w:jc w:val="left"/>
        <w:rPr>
          <w:lang w:eastAsia="ko-KR"/>
        </w:rPr>
      </w:pPr>
    </w:p>
    <w:p w14:paraId="0F0482A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768EB5B4" w14:textId="79E99289" w:rsidR="005D0485" w:rsidRDefault="005D0485" w:rsidP="00164F6D">
      <w:pPr>
        <w:pStyle w:val="Heading1"/>
        <w:spacing w:before="120"/>
        <w:ind w:left="1138" w:hanging="1138"/>
        <w:rPr>
          <w:rFonts w:eastAsia="Times New Roman"/>
        </w:rPr>
      </w:pPr>
      <w:r>
        <w:rPr>
          <w:noProof/>
          <w:lang w:eastAsia="ko-KR"/>
        </w:rPr>
        <w:t xml:space="preserve">Annex 1, Text proposal to 3GPP TS 37.355 for </w:t>
      </w:r>
      <w:r w:rsidR="004304B3">
        <w:rPr>
          <w:noProof/>
          <w:lang w:eastAsia="ko-KR"/>
        </w:rPr>
        <w:t>TRP-ID</w:t>
      </w:r>
    </w:p>
    <w:p w14:paraId="51718EA3" w14:textId="77777777" w:rsidR="00FC0EAE" w:rsidRPr="00FC0EAE" w:rsidRDefault="00FC0EAE" w:rsidP="00FC0EAE">
      <w:pPr>
        <w:rPr>
          <w:highlight w:val="yellow"/>
        </w:rPr>
      </w:pPr>
      <w:bookmarkStart w:id="85" w:name="_Toc37681215"/>
      <w:bookmarkEnd w:id="3"/>
    </w:p>
    <w:p w14:paraId="0C79E12E" w14:textId="77777777" w:rsidR="00FC0EAE" w:rsidRDefault="00FC0EAE" w:rsidP="00FC0EAE">
      <w:pPr>
        <w:rPr>
          <w:i/>
          <w:iCs/>
        </w:rPr>
      </w:pPr>
      <w:r w:rsidRPr="004304B3">
        <w:rPr>
          <w:i/>
          <w:iCs/>
          <w:highlight w:val="yellow"/>
        </w:rPr>
        <w:t>[…]</w:t>
      </w:r>
    </w:p>
    <w:p w14:paraId="3AC04CA5" w14:textId="65AFD9F2" w:rsidR="00FC0EAE" w:rsidRPr="004C0B85" w:rsidRDefault="004C0B85" w:rsidP="004C0B85">
      <w:pPr>
        <w:pStyle w:val="Heading4"/>
        <w:rPr>
          <w:rFonts w:eastAsia="MS Mincho"/>
        </w:rPr>
      </w:pPr>
      <w:bookmarkStart w:id="86" w:name="_Toc29321051"/>
      <w:bookmarkStart w:id="87" w:name="_Toc20425655"/>
      <w:bookmarkStart w:id="88" w:name="_Toc37680846"/>
      <w:r>
        <w:rPr>
          <w:rFonts w:eastAsia="MS Mincho"/>
        </w:rPr>
        <w:t>6.4.3.1</w:t>
      </w:r>
      <w:r>
        <w:rPr>
          <w:rFonts w:eastAsia="MS Mincho"/>
        </w:rPr>
        <w:tab/>
      </w:r>
      <w:bookmarkEnd w:id="86"/>
      <w:bookmarkEnd w:id="87"/>
      <w:r>
        <w:rPr>
          <w:rFonts w:eastAsia="MS Mincho"/>
        </w:rPr>
        <w:t>Common NR assistance data Information Elements</w:t>
      </w:r>
      <w:bookmarkEnd w:id="88"/>
    </w:p>
    <w:p w14:paraId="72F5933F" w14:textId="77777777" w:rsidR="0046722D" w:rsidRDefault="0046722D" w:rsidP="0046722D">
      <w:pPr>
        <w:rPr>
          <w:i/>
          <w:iCs/>
        </w:rPr>
      </w:pPr>
      <w:bookmarkStart w:id="89" w:name="_Toc37680849"/>
      <w:r w:rsidRPr="004304B3">
        <w:rPr>
          <w:i/>
          <w:iCs/>
          <w:highlight w:val="yellow"/>
        </w:rPr>
        <w:t>[…]</w:t>
      </w:r>
    </w:p>
    <w:p w14:paraId="6D844C23" w14:textId="77777777" w:rsidR="0046722D" w:rsidRPr="0046722D" w:rsidRDefault="0046722D" w:rsidP="0046722D">
      <w:pPr>
        <w:keepNext/>
        <w:keepLines/>
        <w:spacing w:before="120"/>
        <w:ind w:left="1418" w:hanging="1418"/>
        <w:jc w:val="left"/>
        <w:outlineLvl w:val="3"/>
        <w:rPr>
          <w:rFonts w:ascii="Arial" w:eastAsia="Times New Roman" w:hAnsi="Arial"/>
          <w:i/>
          <w:iCs/>
          <w:noProof/>
          <w:sz w:val="24"/>
        </w:rPr>
      </w:pPr>
      <w:r w:rsidRPr="0046722D">
        <w:rPr>
          <w:rFonts w:ascii="Arial" w:eastAsia="Times New Roman" w:hAnsi="Arial"/>
          <w:i/>
          <w:iCs/>
          <w:sz w:val="24"/>
        </w:rPr>
        <w:t>–</w:t>
      </w:r>
      <w:r w:rsidRPr="0046722D">
        <w:rPr>
          <w:rFonts w:ascii="Arial" w:eastAsia="Times New Roman" w:hAnsi="Arial"/>
          <w:i/>
          <w:iCs/>
          <w:sz w:val="24"/>
        </w:rPr>
        <w:tab/>
      </w:r>
      <w:r w:rsidRPr="0046722D">
        <w:rPr>
          <w:rFonts w:ascii="Arial" w:eastAsia="Times New Roman" w:hAnsi="Arial"/>
          <w:i/>
          <w:iCs/>
          <w:noProof/>
          <w:sz w:val="24"/>
        </w:rPr>
        <w:t>TRP-ID</w:t>
      </w:r>
      <w:bookmarkEnd w:id="89"/>
    </w:p>
    <w:p w14:paraId="72E8EE7D" w14:textId="77777777" w:rsidR="006625EE" w:rsidRPr="008703F9" w:rsidRDefault="006625EE" w:rsidP="006625EE">
      <w:pPr>
        <w:keepLines/>
        <w:jc w:val="left"/>
        <w:rPr>
          <w:rFonts w:eastAsia="Times New Roman"/>
        </w:rPr>
      </w:pPr>
      <w:r w:rsidRPr="008703F9">
        <w:rPr>
          <w:rFonts w:eastAsia="Times New Roman"/>
        </w:rPr>
        <w:t xml:space="preserve">The IE </w:t>
      </w:r>
      <w:r w:rsidRPr="008703F9">
        <w:rPr>
          <w:rFonts w:eastAsia="Times New Roman"/>
          <w:i/>
          <w:noProof/>
        </w:rPr>
        <w:t xml:space="preserve">TRP-ID </w:t>
      </w:r>
      <w:r w:rsidRPr="008703F9">
        <w:rPr>
          <w:rFonts w:eastAsia="Times New Roman"/>
          <w:noProof/>
        </w:rPr>
        <w:t>provides the ID</w:t>
      </w:r>
      <w:del w:id="90" w:author="Ericsson" w:date="2020-05-14T07:37:00Z">
        <w:r w:rsidRPr="008703F9" w:rsidDel="008703F9">
          <w:rPr>
            <w:rFonts w:eastAsia="Times New Roman"/>
            <w:noProof/>
          </w:rPr>
          <w:delText>s</w:delText>
        </w:r>
      </w:del>
      <w:r w:rsidRPr="008703F9">
        <w:rPr>
          <w:rFonts w:eastAsia="Times New Roman"/>
          <w:noProof/>
        </w:rPr>
        <w:t xml:space="preserve"> to identify the TRP</w:t>
      </w:r>
      <w:ins w:id="91" w:author="Ericsson" w:date="2020-05-14T07:37:00Z">
        <w:r>
          <w:rPr>
            <w:rFonts w:eastAsia="Times New Roman"/>
            <w:noProof/>
          </w:rPr>
          <w:t xml:space="preserve"> among the TRPs the target device can handle</w:t>
        </w:r>
      </w:ins>
      <w:r w:rsidRPr="008703F9">
        <w:rPr>
          <w:rFonts w:eastAsia="Times New Roman"/>
        </w:rPr>
        <w:t>.</w:t>
      </w:r>
    </w:p>
    <w:p w14:paraId="6D121A3B" w14:textId="77777777" w:rsidR="006625EE" w:rsidRPr="008703F9" w:rsidRDefault="006625EE" w:rsidP="00662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8703F9">
        <w:rPr>
          <w:rFonts w:ascii="Courier New" w:eastAsia="Times New Roman" w:hAnsi="Courier New"/>
          <w:noProof/>
          <w:sz w:val="16"/>
        </w:rPr>
        <w:t>-- ASN1START</w:t>
      </w:r>
    </w:p>
    <w:p w14:paraId="6A854E21" w14:textId="77777777" w:rsidR="006625EE" w:rsidRPr="008703F9"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7133C34" w14:textId="77777777" w:rsidR="006625EE" w:rsidRPr="008703F9" w:rsidDel="005D2665"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92" w:author="Ericsson" w:date="2020-05-14T07:37:00Z"/>
          <w:rFonts w:ascii="Courier New" w:eastAsia="Times New Roman" w:hAnsi="Courier New"/>
          <w:noProof/>
          <w:snapToGrid w:val="0"/>
          <w:sz w:val="16"/>
        </w:rPr>
      </w:pPr>
      <w:r w:rsidRPr="008703F9">
        <w:rPr>
          <w:rFonts w:ascii="Courier New" w:eastAsia="Times New Roman" w:hAnsi="Courier New"/>
          <w:noProof/>
          <w:sz w:val="16"/>
        </w:rPr>
        <w:t>TRP-ID-r16</w:t>
      </w:r>
      <w:r w:rsidRPr="008703F9">
        <w:rPr>
          <w:rFonts w:ascii="Courier New" w:eastAsia="Times New Roman" w:hAnsi="Courier New"/>
          <w:noProof/>
          <w:snapToGrid w:val="0"/>
          <w:sz w:val="16"/>
        </w:rPr>
        <w:t xml:space="preserve"> ::= </w:t>
      </w:r>
      <w:del w:id="93" w:author="Ericsson" w:date="2020-05-14T07:37:00Z">
        <w:r w:rsidRPr="008703F9" w:rsidDel="005D2665">
          <w:rPr>
            <w:rFonts w:ascii="Courier New" w:eastAsia="Times New Roman" w:hAnsi="Courier New"/>
            <w:noProof/>
            <w:snapToGrid w:val="0"/>
            <w:sz w:val="16"/>
          </w:rPr>
          <w:delText>SEQUENCE {</w:delText>
        </w:r>
      </w:del>
    </w:p>
    <w:p w14:paraId="57F9662A" w14:textId="77777777" w:rsidR="006625EE" w:rsidRPr="008703F9" w:rsidDel="005D2665"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94" w:author="Ericsson" w:date="2020-05-14T07:37:00Z"/>
          <w:rFonts w:ascii="Courier New" w:eastAsia="Times New Roman" w:hAnsi="Courier New"/>
          <w:noProof/>
          <w:snapToGrid w:val="0"/>
          <w:sz w:val="16"/>
        </w:rPr>
      </w:pPr>
      <w:del w:id="95" w:author="Ericsson" w:date="2020-05-14T07:37:00Z">
        <w:r w:rsidRPr="008703F9" w:rsidDel="005D2665">
          <w:rPr>
            <w:rFonts w:ascii="Courier New" w:eastAsia="Times New Roman" w:hAnsi="Courier New"/>
            <w:noProof/>
            <w:snapToGrid w:val="0"/>
            <w:sz w:val="16"/>
          </w:rPr>
          <w:tab/>
          <w:delText>dl-PRS-ID-r16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del>
      <w:r w:rsidRPr="008703F9">
        <w:rPr>
          <w:rFonts w:ascii="Courier New" w:eastAsia="Times New Roman" w:hAnsi="Courier New"/>
          <w:noProof/>
          <w:snapToGrid w:val="0"/>
          <w:sz w:val="16"/>
        </w:rPr>
        <w:t>INTEGER (0..255)</w:t>
      </w:r>
      <w:del w:id="96" w:author="Ericsson" w:date="2020-05-14T07:37:00Z">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del>
    </w:p>
    <w:p w14:paraId="15D139D8" w14:textId="77777777" w:rsidR="006625EE" w:rsidRPr="008703F9" w:rsidDel="005D2665"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97" w:author="Ericsson" w:date="2020-05-14T07:37:00Z"/>
          <w:rFonts w:ascii="Courier New" w:eastAsia="Times New Roman" w:hAnsi="Courier New"/>
          <w:noProof/>
          <w:snapToGrid w:val="0"/>
          <w:sz w:val="16"/>
        </w:rPr>
      </w:pPr>
      <w:del w:id="98" w:author="Ericsson" w:date="2020-05-14T07:37:00Z">
        <w:r w:rsidRPr="008703F9" w:rsidDel="005D2665">
          <w:rPr>
            <w:rFonts w:ascii="Courier New" w:eastAsia="Times New Roman" w:hAnsi="Courier New"/>
            <w:noProof/>
            <w:snapToGrid w:val="0"/>
            <w:sz w:val="16"/>
          </w:rPr>
          <w:tab/>
          <w:delText>nr-PhysCellId-r16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NR-PhysCellId-r16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del>
    </w:p>
    <w:p w14:paraId="16A4CC1E" w14:textId="77777777" w:rsidR="006625EE" w:rsidRPr="008703F9" w:rsidDel="005D2665"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99" w:author="Ericsson" w:date="2020-05-14T07:37:00Z"/>
          <w:rFonts w:ascii="Courier New" w:eastAsia="Times New Roman" w:hAnsi="Courier New"/>
          <w:noProof/>
          <w:snapToGrid w:val="0"/>
          <w:sz w:val="16"/>
        </w:rPr>
      </w:pPr>
      <w:del w:id="100" w:author="Ericsson" w:date="2020-05-14T07:37:00Z">
        <w:r w:rsidRPr="008703F9" w:rsidDel="005D2665">
          <w:rPr>
            <w:rFonts w:ascii="Courier New" w:eastAsia="Times New Roman" w:hAnsi="Courier New"/>
            <w:noProof/>
            <w:snapToGrid w:val="0"/>
            <w:sz w:val="16"/>
          </w:rPr>
          <w:tab/>
          <w:delText>nr-CellGlobalId-r16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NCGI-r15</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 Need ON</w:delText>
        </w:r>
      </w:del>
    </w:p>
    <w:p w14:paraId="4B375AA9" w14:textId="77777777" w:rsidR="006625EE" w:rsidRPr="008703F9" w:rsidDel="005D2665"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101" w:author="Ericsson" w:date="2020-05-14T07:37:00Z"/>
          <w:rFonts w:ascii="Courier New" w:eastAsia="Times New Roman" w:hAnsi="Courier New"/>
          <w:noProof/>
          <w:snapToGrid w:val="0"/>
          <w:sz w:val="16"/>
        </w:rPr>
      </w:pPr>
      <w:del w:id="102" w:author="Ericsson" w:date="2020-05-14T07:37:00Z">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z w:val="16"/>
          </w:rPr>
          <w:delText>nrARFCNRef</w:delText>
        </w:r>
        <w:r w:rsidRPr="008703F9" w:rsidDel="005D2665">
          <w:rPr>
            <w:rFonts w:ascii="Courier New" w:eastAsia="Times New Roman" w:hAnsi="Courier New"/>
            <w:noProof/>
            <w:snapToGrid w:val="0"/>
            <w:sz w:val="16"/>
          </w:rPr>
          <w:delText>-r16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ARFCN-ValueNR-r15</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r w:rsidRPr="008703F9" w:rsidDel="005D2665">
          <w:rPr>
            <w:rFonts w:ascii="Courier New" w:eastAsia="Times New Roman" w:hAnsi="Courier New"/>
            <w:noProof/>
            <w:snapToGrid w:val="0"/>
            <w:sz w:val="16"/>
          </w:rPr>
          <w:tab/>
          <w:delText>-- Cond NotSameAsRefServ0</w:delText>
        </w:r>
      </w:del>
    </w:p>
    <w:p w14:paraId="259DF557" w14:textId="77777777" w:rsidR="006625EE" w:rsidRPr="008703F9"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del w:id="103" w:author="Ericsson" w:date="2020-05-14T07:37:00Z">
        <w:r w:rsidRPr="008703F9" w:rsidDel="005D2665">
          <w:rPr>
            <w:rFonts w:ascii="Courier New" w:eastAsia="Times New Roman" w:hAnsi="Courier New"/>
            <w:noProof/>
            <w:sz w:val="16"/>
            <w:lang w:eastAsia="ko-KR"/>
          </w:rPr>
          <w:delText>}</w:delText>
        </w:r>
      </w:del>
    </w:p>
    <w:p w14:paraId="37D9CC52" w14:textId="77777777" w:rsidR="006625EE" w:rsidRDefault="006625EE" w:rsidP="00662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104" w:author="Ericsson" w:date="2020-05-14T07:37:00Z"/>
          <w:rFonts w:ascii="Courier New" w:eastAsia="Times New Roman" w:hAnsi="Courier New"/>
          <w:noProof/>
          <w:sz w:val="16"/>
        </w:rPr>
      </w:pPr>
    </w:p>
    <w:p w14:paraId="398024BB" w14:textId="77777777" w:rsidR="006625EE" w:rsidRPr="008703F9" w:rsidRDefault="006625EE" w:rsidP="00662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8703F9">
        <w:rPr>
          <w:rFonts w:ascii="Courier New" w:eastAsia="Times New Roman" w:hAnsi="Courier New"/>
          <w:noProof/>
          <w:sz w:val="16"/>
        </w:rPr>
        <w:t>-- ASN1STOP</w:t>
      </w:r>
    </w:p>
    <w:p w14:paraId="040DE398" w14:textId="77777777" w:rsidR="006625EE" w:rsidRPr="008703F9"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p>
    <w:p w14:paraId="23E0E08A" w14:textId="77777777" w:rsidR="006625EE" w:rsidRPr="008703F9" w:rsidRDefault="006625EE" w:rsidP="006625EE">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6625EE" w:rsidRPr="008703F9" w:rsidDel="009703A1" w14:paraId="60D745A4" w14:textId="77777777" w:rsidTr="00CC25CD">
        <w:trPr>
          <w:cantSplit/>
          <w:tblHeader/>
          <w:del w:id="105" w:author="Ericsson" w:date="2020-05-14T07:38:00Z"/>
        </w:trPr>
        <w:tc>
          <w:tcPr>
            <w:tcW w:w="2269" w:type="dxa"/>
            <w:tcBorders>
              <w:top w:val="single" w:sz="4" w:space="0" w:color="808080"/>
              <w:left w:val="single" w:sz="4" w:space="0" w:color="808080"/>
              <w:bottom w:val="single" w:sz="4" w:space="0" w:color="808080"/>
              <w:right w:val="single" w:sz="4" w:space="0" w:color="808080"/>
            </w:tcBorders>
          </w:tcPr>
          <w:p w14:paraId="0512C8F5" w14:textId="77777777" w:rsidR="006625EE" w:rsidRPr="008703F9" w:rsidDel="009703A1" w:rsidRDefault="006625EE" w:rsidP="00CC25CD">
            <w:pPr>
              <w:keepNext/>
              <w:keepLines/>
              <w:spacing w:after="0"/>
              <w:jc w:val="center"/>
              <w:rPr>
                <w:del w:id="106" w:author="Ericsson" w:date="2020-05-14T07:38:00Z"/>
                <w:rFonts w:ascii="Arial" w:hAnsi="Arial" w:cs="Arial"/>
                <w:b/>
                <w:sz w:val="18"/>
              </w:rPr>
            </w:pPr>
            <w:del w:id="107" w:author="Ericsson" w:date="2020-05-14T07:38:00Z">
              <w:r w:rsidRPr="008703F9" w:rsidDel="009703A1">
                <w:rPr>
                  <w:rFonts w:ascii="Arial" w:hAnsi="Arial" w:cs="Arial"/>
                  <w:b/>
                  <w:sz w:val="18"/>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tcPr>
          <w:p w14:paraId="3CB402AC" w14:textId="77777777" w:rsidR="006625EE" w:rsidRPr="008703F9" w:rsidDel="009703A1" w:rsidRDefault="006625EE" w:rsidP="00CC25CD">
            <w:pPr>
              <w:keepNext/>
              <w:keepLines/>
              <w:spacing w:after="0"/>
              <w:jc w:val="center"/>
              <w:rPr>
                <w:del w:id="108" w:author="Ericsson" w:date="2020-05-14T07:38:00Z"/>
                <w:rFonts w:ascii="Arial" w:hAnsi="Arial" w:cs="Arial"/>
                <w:b/>
                <w:sz w:val="18"/>
              </w:rPr>
            </w:pPr>
            <w:del w:id="109" w:author="Ericsson" w:date="2020-05-14T07:38:00Z">
              <w:r w:rsidRPr="008703F9" w:rsidDel="009703A1">
                <w:rPr>
                  <w:rFonts w:ascii="Arial" w:hAnsi="Arial" w:cs="Arial"/>
                  <w:b/>
                  <w:sz w:val="18"/>
                </w:rPr>
                <w:delText>Explanation</w:delText>
              </w:r>
            </w:del>
          </w:p>
        </w:tc>
      </w:tr>
      <w:tr w:rsidR="006625EE" w:rsidRPr="008703F9" w:rsidDel="009703A1" w14:paraId="41155F42" w14:textId="77777777" w:rsidTr="00CC25CD">
        <w:trPr>
          <w:cantSplit/>
          <w:del w:id="110" w:author="Ericsson" w:date="2020-05-14T07:38:00Z"/>
        </w:trPr>
        <w:tc>
          <w:tcPr>
            <w:tcW w:w="2269" w:type="dxa"/>
            <w:tcBorders>
              <w:top w:val="single" w:sz="4" w:space="0" w:color="808080"/>
              <w:left w:val="single" w:sz="4" w:space="0" w:color="808080"/>
              <w:bottom w:val="single" w:sz="4" w:space="0" w:color="808080"/>
              <w:right w:val="single" w:sz="4" w:space="0" w:color="808080"/>
            </w:tcBorders>
          </w:tcPr>
          <w:p w14:paraId="3D979785" w14:textId="77777777" w:rsidR="006625EE" w:rsidRPr="008703F9" w:rsidDel="009703A1" w:rsidRDefault="006625EE" w:rsidP="00CC25CD">
            <w:pPr>
              <w:keepNext/>
              <w:keepLines/>
              <w:spacing w:after="0"/>
              <w:jc w:val="left"/>
              <w:rPr>
                <w:del w:id="111" w:author="Ericsson" w:date="2020-05-14T07:38:00Z"/>
                <w:rFonts w:ascii="Arial" w:eastAsia="Times New Roman" w:hAnsi="Arial"/>
                <w:i/>
                <w:sz w:val="18"/>
              </w:rPr>
            </w:pPr>
            <w:del w:id="112" w:author="Ericsson" w:date="2020-05-14T07:38:00Z">
              <w:r w:rsidRPr="008703F9" w:rsidDel="009703A1">
                <w:rPr>
                  <w:rFonts w:ascii="Arial" w:eastAsia="Times New Roman" w:hAnsi="Arial"/>
                  <w:i/>
                  <w:sz w:val="18"/>
                </w:rPr>
                <w:delText>NotSameAsRefServ0</w:delText>
              </w:r>
            </w:del>
          </w:p>
        </w:tc>
        <w:tc>
          <w:tcPr>
            <w:tcW w:w="7376" w:type="dxa"/>
            <w:tcBorders>
              <w:top w:val="single" w:sz="4" w:space="0" w:color="808080"/>
              <w:left w:val="single" w:sz="4" w:space="0" w:color="808080"/>
              <w:bottom w:val="single" w:sz="4" w:space="0" w:color="808080"/>
              <w:right w:val="single" w:sz="4" w:space="0" w:color="808080"/>
            </w:tcBorders>
          </w:tcPr>
          <w:p w14:paraId="7B9C9537" w14:textId="77777777" w:rsidR="006625EE" w:rsidRPr="008703F9" w:rsidDel="009703A1" w:rsidRDefault="006625EE" w:rsidP="00CC25CD">
            <w:pPr>
              <w:keepNext/>
              <w:keepLines/>
              <w:spacing w:after="0"/>
              <w:jc w:val="left"/>
              <w:rPr>
                <w:del w:id="113" w:author="Ericsson" w:date="2020-05-14T07:38:00Z"/>
                <w:rFonts w:ascii="Arial" w:eastAsia="Times New Roman" w:hAnsi="Arial"/>
                <w:sz w:val="18"/>
              </w:rPr>
            </w:pPr>
            <w:del w:id="114" w:author="Ericsson" w:date="2020-05-14T07:38:00Z">
              <w:r w:rsidRPr="008703F9" w:rsidDel="009703A1">
                <w:rPr>
                  <w:rFonts w:ascii="Arial" w:eastAsia="Times New Roman" w:hAnsi="Arial"/>
                  <w:sz w:val="18"/>
                </w:rPr>
                <w:delText xml:space="preserve">The field is mandatory present </w:delText>
              </w:r>
              <w:r w:rsidRPr="008703F9" w:rsidDel="009703A1">
                <w:rPr>
                  <w:rFonts w:ascii="Arial" w:eastAsia="Times New Roman" w:hAnsi="Arial"/>
                  <w:bCs/>
                  <w:noProof/>
                  <w:sz w:val="18"/>
                </w:rPr>
                <w:delText>if the NR-EARFCN is not the same as for the assistance data reference TRP</w:delText>
              </w:r>
              <w:r w:rsidRPr="008703F9" w:rsidDel="009703A1">
                <w:rPr>
                  <w:rFonts w:ascii="Arial" w:eastAsia="Times New Roman" w:hAnsi="Arial"/>
                  <w:sz w:val="18"/>
                </w:rPr>
                <w:delText>; otherwise it is not present.</w:delText>
              </w:r>
            </w:del>
          </w:p>
        </w:tc>
      </w:tr>
    </w:tbl>
    <w:p w14:paraId="6BF43F9D" w14:textId="77777777" w:rsidR="006625EE" w:rsidRPr="008703F9" w:rsidDel="00F03F4F" w:rsidRDefault="006625EE" w:rsidP="006625EE">
      <w:pPr>
        <w:jc w:val="left"/>
        <w:rPr>
          <w:del w:id="115" w:author="Ericsson" w:date="2020-05-14T07:39:00Z"/>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6625EE" w:rsidRPr="008703F9" w14:paraId="78FE1FDE" w14:textId="77777777" w:rsidTr="00CC25CD">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43965AB" w14:textId="77777777" w:rsidR="006625EE" w:rsidRPr="008703F9" w:rsidRDefault="006625EE" w:rsidP="00CC25CD">
            <w:pPr>
              <w:widowControl w:val="0"/>
              <w:spacing w:after="0"/>
              <w:jc w:val="center"/>
              <w:rPr>
                <w:rFonts w:ascii="Arial" w:hAnsi="Arial" w:cs="Arial"/>
                <w:b/>
                <w:sz w:val="18"/>
              </w:rPr>
            </w:pPr>
            <w:r w:rsidRPr="008703F9">
              <w:rPr>
                <w:rFonts w:ascii="Arial" w:hAnsi="Arial" w:cs="Arial"/>
                <w:b/>
                <w:i/>
                <w:noProof/>
                <w:sz w:val="18"/>
              </w:rPr>
              <w:t xml:space="preserve">TRP-ID </w:t>
            </w:r>
            <w:r w:rsidRPr="008703F9">
              <w:rPr>
                <w:rFonts w:ascii="Arial" w:hAnsi="Arial" w:cs="Arial"/>
                <w:b/>
                <w:iCs/>
                <w:noProof/>
                <w:sz w:val="18"/>
              </w:rPr>
              <w:t>field descriptions</w:t>
            </w:r>
          </w:p>
        </w:tc>
      </w:tr>
      <w:tr w:rsidR="006625EE" w:rsidRPr="008703F9" w:rsidDel="00BC34E0" w14:paraId="4D5DA423" w14:textId="77777777" w:rsidTr="00CC25CD">
        <w:trPr>
          <w:cantSplit/>
          <w:del w:id="116"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4819842E" w14:textId="77777777" w:rsidR="006625EE" w:rsidRPr="008703F9" w:rsidDel="00BC34E0" w:rsidRDefault="006625EE" w:rsidP="00CC25CD">
            <w:pPr>
              <w:widowControl w:val="0"/>
              <w:spacing w:after="0"/>
              <w:jc w:val="left"/>
              <w:rPr>
                <w:del w:id="117" w:author="Ericsson" w:date="2020-05-14T07:39:00Z"/>
                <w:rFonts w:ascii="Arial" w:eastAsia="Times New Roman" w:hAnsi="Arial"/>
                <w:b/>
                <w:i/>
                <w:noProof/>
                <w:sz w:val="18"/>
              </w:rPr>
            </w:pPr>
            <w:del w:id="118" w:author="Ericsson" w:date="2020-05-14T07:39:00Z">
              <w:r w:rsidRPr="008703F9" w:rsidDel="00BC34E0">
                <w:rPr>
                  <w:rFonts w:ascii="Arial" w:eastAsia="Times New Roman" w:hAnsi="Arial"/>
                  <w:b/>
                  <w:i/>
                  <w:noProof/>
                  <w:sz w:val="18"/>
                </w:rPr>
                <w:delText>nr-PhysCellId</w:delText>
              </w:r>
            </w:del>
          </w:p>
          <w:p w14:paraId="15F0AE5B" w14:textId="77777777" w:rsidR="006625EE" w:rsidRPr="008703F9" w:rsidDel="00BC34E0" w:rsidRDefault="006625EE" w:rsidP="00CC25CD">
            <w:pPr>
              <w:widowControl w:val="0"/>
              <w:spacing w:after="0"/>
              <w:jc w:val="left"/>
              <w:rPr>
                <w:del w:id="119" w:author="Ericsson" w:date="2020-05-14T07:39:00Z"/>
                <w:rFonts w:ascii="Arial" w:eastAsia="Times New Roman" w:hAnsi="Arial"/>
                <w:b/>
                <w:bCs/>
                <w:i/>
                <w:iCs/>
                <w:noProof/>
                <w:sz w:val="18"/>
              </w:rPr>
            </w:pPr>
            <w:del w:id="120" w:author="Ericsson" w:date="2020-05-14T07:39:00Z">
              <w:r w:rsidRPr="008703F9" w:rsidDel="00BC34E0">
                <w:rPr>
                  <w:rFonts w:ascii="Arial" w:eastAsia="Times New Roman" w:hAnsi="Arial"/>
                  <w:sz w:val="18"/>
                </w:rPr>
                <w:delText xml:space="preserve">This field specifies the physical cell identity of the </w:delText>
              </w:r>
              <w:r w:rsidRPr="008703F9" w:rsidDel="00BC34E0">
                <w:rPr>
                  <w:rFonts w:ascii="Arial" w:eastAsia="Times New Roman" w:hAnsi="Arial"/>
                  <w:snapToGrid w:val="0"/>
                  <w:sz w:val="18"/>
                </w:rPr>
                <w:delText>associated TRP</w:delText>
              </w:r>
              <w:r w:rsidRPr="008703F9" w:rsidDel="00BC34E0">
                <w:rPr>
                  <w:rFonts w:ascii="Arial" w:eastAsia="Times New Roman" w:hAnsi="Arial"/>
                  <w:sz w:val="18"/>
                </w:rPr>
                <w:delText>, as defined in TS 38.331 [35].</w:delText>
              </w:r>
            </w:del>
          </w:p>
        </w:tc>
      </w:tr>
      <w:tr w:rsidR="006625EE" w:rsidRPr="008703F9" w:rsidDel="00BC34E0" w14:paraId="3E9DB226" w14:textId="77777777" w:rsidTr="00CC25CD">
        <w:trPr>
          <w:cantSplit/>
          <w:del w:id="121"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1C6EACB5" w14:textId="77777777" w:rsidR="006625EE" w:rsidRPr="008703F9" w:rsidDel="00BC34E0" w:rsidRDefault="006625EE" w:rsidP="00CC25CD">
            <w:pPr>
              <w:widowControl w:val="0"/>
              <w:spacing w:after="0"/>
              <w:jc w:val="left"/>
              <w:rPr>
                <w:del w:id="122" w:author="Ericsson" w:date="2020-05-14T07:39:00Z"/>
                <w:rFonts w:ascii="Arial" w:eastAsia="Times New Roman" w:hAnsi="Arial"/>
                <w:b/>
                <w:i/>
                <w:noProof/>
                <w:sz w:val="18"/>
              </w:rPr>
            </w:pPr>
            <w:del w:id="123" w:author="Ericsson" w:date="2020-05-14T07:39:00Z">
              <w:r w:rsidRPr="008703F9" w:rsidDel="00BC34E0">
                <w:rPr>
                  <w:rFonts w:ascii="Arial" w:eastAsia="Times New Roman" w:hAnsi="Arial"/>
                  <w:b/>
                  <w:i/>
                  <w:noProof/>
                  <w:sz w:val="18"/>
                </w:rPr>
                <w:delText>nr-CellGlobalId</w:delText>
              </w:r>
            </w:del>
          </w:p>
          <w:p w14:paraId="5CE454FF" w14:textId="77777777" w:rsidR="006625EE" w:rsidRPr="008703F9" w:rsidDel="00BC34E0" w:rsidRDefault="006625EE" w:rsidP="00CC25CD">
            <w:pPr>
              <w:widowControl w:val="0"/>
              <w:spacing w:after="0"/>
              <w:jc w:val="left"/>
              <w:rPr>
                <w:del w:id="124" w:author="Ericsson" w:date="2020-05-14T07:39:00Z"/>
                <w:rFonts w:ascii="Arial" w:eastAsia="Times New Roman" w:hAnsi="Arial"/>
                <w:b/>
                <w:bCs/>
                <w:i/>
                <w:iCs/>
                <w:noProof/>
                <w:sz w:val="18"/>
              </w:rPr>
            </w:pPr>
            <w:del w:id="125" w:author="Ericsson" w:date="2020-05-14T07:39:00Z">
              <w:r w:rsidRPr="008703F9" w:rsidDel="00BC34E0">
                <w:rPr>
                  <w:rFonts w:ascii="Arial" w:eastAsia="Times New Roman" w:hAnsi="Arial"/>
                  <w:noProof/>
                  <w:sz w:val="18"/>
                </w:rPr>
                <w:delText xml:space="preserve">This field specifies the </w:delText>
              </w:r>
              <w:r w:rsidRPr="008703F9" w:rsidDel="00BC34E0">
                <w:rPr>
                  <w:rFonts w:ascii="Arial" w:eastAsia="Times New Roman" w:hAnsi="Arial"/>
                  <w:sz w:val="18"/>
                </w:rPr>
                <w:delText xml:space="preserve">NCGI, the globally unique identity of a cell in NR, of the </w:delText>
              </w:r>
              <w:r w:rsidRPr="008703F9" w:rsidDel="00BC34E0">
                <w:rPr>
                  <w:rFonts w:ascii="Arial" w:eastAsia="Times New Roman" w:hAnsi="Arial"/>
                  <w:snapToGrid w:val="0"/>
                  <w:sz w:val="18"/>
                </w:rPr>
                <w:delText>associated TRP</w:delText>
              </w:r>
              <w:r w:rsidRPr="008703F9" w:rsidDel="00BC34E0">
                <w:rPr>
                  <w:rFonts w:ascii="Arial" w:eastAsia="Times New Roman" w:hAnsi="Arial"/>
                  <w:sz w:val="18"/>
                </w:rPr>
                <w:delText xml:space="preserve">, as defined in TS 38.331 [35]. The server should include this field if it considers that it is needed to resolve ambiguity in the TRP indicated by </w:delText>
              </w:r>
              <w:r w:rsidRPr="008703F9" w:rsidDel="00BC34E0">
                <w:rPr>
                  <w:rFonts w:ascii="Arial" w:eastAsia="Times New Roman" w:hAnsi="Arial"/>
                  <w:i/>
                  <w:sz w:val="18"/>
                </w:rPr>
                <w:delText>nr-PhysCellId</w:delText>
              </w:r>
              <w:r w:rsidRPr="008703F9" w:rsidDel="00BC34E0">
                <w:rPr>
                  <w:rFonts w:ascii="Arial" w:eastAsia="Times New Roman" w:hAnsi="Arial"/>
                  <w:sz w:val="18"/>
                </w:rPr>
                <w:delText>.</w:delText>
              </w:r>
            </w:del>
          </w:p>
        </w:tc>
      </w:tr>
      <w:tr w:rsidR="006625EE" w:rsidRPr="008703F9" w:rsidDel="00BC34E0" w14:paraId="5DDA8247" w14:textId="77777777" w:rsidTr="00CC25CD">
        <w:trPr>
          <w:cantSplit/>
          <w:del w:id="126"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42C82AC7" w14:textId="77777777" w:rsidR="006625EE" w:rsidRPr="008703F9" w:rsidDel="00BC34E0" w:rsidRDefault="006625EE" w:rsidP="00CC25CD">
            <w:pPr>
              <w:widowControl w:val="0"/>
              <w:spacing w:after="0"/>
              <w:jc w:val="left"/>
              <w:rPr>
                <w:del w:id="127" w:author="Ericsson" w:date="2020-05-14T07:39:00Z"/>
                <w:rFonts w:ascii="Arial" w:eastAsia="Times New Roman" w:hAnsi="Arial"/>
                <w:b/>
                <w:i/>
                <w:noProof/>
                <w:sz w:val="18"/>
              </w:rPr>
            </w:pPr>
            <w:del w:id="128" w:author="Ericsson" w:date="2020-05-14T07:39:00Z">
              <w:r w:rsidRPr="008703F9" w:rsidDel="00BC34E0">
                <w:rPr>
                  <w:rFonts w:ascii="Arial" w:eastAsia="Times New Roman" w:hAnsi="Arial"/>
                  <w:b/>
                  <w:i/>
                  <w:noProof/>
                  <w:sz w:val="18"/>
                </w:rPr>
                <w:delText>nrARFCNRef</w:delText>
              </w:r>
            </w:del>
          </w:p>
          <w:p w14:paraId="141DFF5E" w14:textId="77777777" w:rsidR="006625EE" w:rsidRPr="008703F9" w:rsidDel="00BC34E0" w:rsidRDefault="006625EE" w:rsidP="00CC25CD">
            <w:pPr>
              <w:widowControl w:val="0"/>
              <w:spacing w:after="0"/>
              <w:jc w:val="left"/>
              <w:rPr>
                <w:del w:id="129" w:author="Ericsson" w:date="2020-05-14T07:39:00Z"/>
                <w:rFonts w:ascii="Arial" w:eastAsia="Times New Roman" w:hAnsi="Arial"/>
                <w:b/>
                <w:bCs/>
                <w:i/>
                <w:iCs/>
                <w:noProof/>
                <w:sz w:val="18"/>
              </w:rPr>
            </w:pPr>
            <w:del w:id="130" w:author="Ericsson" w:date="2020-05-14T07:39:00Z">
              <w:r w:rsidRPr="008703F9" w:rsidDel="00BC34E0">
                <w:rPr>
                  <w:rFonts w:ascii="Arial" w:eastAsia="Times New Roman" w:hAnsi="Arial"/>
                  <w:noProof/>
                  <w:sz w:val="18"/>
                </w:rPr>
                <w:delText xml:space="preserve">This field specifies the NRARFCN of the </w:delText>
              </w:r>
              <w:r w:rsidRPr="008703F9" w:rsidDel="00BC34E0">
                <w:rPr>
                  <w:rFonts w:ascii="Arial" w:eastAsia="Times New Roman" w:hAnsi="Arial"/>
                  <w:snapToGrid w:val="0"/>
                  <w:sz w:val="18"/>
                </w:rPr>
                <w:delText>TRP.</w:delText>
              </w:r>
            </w:del>
          </w:p>
        </w:tc>
      </w:tr>
      <w:tr w:rsidR="006625EE" w:rsidRPr="008703F9" w14:paraId="00EE7F0B" w14:textId="77777777" w:rsidTr="00CC25CD">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2C4C26C" w14:textId="77777777" w:rsidR="006625EE" w:rsidRPr="008703F9" w:rsidRDefault="006625EE" w:rsidP="00CC25CD">
            <w:pPr>
              <w:widowControl w:val="0"/>
              <w:spacing w:after="0"/>
              <w:jc w:val="left"/>
              <w:rPr>
                <w:rFonts w:ascii="Arial" w:eastAsia="Times New Roman" w:hAnsi="Arial"/>
                <w:b/>
                <w:i/>
                <w:noProof/>
                <w:sz w:val="18"/>
              </w:rPr>
            </w:pPr>
            <w:ins w:id="131" w:author="Ericsson" w:date="2020-05-14T07:38:00Z">
              <w:r>
                <w:rPr>
                  <w:rFonts w:ascii="Arial" w:eastAsia="Times New Roman" w:hAnsi="Arial"/>
                  <w:b/>
                  <w:i/>
                  <w:noProof/>
                  <w:sz w:val="18"/>
                </w:rPr>
                <w:t>TRP</w:t>
              </w:r>
            </w:ins>
            <w:del w:id="132" w:author="Ericsson" w:date="2020-05-14T07:38:00Z">
              <w:r w:rsidRPr="008703F9" w:rsidDel="00BC34E0">
                <w:rPr>
                  <w:rFonts w:ascii="Arial" w:eastAsia="Times New Roman" w:hAnsi="Arial"/>
                  <w:b/>
                  <w:i/>
                  <w:noProof/>
                  <w:sz w:val="18"/>
                </w:rPr>
                <w:delText>dl-PRS</w:delText>
              </w:r>
            </w:del>
            <w:r w:rsidRPr="008703F9">
              <w:rPr>
                <w:rFonts w:ascii="Arial" w:eastAsia="Times New Roman" w:hAnsi="Arial"/>
                <w:b/>
                <w:i/>
                <w:noProof/>
                <w:sz w:val="18"/>
              </w:rPr>
              <w:t>-ID</w:t>
            </w:r>
          </w:p>
          <w:p w14:paraId="716380E6" w14:textId="77777777" w:rsidR="006625EE" w:rsidRPr="008703F9" w:rsidRDefault="006625EE" w:rsidP="00CC25CD">
            <w:pPr>
              <w:keepNext/>
              <w:keepLines/>
              <w:widowControl w:val="0"/>
              <w:spacing w:after="0"/>
              <w:jc w:val="left"/>
              <w:rPr>
                <w:rFonts w:ascii="Arial" w:eastAsia="Times New Roman" w:hAnsi="Arial"/>
                <w:noProof/>
                <w:sz w:val="18"/>
              </w:rPr>
            </w:pPr>
            <w:r w:rsidRPr="008703F9">
              <w:rPr>
                <w:rFonts w:ascii="Arial" w:eastAsia="Times New Roman" w:hAnsi="Arial"/>
                <w:noProof/>
                <w:sz w:val="18"/>
              </w:rPr>
              <w:t>This field is used along with a DL PRS Resource Set ID and a DL PRS Resources ID to uniquely identify a DL PRS Resource. This ID can be associated with multiple DL PRS Resource Sets associated with a single TRP.</w:t>
            </w:r>
          </w:p>
          <w:p w14:paraId="1154E554" w14:textId="77777777" w:rsidR="006625EE" w:rsidRPr="008703F9" w:rsidRDefault="006625EE" w:rsidP="00CC25CD">
            <w:pPr>
              <w:widowControl w:val="0"/>
              <w:spacing w:after="0"/>
              <w:jc w:val="left"/>
              <w:rPr>
                <w:rFonts w:ascii="Arial" w:eastAsia="Times New Roman" w:hAnsi="Arial"/>
                <w:noProof/>
                <w:sz w:val="18"/>
              </w:rPr>
            </w:pPr>
            <w:r w:rsidRPr="008703F9">
              <w:rPr>
                <w:rFonts w:ascii="Arial" w:eastAsia="Times New Roman" w:hAnsi="Arial"/>
                <w:noProof/>
                <w:sz w:val="18"/>
              </w:rPr>
              <w:t xml:space="preserve">Each TRP </w:t>
            </w:r>
            <w:del w:id="133" w:author="Ericsson" w:date="2020-05-14T07:38:00Z">
              <w:r w:rsidRPr="008703F9" w:rsidDel="00BC34E0">
                <w:rPr>
                  <w:rFonts w:ascii="Arial" w:eastAsia="Times New Roman" w:hAnsi="Arial"/>
                  <w:noProof/>
                  <w:sz w:val="18"/>
                </w:rPr>
                <w:delText xml:space="preserve">should </w:delText>
              </w:r>
            </w:del>
            <w:ins w:id="134" w:author="Ericsson" w:date="2020-05-14T07:38:00Z">
              <w:r>
                <w:rPr>
                  <w:rFonts w:ascii="Arial" w:eastAsia="Times New Roman" w:hAnsi="Arial"/>
                  <w:noProof/>
                  <w:sz w:val="18"/>
                </w:rPr>
                <w:t>can</w:t>
              </w:r>
              <w:r w:rsidRPr="008703F9">
                <w:rPr>
                  <w:rFonts w:ascii="Arial" w:eastAsia="Times New Roman" w:hAnsi="Arial"/>
                  <w:noProof/>
                  <w:sz w:val="18"/>
                </w:rPr>
                <w:t xml:space="preserve"> </w:t>
              </w:r>
            </w:ins>
            <w:r w:rsidRPr="008703F9">
              <w:rPr>
                <w:rFonts w:ascii="Arial" w:eastAsia="Times New Roman" w:hAnsi="Arial"/>
                <w:noProof/>
                <w:sz w:val="18"/>
              </w:rPr>
              <w:t>only be associated with one such ID.</w:t>
            </w:r>
          </w:p>
        </w:tc>
      </w:tr>
    </w:tbl>
    <w:p w14:paraId="2D152C5F" w14:textId="77777777" w:rsidR="0046722D" w:rsidRPr="0046722D" w:rsidRDefault="0046722D" w:rsidP="0046722D">
      <w:pPr>
        <w:jc w:val="left"/>
        <w:rPr>
          <w:rFonts w:eastAsia="Times New Roman"/>
          <w:lang w:val="en-US"/>
        </w:rPr>
      </w:pPr>
    </w:p>
    <w:p w14:paraId="20540AC9" w14:textId="77777777" w:rsidR="0046722D" w:rsidRPr="0046722D" w:rsidRDefault="0046722D" w:rsidP="0046722D">
      <w:pPr>
        <w:keepNext/>
        <w:keepLines/>
        <w:spacing w:before="120"/>
        <w:ind w:left="1418" w:hanging="1418"/>
        <w:jc w:val="left"/>
        <w:outlineLvl w:val="3"/>
        <w:rPr>
          <w:rFonts w:ascii="Arial" w:eastAsia="Times New Roman" w:hAnsi="Arial"/>
          <w:i/>
          <w:iCs/>
          <w:noProof/>
          <w:sz w:val="24"/>
        </w:rPr>
      </w:pPr>
      <w:bookmarkStart w:id="135" w:name="_Toc37680850"/>
      <w:r w:rsidRPr="0046722D">
        <w:rPr>
          <w:rFonts w:ascii="Arial" w:eastAsia="Times New Roman" w:hAnsi="Arial"/>
          <w:i/>
          <w:iCs/>
          <w:sz w:val="24"/>
        </w:rPr>
        <w:t>–</w:t>
      </w:r>
      <w:r w:rsidRPr="0046722D">
        <w:rPr>
          <w:rFonts w:ascii="Arial" w:eastAsia="Times New Roman" w:hAnsi="Arial"/>
          <w:i/>
          <w:iCs/>
          <w:sz w:val="24"/>
        </w:rPr>
        <w:tab/>
      </w:r>
      <w:r w:rsidRPr="0046722D">
        <w:rPr>
          <w:rFonts w:ascii="Arial" w:eastAsia="Times New Roman" w:hAnsi="Arial"/>
          <w:i/>
          <w:iCs/>
          <w:noProof/>
          <w:sz w:val="24"/>
        </w:rPr>
        <w:t>NR-SSB-Config</w:t>
      </w:r>
      <w:bookmarkEnd w:id="135"/>
    </w:p>
    <w:p w14:paraId="532E856E" w14:textId="77777777" w:rsidR="0046722D" w:rsidRPr="0046722D" w:rsidRDefault="0046722D" w:rsidP="0046722D">
      <w:pPr>
        <w:keepLines/>
        <w:jc w:val="left"/>
        <w:rPr>
          <w:rFonts w:eastAsia="Times New Roman"/>
        </w:rPr>
      </w:pPr>
      <w:r w:rsidRPr="0046722D">
        <w:rPr>
          <w:rFonts w:eastAsia="Times New Roman"/>
        </w:rPr>
        <w:t xml:space="preserve">The IE </w:t>
      </w:r>
      <w:r w:rsidRPr="0046722D">
        <w:rPr>
          <w:rFonts w:eastAsia="Times New Roman"/>
          <w:i/>
          <w:noProof/>
        </w:rPr>
        <w:t xml:space="preserve">NR-SSB-Config </w:t>
      </w:r>
      <w:r w:rsidRPr="0046722D">
        <w:rPr>
          <w:rFonts w:eastAsia="Times New Roman"/>
          <w:noProof/>
        </w:rPr>
        <w:t>defines SSB configuration</w:t>
      </w:r>
      <w:r w:rsidRPr="0046722D">
        <w:rPr>
          <w:rFonts w:eastAsia="Times New Roman"/>
        </w:rPr>
        <w:t>.</w:t>
      </w:r>
    </w:p>
    <w:p w14:paraId="3AC1A095"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ASN1START</w:t>
      </w:r>
    </w:p>
    <w:p w14:paraId="313A42E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32487E8"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NR-SSB-Config-r16 ::= SEQUENCE {</w:t>
      </w:r>
    </w:p>
    <w:p w14:paraId="4B7EA4C6"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xml:space="preserve"> </w:t>
      </w:r>
      <w:r w:rsidRPr="0046722D">
        <w:rPr>
          <w:rFonts w:ascii="Courier New" w:eastAsia="Times New Roman" w:hAnsi="Courier New"/>
          <w:noProof/>
          <w:sz w:val="16"/>
        </w:rPr>
        <w:tab/>
        <w:t>trp-ID-r16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TRP-ID-r16,</w:t>
      </w:r>
    </w:p>
    <w:p w14:paraId="707AA034" w14:textId="3E7F90AE" w:rsidR="00A800BE" w:rsidRDefault="00A800BE" w:rsidP="00A800BE">
      <w:pPr>
        <w:pStyle w:val="PL"/>
        <w:shd w:val="clear" w:color="auto" w:fill="E6E6E6"/>
        <w:rPr>
          <w:ins w:id="136" w:author="Ericsson" w:date="2020-05-14T07:57:00Z"/>
          <w:snapToGrid w:val="0"/>
        </w:rPr>
      </w:pPr>
      <w:ins w:id="137" w:author="Ericsson" w:date="2020-05-14T07:57:00Z">
        <w:r>
          <w:rPr>
            <w:snapToGrid w:val="0"/>
          </w:rPr>
          <w:tab/>
          <w:t>nr-PhysCellId-r16</w:t>
        </w:r>
        <w:r>
          <w:rPr>
            <w:snapToGrid w:val="0"/>
          </w:rPr>
          <w:tab/>
        </w:r>
        <w:r>
          <w:rPr>
            <w:snapToGrid w:val="0"/>
          </w:rPr>
          <w:tab/>
        </w:r>
        <w:r>
          <w:rPr>
            <w:snapToGrid w:val="0"/>
          </w:rPr>
          <w:tab/>
          <w:t>NR-PhysCellId-r16,</w:t>
        </w:r>
      </w:ins>
    </w:p>
    <w:p w14:paraId="3CAF9181" w14:textId="3EDE26DF" w:rsidR="00A800BE" w:rsidRDefault="00A800BE" w:rsidP="00A800BE">
      <w:pPr>
        <w:pStyle w:val="PL"/>
        <w:shd w:val="clear" w:color="auto" w:fill="E6E6E6"/>
        <w:rPr>
          <w:ins w:id="138" w:author="Ericsson" w:date="2020-05-14T07:57:00Z"/>
          <w:snapToGrid w:val="0"/>
        </w:rPr>
      </w:pPr>
      <w:ins w:id="139" w:author="Ericsson" w:date="2020-05-14T07:57:00Z">
        <w:r>
          <w:rPr>
            <w:snapToGrid w:val="0"/>
          </w:rPr>
          <w:tab/>
        </w:r>
        <w:r>
          <w:t>nrARFCNRef</w:t>
        </w:r>
        <w:r>
          <w:rPr>
            <w:snapToGrid w:val="0"/>
          </w:rPr>
          <w:t>-r16</w:t>
        </w:r>
        <w:r>
          <w:rPr>
            <w:snapToGrid w:val="0"/>
          </w:rPr>
          <w:tab/>
        </w:r>
        <w:r>
          <w:rPr>
            <w:snapToGrid w:val="0"/>
          </w:rPr>
          <w:tab/>
        </w:r>
        <w:r>
          <w:rPr>
            <w:snapToGrid w:val="0"/>
          </w:rPr>
          <w:tab/>
        </w:r>
        <w:r>
          <w:rPr>
            <w:snapToGrid w:val="0"/>
          </w:rPr>
          <w:tab/>
          <w:t>ARFCN-ValueNR-r15</w:t>
        </w:r>
      </w:ins>
      <w:ins w:id="140" w:author="Ericsson" w:date="2020-05-14T08:05:00Z">
        <w:r>
          <w:rPr>
            <w:snapToGrid w:val="0"/>
          </w:rPr>
          <w:t>,</w:t>
        </w:r>
      </w:ins>
    </w:p>
    <w:p w14:paraId="5484236F"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lang w:val="sv-SE"/>
        </w:rPr>
        <w:t>ss-PBCH-BlockPower-r16</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(-60..50),</w:t>
      </w:r>
    </w:p>
    <w:p w14:paraId="6C503B8E"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rPr>
        <w:t>halfFrameIndex-r16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INTEGER (0..1),</w:t>
      </w:r>
    </w:p>
    <w:p w14:paraId="5D099572"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SSB-periodicity-r16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 ms5, ms10, ms20, ms40, ms80, ms160, ...},</w:t>
      </w:r>
    </w:p>
    <w:p w14:paraId="53B70EC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ssb-PositionsInBurst-r16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CHOICE {</w:t>
      </w:r>
    </w:p>
    <w:p w14:paraId="30BDE1DF"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shortBitmap-r16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(4)),</w:t>
      </w:r>
    </w:p>
    <w:p w14:paraId="7F8F0718"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mediumBitmap-r16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(8)),</w:t>
      </w:r>
    </w:p>
    <w:p w14:paraId="2D1010D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longBitmap-r16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(64))</w:t>
      </w:r>
    </w:p>
    <w:p w14:paraId="5C61E762"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w:t>
      </w:r>
      <w:r w:rsidRPr="0046722D">
        <w:rPr>
          <w:rFonts w:ascii="Courier New" w:eastAsia="Times New Roman" w:hAnsi="Courier New"/>
          <w:noProof/>
          <w:sz w:val="16"/>
        </w:rPr>
        <w:tab/>
        <w:t>OPTIONAL, --Need OR</w:t>
      </w:r>
    </w:p>
    <w:p w14:paraId="32F6830D"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ssbSubcarrierSpacing-r16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{kHz15, kHz30, kHz60, kHz120, kHz240, ...},</w:t>
      </w:r>
    </w:p>
    <w:p w14:paraId="360E6B8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lang w:val="sv-SE"/>
        </w:rPr>
        <w:t>sfn-SSB-Offset-r16</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(0..15),</w:t>
      </w:r>
    </w:p>
    <w:p w14:paraId="623F0F46"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rPr>
        <w:t>smtc-r16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SEQUENCE {</w:t>
      </w:r>
    </w:p>
    <w:p w14:paraId="2839E159"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periodicityAndOffset-r16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CHOICE {</w:t>
      </w:r>
    </w:p>
    <w:p w14:paraId="4F86E2E8"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lang w:val="sv-SE"/>
        </w:rPr>
        <w:t>sf5</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(0..4),</w:t>
      </w:r>
    </w:p>
    <w:p w14:paraId="04BBB46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sf10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(0..9),</w:t>
      </w:r>
    </w:p>
    <w:p w14:paraId="30039567"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sf20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(0..19),</w:t>
      </w:r>
    </w:p>
    <w:p w14:paraId="148751AF"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sf40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(0..39),</w:t>
      </w:r>
    </w:p>
    <w:p w14:paraId="26556212"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sf80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(0..79),</w:t>
      </w:r>
    </w:p>
    <w:p w14:paraId="34A0088F"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sf160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(0..159)</w:t>
      </w:r>
    </w:p>
    <w:p w14:paraId="7A751C6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rPr>
        <w:t>},</w:t>
      </w:r>
    </w:p>
    <w:p w14:paraId="79CEAB8C"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duration-r16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 sf1, sf2, sf3, sf4, sf5, ... }</w:t>
      </w:r>
    </w:p>
    <w:p w14:paraId="089812DF"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w:t>
      </w:r>
    </w:p>
    <w:p w14:paraId="4D18B5F9"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w:t>
      </w:r>
    </w:p>
    <w:p w14:paraId="4809FDCE"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ASN1STOP</w:t>
      </w:r>
    </w:p>
    <w:p w14:paraId="425A9457" w14:textId="77777777" w:rsidR="0046722D" w:rsidRPr="0046722D" w:rsidRDefault="0046722D" w:rsidP="0046722D">
      <w:pPr>
        <w:jc w:val="left"/>
        <w:rPr>
          <w:rFonts w:eastAsia="Times New Roman"/>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6722D" w:rsidRPr="0046722D" w14:paraId="2C77962B" w14:textId="77777777" w:rsidTr="0046722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7F9928B" w14:textId="77777777" w:rsidR="0046722D" w:rsidRPr="0046722D" w:rsidRDefault="0046722D" w:rsidP="0046722D">
            <w:pPr>
              <w:widowControl w:val="0"/>
              <w:spacing w:after="0"/>
              <w:jc w:val="center"/>
              <w:rPr>
                <w:rFonts w:ascii="Arial" w:hAnsi="Arial" w:cs="Arial"/>
                <w:b/>
                <w:sz w:val="18"/>
              </w:rPr>
            </w:pPr>
            <w:r w:rsidRPr="0046722D">
              <w:rPr>
                <w:rFonts w:ascii="Arial" w:hAnsi="Arial" w:cs="Arial"/>
                <w:b/>
                <w:i/>
                <w:noProof/>
                <w:sz w:val="18"/>
              </w:rPr>
              <w:t xml:space="preserve">NR-SSB-Config </w:t>
            </w:r>
            <w:r w:rsidRPr="0046722D">
              <w:rPr>
                <w:rFonts w:ascii="Arial" w:hAnsi="Arial" w:cs="Arial"/>
                <w:b/>
                <w:iCs/>
                <w:noProof/>
                <w:sz w:val="18"/>
              </w:rPr>
              <w:t>field descriptions</w:t>
            </w:r>
          </w:p>
        </w:tc>
      </w:tr>
      <w:tr w:rsidR="0046722D" w:rsidRPr="0046722D" w14:paraId="537A28D2"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2C8C7E4" w14:textId="77777777" w:rsidR="0046722D" w:rsidRPr="0046722D" w:rsidRDefault="0046722D" w:rsidP="0046722D">
            <w:pPr>
              <w:keepNext/>
              <w:keepLines/>
              <w:spacing w:after="0"/>
              <w:jc w:val="left"/>
              <w:rPr>
                <w:rFonts w:ascii="Arial" w:eastAsia="Times New Roman" w:hAnsi="Arial"/>
                <w:sz w:val="18"/>
                <w:szCs w:val="22"/>
                <w:lang w:eastAsia="ja-JP"/>
              </w:rPr>
            </w:pPr>
            <w:proofErr w:type="spellStart"/>
            <w:r w:rsidRPr="0046722D">
              <w:rPr>
                <w:rFonts w:ascii="Arial" w:eastAsia="Times New Roman" w:hAnsi="Arial"/>
                <w:b/>
                <w:i/>
                <w:sz w:val="18"/>
                <w:szCs w:val="22"/>
                <w:lang w:eastAsia="ja-JP"/>
              </w:rPr>
              <w:t>ssb-PositionsInBurst</w:t>
            </w:r>
            <w:proofErr w:type="spellEnd"/>
          </w:p>
          <w:p w14:paraId="6BA92841" w14:textId="77777777" w:rsidR="0046722D" w:rsidRPr="0046722D" w:rsidRDefault="0046722D" w:rsidP="0046722D">
            <w:pPr>
              <w:widowControl w:val="0"/>
              <w:spacing w:after="0"/>
              <w:jc w:val="left"/>
              <w:rPr>
                <w:rFonts w:ascii="Arial" w:eastAsia="Times New Roman" w:hAnsi="Arial"/>
                <w:sz w:val="18"/>
              </w:rPr>
            </w:pPr>
            <w:r w:rsidRPr="0046722D">
              <w:rPr>
                <w:rFonts w:ascii="Arial" w:eastAsia="Times New Roman" w:hAnsi="Arial"/>
                <w:sz w:val="18"/>
                <w:szCs w:val="22"/>
                <w:lang w:eastAsia="ja-JP"/>
              </w:rPr>
              <w:t xml:space="preserve">Indicates the time domain positions of the transmitted SS-blocks in </w:t>
            </w:r>
            <w:r w:rsidRPr="0046722D">
              <w:rPr>
                <w:rFonts w:ascii="Arial" w:eastAsia="Times New Roman" w:hAnsi="Arial"/>
                <w:sz w:val="18"/>
              </w:rPr>
              <w:t>a half frame with SS/PBCH blocks</w:t>
            </w:r>
            <w:r w:rsidRPr="0046722D">
              <w:rPr>
                <w:rFonts w:ascii="Arial" w:eastAsia="Times New Roman" w:hAnsi="Arial"/>
                <w:sz w:val="18"/>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rsidR="0046722D" w:rsidRPr="0046722D" w14:paraId="05B9088A"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07CDDBA" w14:textId="77777777" w:rsidR="0046722D" w:rsidRPr="0046722D" w:rsidRDefault="0046722D" w:rsidP="0046722D">
            <w:pPr>
              <w:keepNext/>
              <w:keepLines/>
              <w:spacing w:after="0"/>
              <w:jc w:val="left"/>
              <w:rPr>
                <w:rFonts w:ascii="Arial" w:eastAsia="Times New Roman" w:hAnsi="Arial"/>
                <w:sz w:val="18"/>
                <w:szCs w:val="22"/>
                <w:lang w:eastAsia="ja-JP"/>
              </w:rPr>
            </w:pPr>
            <w:r w:rsidRPr="0046722D">
              <w:rPr>
                <w:rFonts w:ascii="Arial" w:eastAsia="Times New Roman" w:hAnsi="Arial"/>
                <w:b/>
                <w:i/>
                <w:sz w:val="18"/>
                <w:szCs w:val="22"/>
                <w:lang w:eastAsia="ja-JP"/>
              </w:rPr>
              <w:t>ss-PBCH-</w:t>
            </w:r>
            <w:proofErr w:type="spellStart"/>
            <w:r w:rsidRPr="0046722D">
              <w:rPr>
                <w:rFonts w:ascii="Arial" w:eastAsia="Times New Roman" w:hAnsi="Arial"/>
                <w:b/>
                <w:i/>
                <w:sz w:val="18"/>
                <w:szCs w:val="22"/>
                <w:lang w:eastAsia="ja-JP"/>
              </w:rPr>
              <w:t>BlockPower</w:t>
            </w:r>
            <w:proofErr w:type="spellEnd"/>
          </w:p>
          <w:p w14:paraId="2152EF74" w14:textId="77777777" w:rsidR="0046722D" w:rsidRPr="0046722D" w:rsidRDefault="0046722D" w:rsidP="0046722D">
            <w:pPr>
              <w:widowControl w:val="0"/>
              <w:spacing w:after="0"/>
              <w:jc w:val="left"/>
              <w:rPr>
                <w:rFonts w:ascii="Arial" w:eastAsia="Times New Roman" w:hAnsi="Arial"/>
                <w:sz w:val="18"/>
              </w:rPr>
            </w:pPr>
            <w:r w:rsidRPr="0046722D">
              <w:rPr>
                <w:rFonts w:ascii="Arial" w:eastAsia="Times New Roman" w:hAnsi="Arial"/>
                <w:sz w:val="18"/>
                <w:szCs w:val="22"/>
                <w:lang w:eastAsia="ja-JP"/>
              </w:rPr>
              <w:t>Average EPRE of the resources elements that carry secondary synchronization signals in dBm that the NW used for SSB transmission, see TS 38.213 [13], clause 7.</w:t>
            </w:r>
          </w:p>
        </w:tc>
      </w:tr>
      <w:tr w:rsidR="0046722D" w:rsidRPr="0046722D" w14:paraId="07BCAD11"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6894FFB" w14:textId="77777777" w:rsidR="0046722D" w:rsidRPr="0046722D" w:rsidRDefault="0046722D" w:rsidP="0046722D">
            <w:pPr>
              <w:keepNext/>
              <w:keepLines/>
              <w:spacing w:after="0"/>
              <w:jc w:val="left"/>
              <w:rPr>
                <w:rFonts w:ascii="Arial" w:eastAsia="Times New Roman" w:hAnsi="Arial"/>
                <w:sz w:val="18"/>
                <w:szCs w:val="22"/>
                <w:lang w:eastAsia="ja-JP"/>
              </w:rPr>
            </w:pPr>
            <w:proofErr w:type="spellStart"/>
            <w:r w:rsidRPr="0046722D">
              <w:rPr>
                <w:rFonts w:ascii="Arial" w:eastAsia="Times New Roman" w:hAnsi="Arial"/>
                <w:b/>
                <w:i/>
                <w:sz w:val="18"/>
                <w:szCs w:val="22"/>
                <w:lang w:eastAsia="ja-JP"/>
              </w:rPr>
              <w:t>ssb-periodicityServingCell</w:t>
            </w:r>
            <w:proofErr w:type="spellEnd"/>
          </w:p>
          <w:p w14:paraId="7CCE0C59" w14:textId="77777777" w:rsidR="0046722D" w:rsidRPr="0046722D" w:rsidRDefault="0046722D" w:rsidP="0046722D">
            <w:pPr>
              <w:keepNext/>
              <w:keepLines/>
              <w:widowControl w:val="0"/>
              <w:spacing w:after="0"/>
              <w:jc w:val="left"/>
              <w:rPr>
                <w:rFonts w:ascii="Arial" w:eastAsia="Times New Roman" w:hAnsi="Arial"/>
                <w:noProof/>
                <w:sz w:val="18"/>
              </w:rPr>
            </w:pPr>
            <w:r w:rsidRPr="0046722D">
              <w:rPr>
                <w:rFonts w:ascii="Arial" w:eastAsia="Times New Roman" w:hAnsi="Arial"/>
                <w:sz w:val="18"/>
                <w:szCs w:val="22"/>
                <w:lang w:eastAsia="ja-JP"/>
              </w:rPr>
              <w:t xml:space="preserve">The SSB periodicity in </w:t>
            </w:r>
            <w:proofErr w:type="spellStart"/>
            <w:r w:rsidRPr="0046722D">
              <w:rPr>
                <w:rFonts w:ascii="Arial" w:eastAsia="Times New Roman" w:hAnsi="Arial"/>
                <w:sz w:val="18"/>
                <w:szCs w:val="22"/>
                <w:lang w:eastAsia="ja-JP"/>
              </w:rPr>
              <w:t>ms</w:t>
            </w:r>
            <w:proofErr w:type="spellEnd"/>
            <w:r w:rsidRPr="0046722D">
              <w:rPr>
                <w:rFonts w:ascii="Arial" w:eastAsia="Times New Roman" w:hAnsi="Arial"/>
                <w:sz w:val="18"/>
                <w:szCs w:val="22"/>
                <w:lang w:eastAsia="ja-JP"/>
              </w:rPr>
              <w:t xml:space="preserve"> for the rate matching purpose. If the field is absent, the UE applies the value ms5. (see TS 38.213 [39], clause 4.1).</w:t>
            </w:r>
          </w:p>
        </w:tc>
      </w:tr>
      <w:tr w:rsidR="0046722D" w:rsidRPr="0046722D" w14:paraId="670CB567"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482D08" w14:textId="77777777" w:rsidR="0046722D" w:rsidRPr="0046722D" w:rsidRDefault="0046722D" w:rsidP="0046722D">
            <w:pPr>
              <w:keepNext/>
              <w:keepLines/>
              <w:spacing w:after="0"/>
              <w:jc w:val="left"/>
              <w:rPr>
                <w:rFonts w:ascii="Arial" w:eastAsia="Times New Roman" w:hAnsi="Arial"/>
                <w:sz w:val="18"/>
                <w:szCs w:val="22"/>
                <w:lang w:eastAsia="ja-JP"/>
              </w:rPr>
            </w:pPr>
            <w:proofErr w:type="spellStart"/>
            <w:r w:rsidRPr="0046722D">
              <w:rPr>
                <w:rFonts w:ascii="Arial" w:eastAsia="Times New Roman" w:hAnsi="Arial"/>
                <w:b/>
                <w:i/>
                <w:sz w:val="18"/>
                <w:szCs w:val="22"/>
                <w:lang w:eastAsia="ja-JP"/>
              </w:rPr>
              <w:t>ssbSubcarrierSpacing</w:t>
            </w:r>
            <w:proofErr w:type="spellEnd"/>
          </w:p>
          <w:p w14:paraId="27F46D2A" w14:textId="77777777" w:rsidR="0046722D" w:rsidRPr="0046722D" w:rsidRDefault="0046722D" w:rsidP="0046722D">
            <w:pPr>
              <w:widowControl w:val="0"/>
              <w:spacing w:after="0"/>
              <w:jc w:val="left"/>
              <w:rPr>
                <w:rFonts w:ascii="Arial" w:eastAsia="Times New Roman" w:hAnsi="Arial"/>
                <w:noProof/>
                <w:sz w:val="18"/>
              </w:rPr>
            </w:pPr>
            <w:r w:rsidRPr="0046722D">
              <w:rPr>
                <w:rFonts w:ascii="Arial" w:eastAsia="Times New Roman" w:hAnsi="Arial"/>
                <w:sz w:val="18"/>
                <w:szCs w:val="22"/>
                <w:lang w:eastAsia="ja-JP"/>
              </w:rPr>
              <w:t>Subcarrier spacing of SSB. Only the values 15 kHz or 30 kHz (FR1), and 120 kHz or 240 kHz (FR2) are applicable.</w:t>
            </w:r>
          </w:p>
        </w:tc>
      </w:tr>
      <w:tr w:rsidR="0046722D" w:rsidRPr="0046722D" w14:paraId="29F722A5"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9825C1" w14:textId="77777777" w:rsidR="0046722D" w:rsidRPr="0046722D" w:rsidRDefault="0046722D" w:rsidP="0046722D">
            <w:pPr>
              <w:keepNext/>
              <w:keepLines/>
              <w:spacing w:after="0"/>
              <w:jc w:val="left"/>
              <w:rPr>
                <w:rFonts w:ascii="Arial" w:eastAsia="Times New Roman" w:hAnsi="Arial"/>
                <w:b/>
                <w:i/>
                <w:sz w:val="18"/>
                <w:szCs w:val="22"/>
                <w:lang w:eastAsia="ja-JP"/>
              </w:rPr>
            </w:pPr>
            <w:proofErr w:type="spellStart"/>
            <w:r w:rsidRPr="0046722D">
              <w:rPr>
                <w:rFonts w:ascii="Arial" w:eastAsia="Times New Roman" w:hAnsi="Arial"/>
                <w:b/>
                <w:i/>
                <w:sz w:val="18"/>
                <w:szCs w:val="22"/>
                <w:lang w:eastAsia="ja-JP"/>
              </w:rPr>
              <w:t>smtc</w:t>
            </w:r>
            <w:proofErr w:type="spellEnd"/>
          </w:p>
          <w:p w14:paraId="00ED4831" w14:textId="77777777" w:rsidR="0046722D" w:rsidRPr="0046722D" w:rsidRDefault="0046722D" w:rsidP="0046722D">
            <w:pPr>
              <w:widowControl w:val="0"/>
              <w:spacing w:after="0"/>
              <w:jc w:val="left"/>
              <w:rPr>
                <w:rFonts w:ascii="Arial" w:eastAsia="Times New Roman" w:hAnsi="Arial"/>
                <w:bCs/>
                <w:iCs/>
                <w:noProof/>
                <w:sz w:val="18"/>
              </w:rPr>
            </w:pPr>
            <w:r w:rsidRPr="0046722D">
              <w:rPr>
                <w:rFonts w:ascii="Arial" w:eastAsia="Times New Roman" w:hAnsi="Arial"/>
                <w:sz w:val="18"/>
                <w:szCs w:val="22"/>
                <w:lang w:eastAsia="ja-JP"/>
              </w:rPr>
              <w:t xml:space="preserve">The SSB periodicity/offset/duration configuration. </w:t>
            </w:r>
          </w:p>
        </w:tc>
      </w:tr>
      <w:tr w:rsidR="0046722D" w:rsidRPr="0046722D" w14:paraId="05216320"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F8D92E" w14:textId="77777777" w:rsidR="0046722D" w:rsidRPr="0046722D" w:rsidRDefault="0046722D" w:rsidP="0046722D">
            <w:pPr>
              <w:keepNext/>
              <w:keepLines/>
              <w:spacing w:after="0"/>
              <w:jc w:val="left"/>
              <w:rPr>
                <w:rFonts w:ascii="Arial" w:eastAsia="Times New Roman" w:hAnsi="Arial"/>
                <w:sz w:val="18"/>
                <w:szCs w:val="22"/>
                <w:lang w:eastAsia="ja-JP"/>
              </w:rPr>
            </w:pPr>
            <w:proofErr w:type="spellStart"/>
            <w:r w:rsidRPr="0046722D">
              <w:rPr>
                <w:rFonts w:ascii="Arial" w:eastAsia="Times New Roman" w:hAnsi="Arial"/>
                <w:b/>
                <w:i/>
                <w:sz w:val="18"/>
                <w:szCs w:val="22"/>
                <w:lang w:eastAsia="ja-JP"/>
              </w:rPr>
              <w:t>ssb</w:t>
            </w:r>
            <w:proofErr w:type="spellEnd"/>
            <w:r w:rsidRPr="0046722D">
              <w:rPr>
                <w:rFonts w:ascii="Arial" w:eastAsia="Times New Roman" w:hAnsi="Arial"/>
                <w:b/>
                <w:i/>
                <w:sz w:val="18"/>
                <w:szCs w:val="22"/>
                <w:lang w:eastAsia="ja-JP"/>
              </w:rPr>
              <w:t>-Index</w:t>
            </w:r>
          </w:p>
          <w:p w14:paraId="4DB07265" w14:textId="77777777" w:rsidR="0046722D" w:rsidRPr="0046722D" w:rsidRDefault="0046722D" w:rsidP="0046722D">
            <w:pPr>
              <w:keepNext/>
              <w:keepLines/>
              <w:spacing w:after="0"/>
              <w:jc w:val="left"/>
              <w:rPr>
                <w:rFonts w:ascii="Arial" w:eastAsia="Times New Roman" w:hAnsi="Arial"/>
                <w:b/>
                <w:i/>
                <w:sz w:val="18"/>
                <w:szCs w:val="22"/>
                <w:lang w:eastAsia="ja-JP"/>
              </w:rPr>
            </w:pPr>
            <w:r w:rsidRPr="0046722D">
              <w:rPr>
                <w:rFonts w:ascii="Arial" w:eastAsia="Times New Roman" w:hAnsi="Arial"/>
                <w:sz w:val="18"/>
                <w:szCs w:val="22"/>
                <w:lang w:eastAsia="ja-JP"/>
              </w:rPr>
              <w:t>For a DL PRS resource, SSB index indicated for QCL Type D and QCL Type C is same.</w:t>
            </w:r>
          </w:p>
        </w:tc>
      </w:tr>
    </w:tbl>
    <w:p w14:paraId="069FDBA2" w14:textId="77777777" w:rsidR="0046722D" w:rsidRPr="0046722D" w:rsidRDefault="0046722D" w:rsidP="00FC0EAE">
      <w:pPr>
        <w:rPr>
          <w:i/>
          <w:iCs/>
          <w:highlight w:val="yellow"/>
          <w:lang w:val="en-US"/>
        </w:rPr>
      </w:pPr>
    </w:p>
    <w:p w14:paraId="7E4932D9" w14:textId="73EA8291" w:rsidR="00FC0EAE" w:rsidRDefault="00FC0EAE" w:rsidP="00FC0EAE">
      <w:pPr>
        <w:rPr>
          <w:i/>
          <w:iCs/>
        </w:rPr>
      </w:pPr>
      <w:r w:rsidRPr="004304B3">
        <w:rPr>
          <w:i/>
          <w:iCs/>
          <w:highlight w:val="yellow"/>
        </w:rPr>
        <w:t>[…]</w:t>
      </w:r>
    </w:p>
    <w:p w14:paraId="7B108260"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141" w:name="_Toc37680859"/>
      <w:bookmarkStart w:id="142" w:name="_Toc37680858"/>
      <w:bookmarkStart w:id="143" w:name="_Toc37680857"/>
      <w:bookmarkStart w:id="144" w:name="_Toc37680853"/>
      <w:r w:rsidRPr="000F1255">
        <w:rPr>
          <w:rFonts w:ascii="Arial" w:eastAsia="Times New Roman" w:hAnsi="Arial"/>
          <w:i/>
          <w:iCs/>
          <w:sz w:val="24"/>
        </w:rPr>
        <w:t>–</w:t>
      </w:r>
      <w:r w:rsidRPr="000F1255">
        <w:rPr>
          <w:rFonts w:ascii="Arial" w:eastAsia="Times New Roman" w:hAnsi="Arial"/>
          <w:sz w:val="24"/>
        </w:rPr>
        <w:tab/>
      </w:r>
      <w:r w:rsidRPr="000F1255">
        <w:rPr>
          <w:rFonts w:ascii="Arial" w:eastAsia="Times New Roman" w:hAnsi="Arial"/>
          <w:i/>
          <w:iCs/>
          <w:sz w:val="24"/>
        </w:rPr>
        <w:t>NR-</w:t>
      </w:r>
      <w:r w:rsidRPr="000F1255">
        <w:rPr>
          <w:rFonts w:ascii="Arial" w:eastAsia="Times New Roman" w:hAnsi="Arial"/>
          <w:i/>
          <w:sz w:val="24"/>
        </w:rPr>
        <w:t>TRP-</w:t>
      </w:r>
      <w:proofErr w:type="spellStart"/>
      <w:r w:rsidRPr="000F1255">
        <w:rPr>
          <w:rFonts w:ascii="Arial" w:eastAsia="Times New Roman" w:hAnsi="Arial"/>
          <w:i/>
          <w:sz w:val="24"/>
        </w:rPr>
        <w:t>LocationInfo</w:t>
      </w:r>
      <w:bookmarkEnd w:id="144"/>
      <w:proofErr w:type="spellEnd"/>
    </w:p>
    <w:p w14:paraId="43669B47" w14:textId="77777777" w:rsidR="000F1255" w:rsidRPr="000F1255" w:rsidRDefault="000F1255" w:rsidP="000F1255">
      <w:pPr>
        <w:jc w:val="left"/>
        <w:rPr>
          <w:rFonts w:eastAsia="Times New Roman"/>
        </w:rPr>
      </w:pPr>
      <w:r w:rsidRPr="000F1255">
        <w:rPr>
          <w:rFonts w:eastAsia="Times New Roman"/>
        </w:rPr>
        <w:t xml:space="preserve">The IE </w:t>
      </w:r>
      <w:r w:rsidRPr="000F1255">
        <w:rPr>
          <w:rFonts w:eastAsia="Times New Roman"/>
          <w:i/>
          <w:iCs/>
        </w:rPr>
        <w:t>NR-</w:t>
      </w:r>
      <w:r w:rsidRPr="000F1255">
        <w:rPr>
          <w:rFonts w:eastAsia="Times New Roman"/>
          <w:i/>
        </w:rPr>
        <w:t>TRP-</w:t>
      </w:r>
      <w:proofErr w:type="spellStart"/>
      <w:r w:rsidRPr="000F1255">
        <w:rPr>
          <w:rFonts w:eastAsia="Times New Roman"/>
          <w:i/>
        </w:rPr>
        <w:t>LocationInfo</w:t>
      </w:r>
      <w:proofErr w:type="spellEnd"/>
      <w:r w:rsidRPr="000F1255">
        <w:rPr>
          <w:rFonts w:eastAsia="Times New Roman"/>
          <w:i/>
        </w:rPr>
        <w:t xml:space="preserve"> </w:t>
      </w:r>
      <w:r w:rsidRPr="000F1255">
        <w:rPr>
          <w:rFonts w:eastAsia="Times New Roman"/>
          <w:noProof/>
        </w:rPr>
        <w:t>is</w:t>
      </w:r>
      <w:r w:rsidRPr="000F1255">
        <w:rPr>
          <w:rFonts w:eastAsia="Times New Roman"/>
        </w:rPr>
        <w:t xml:space="preserve"> used by the location server to provide the coordinates of the antenna reference points for a set of TRPs. For each TRP, the ARP location can be provided for each associated PRS Resource ID per PRS Resource Set.</w:t>
      </w:r>
    </w:p>
    <w:p w14:paraId="525FDD1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42B2981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880D20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NR-TRP-LocationInfo-r16 ::= SEQUENCE (SIZE (1..4)) OF NR-TRP-LocationInfoPerFreqLayer-r16</w:t>
      </w:r>
    </w:p>
    <w:p w14:paraId="6105B75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358A22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NR-TRP-LocationInfoPerFreqLayer-r16 ::= SEQUENCE {</w:t>
      </w:r>
    </w:p>
    <w:p w14:paraId="6A50DE6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referencePoint-r16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ReferencePoint-r16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Cond NotSameAsPrev</w:t>
      </w:r>
    </w:p>
    <w:p w14:paraId="3B70C60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trp-LocationInfoList-r16</w:t>
      </w:r>
      <w:r w:rsidRPr="000F1255">
        <w:rPr>
          <w:rFonts w:ascii="Courier New" w:eastAsia="Times New Roman" w:hAnsi="Courier New"/>
          <w:noProof/>
          <w:snapToGrid w:val="0"/>
          <w:sz w:val="16"/>
        </w:rPr>
        <w:tab/>
      </w:r>
      <w:r w:rsidRPr="000F1255">
        <w:rPr>
          <w:rFonts w:ascii="Courier New" w:eastAsia="Times New Roman" w:hAnsi="Courier New"/>
          <w:noProof/>
          <w:sz w:val="16"/>
        </w:rPr>
        <w:t>SEQUENCE (SIZE (1..64)) OF TRP-LocationInfoElement-r16</w:t>
      </w:r>
      <w:r w:rsidRPr="000F1255">
        <w:rPr>
          <w:rFonts w:ascii="Courier New" w:eastAsia="Times New Roman" w:hAnsi="Courier New"/>
          <w:noProof/>
          <w:snapToGrid w:val="0"/>
          <w:sz w:val="16"/>
        </w:rPr>
        <w:t>,</w:t>
      </w:r>
    </w:p>
    <w:p w14:paraId="706A8FC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431AA1D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FBF28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37F5C8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TRP-LocationInfoElement-r16 ::= SEQUENCE {</w:t>
      </w:r>
    </w:p>
    <w:p w14:paraId="180C989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TRP-ID-r16,</w:t>
      </w:r>
    </w:p>
    <w:p w14:paraId="364740A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trp-Location-r16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6689534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trp-DL-PRS-ResourceSets-r16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(SIZE(1..2)) OF</w:t>
      </w:r>
    </w:p>
    <w:p w14:paraId="3D4C1B7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DL-PRS-ResourceSets-TRP-Element-r16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2BC5795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51CC0C4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1BFF5F8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EFF805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DL-PRS-ResourceSets-TRP-Element-r16 ::= SEQUENCE {</w:t>
      </w:r>
    </w:p>
    <w:p w14:paraId="1AEACD4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dl-PRS-ResourceSetARP-r16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3CD2614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dl-PRS-Resource-ARP-List-r16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(SIZE(1..64)) OF</w:t>
      </w:r>
    </w:p>
    <w:p w14:paraId="6DE9DE7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DL-PRS-Resource-ARP-Element-r16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4009667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43AD6D4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F46FD0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16628D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DL-PRS-Resource-ARP-Element-r16 ::= SEQUENCE {</w:t>
      </w:r>
    </w:p>
    <w:p w14:paraId="1739D9F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dl-PRS-Resource-ARP-location-r16</w:t>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216A7C2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0D29548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w:t>
      </w:r>
    </w:p>
    <w:p w14:paraId="059BDA7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719D06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445C6425"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F1255" w:rsidRPr="000F1255" w14:paraId="3C315CF7" w14:textId="77777777" w:rsidTr="000F125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77AB4C9" w14:textId="77777777" w:rsidR="000F1255" w:rsidRPr="000F1255" w:rsidRDefault="000F1255" w:rsidP="000F1255">
            <w:pPr>
              <w:keepNext/>
              <w:keepLines/>
              <w:spacing w:after="0"/>
              <w:jc w:val="center"/>
              <w:rPr>
                <w:rFonts w:ascii="Arial" w:hAnsi="Arial" w:cs="Arial"/>
                <w:b/>
                <w:sz w:val="18"/>
              </w:rPr>
            </w:pPr>
            <w:r w:rsidRPr="000F1255">
              <w:rPr>
                <w:rFonts w:ascii="Arial"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9765897" w14:textId="77777777" w:rsidR="000F1255" w:rsidRPr="000F1255" w:rsidRDefault="000F1255" w:rsidP="000F1255">
            <w:pPr>
              <w:keepNext/>
              <w:keepLines/>
              <w:spacing w:after="0"/>
              <w:jc w:val="center"/>
              <w:rPr>
                <w:rFonts w:ascii="Arial" w:hAnsi="Arial" w:cs="Arial"/>
                <w:b/>
                <w:sz w:val="18"/>
              </w:rPr>
            </w:pPr>
            <w:r w:rsidRPr="000F1255">
              <w:rPr>
                <w:rFonts w:ascii="Arial" w:hAnsi="Arial" w:cs="Arial"/>
                <w:b/>
                <w:sz w:val="18"/>
              </w:rPr>
              <w:t>Explanation</w:t>
            </w:r>
          </w:p>
        </w:tc>
      </w:tr>
      <w:tr w:rsidR="000F1255" w:rsidRPr="000F1255" w14:paraId="4902AE46" w14:textId="77777777" w:rsidTr="000F125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CC84DD7" w14:textId="77777777" w:rsidR="000F1255" w:rsidRPr="000F1255" w:rsidRDefault="000F1255" w:rsidP="000F1255">
            <w:pPr>
              <w:keepNext/>
              <w:keepLines/>
              <w:spacing w:after="0"/>
              <w:jc w:val="left"/>
              <w:rPr>
                <w:rFonts w:ascii="Arial" w:eastAsia="Times New Roman" w:hAnsi="Arial"/>
                <w:i/>
                <w:sz w:val="18"/>
              </w:rPr>
            </w:pPr>
            <w:proofErr w:type="spellStart"/>
            <w:r w:rsidRPr="000F1255">
              <w:rPr>
                <w:rFonts w:ascii="Arial" w:eastAsia="Times New Roman" w:hAnsi="Arial"/>
                <w:i/>
                <w:sz w:val="18"/>
              </w:rPr>
              <w:t>NotSameAsPrev</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3B5F1057"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The field is mandatory present in the first entry of the </w:t>
            </w:r>
            <w:r w:rsidRPr="000F1255">
              <w:rPr>
                <w:rFonts w:ascii="Arial" w:eastAsia="Times New Roman" w:hAnsi="Arial"/>
                <w:i/>
                <w:iCs/>
                <w:sz w:val="18"/>
              </w:rPr>
              <w:t>NR-TRP-</w:t>
            </w:r>
            <w:proofErr w:type="spellStart"/>
            <w:r w:rsidRPr="000F1255">
              <w:rPr>
                <w:rFonts w:ascii="Arial" w:eastAsia="Times New Roman" w:hAnsi="Arial"/>
                <w:i/>
                <w:iCs/>
                <w:sz w:val="18"/>
              </w:rPr>
              <w:t>LocationInfoPerFreqLayer</w:t>
            </w:r>
            <w:proofErr w:type="spellEnd"/>
            <w:r w:rsidRPr="000F1255">
              <w:rPr>
                <w:rFonts w:ascii="Arial" w:eastAsia="Times New Roman" w:hAnsi="Arial"/>
                <w:sz w:val="18"/>
              </w:rPr>
              <w:t xml:space="preserve"> list; otherwise it is optionally present, need OP.</w:t>
            </w:r>
          </w:p>
        </w:tc>
      </w:tr>
    </w:tbl>
    <w:p w14:paraId="06E49703"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3AD02ED6"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A8210EE"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t>NR-TRP-</w:t>
            </w:r>
            <w:proofErr w:type="spellStart"/>
            <w:r w:rsidRPr="000F1255">
              <w:rPr>
                <w:rFonts w:ascii="Arial" w:hAnsi="Arial" w:cs="Arial"/>
                <w:b/>
                <w:i/>
                <w:sz w:val="18"/>
              </w:rPr>
              <w:t>LocationInfo</w:t>
            </w:r>
            <w:proofErr w:type="spellEnd"/>
            <w:r w:rsidRPr="000F1255">
              <w:rPr>
                <w:rFonts w:ascii="Arial" w:hAnsi="Arial" w:cs="Arial"/>
                <w:b/>
                <w:iCs/>
                <w:noProof/>
                <w:sz w:val="18"/>
              </w:rPr>
              <w:t xml:space="preserve"> field descriptions</w:t>
            </w:r>
          </w:p>
        </w:tc>
      </w:tr>
      <w:tr w:rsidR="000F1255" w:rsidRPr="000F1255" w14:paraId="648563B8"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FA1A04E"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w:t>
            </w:r>
          </w:p>
          <w:p w14:paraId="568FC500"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specifies the reference point used to define the TRP location in the </w:t>
            </w:r>
            <w:proofErr w:type="spellStart"/>
            <w:r w:rsidRPr="000F1255">
              <w:rPr>
                <w:rFonts w:ascii="Arial" w:eastAsia="Times New Roman" w:hAnsi="Arial"/>
                <w:i/>
                <w:iCs/>
                <w:snapToGrid w:val="0"/>
                <w:sz w:val="18"/>
              </w:rPr>
              <w:t>trp-LocationInfoList</w:t>
            </w:r>
            <w:proofErr w:type="spellEnd"/>
            <w:r w:rsidRPr="000F1255">
              <w:rPr>
                <w:rFonts w:ascii="Arial" w:eastAsia="Times New Roman" w:hAnsi="Arial"/>
                <w:noProof/>
                <w:sz w:val="18"/>
              </w:rPr>
              <w:t xml:space="preserve">. If this field is absent, the reference point is the same as in the previous entry of the </w:t>
            </w:r>
            <w:r w:rsidRPr="000F1255">
              <w:rPr>
                <w:rFonts w:ascii="Arial" w:eastAsia="Times New Roman" w:hAnsi="Arial"/>
                <w:i/>
                <w:iCs/>
                <w:noProof/>
                <w:sz w:val="18"/>
              </w:rPr>
              <w:t>NR-TRP-LocationInfoPerFreqLayer</w:t>
            </w:r>
            <w:r w:rsidRPr="000F1255">
              <w:rPr>
                <w:rFonts w:ascii="Arial" w:eastAsia="Times New Roman" w:hAnsi="Arial"/>
                <w:noProof/>
                <w:sz w:val="18"/>
              </w:rPr>
              <w:t xml:space="preserve"> list.</w:t>
            </w:r>
          </w:p>
        </w:tc>
      </w:tr>
      <w:tr w:rsidR="000F1255" w:rsidRPr="000F1255" w14:paraId="470A758A"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C4F7810" w14:textId="77777777" w:rsidR="000F1255" w:rsidRPr="000F1255" w:rsidRDefault="000F1255" w:rsidP="000F1255">
            <w:pPr>
              <w:keepNext/>
              <w:keepLines/>
              <w:spacing w:after="0"/>
              <w:jc w:val="left"/>
              <w:rPr>
                <w:rFonts w:ascii="Arial" w:eastAsia="Times New Roman" w:hAnsi="Arial"/>
                <w:b/>
                <w:bCs/>
                <w:i/>
                <w:iCs/>
                <w:noProof/>
                <w:sz w:val="18"/>
              </w:rPr>
            </w:pPr>
            <w:r w:rsidRPr="000F1255">
              <w:rPr>
                <w:rFonts w:ascii="Arial" w:eastAsia="Times New Roman" w:hAnsi="Arial"/>
                <w:b/>
                <w:bCs/>
                <w:i/>
                <w:iCs/>
                <w:noProof/>
                <w:sz w:val="18"/>
              </w:rPr>
              <w:t>trp-LocationInfoList</w:t>
            </w:r>
          </w:p>
          <w:p w14:paraId="3FBDDF12" w14:textId="77777777" w:rsidR="000F1255" w:rsidRPr="000F1255" w:rsidRDefault="000F1255" w:rsidP="000F1255">
            <w:pPr>
              <w:keepNext/>
              <w:keepLines/>
              <w:spacing w:after="0"/>
              <w:jc w:val="left"/>
              <w:rPr>
                <w:rFonts w:ascii="Arial" w:eastAsia="Times New Roman" w:hAnsi="Arial"/>
                <w:noProof/>
                <w:sz w:val="18"/>
              </w:rPr>
            </w:pPr>
            <w:r w:rsidRPr="000F1255">
              <w:rPr>
                <w:rFonts w:ascii="Arial" w:eastAsia="Times New Roman" w:hAnsi="Arial"/>
                <w:noProof/>
                <w:sz w:val="18"/>
              </w:rPr>
              <w:t>This field provides the antenna reference point locations of the DL-PRS Resources for the TRPs and comprises the following sub-fields:</w:t>
            </w:r>
          </w:p>
          <w:p w14:paraId="722386A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-id</w:t>
            </w:r>
            <w:r w:rsidRPr="000F1255">
              <w:rPr>
                <w:rFonts w:ascii="Arial" w:eastAsia="Times New Roman" w:hAnsi="Arial" w:cs="Arial"/>
                <w:snapToGrid w:val="0"/>
                <w:sz w:val="18"/>
                <w:szCs w:val="18"/>
              </w:rPr>
              <w:t>: This field provides an identity of the TRP.</w:t>
            </w:r>
          </w:p>
          <w:p w14:paraId="57F2DCE9"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-Location</w:t>
            </w:r>
            <w:r w:rsidRPr="000F1255">
              <w:rPr>
                <w:rFonts w:ascii="Arial" w:eastAsia="Times New Roman" w:hAnsi="Arial" w:cs="Arial"/>
                <w:snapToGrid w:val="0"/>
                <w:sz w:val="18"/>
                <w:szCs w:val="18"/>
              </w:rPr>
              <w:t xml:space="preserve">: This field provides the location of the TRP relative to the </w:t>
            </w:r>
            <w:proofErr w:type="spellStart"/>
            <w:r w:rsidRPr="000F1255">
              <w:rPr>
                <w:rFonts w:ascii="Arial" w:eastAsia="Times New Roman" w:hAnsi="Arial" w:cs="Arial"/>
                <w:i/>
                <w:iCs/>
                <w:snapToGrid w:val="0"/>
                <w:sz w:val="18"/>
                <w:szCs w:val="18"/>
              </w:rPr>
              <w:t>referencePoint</w:t>
            </w:r>
            <w:proofErr w:type="spellEnd"/>
            <w:r w:rsidRPr="000F1255">
              <w:rPr>
                <w:rFonts w:ascii="Arial" w:eastAsia="Times New Roman" w:hAnsi="Arial" w:cs="Arial"/>
                <w:snapToGrid w:val="0"/>
                <w:sz w:val="18"/>
                <w:szCs w:val="18"/>
              </w:rPr>
              <w:t xml:space="preserve"> location. If this field is absent the TRP location coincides with the </w:t>
            </w:r>
            <w:proofErr w:type="spellStart"/>
            <w:r w:rsidRPr="000F1255">
              <w:rPr>
                <w:rFonts w:ascii="Arial" w:eastAsia="Times New Roman" w:hAnsi="Arial" w:cs="Arial"/>
                <w:i/>
                <w:iCs/>
                <w:snapToGrid w:val="0"/>
                <w:sz w:val="18"/>
                <w:szCs w:val="18"/>
              </w:rPr>
              <w:t>referencePoint</w:t>
            </w:r>
            <w:proofErr w:type="spellEnd"/>
            <w:r w:rsidRPr="000F1255">
              <w:rPr>
                <w:rFonts w:ascii="Arial" w:eastAsia="Times New Roman" w:hAnsi="Arial" w:cs="Arial"/>
                <w:snapToGrid w:val="0"/>
                <w:sz w:val="18"/>
                <w:szCs w:val="18"/>
              </w:rPr>
              <w:t xml:space="preserve"> location.</w:t>
            </w:r>
          </w:p>
          <w:p w14:paraId="1B11C1D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-DL-PRS-</w:t>
            </w:r>
            <w:proofErr w:type="spellStart"/>
            <w:r w:rsidRPr="000F1255">
              <w:rPr>
                <w:rFonts w:ascii="Arial" w:eastAsia="Times New Roman" w:hAnsi="Arial" w:cs="Arial"/>
                <w:b/>
                <w:bCs/>
                <w:i/>
                <w:iCs/>
                <w:snapToGrid w:val="0"/>
                <w:sz w:val="18"/>
                <w:szCs w:val="18"/>
              </w:rPr>
              <w:t>ResourceSets</w:t>
            </w:r>
            <w:proofErr w:type="spellEnd"/>
            <w:r w:rsidRPr="000F1255">
              <w:rPr>
                <w:rFonts w:ascii="Arial" w:eastAsia="Times New Roman"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 This field comprises the following sub-fields:</w:t>
            </w:r>
          </w:p>
          <w:p w14:paraId="134738B8" w14:textId="77777777" w:rsidR="000F1255" w:rsidRPr="000F1255" w:rsidRDefault="000F1255" w:rsidP="000F1255">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w:t>
            </w:r>
            <w:proofErr w:type="spellStart"/>
            <w:r w:rsidRPr="000F1255">
              <w:rPr>
                <w:rFonts w:ascii="Arial" w:eastAsia="Times New Roman" w:hAnsi="Arial" w:cs="Arial"/>
                <w:b/>
                <w:bCs/>
                <w:i/>
                <w:iCs/>
                <w:snapToGrid w:val="0"/>
                <w:sz w:val="18"/>
                <w:szCs w:val="18"/>
              </w:rPr>
              <w:t>ResourceSetARP</w:t>
            </w:r>
            <w:proofErr w:type="spellEnd"/>
            <w:r w:rsidRPr="000F1255">
              <w:rPr>
                <w:rFonts w:ascii="Arial" w:eastAsia="Times New Roman" w:hAnsi="Arial" w:cs="Arial"/>
                <w:snapToGrid w:val="0"/>
                <w:sz w:val="18"/>
                <w:szCs w:val="18"/>
              </w:rPr>
              <w:t xml:space="preserve">: This field provides the antenna reference point location of the DL-PRS Resource Set relative to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 If this field is absent, the antenna reference point location of this DL-PRS Resource Set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w:t>
            </w:r>
          </w:p>
          <w:p w14:paraId="2E57A0DE" w14:textId="77777777" w:rsidR="000F1255" w:rsidRPr="000F1255" w:rsidRDefault="000F1255" w:rsidP="000F1255">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dl-PRS-Resource-ARP-List</w:t>
            </w:r>
            <w:r w:rsidRPr="000F1255">
              <w:rPr>
                <w:rFonts w:ascii="Arial" w:eastAsia="Times New Roman"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 This field comprises the following sub-fields:</w:t>
            </w:r>
          </w:p>
          <w:p w14:paraId="72C33D10" w14:textId="77777777" w:rsidR="000F1255" w:rsidRPr="000F1255" w:rsidRDefault="000F1255" w:rsidP="000F1255">
            <w:pPr>
              <w:spacing w:after="0"/>
              <w:ind w:left="1138"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dl-PRS-Resource-ARP-location</w:t>
            </w:r>
            <w:r w:rsidRPr="000F1255">
              <w:rPr>
                <w:rFonts w:ascii="Arial" w:eastAsia="Times New Roman" w:hAnsi="Arial" w:cs="Arial"/>
                <w:snapToGrid w:val="0"/>
                <w:sz w:val="18"/>
                <w:szCs w:val="18"/>
              </w:rPr>
              <w:t xml:space="preserve">: This field provides the antenna reference point location of the DL-PRS Resource associated with the DL-PRS Resource Set of the TRP relative to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 If this field is absent, the antenna reference point location of this DL-PRS Resource coincides with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w:t>
            </w:r>
          </w:p>
        </w:tc>
      </w:tr>
    </w:tbl>
    <w:p w14:paraId="774C0A2B" w14:textId="77777777" w:rsidR="000F1255" w:rsidRPr="000F1255" w:rsidRDefault="000F1255" w:rsidP="000F1255">
      <w:pPr>
        <w:jc w:val="left"/>
        <w:rPr>
          <w:rFonts w:eastAsia="Times New Roman"/>
        </w:rPr>
      </w:pPr>
    </w:p>
    <w:p w14:paraId="3B2F080F"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145" w:name="_Toc37680854"/>
      <w:r w:rsidRPr="000F1255">
        <w:rPr>
          <w:rFonts w:ascii="Arial" w:eastAsia="Times New Roman" w:hAnsi="Arial"/>
          <w:sz w:val="24"/>
        </w:rPr>
        <w:t>–</w:t>
      </w:r>
      <w:r w:rsidRPr="000F1255">
        <w:rPr>
          <w:rFonts w:ascii="Arial" w:eastAsia="Times New Roman" w:hAnsi="Arial"/>
          <w:sz w:val="24"/>
        </w:rPr>
        <w:tab/>
      </w:r>
      <w:proofErr w:type="spellStart"/>
      <w:r w:rsidRPr="000F1255">
        <w:rPr>
          <w:rFonts w:ascii="Arial" w:eastAsia="Times New Roman" w:hAnsi="Arial"/>
          <w:i/>
          <w:sz w:val="24"/>
        </w:rPr>
        <w:t>ReferencePoint</w:t>
      </w:r>
      <w:bookmarkEnd w:id="145"/>
      <w:proofErr w:type="spellEnd"/>
    </w:p>
    <w:p w14:paraId="16550BC8" w14:textId="77777777" w:rsidR="000F1255" w:rsidRPr="000F1255" w:rsidRDefault="000F1255" w:rsidP="000F1255">
      <w:pPr>
        <w:jc w:val="left"/>
        <w:rPr>
          <w:rFonts w:eastAsia="Times New Roman"/>
        </w:rPr>
      </w:pPr>
      <w:r w:rsidRPr="000F1255">
        <w:rPr>
          <w:rFonts w:eastAsia="Times New Roman"/>
        </w:rPr>
        <w:t xml:space="preserve">The IE </w:t>
      </w:r>
      <w:proofErr w:type="spellStart"/>
      <w:r w:rsidRPr="000F1255">
        <w:rPr>
          <w:rFonts w:eastAsia="Times New Roman"/>
          <w:i/>
        </w:rPr>
        <w:t>ReferencePoint</w:t>
      </w:r>
      <w:proofErr w:type="spellEnd"/>
      <w:r w:rsidRPr="000F1255">
        <w:rPr>
          <w:rFonts w:eastAsia="Times New Roman"/>
        </w:rPr>
        <w:t xml:space="preserve"> provides a </w:t>
      </w:r>
      <w:proofErr w:type="spellStart"/>
      <w:r w:rsidRPr="000F1255">
        <w:rPr>
          <w:rFonts w:eastAsia="Times New Roman"/>
        </w:rPr>
        <w:t>well defined</w:t>
      </w:r>
      <w:proofErr w:type="spellEnd"/>
      <w:r w:rsidRPr="000F1255">
        <w:rPr>
          <w:rFonts w:eastAsia="Times New Roman"/>
        </w:rPr>
        <w:t xml:space="preserve"> location relative to which other locations may be defined.</w:t>
      </w:r>
    </w:p>
    <w:p w14:paraId="57B1B37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573E1AA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491EE7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ReferencePoint-r16 ::= SEQUENCE {</w:t>
      </w:r>
    </w:p>
    <w:p w14:paraId="6D74E9C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 xml:space="preserve">referencePointGeographicLocation-r16 </w:t>
      </w:r>
      <w:r w:rsidRPr="000F1255">
        <w:rPr>
          <w:rFonts w:ascii="Courier New" w:eastAsia="Times New Roman" w:hAnsi="Courier New"/>
          <w:noProof/>
          <w:sz w:val="16"/>
        </w:rPr>
        <w:tab/>
      </w:r>
      <w:r w:rsidRPr="000F1255">
        <w:rPr>
          <w:rFonts w:ascii="Courier New" w:eastAsia="Times New Roman" w:hAnsi="Courier New"/>
          <w:noProof/>
          <w:sz w:val="16"/>
        </w:rPr>
        <w:tab/>
        <w:t>CHOICE {</w:t>
      </w:r>
    </w:p>
    <w:p w14:paraId="3939156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 xml:space="preserve">location3D-r16 </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EllipsoidPointWithAltitudeAndUncertaintyEllipsoid,</w:t>
      </w:r>
    </w:p>
    <w:p w14:paraId="5DF75E3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 xml:space="preserve">ha-location3D-r16 </w:t>
      </w:r>
      <w:r w:rsidRPr="000F1255">
        <w:rPr>
          <w:rFonts w:ascii="Courier New" w:eastAsia="Times New Roman" w:hAnsi="Courier New"/>
          <w:noProof/>
          <w:sz w:val="16"/>
        </w:rPr>
        <w:tab/>
      </w:r>
      <w:r w:rsidRPr="000F1255">
        <w:rPr>
          <w:rFonts w:ascii="Courier New" w:eastAsia="Times New Roman" w:hAnsi="Courier New"/>
          <w:noProof/>
          <w:sz w:val="16"/>
        </w:rPr>
        <w:tab/>
        <w:t>HighAccuracyEllipsoidPointWithAltitudeAndUncertaintyEllipsoid-r15,</w:t>
      </w:r>
    </w:p>
    <w:p w14:paraId="75E76F7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w:t>
      </w:r>
    </w:p>
    <w:p w14:paraId="4AAB83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30DE58D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5D034BA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627A492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855C7F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5DE63F27"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6F4916FD"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51199E0" w14:textId="77777777" w:rsidR="000F1255" w:rsidRPr="000F1255" w:rsidRDefault="000F1255" w:rsidP="000F1255">
            <w:pPr>
              <w:widowControl w:val="0"/>
              <w:spacing w:after="0"/>
              <w:jc w:val="center"/>
              <w:rPr>
                <w:rFonts w:ascii="Arial" w:hAnsi="Arial" w:cs="Arial"/>
                <w:b/>
                <w:sz w:val="18"/>
              </w:rPr>
            </w:pPr>
            <w:proofErr w:type="spellStart"/>
            <w:r w:rsidRPr="000F1255">
              <w:rPr>
                <w:rFonts w:ascii="Arial" w:hAnsi="Arial" w:cs="Arial"/>
                <w:b/>
                <w:i/>
                <w:sz w:val="18"/>
              </w:rPr>
              <w:t>ReferencePoint</w:t>
            </w:r>
            <w:proofErr w:type="spellEnd"/>
            <w:r w:rsidRPr="000F1255">
              <w:rPr>
                <w:rFonts w:ascii="Arial" w:hAnsi="Arial" w:cs="Arial"/>
                <w:b/>
                <w:i/>
                <w:sz w:val="18"/>
              </w:rPr>
              <w:t xml:space="preserve"> </w:t>
            </w:r>
            <w:r w:rsidRPr="000F1255">
              <w:rPr>
                <w:rFonts w:ascii="Arial" w:hAnsi="Arial" w:cs="Arial"/>
                <w:b/>
                <w:iCs/>
                <w:noProof/>
                <w:sz w:val="18"/>
              </w:rPr>
              <w:t>field descriptions</w:t>
            </w:r>
          </w:p>
        </w:tc>
      </w:tr>
      <w:tr w:rsidR="000F1255" w:rsidRPr="000F1255" w14:paraId="36BF320F"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203E856"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referencePointGeographicLocation</w:t>
            </w:r>
          </w:p>
          <w:p w14:paraId="4AF511F8"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This field provides the geodetic location of the reference point.</w:t>
            </w:r>
          </w:p>
        </w:tc>
      </w:tr>
    </w:tbl>
    <w:p w14:paraId="5FF0308E" w14:textId="77777777" w:rsidR="000F1255" w:rsidRPr="000F1255" w:rsidRDefault="000F1255" w:rsidP="000F1255">
      <w:pPr>
        <w:jc w:val="left"/>
        <w:rPr>
          <w:rFonts w:eastAsia="Times New Roman"/>
        </w:rPr>
      </w:pPr>
    </w:p>
    <w:p w14:paraId="1C839FE3"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146" w:name="_Toc37680855"/>
      <w:r w:rsidRPr="000F1255">
        <w:rPr>
          <w:rFonts w:ascii="Arial" w:eastAsia="Times New Roman" w:hAnsi="Arial"/>
          <w:sz w:val="24"/>
        </w:rPr>
        <w:t>–</w:t>
      </w:r>
      <w:r w:rsidRPr="000F1255">
        <w:rPr>
          <w:rFonts w:ascii="Arial" w:eastAsia="Times New Roman" w:hAnsi="Arial"/>
          <w:sz w:val="24"/>
        </w:rPr>
        <w:tab/>
      </w:r>
      <w:proofErr w:type="spellStart"/>
      <w:r w:rsidRPr="000F1255">
        <w:rPr>
          <w:rFonts w:ascii="Arial" w:eastAsia="Times New Roman" w:hAnsi="Arial"/>
          <w:i/>
          <w:sz w:val="24"/>
        </w:rPr>
        <w:t>RelativeLocation</w:t>
      </w:r>
      <w:bookmarkEnd w:id="146"/>
      <w:proofErr w:type="spellEnd"/>
    </w:p>
    <w:p w14:paraId="00999B50" w14:textId="77777777" w:rsidR="000F1255" w:rsidRPr="000F1255" w:rsidRDefault="000F1255" w:rsidP="000F1255">
      <w:pPr>
        <w:jc w:val="left"/>
        <w:rPr>
          <w:rFonts w:eastAsia="Times New Roman"/>
        </w:rPr>
      </w:pPr>
      <w:r w:rsidRPr="000F1255">
        <w:rPr>
          <w:rFonts w:eastAsia="Times New Roman"/>
        </w:rPr>
        <w:t xml:space="preserve">The IE </w:t>
      </w:r>
      <w:proofErr w:type="spellStart"/>
      <w:r w:rsidRPr="000F1255">
        <w:rPr>
          <w:rFonts w:eastAsia="Times New Roman"/>
          <w:i/>
        </w:rPr>
        <w:t>RelativeLocation</w:t>
      </w:r>
      <w:proofErr w:type="spellEnd"/>
      <w:r w:rsidRPr="000F1255">
        <w:rPr>
          <w:rFonts w:eastAsia="Times New Roman"/>
        </w:rPr>
        <w:t xml:space="preserve"> provides a location relative to some known reference location.</w:t>
      </w:r>
    </w:p>
    <w:p w14:paraId="1FE8095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23BBB1D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2A34D6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RelativeLocation-r16 ::= SEQUENCE {</w:t>
      </w:r>
    </w:p>
    <w:p w14:paraId="7DDD500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 xml:space="preserve">milli-arc-second-units-r16 </w:t>
      </w:r>
      <w:r w:rsidRPr="000F1255">
        <w:rPr>
          <w:rFonts w:ascii="Courier New" w:eastAsia="Times New Roman" w:hAnsi="Courier New"/>
          <w:noProof/>
          <w:sz w:val="16"/>
        </w:rPr>
        <w:tab/>
        <w:t>ENUMERATED { mas0-03, mas0-3, mas3, mas30, ...},</w:t>
      </w:r>
    </w:p>
    <w:p w14:paraId="2E53280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height-units-r16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ENUMERATED {mm, cm, m, ...},</w:t>
      </w:r>
    </w:p>
    <w:p w14:paraId="4733838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delta-latitude-r16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Delta-Latitude-r16,</w:t>
      </w:r>
    </w:p>
    <w:p w14:paraId="1E4912C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delta-longitude-r16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Delta-Longitude-r16,</w:t>
      </w:r>
    </w:p>
    <w:p w14:paraId="746336F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delta-height-r16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Delta-Height-r16,</w:t>
      </w:r>
    </w:p>
    <w:p w14:paraId="1D414CB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locationUNC-r16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LocationUncertainty-r16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6D2818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3650911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4BDAEF4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91B55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Delta-Latitude-r16 ::= SEQUENCE {</w:t>
      </w:r>
    </w:p>
    <w:p w14:paraId="18BB859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delta-Latitude-r16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6CFFCEC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coarse-delta-Latitude-r16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2CADD1D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2356E0B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6F7C99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AFE4C8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Delta-Longitude-r16 ::= SEQUENCE {</w:t>
      </w:r>
    </w:p>
    <w:p w14:paraId="08CB7FC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delta-Longitude-r16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01F11AB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coarse-delta-Longitude-r16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199A54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50A63FD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14EC860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0DDBF3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Delta-Height-r16 ::= SEQUENCE {</w:t>
      </w:r>
    </w:p>
    <w:p w14:paraId="65FD553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delta-Height-r16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42BA9CE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coarse-delta-Height-r16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0C2160A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7856B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489BEE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36DAE7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LocationUncertainty-r16 ::= SEQUENCE {</w:t>
      </w:r>
    </w:p>
    <w:p w14:paraId="61CAB91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horizontalUncertainty-r15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(0..255),</w:t>
      </w:r>
    </w:p>
    <w:p w14:paraId="392B612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horizontalConfidence-r15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(0..100),</w:t>
      </w:r>
    </w:p>
    <w:p w14:paraId="5039E43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verticalUncertainty-r15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(0..255),</w:t>
      </w:r>
    </w:p>
    <w:p w14:paraId="57F3DDE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verticalConfidence-r15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(0..100)</w:t>
      </w:r>
    </w:p>
    <w:p w14:paraId="4195BAC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282BD49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4876C5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4A540405"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547B0366"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42B196C" w14:textId="77777777" w:rsidR="000F1255" w:rsidRPr="000F1255" w:rsidRDefault="000F1255" w:rsidP="000F1255">
            <w:pPr>
              <w:widowControl w:val="0"/>
              <w:spacing w:after="0"/>
              <w:jc w:val="center"/>
              <w:rPr>
                <w:rFonts w:ascii="Arial" w:hAnsi="Arial" w:cs="Arial"/>
                <w:b/>
                <w:sz w:val="18"/>
              </w:rPr>
            </w:pPr>
            <w:proofErr w:type="spellStart"/>
            <w:r w:rsidRPr="000F1255">
              <w:rPr>
                <w:rFonts w:ascii="Arial" w:hAnsi="Arial" w:cs="Arial"/>
                <w:b/>
                <w:i/>
                <w:sz w:val="18"/>
              </w:rPr>
              <w:t>RelativeLocation</w:t>
            </w:r>
            <w:proofErr w:type="spellEnd"/>
            <w:r w:rsidRPr="000F1255">
              <w:rPr>
                <w:rFonts w:ascii="Arial" w:hAnsi="Arial" w:cs="Arial"/>
                <w:b/>
                <w:i/>
                <w:sz w:val="18"/>
              </w:rPr>
              <w:t xml:space="preserve"> </w:t>
            </w:r>
            <w:r w:rsidRPr="000F1255">
              <w:rPr>
                <w:rFonts w:ascii="Arial" w:hAnsi="Arial" w:cs="Arial"/>
                <w:b/>
                <w:iCs/>
                <w:noProof/>
                <w:sz w:val="18"/>
              </w:rPr>
              <w:t>field descriptions</w:t>
            </w:r>
          </w:p>
        </w:tc>
      </w:tr>
      <w:tr w:rsidR="000F1255" w:rsidRPr="000F1255" w14:paraId="439D21C9"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E3E3E9E"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milli-arc-second-units</w:t>
            </w:r>
          </w:p>
          <w:p w14:paraId="04F4EFB8"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provides the units and scale factor for the </w:t>
            </w:r>
            <w:r w:rsidRPr="000F1255">
              <w:rPr>
                <w:rFonts w:ascii="Arial" w:eastAsia="Times New Roman" w:hAnsi="Arial"/>
                <w:i/>
                <w:sz w:val="18"/>
              </w:rPr>
              <w:t>delta-latitude</w:t>
            </w:r>
            <w:r w:rsidRPr="000F1255">
              <w:rPr>
                <w:rFonts w:ascii="Arial" w:eastAsia="Times New Roman" w:hAnsi="Arial"/>
                <w:sz w:val="18"/>
              </w:rPr>
              <w:t xml:space="preserve"> and </w:t>
            </w:r>
            <w:r w:rsidRPr="000F1255">
              <w:rPr>
                <w:rFonts w:ascii="Arial" w:eastAsia="Times New Roman" w:hAnsi="Arial"/>
                <w:i/>
                <w:sz w:val="18"/>
              </w:rPr>
              <w:t>delta-longitude</w:t>
            </w:r>
            <w:r w:rsidRPr="000F1255">
              <w:rPr>
                <w:rFonts w:ascii="Arial" w:eastAsia="Times New Roman" w:hAnsi="Arial"/>
                <w:sz w:val="18"/>
              </w:rPr>
              <w:t xml:space="preserve"> fields. Enumerated values </w:t>
            </w:r>
            <w:r w:rsidRPr="000F1255">
              <w:rPr>
                <w:rFonts w:ascii="Arial" w:eastAsia="Times New Roman" w:hAnsi="Arial"/>
                <w:i/>
                <w:sz w:val="18"/>
              </w:rPr>
              <w:t>mas0-03</w:t>
            </w:r>
            <w:r w:rsidRPr="000F1255">
              <w:rPr>
                <w:rFonts w:ascii="Arial" w:eastAsia="Times New Roman" w:hAnsi="Arial"/>
                <w:sz w:val="18"/>
              </w:rPr>
              <w:t xml:space="preserve">, </w:t>
            </w:r>
            <w:r w:rsidRPr="000F1255">
              <w:rPr>
                <w:rFonts w:ascii="Arial" w:eastAsia="Times New Roman" w:hAnsi="Arial"/>
                <w:i/>
                <w:sz w:val="18"/>
              </w:rPr>
              <w:t>mas0-3</w:t>
            </w:r>
            <w:r w:rsidRPr="000F1255">
              <w:rPr>
                <w:rFonts w:ascii="Arial" w:eastAsia="Times New Roman" w:hAnsi="Arial"/>
                <w:sz w:val="18"/>
              </w:rPr>
              <w:t xml:space="preserve">, </w:t>
            </w:r>
            <w:r w:rsidRPr="000F1255">
              <w:rPr>
                <w:rFonts w:ascii="Arial" w:eastAsia="Times New Roman" w:hAnsi="Arial"/>
                <w:i/>
                <w:sz w:val="18"/>
              </w:rPr>
              <w:t>mas3</w:t>
            </w:r>
            <w:r w:rsidRPr="000F1255">
              <w:rPr>
                <w:rFonts w:ascii="Arial" w:eastAsia="Times New Roman" w:hAnsi="Arial"/>
                <w:sz w:val="18"/>
              </w:rPr>
              <w:t xml:space="preserve">, and </w:t>
            </w:r>
            <w:r w:rsidRPr="000F1255">
              <w:rPr>
                <w:rFonts w:ascii="Arial" w:eastAsia="Times New Roman" w:hAnsi="Arial"/>
                <w:i/>
                <w:sz w:val="18"/>
              </w:rPr>
              <w:t>mas30</w:t>
            </w:r>
            <w:r w:rsidRPr="000F1255">
              <w:rPr>
                <w:rFonts w:ascii="Arial" w:eastAsia="Times New Roman" w:hAnsi="Arial"/>
                <w:sz w:val="18"/>
              </w:rPr>
              <w:t xml:space="preserve">, correspond to 0.03, 0.3, 3, and 30 milliarcseconds, respectively. </w:t>
            </w:r>
          </w:p>
        </w:tc>
      </w:tr>
      <w:tr w:rsidR="000F1255" w:rsidRPr="000F1255" w14:paraId="0F4C3144"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E2601D8"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height-units</w:t>
            </w:r>
          </w:p>
          <w:p w14:paraId="1321B5E8"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noProof/>
                <w:sz w:val="18"/>
              </w:rPr>
              <w:t xml:space="preserve">This field provides the units and scale factor for the </w:t>
            </w:r>
            <w:r w:rsidRPr="000F1255">
              <w:rPr>
                <w:rFonts w:ascii="Arial" w:eastAsia="Times New Roman" w:hAnsi="Arial"/>
                <w:i/>
                <w:sz w:val="18"/>
              </w:rPr>
              <w:t xml:space="preserve">delta-height </w:t>
            </w:r>
            <w:r w:rsidRPr="000F1255">
              <w:rPr>
                <w:rFonts w:ascii="Arial" w:eastAsia="Times New Roman" w:hAnsi="Arial"/>
                <w:sz w:val="18"/>
              </w:rPr>
              <w:t xml:space="preserve">field. Enumerated values </w:t>
            </w:r>
            <w:r w:rsidRPr="000F1255">
              <w:rPr>
                <w:rFonts w:ascii="Arial" w:eastAsia="Times New Roman" w:hAnsi="Arial"/>
                <w:i/>
                <w:sz w:val="18"/>
              </w:rPr>
              <w:t>mm</w:t>
            </w:r>
            <w:r w:rsidRPr="000F1255">
              <w:rPr>
                <w:rFonts w:ascii="Arial" w:eastAsia="Times New Roman" w:hAnsi="Arial"/>
                <w:sz w:val="18"/>
              </w:rPr>
              <w:t xml:space="preserve">, </w:t>
            </w:r>
            <w:r w:rsidRPr="000F1255">
              <w:rPr>
                <w:rFonts w:ascii="Arial" w:eastAsia="Times New Roman" w:hAnsi="Arial"/>
                <w:i/>
                <w:sz w:val="18"/>
              </w:rPr>
              <w:t>cm</w:t>
            </w:r>
            <w:r w:rsidRPr="000F1255">
              <w:rPr>
                <w:rFonts w:ascii="Arial" w:eastAsia="Times New Roman" w:hAnsi="Arial"/>
                <w:sz w:val="18"/>
              </w:rPr>
              <w:t xml:space="preserve">, and </w:t>
            </w:r>
            <w:r w:rsidRPr="000F1255">
              <w:rPr>
                <w:rFonts w:ascii="Arial" w:eastAsia="Times New Roman" w:hAnsi="Arial"/>
                <w:i/>
                <w:sz w:val="18"/>
              </w:rPr>
              <w:t>m</w:t>
            </w:r>
            <w:r w:rsidRPr="000F1255">
              <w:rPr>
                <w:rFonts w:ascii="Arial" w:eastAsia="Times New Roman" w:hAnsi="Arial"/>
                <w:sz w:val="18"/>
              </w:rPr>
              <w:t xml:space="preserve"> correspond to 10</w:t>
            </w:r>
            <w:r w:rsidRPr="000F1255">
              <w:rPr>
                <w:rFonts w:ascii="Arial" w:eastAsia="Times New Roman" w:hAnsi="Arial"/>
                <w:sz w:val="18"/>
                <w:vertAlign w:val="superscript"/>
              </w:rPr>
              <w:t>-3</w:t>
            </w:r>
            <w:r w:rsidRPr="000F1255">
              <w:rPr>
                <w:rFonts w:ascii="Arial" w:eastAsia="Times New Roman" w:hAnsi="Arial"/>
                <w:sz w:val="18"/>
              </w:rPr>
              <w:t xml:space="preserve"> </w:t>
            </w:r>
            <w:r w:rsidRPr="000F1255">
              <w:rPr>
                <w:rFonts w:ascii="Arial" w:eastAsia="Times New Roman" w:hAnsi="Arial"/>
                <w:sz w:val="18"/>
                <w:lang w:eastAsia="ko-KR"/>
              </w:rPr>
              <w:t>metre</w:t>
            </w:r>
            <w:r w:rsidRPr="000F1255">
              <w:rPr>
                <w:rFonts w:ascii="Arial" w:eastAsia="Times New Roman" w:hAnsi="Arial"/>
                <w:sz w:val="18"/>
              </w:rPr>
              <w:t>, 10</w:t>
            </w:r>
            <w:r w:rsidRPr="000F1255">
              <w:rPr>
                <w:rFonts w:ascii="Arial" w:eastAsia="Times New Roman" w:hAnsi="Arial"/>
                <w:sz w:val="18"/>
                <w:vertAlign w:val="superscript"/>
              </w:rPr>
              <w:t>-2</w:t>
            </w:r>
            <w:r w:rsidRPr="000F1255">
              <w:rPr>
                <w:rFonts w:ascii="Arial" w:eastAsia="Times New Roman" w:hAnsi="Arial"/>
                <w:sz w:val="18"/>
              </w:rPr>
              <w:t xml:space="preserve"> </w:t>
            </w:r>
            <w:r w:rsidRPr="000F1255">
              <w:rPr>
                <w:rFonts w:ascii="Arial" w:eastAsia="Times New Roman" w:hAnsi="Arial"/>
                <w:sz w:val="18"/>
                <w:lang w:eastAsia="ko-KR"/>
              </w:rPr>
              <w:t>meter</w:t>
            </w:r>
            <w:r w:rsidRPr="000F1255">
              <w:rPr>
                <w:rFonts w:ascii="Arial" w:eastAsia="Times New Roman" w:hAnsi="Arial"/>
                <w:sz w:val="18"/>
              </w:rPr>
              <w:t xml:space="preserve">, and 1 </w:t>
            </w:r>
            <w:r w:rsidRPr="000F1255">
              <w:rPr>
                <w:rFonts w:ascii="Arial" w:eastAsia="Times New Roman" w:hAnsi="Arial"/>
                <w:sz w:val="18"/>
                <w:lang w:eastAsia="ko-KR"/>
              </w:rPr>
              <w:t>meters</w:t>
            </w:r>
            <w:r w:rsidRPr="000F1255">
              <w:rPr>
                <w:rFonts w:ascii="Arial" w:eastAsia="Times New Roman" w:hAnsi="Arial"/>
                <w:sz w:val="18"/>
              </w:rPr>
              <w:t>, respectively.</w:t>
            </w:r>
          </w:p>
        </w:tc>
      </w:tr>
      <w:tr w:rsidR="000F1255" w:rsidRPr="000F1255" w14:paraId="4835FE87"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90AC914"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delta-latitude</w:t>
            </w:r>
          </w:p>
          <w:p w14:paraId="2DD0FA21"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latitude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45189330"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delta-Latitude</w:t>
            </w:r>
            <w:r w:rsidRPr="000F1255">
              <w:rPr>
                <w:rFonts w:ascii="Arial" w:eastAsia="Times New Roman" w:hAnsi="Arial" w:cs="Arial"/>
                <w:snapToGrid w:val="0"/>
                <w:sz w:val="18"/>
                <w:szCs w:val="18"/>
              </w:rPr>
              <w:t xml:space="preserve"> specifies the delta value in latitude in the unit provided in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xml:space="preserve"> field.</w:t>
            </w:r>
          </w:p>
          <w:p w14:paraId="5AD3720D"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coarse-delta-Latitude</w:t>
            </w:r>
            <w:r w:rsidRPr="000F1255">
              <w:rPr>
                <w:rFonts w:ascii="Arial" w:eastAsia="Times New Roman" w:hAnsi="Arial" w:cs="Arial"/>
                <w:snapToGrid w:val="0"/>
                <w:sz w:val="18"/>
                <w:szCs w:val="18"/>
              </w:rPr>
              <w:t xml:space="preserve"> specifies the delta value in latitude in 1024 times the size of the unit provided in </w:t>
            </w:r>
            <w:r w:rsidRPr="000F1255">
              <w:rPr>
                <w:rFonts w:ascii="Arial" w:eastAsia="Times New Roman" w:hAnsi="Arial" w:cs="Arial"/>
                <w:i/>
                <w:snapToGrid w:val="0"/>
                <w:sz w:val="18"/>
                <w:szCs w:val="18"/>
              </w:rPr>
              <w:t>milli-arc</w:t>
            </w:r>
            <w:r w:rsidRPr="000F1255">
              <w:rPr>
                <w:rFonts w:ascii="Arial" w:eastAsia="Times New Roman" w:hAnsi="Arial" w:cs="Arial"/>
                <w:i/>
                <w:snapToGrid w:val="0"/>
                <w:sz w:val="18"/>
                <w:szCs w:val="18"/>
              </w:rPr>
              <w:noBreakHyphen/>
              <w:t>second</w:t>
            </w:r>
            <w:r w:rsidRPr="000F1255">
              <w:rPr>
                <w:rFonts w:ascii="Arial" w:eastAsia="Times New Roman" w:hAnsi="Arial" w:cs="Arial"/>
                <w:i/>
                <w:snapToGrid w:val="0"/>
                <w:sz w:val="18"/>
                <w:szCs w:val="18"/>
              </w:rPr>
              <w:noBreakHyphen/>
              <w: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delta-Latitude</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coarse-delta-Latitude</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7CCB3FD9"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delta-latitude</w:t>
            </w:r>
            <w:r w:rsidRPr="000F1255">
              <w:rPr>
                <w:rFonts w:ascii="Arial" w:eastAsia="Times New Roman" w:hAnsi="Arial"/>
                <w:sz w:val="18"/>
              </w:rPr>
              <w:t xml:space="preserve"> is given by:</w:t>
            </w:r>
          </w:p>
          <w:p w14:paraId="1C5D73F3"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delta-Latitude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coarse-delta-Latitude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[milli-arc-seconds]</w:t>
            </w:r>
            <w:r w:rsidRPr="000F1255">
              <w:rPr>
                <w:rFonts w:ascii="Arial" w:eastAsia="Times New Roman" w:hAnsi="Arial" w:cs="Arial"/>
                <w:i/>
                <w:snapToGrid w:val="0"/>
                <w:sz w:val="18"/>
                <w:szCs w:val="18"/>
              </w:rPr>
              <w:t xml:space="preserve"> </w:t>
            </w:r>
          </w:p>
        </w:tc>
      </w:tr>
      <w:tr w:rsidR="000F1255" w:rsidRPr="000F1255" w14:paraId="0E83DDCA"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A72654C"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delta-longitude</w:t>
            </w:r>
          </w:p>
          <w:p w14:paraId="71A4EFCB"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longitude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5F90411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delta-Longitude</w:t>
            </w:r>
            <w:r w:rsidRPr="000F1255">
              <w:rPr>
                <w:rFonts w:ascii="Arial" w:eastAsia="Times New Roman" w:hAnsi="Arial" w:cs="Arial"/>
                <w:snapToGrid w:val="0"/>
                <w:sz w:val="18"/>
                <w:szCs w:val="18"/>
              </w:rPr>
              <w:t xml:space="preserve"> specifies the delta value in longitude in the unit provided in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xml:space="preserve"> field.</w:t>
            </w:r>
          </w:p>
          <w:p w14:paraId="3C1F1E33"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coarse-delta-Longitude</w:t>
            </w:r>
            <w:r w:rsidRPr="000F1255">
              <w:rPr>
                <w:rFonts w:ascii="Arial" w:eastAsia="Times New Roman" w:hAnsi="Arial" w:cs="Arial"/>
                <w:snapToGrid w:val="0"/>
                <w:sz w:val="18"/>
                <w:szCs w:val="18"/>
              </w:rPr>
              <w:t xml:space="preserve"> specifies the delta value in longitude in 1024 times the size of the unit provided in </w:t>
            </w:r>
            <w:r w:rsidRPr="000F1255">
              <w:rPr>
                <w:rFonts w:ascii="Arial" w:eastAsia="Times New Roman" w:hAnsi="Arial" w:cs="Arial"/>
                <w:i/>
                <w:snapToGrid w:val="0"/>
                <w:sz w:val="18"/>
                <w:szCs w:val="18"/>
              </w:rPr>
              <w:t>milli-arc</w:t>
            </w:r>
            <w:r w:rsidRPr="000F1255">
              <w:rPr>
                <w:rFonts w:ascii="Arial" w:eastAsia="Times New Roman" w:hAnsi="Arial" w:cs="Arial"/>
                <w:i/>
                <w:snapToGrid w:val="0"/>
                <w:sz w:val="18"/>
                <w:szCs w:val="18"/>
              </w:rPr>
              <w:noBreakHyphen/>
              <w:t>second</w:t>
            </w:r>
            <w:r w:rsidRPr="000F1255">
              <w:rPr>
                <w:rFonts w:ascii="Arial" w:eastAsia="Times New Roman" w:hAnsi="Arial" w:cs="Arial"/>
                <w:i/>
                <w:snapToGrid w:val="0"/>
                <w:sz w:val="18"/>
                <w:szCs w:val="18"/>
              </w:rPr>
              <w:noBreakHyphen/>
              <w: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delta-Longitude</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coarse-delta-Longitude</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10D65F80"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delta-longitude</w:t>
            </w:r>
            <w:r w:rsidRPr="000F1255">
              <w:rPr>
                <w:rFonts w:ascii="Arial" w:eastAsia="Times New Roman" w:hAnsi="Arial"/>
                <w:sz w:val="18"/>
              </w:rPr>
              <w:t xml:space="preserve"> is given by:</w:t>
            </w:r>
          </w:p>
          <w:p w14:paraId="0B1A643B"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delta-Longitude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coarse-delta-Latitude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[milli-arc-seconds]</w:t>
            </w:r>
            <w:r w:rsidRPr="000F1255">
              <w:rPr>
                <w:rFonts w:ascii="Arial" w:eastAsia="Times New Roman" w:hAnsi="Arial"/>
                <w:sz w:val="18"/>
              </w:rPr>
              <w:t xml:space="preserve"> </w:t>
            </w:r>
          </w:p>
        </w:tc>
      </w:tr>
      <w:tr w:rsidR="000F1255" w:rsidRPr="000F1255" w14:paraId="2CAE3AB1"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3E04441"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delta-height</w:t>
            </w:r>
          </w:p>
          <w:p w14:paraId="7DA76274"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ellipsoidal height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1978EB43"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delta-Height</w:t>
            </w:r>
            <w:r w:rsidRPr="000F1255">
              <w:rPr>
                <w:rFonts w:ascii="Arial" w:eastAsia="Times New Roman" w:hAnsi="Arial" w:cs="Arial"/>
                <w:snapToGrid w:val="0"/>
                <w:sz w:val="18"/>
                <w:szCs w:val="18"/>
              </w:rPr>
              <w:t xml:space="preserve"> specifies the delta value in ellipsoidal height in the unit provided in </w:t>
            </w:r>
            <w:r w:rsidRPr="000F1255">
              <w:rPr>
                <w:rFonts w:ascii="Arial" w:eastAsia="Times New Roman" w:hAnsi="Arial" w:cs="Arial"/>
                <w:i/>
                <w:snapToGrid w:val="0"/>
                <w:sz w:val="18"/>
                <w:szCs w:val="18"/>
              </w:rPr>
              <w:t xml:space="preserve">height-units </w:t>
            </w:r>
            <w:r w:rsidRPr="000F1255">
              <w:rPr>
                <w:rFonts w:ascii="Arial" w:eastAsia="Times New Roman" w:hAnsi="Arial" w:cs="Arial"/>
                <w:snapToGrid w:val="0"/>
                <w:sz w:val="18"/>
                <w:szCs w:val="18"/>
              </w:rPr>
              <w:t>field.</w:t>
            </w:r>
          </w:p>
          <w:p w14:paraId="4EE62B34"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coarse-delta-Height</w:t>
            </w:r>
            <w:r w:rsidRPr="000F1255">
              <w:rPr>
                <w:rFonts w:ascii="Arial" w:eastAsia="Times New Roman" w:hAnsi="Arial" w:cs="Arial"/>
                <w:snapToGrid w:val="0"/>
                <w:sz w:val="18"/>
                <w:szCs w:val="18"/>
              </w:rPr>
              <w:t xml:space="preserve"> specifies the delta value in ellipsoidal height in 1024 times the size of the unit provided in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delta-Height</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coarse-delta-Height</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6F1436C4"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delta-height</w:t>
            </w:r>
            <w:r w:rsidRPr="000F1255">
              <w:rPr>
                <w:rFonts w:ascii="Arial" w:eastAsia="Times New Roman" w:hAnsi="Arial"/>
                <w:sz w:val="18"/>
              </w:rPr>
              <w:t xml:space="preserve"> is given by:</w:t>
            </w:r>
          </w:p>
          <w:p w14:paraId="7585E4FA" w14:textId="77777777" w:rsidR="000F1255" w:rsidRPr="000F1255" w:rsidRDefault="000F1255" w:rsidP="000F1255">
            <w:pPr>
              <w:spacing w:after="0"/>
              <w:ind w:left="568" w:hanging="284"/>
              <w:jc w:val="left"/>
              <w:rPr>
                <w:rFonts w:eastAsia="Times New Roman"/>
                <w:noProof/>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delta-Height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coarse-delta-Height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 [meters]</w:t>
            </w:r>
            <w:r w:rsidRPr="000F1255">
              <w:rPr>
                <w:rFonts w:eastAsia="Times New Roman" w:cs="Arial"/>
                <w:szCs w:val="18"/>
              </w:rPr>
              <w:t xml:space="preserve"> </w:t>
            </w:r>
          </w:p>
        </w:tc>
      </w:tr>
      <w:tr w:rsidR="000F1255" w:rsidRPr="000F1255" w14:paraId="60A5DD11"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30E531F" w14:textId="77777777" w:rsidR="000F1255" w:rsidRPr="000F1255" w:rsidRDefault="000F1255" w:rsidP="000F1255">
            <w:pPr>
              <w:keepNext/>
              <w:keepLines/>
              <w:spacing w:after="0"/>
              <w:jc w:val="left"/>
              <w:rPr>
                <w:rFonts w:ascii="Arial" w:eastAsia="Times New Roman" w:hAnsi="Arial"/>
                <w:b/>
                <w:i/>
                <w:sz w:val="18"/>
              </w:rPr>
            </w:pPr>
            <w:proofErr w:type="spellStart"/>
            <w:r w:rsidRPr="000F1255">
              <w:rPr>
                <w:rFonts w:ascii="Arial" w:eastAsia="Times New Roman" w:hAnsi="Arial"/>
                <w:b/>
                <w:i/>
                <w:sz w:val="18"/>
              </w:rPr>
              <w:t>locationUNC</w:t>
            </w:r>
            <w:proofErr w:type="spellEnd"/>
          </w:p>
          <w:p w14:paraId="4797964A"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This field specifies the uncertainty of the location coordinates and comprises the following sub-fields:</w:t>
            </w:r>
          </w:p>
          <w:p w14:paraId="1D6D8068" w14:textId="77777777" w:rsidR="000F1255" w:rsidRPr="000F1255" w:rsidRDefault="000F1255" w:rsidP="000F1255">
            <w:pPr>
              <w:spacing w:after="0"/>
              <w:ind w:left="568" w:hanging="284"/>
              <w:jc w:val="left"/>
              <w:rPr>
                <w:rFonts w:ascii="Arial" w:eastAsia="Times New Roman" w:hAnsi="Arial" w:cs="Arial"/>
                <w:noProof/>
                <w:sz w:val="18"/>
                <w:szCs w:val="18"/>
              </w:rPr>
            </w:pPr>
            <w:r w:rsidRPr="000F1255">
              <w:rPr>
                <w:rFonts w:ascii="Arial" w:eastAsia="Times New Roman" w:hAnsi="Arial" w:cs="Arial"/>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i/>
                <w:snapToGrid w:val="0"/>
                <w:sz w:val="18"/>
                <w:szCs w:val="18"/>
              </w:rPr>
              <w:t>horizontalUncertainty</w:t>
            </w:r>
            <w:proofErr w:type="spellEnd"/>
            <w:r w:rsidRPr="000F1255">
              <w:rPr>
                <w:rFonts w:ascii="Arial" w:eastAsia="Times New Roman" w:hAnsi="Arial" w:cs="Arial"/>
                <w:snapToGrid w:val="0"/>
                <w:sz w:val="18"/>
                <w:szCs w:val="18"/>
              </w:rPr>
              <w:t xml:space="preserve"> indicates the horizontal uncertainty of the ARP latitude/longitude. </w:t>
            </w:r>
            <w:r w:rsidRPr="000F1255">
              <w:rPr>
                <w:rFonts w:ascii="Arial" w:eastAsia="Times New Roman" w:hAnsi="Arial" w:cs="Arial"/>
                <w:noProof/>
                <w:sz w:val="18"/>
                <w:szCs w:val="18"/>
              </w:rPr>
              <w:t>The ′</w:t>
            </w:r>
            <w:r w:rsidRPr="000F1255">
              <w:rPr>
                <w:rFonts w:ascii="Arial" w:eastAsia="Times New Roman" w:hAnsi="Arial" w:cs="Arial"/>
                <w:i/>
                <w:noProof/>
                <w:sz w:val="18"/>
                <w:szCs w:val="18"/>
              </w:rPr>
              <w:t>horizontalUncertainty</w:t>
            </w:r>
            <w:r w:rsidRPr="000F1255">
              <w:rPr>
                <w:rFonts w:ascii="Arial" w:eastAsia="Times New Roman" w:hAnsi="Arial" w:cs="Arial"/>
                <w:noProof/>
                <w:sz w:val="18"/>
                <w:szCs w:val="18"/>
              </w:rPr>
              <w:t>′ corresponds to the encoded high accuracy uncertainty as defined in TS 23.032 [15] and ′</w:t>
            </w:r>
            <w:r w:rsidRPr="000F1255">
              <w:rPr>
                <w:rFonts w:ascii="Arial" w:eastAsia="Times New Roman" w:hAnsi="Arial" w:cs="Arial"/>
                <w:i/>
                <w:noProof/>
                <w:sz w:val="18"/>
                <w:szCs w:val="18"/>
              </w:rPr>
              <w:t>horizontalConfidence</w:t>
            </w:r>
            <w:r w:rsidRPr="000F1255">
              <w:rPr>
                <w:rFonts w:ascii="Arial" w:eastAsia="Times New Roman" w:hAnsi="Arial" w:cs="Arial"/>
                <w:noProof/>
                <w:sz w:val="18"/>
                <w:szCs w:val="18"/>
              </w:rPr>
              <w:t>′ corresponds to confidence as defined in TS 23.032 [15].</w:t>
            </w:r>
          </w:p>
          <w:p w14:paraId="0CE3E25D" w14:textId="77777777" w:rsidR="000F1255" w:rsidRPr="000F1255" w:rsidRDefault="000F1255" w:rsidP="000F1255">
            <w:pPr>
              <w:spacing w:after="0"/>
              <w:ind w:left="568" w:hanging="284"/>
              <w:jc w:val="left"/>
              <w:rPr>
                <w:rFonts w:ascii="Arial" w:eastAsia="Times New Roman" w:hAnsi="Arial" w:cs="Arial"/>
                <w:noProof/>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i/>
                <w:snapToGrid w:val="0"/>
                <w:sz w:val="18"/>
                <w:szCs w:val="18"/>
              </w:rPr>
              <w:t>verticalUncertainty</w:t>
            </w:r>
            <w:proofErr w:type="spellEnd"/>
            <w:r w:rsidRPr="000F1255">
              <w:rPr>
                <w:rFonts w:ascii="Arial" w:eastAsia="Times New Roman" w:hAnsi="Arial" w:cs="Arial"/>
                <w:snapToGrid w:val="0"/>
                <w:sz w:val="18"/>
                <w:szCs w:val="18"/>
              </w:rPr>
              <w:t xml:space="preserve"> indicates the vertical uncertainty of the ARP altitude. </w:t>
            </w:r>
            <w:r w:rsidRPr="000F1255">
              <w:rPr>
                <w:rFonts w:ascii="Arial" w:eastAsia="Times New Roman" w:hAnsi="Arial" w:cs="Arial"/>
                <w:noProof/>
                <w:sz w:val="18"/>
                <w:szCs w:val="18"/>
              </w:rPr>
              <w:t>The '</w:t>
            </w:r>
            <w:r w:rsidRPr="000F1255">
              <w:rPr>
                <w:rFonts w:ascii="Arial" w:eastAsia="Times New Roman" w:hAnsi="Arial" w:cs="Arial"/>
                <w:i/>
                <w:noProof/>
                <w:sz w:val="18"/>
                <w:szCs w:val="18"/>
              </w:rPr>
              <w:t>verticalUncertainty</w:t>
            </w:r>
            <w:r w:rsidRPr="000F1255">
              <w:rPr>
                <w:rFonts w:ascii="Arial" w:eastAsia="Times New Roman" w:hAnsi="Arial" w:cs="Arial"/>
                <w:noProof/>
                <w:sz w:val="18"/>
                <w:szCs w:val="18"/>
              </w:rPr>
              <w:t>' corresponds to the encoded high accuracy uncertainty as defined in TS 23.032 [15] and '</w:t>
            </w:r>
            <w:r w:rsidRPr="000F1255">
              <w:rPr>
                <w:rFonts w:ascii="Arial" w:eastAsia="Times New Roman" w:hAnsi="Arial" w:cs="Arial"/>
                <w:i/>
                <w:noProof/>
                <w:sz w:val="18"/>
                <w:szCs w:val="18"/>
              </w:rPr>
              <w:t>verticalConfidence</w:t>
            </w:r>
            <w:r w:rsidRPr="000F1255">
              <w:rPr>
                <w:rFonts w:ascii="Arial" w:eastAsia="Times New Roman" w:hAnsi="Arial" w:cs="Arial"/>
                <w:noProof/>
                <w:sz w:val="18"/>
                <w:szCs w:val="18"/>
              </w:rPr>
              <w:t>' corresponds to confidence as defined in TS 23.032 [15].</w:t>
            </w:r>
          </w:p>
          <w:p w14:paraId="1D6FAF54" w14:textId="77777777" w:rsidR="000F1255" w:rsidRPr="000F1255" w:rsidRDefault="000F1255" w:rsidP="000F1255">
            <w:pPr>
              <w:keepNext/>
              <w:keepLines/>
              <w:spacing w:after="0"/>
              <w:jc w:val="left"/>
              <w:rPr>
                <w:rFonts w:ascii="Arial" w:eastAsia="Times New Roman" w:hAnsi="Arial"/>
                <w:noProof/>
                <w:sz w:val="18"/>
              </w:rPr>
            </w:pPr>
            <w:r w:rsidRPr="000F1255">
              <w:rPr>
                <w:rFonts w:ascii="Arial" w:eastAsia="Times New Roman" w:hAnsi="Arial"/>
                <w:noProof/>
                <w:sz w:val="18"/>
              </w:rPr>
              <w:t>If this field is absent, the uncertainty is the same as for the associated reference point location.</w:t>
            </w:r>
          </w:p>
        </w:tc>
      </w:tr>
    </w:tbl>
    <w:p w14:paraId="561EADD1" w14:textId="77777777" w:rsidR="000F1255" w:rsidRPr="000F1255" w:rsidRDefault="000F1255" w:rsidP="000F1255">
      <w:pPr>
        <w:jc w:val="left"/>
        <w:rPr>
          <w:rFonts w:eastAsia="Times New Roman"/>
        </w:rPr>
      </w:pPr>
    </w:p>
    <w:p w14:paraId="71FF0031" w14:textId="77777777" w:rsidR="000F1255" w:rsidRPr="000F1255" w:rsidRDefault="000F1255" w:rsidP="000F1255">
      <w:pPr>
        <w:keepNext/>
        <w:keepLines/>
        <w:spacing w:before="120"/>
        <w:ind w:left="1418" w:hanging="1418"/>
        <w:jc w:val="left"/>
        <w:outlineLvl w:val="3"/>
        <w:rPr>
          <w:rFonts w:ascii="Arial" w:eastAsia="Times New Roman" w:hAnsi="Arial"/>
          <w:sz w:val="24"/>
        </w:rPr>
      </w:pPr>
      <w:bookmarkStart w:id="147" w:name="_Toc37680856"/>
      <w:r w:rsidRPr="000F1255">
        <w:rPr>
          <w:rFonts w:ascii="Arial" w:eastAsia="Times New Roman" w:hAnsi="Arial"/>
          <w:sz w:val="24"/>
        </w:rPr>
        <w:t>–</w:t>
      </w:r>
      <w:r w:rsidRPr="000F1255">
        <w:rPr>
          <w:rFonts w:ascii="Arial" w:eastAsia="Times New Roman" w:hAnsi="Arial"/>
          <w:sz w:val="24"/>
        </w:rPr>
        <w:tab/>
      </w:r>
      <w:r w:rsidRPr="000F1255">
        <w:rPr>
          <w:rFonts w:ascii="Arial" w:eastAsia="Times New Roman" w:hAnsi="Arial"/>
          <w:i/>
          <w:iCs/>
          <w:sz w:val="24"/>
        </w:rPr>
        <w:t>NR-</w:t>
      </w:r>
      <w:r w:rsidRPr="000F1255">
        <w:rPr>
          <w:rFonts w:ascii="Arial" w:eastAsia="Times New Roman" w:hAnsi="Arial"/>
          <w:i/>
          <w:sz w:val="24"/>
        </w:rPr>
        <w:t>DL-</w:t>
      </w:r>
      <w:r w:rsidRPr="000F1255">
        <w:rPr>
          <w:rFonts w:ascii="Arial" w:eastAsia="Times New Roman" w:hAnsi="Arial"/>
          <w:i/>
          <w:noProof/>
          <w:sz w:val="24"/>
        </w:rPr>
        <w:t>PRS-</w:t>
      </w:r>
      <w:proofErr w:type="spellStart"/>
      <w:r w:rsidRPr="000F1255">
        <w:rPr>
          <w:rFonts w:ascii="Arial" w:eastAsia="Times New Roman" w:hAnsi="Arial"/>
          <w:i/>
          <w:noProof/>
          <w:sz w:val="24"/>
        </w:rPr>
        <w:t>BeamInfo</w:t>
      </w:r>
      <w:bookmarkEnd w:id="147"/>
      <w:proofErr w:type="spellEnd"/>
    </w:p>
    <w:p w14:paraId="5EB74CC3" w14:textId="77777777" w:rsidR="000F1255" w:rsidRPr="000F1255" w:rsidRDefault="000F1255" w:rsidP="000F1255">
      <w:pPr>
        <w:keepLines/>
        <w:jc w:val="left"/>
        <w:rPr>
          <w:rFonts w:eastAsia="Times New Roman"/>
          <w:noProof/>
        </w:rPr>
      </w:pPr>
      <w:r w:rsidRPr="000F1255">
        <w:rPr>
          <w:rFonts w:eastAsia="Times New Roman"/>
        </w:rPr>
        <w:t xml:space="preserve">The IE </w:t>
      </w:r>
      <w:r w:rsidRPr="000F1255">
        <w:rPr>
          <w:rFonts w:eastAsia="Times New Roman"/>
          <w:i/>
          <w:iCs/>
        </w:rPr>
        <w:t>NR-</w:t>
      </w:r>
      <w:r w:rsidRPr="000F1255">
        <w:rPr>
          <w:rFonts w:eastAsia="Times New Roman"/>
          <w:i/>
        </w:rPr>
        <w:t>DL-</w:t>
      </w:r>
      <w:r w:rsidRPr="000F1255">
        <w:rPr>
          <w:rFonts w:eastAsia="Times New Roman"/>
          <w:i/>
          <w:noProof/>
        </w:rPr>
        <w:t>PRS-</w:t>
      </w:r>
      <w:proofErr w:type="spellStart"/>
      <w:r w:rsidRPr="000F1255">
        <w:rPr>
          <w:rFonts w:eastAsia="Times New Roman"/>
          <w:i/>
          <w:noProof/>
        </w:rPr>
        <w:t>BeamInfo</w:t>
      </w:r>
      <w:proofErr w:type="spellEnd"/>
      <w:r w:rsidRPr="000F1255">
        <w:rPr>
          <w:rFonts w:eastAsia="Times New Roman"/>
          <w:noProof/>
        </w:rPr>
        <w:t xml:space="preserve"> is</w:t>
      </w:r>
      <w:r w:rsidRPr="000F1255">
        <w:rPr>
          <w:rFonts w:eastAsia="Times New Roman"/>
        </w:rPr>
        <w:t xml:space="preserve"> used by the location server to provide </w:t>
      </w:r>
      <w:r w:rsidRPr="000F1255">
        <w:rPr>
          <w:rFonts w:eastAsia="Times New Roman"/>
          <w:lang w:eastAsia="ko-KR"/>
        </w:rPr>
        <w:t>spatial direction information of the DL-PRS Resources</w:t>
      </w:r>
      <w:r w:rsidRPr="000F1255">
        <w:rPr>
          <w:rFonts w:eastAsia="Times New Roman"/>
        </w:rPr>
        <w:t>.</w:t>
      </w:r>
    </w:p>
    <w:p w14:paraId="3908C38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204136E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0E5271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(SIZE (1..4)) OF NR-DL-PRS-BeamInfoPerFreqLayer-r16</w:t>
      </w:r>
    </w:p>
    <w:p w14:paraId="7219AD5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E1CCD5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NR-DL-PRS-BeamInfoPerFreqLayer-r16 ::= SEQUENCE (SIZE (1..64)) OF NR-DL-PRS-BeamInfo-r16</w:t>
      </w:r>
    </w:p>
    <w:p w14:paraId="11FE27B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E45AE2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w:t>
      </w:r>
    </w:p>
    <w:p w14:paraId="3236195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TRP-ID-r16,</w:t>
      </w:r>
    </w:p>
    <w:p w14:paraId="60778B1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OPTIONAL,</w:t>
      </w:r>
      <w:r w:rsidRPr="000F1255">
        <w:rPr>
          <w:rFonts w:ascii="Courier New" w:eastAsia="Times New Roman" w:hAnsi="Courier New"/>
          <w:noProof/>
          <w:sz w:val="16"/>
        </w:rPr>
        <w:tab/>
        <w:t>-- Need OP</w:t>
      </w:r>
    </w:p>
    <w:p w14:paraId="651F61F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dl-prs-BeamInfoSet-r16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DL-PRS-BeamInfoSet-r16,</w:t>
      </w:r>
    </w:p>
    <w:p w14:paraId="7FFF446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EF042A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623966F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F30066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DL-PRS-BeamInfoSet-r16 ::= SEQUENCE (SIZE(1..2)) OF DL-PRS-BeamInfoResourceSet-r16</w:t>
      </w:r>
    </w:p>
    <w:p w14:paraId="0072236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5C5615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DL-PRS-BeamInfoResourceSet-r16 ::= SEQUENCE (SIZE(1..64)) OF DL-PRS-BeamInfoElement-r16</w:t>
      </w:r>
    </w:p>
    <w:p w14:paraId="70350E0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E68987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DL-PRS-BeamInfoElement-r16 ::= SEQUENCE {</w:t>
      </w:r>
    </w:p>
    <w:p w14:paraId="4DADA00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dl-PRS-Azimuth-r16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18E169D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dl-PRS-Elevation-r16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(0..1800)</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t>-- Need ON</w:t>
      </w:r>
    </w:p>
    <w:p w14:paraId="1AA523A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4C55CEB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12E8A89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298555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LCS-GCS-Translation-Parameter-r16 ::= SEQUENCE {</w:t>
      </w:r>
    </w:p>
    <w:p w14:paraId="290FA69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alpha-r16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587654C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beta-r16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4E9F656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gamma-r16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54021E1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04889D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29DC7C6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A9E6FE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7B372ED4" w14:textId="77777777" w:rsidR="000F1255" w:rsidRPr="000F1255" w:rsidRDefault="000F1255" w:rsidP="000F1255">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6BAF32CC"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F0C7347"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t>NR-DL-</w:t>
            </w:r>
            <w:r w:rsidRPr="000F1255">
              <w:rPr>
                <w:rFonts w:ascii="Arial" w:hAnsi="Arial" w:cs="Arial"/>
                <w:b/>
                <w:i/>
                <w:noProof/>
                <w:sz w:val="18"/>
              </w:rPr>
              <w:t>PRS-Beam-Info</w:t>
            </w:r>
            <w:r w:rsidRPr="000F1255">
              <w:rPr>
                <w:rFonts w:ascii="Arial" w:hAnsi="Arial" w:cs="Arial"/>
                <w:b/>
                <w:noProof/>
                <w:sz w:val="18"/>
              </w:rPr>
              <w:t xml:space="preserve"> </w:t>
            </w:r>
            <w:r w:rsidRPr="000F1255">
              <w:rPr>
                <w:rFonts w:ascii="Arial" w:hAnsi="Arial" w:cs="Arial"/>
                <w:b/>
                <w:iCs/>
                <w:noProof/>
                <w:sz w:val="18"/>
              </w:rPr>
              <w:t>field descriptions</w:t>
            </w:r>
          </w:p>
        </w:tc>
      </w:tr>
      <w:tr w:rsidR="000F1255" w:rsidRPr="000F1255" w14:paraId="76CB9281"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B3CAB4E" w14:textId="77777777" w:rsidR="000F1255" w:rsidRPr="000F1255" w:rsidRDefault="000F1255" w:rsidP="000F1255">
            <w:pPr>
              <w:widowControl w:val="0"/>
              <w:spacing w:after="0"/>
              <w:jc w:val="left"/>
              <w:rPr>
                <w:rFonts w:ascii="Arial" w:eastAsia="Times New Roman" w:hAnsi="Arial" w:cs="Arial"/>
                <w:snapToGrid w:val="0"/>
                <w:sz w:val="18"/>
                <w:szCs w:val="18"/>
              </w:rPr>
            </w:pP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-id</w:t>
            </w:r>
          </w:p>
          <w:p w14:paraId="21849818"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cs="Arial"/>
                <w:snapToGrid w:val="0"/>
                <w:sz w:val="18"/>
                <w:szCs w:val="18"/>
              </w:rPr>
              <w:t>This field provides an identity of the TRP.</w:t>
            </w:r>
          </w:p>
        </w:tc>
      </w:tr>
      <w:tr w:rsidR="000F1255" w:rsidRPr="000F1255" w14:paraId="6A969740"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AC04B22" w14:textId="77777777" w:rsidR="000F1255" w:rsidRPr="000F1255" w:rsidRDefault="000F1255" w:rsidP="000F1255">
            <w:pPr>
              <w:widowControl w:val="0"/>
              <w:spacing w:after="0"/>
              <w:jc w:val="left"/>
              <w:rPr>
                <w:rFonts w:ascii="Arial" w:eastAsia="Times New Roman" w:hAnsi="Arial"/>
                <w:b/>
                <w:i/>
                <w:snapToGrid w:val="0"/>
                <w:sz w:val="18"/>
              </w:rPr>
            </w:pPr>
            <w:proofErr w:type="spellStart"/>
            <w:r w:rsidRPr="000F1255">
              <w:rPr>
                <w:rFonts w:ascii="Arial" w:eastAsia="Times New Roman" w:hAnsi="Arial"/>
                <w:b/>
                <w:i/>
                <w:snapToGrid w:val="0"/>
                <w:sz w:val="18"/>
              </w:rPr>
              <w:t>lcs</w:t>
            </w:r>
            <w:proofErr w:type="spellEnd"/>
            <w:r w:rsidRPr="000F1255">
              <w:rPr>
                <w:rFonts w:ascii="Arial" w:eastAsia="Times New Roman" w:hAnsi="Arial"/>
                <w:b/>
                <w:i/>
                <w:snapToGrid w:val="0"/>
                <w:sz w:val="18"/>
              </w:rPr>
              <w:t>-</w:t>
            </w:r>
            <w:proofErr w:type="spellStart"/>
            <w:r w:rsidRPr="000F1255">
              <w:rPr>
                <w:rFonts w:ascii="Arial" w:eastAsia="Times New Roman" w:hAnsi="Arial"/>
                <w:b/>
                <w:i/>
                <w:snapToGrid w:val="0"/>
                <w:sz w:val="18"/>
              </w:rPr>
              <w:t>gcs</w:t>
            </w:r>
            <w:proofErr w:type="spellEnd"/>
            <w:r w:rsidRPr="000F1255">
              <w:rPr>
                <w:rFonts w:ascii="Arial" w:eastAsia="Times New Roman" w:hAnsi="Arial"/>
                <w:b/>
                <w:i/>
                <w:snapToGrid w:val="0"/>
                <w:sz w:val="18"/>
              </w:rPr>
              <w:t>-translation-parameter</w:t>
            </w:r>
          </w:p>
          <w:p w14:paraId="3E0F4353"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provides the angles α (bearing angle), β (</w:t>
            </w:r>
            <w:proofErr w:type="spellStart"/>
            <w:r w:rsidRPr="000F1255">
              <w:rPr>
                <w:rFonts w:ascii="Arial" w:eastAsia="Times New Roman" w:hAnsi="Arial"/>
                <w:bCs/>
                <w:iCs/>
                <w:snapToGrid w:val="0"/>
                <w:sz w:val="18"/>
              </w:rPr>
              <w:t>downtilt</w:t>
            </w:r>
            <w:proofErr w:type="spellEnd"/>
            <w:r w:rsidRPr="000F1255">
              <w:rPr>
                <w:rFonts w:ascii="Arial" w:eastAsia="Times New Roman" w:hAnsi="Arial"/>
                <w:bCs/>
                <w:iCs/>
                <w:snapToGrid w:val="0"/>
                <w:sz w:val="18"/>
              </w:rPr>
              <w:t xml:space="preserve"> angle) and γ (slant angle) for the translation of a Local Coordinate System (LCS) to a Global Coordinate System (GCS) as defined in TR 38.901 [44]. If this field is absent, the </w:t>
            </w:r>
            <w:r w:rsidRPr="000F1255">
              <w:rPr>
                <w:rFonts w:ascii="Arial" w:eastAsia="Times New Roman" w:hAnsi="Arial"/>
                <w:i/>
                <w:iCs/>
                <w:snapToGrid w:val="0"/>
                <w:sz w:val="18"/>
              </w:rPr>
              <w:t>dl-PRS-Azimuth</w:t>
            </w:r>
            <w:r w:rsidRPr="000F1255">
              <w:rPr>
                <w:rFonts w:ascii="Arial" w:eastAsia="Times New Roman" w:hAnsi="Arial"/>
                <w:snapToGrid w:val="0"/>
                <w:sz w:val="18"/>
              </w:rPr>
              <w:t xml:space="preserve"> and </w:t>
            </w:r>
            <w:r w:rsidRPr="000F1255">
              <w:rPr>
                <w:rFonts w:ascii="Arial" w:eastAsia="Times New Roman" w:hAnsi="Arial"/>
                <w:i/>
                <w:iCs/>
                <w:snapToGrid w:val="0"/>
                <w:sz w:val="18"/>
              </w:rPr>
              <w:t>dl-PRS-Elevation</w:t>
            </w:r>
            <w:r w:rsidRPr="000F1255">
              <w:rPr>
                <w:rFonts w:ascii="Arial" w:eastAsia="Times New Roman" w:hAnsi="Arial"/>
                <w:snapToGrid w:val="0"/>
                <w:sz w:val="18"/>
              </w:rPr>
              <w:t xml:space="preserve"> are provided in a GCS.</w:t>
            </w:r>
          </w:p>
        </w:tc>
      </w:tr>
      <w:tr w:rsidR="000F1255" w:rsidRPr="000F1255" w14:paraId="057E1635"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E3552C2" w14:textId="77777777" w:rsidR="000F1255" w:rsidRPr="000F1255" w:rsidRDefault="000F1255" w:rsidP="000F1255">
            <w:pPr>
              <w:widowControl w:val="0"/>
              <w:spacing w:after="0"/>
              <w:jc w:val="left"/>
              <w:rPr>
                <w:rFonts w:ascii="Arial" w:eastAsia="Times New Roman" w:hAnsi="Arial"/>
                <w:b/>
                <w:bCs/>
                <w:i/>
                <w:iCs/>
                <w:snapToGrid w:val="0"/>
                <w:sz w:val="18"/>
              </w:rPr>
            </w:pPr>
            <w:r w:rsidRPr="000F1255">
              <w:rPr>
                <w:rFonts w:ascii="Arial" w:eastAsia="Times New Roman" w:hAnsi="Arial"/>
                <w:b/>
                <w:bCs/>
                <w:i/>
                <w:iCs/>
                <w:snapToGrid w:val="0"/>
                <w:sz w:val="18"/>
              </w:rPr>
              <w:t>dl-</w:t>
            </w:r>
            <w:proofErr w:type="spellStart"/>
            <w:r w:rsidRPr="000F1255">
              <w:rPr>
                <w:rFonts w:ascii="Arial" w:eastAsia="Times New Roman" w:hAnsi="Arial"/>
                <w:b/>
                <w:bCs/>
                <w:i/>
                <w:iCs/>
                <w:snapToGrid w:val="0"/>
                <w:sz w:val="18"/>
              </w:rPr>
              <w:t>prs</w:t>
            </w:r>
            <w:proofErr w:type="spellEnd"/>
            <w:r w:rsidRPr="000F1255">
              <w:rPr>
                <w:rFonts w:ascii="Arial" w:eastAsia="Times New Roman" w:hAnsi="Arial"/>
                <w:b/>
                <w:bCs/>
                <w:i/>
                <w:iCs/>
                <w:snapToGrid w:val="0"/>
                <w:sz w:val="18"/>
              </w:rPr>
              <w:t>-</w:t>
            </w:r>
            <w:proofErr w:type="spellStart"/>
            <w:r w:rsidRPr="000F1255">
              <w:rPr>
                <w:rFonts w:ascii="Arial" w:eastAsia="Times New Roman" w:hAnsi="Arial"/>
                <w:b/>
                <w:bCs/>
                <w:i/>
                <w:iCs/>
                <w:snapToGrid w:val="0"/>
                <w:sz w:val="18"/>
              </w:rPr>
              <w:t>BeamInfoSet</w:t>
            </w:r>
            <w:proofErr w:type="spellEnd"/>
          </w:p>
          <w:p w14:paraId="4EB4B48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napToGrid w:val="0"/>
                <w:sz w:val="18"/>
              </w:rPr>
              <w:t>This field provides the DL-PRS beam information for each DL-PRS Resource of the DL-PRS Resource Set associated with this TRP.</w:t>
            </w:r>
          </w:p>
        </w:tc>
      </w:tr>
      <w:tr w:rsidR="000F1255" w:rsidRPr="000F1255" w14:paraId="2B0E01E7"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269218"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dl-PRS-Azimuth</w:t>
            </w:r>
          </w:p>
          <w:p w14:paraId="4FBF8E51" w14:textId="77777777" w:rsidR="000F1255" w:rsidRPr="000F1255" w:rsidRDefault="000F1255" w:rsidP="000F1255">
            <w:pPr>
              <w:widowControl w:val="0"/>
              <w:spacing w:after="0"/>
              <w:jc w:val="left"/>
              <w:rPr>
                <w:rFonts w:ascii="Arial" w:eastAsia="Times New Roman" w:hAnsi="Arial" w:cs="Arial"/>
                <w:snapToGrid w:val="0"/>
                <w:sz w:val="18"/>
                <w:szCs w:val="18"/>
              </w:rPr>
            </w:pPr>
            <w:r w:rsidRPr="000F1255">
              <w:rPr>
                <w:rFonts w:ascii="Arial" w:eastAsia="Times New Roman" w:hAnsi="Arial"/>
                <w:noProof/>
                <w:sz w:val="18"/>
              </w:rPr>
              <w:t xml:space="preserve">This field specifies the azimuth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02C38CFA"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noProof/>
                <w:sz w:val="18"/>
              </w:rPr>
              <w:t xml:space="preserve">the azimuth angle is measured counter-clockwise from </w:t>
            </w:r>
            <w:r w:rsidRPr="000F1255">
              <w:rPr>
                <w:rFonts w:ascii="Arial" w:eastAsia="Times New Roman" w:hAnsi="Arial"/>
                <w:sz w:val="18"/>
              </w:rPr>
              <w:t>geographical North.</w:t>
            </w:r>
          </w:p>
          <w:p w14:paraId="2303F43E"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w:t>
            </w:r>
            <w:r w:rsidRPr="000F1255">
              <w:rPr>
                <w:rFonts w:ascii="Arial" w:eastAsia="Times New Roman" w:hAnsi="Arial"/>
                <w:noProof/>
                <w:sz w:val="18"/>
              </w:rPr>
              <w:t>azimuth angle is measured measured counter-clockwise from the x-axis of the LCS.</w:t>
            </w:r>
          </w:p>
          <w:p w14:paraId="69BDA273"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359.9 degrees.</w:t>
            </w:r>
          </w:p>
        </w:tc>
      </w:tr>
      <w:tr w:rsidR="000F1255" w:rsidRPr="000F1255" w14:paraId="67BCF45C"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36BB28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dl-PRS-Elevation</w:t>
            </w:r>
          </w:p>
          <w:p w14:paraId="65AC4340"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noProof/>
                <w:sz w:val="18"/>
              </w:rPr>
              <w:t xml:space="preserve">This field specifies the elevation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1C9CCB2A"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snapToGrid w:val="0"/>
                <w:sz w:val="18"/>
                <w:lang w:eastAsia="ko-KR"/>
              </w:rPr>
              <w:t xml:space="preserve">the elevation angle is measured relative to zenith and positive to the horizontal direction (elevation 0 deg. points to zenith, 90 </w:t>
            </w:r>
            <w:proofErr w:type="spellStart"/>
            <w:r w:rsidRPr="000F1255">
              <w:rPr>
                <w:rFonts w:ascii="Arial" w:eastAsia="Times New Roman" w:hAnsi="Arial"/>
                <w:snapToGrid w:val="0"/>
                <w:sz w:val="18"/>
                <w:lang w:eastAsia="ko-KR"/>
              </w:rPr>
              <w:t>deg</w:t>
            </w:r>
            <w:proofErr w:type="spellEnd"/>
            <w:r w:rsidRPr="000F1255">
              <w:rPr>
                <w:rFonts w:ascii="Arial" w:eastAsia="Times New Roman" w:hAnsi="Arial"/>
                <w:snapToGrid w:val="0"/>
                <w:sz w:val="18"/>
                <w:lang w:eastAsia="ko-KR"/>
              </w:rPr>
              <w:t xml:space="preserve"> to the horizon).</w:t>
            </w:r>
          </w:p>
          <w:p w14:paraId="462AC6BA"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elevation angle is measured relative to the z-axis of the LCS </w:t>
            </w:r>
            <w:r w:rsidRPr="000F1255">
              <w:rPr>
                <w:rFonts w:ascii="Arial" w:eastAsia="Times New Roman" w:hAnsi="Arial"/>
                <w:snapToGrid w:val="0"/>
                <w:sz w:val="18"/>
                <w:lang w:eastAsia="ko-KR"/>
              </w:rPr>
              <w:t xml:space="preserve">(elevation 0 deg. points to the z-axis, 90 </w:t>
            </w:r>
            <w:proofErr w:type="spellStart"/>
            <w:r w:rsidRPr="000F1255">
              <w:rPr>
                <w:rFonts w:ascii="Arial" w:eastAsia="Times New Roman" w:hAnsi="Arial"/>
                <w:snapToGrid w:val="0"/>
                <w:sz w:val="18"/>
                <w:lang w:eastAsia="ko-KR"/>
              </w:rPr>
              <w:t>deg</w:t>
            </w:r>
            <w:proofErr w:type="spellEnd"/>
            <w:r w:rsidRPr="000F1255">
              <w:rPr>
                <w:rFonts w:ascii="Arial" w:eastAsia="Times New Roman" w:hAnsi="Arial"/>
                <w:snapToGrid w:val="0"/>
                <w:sz w:val="18"/>
                <w:lang w:eastAsia="ko-KR"/>
              </w:rPr>
              <w:t xml:space="preserve"> to the x-y plane).</w:t>
            </w:r>
          </w:p>
          <w:p w14:paraId="72169772"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180 degrees.</w:t>
            </w:r>
          </w:p>
        </w:tc>
      </w:tr>
      <w:tr w:rsidR="000F1255" w:rsidRPr="000F1255" w14:paraId="57DAB26B"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6F768AE"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alpha</w:t>
            </w:r>
          </w:p>
          <w:p w14:paraId="6C77AD54"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bearing angle α for the translation of the LCS to a GCS as defined in TR 38.901 [44].</w:t>
            </w:r>
          </w:p>
          <w:p w14:paraId="464172B7"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sz w:val="18"/>
              </w:rPr>
              <w:t>Scale factor 0.1 degrees; range 0 to 359.9 degrees.</w:t>
            </w:r>
          </w:p>
        </w:tc>
      </w:tr>
      <w:tr w:rsidR="000F1255" w:rsidRPr="000F1255" w14:paraId="73A9ADEB"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FB87D6"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beta</w:t>
            </w:r>
          </w:p>
          <w:p w14:paraId="7B971C31"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 xml:space="preserve">This field specifies the </w:t>
            </w:r>
            <w:proofErr w:type="spellStart"/>
            <w:r w:rsidRPr="000F1255">
              <w:rPr>
                <w:rFonts w:ascii="Arial" w:eastAsia="Times New Roman" w:hAnsi="Arial"/>
                <w:bCs/>
                <w:iCs/>
                <w:snapToGrid w:val="0"/>
                <w:sz w:val="18"/>
              </w:rPr>
              <w:t>downtilts</w:t>
            </w:r>
            <w:proofErr w:type="spellEnd"/>
            <w:r w:rsidRPr="000F1255">
              <w:rPr>
                <w:rFonts w:ascii="Arial" w:eastAsia="Times New Roman" w:hAnsi="Arial"/>
                <w:bCs/>
                <w:iCs/>
                <w:snapToGrid w:val="0"/>
                <w:sz w:val="18"/>
              </w:rPr>
              <w:t xml:space="preserve"> angle β for the translation of the LCS to a GCS as defined in TR 38.901 [44].</w:t>
            </w:r>
          </w:p>
          <w:p w14:paraId="6F2182F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r w:rsidR="000F1255" w:rsidRPr="000F1255" w14:paraId="589DCEB4"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F820422"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gamma</w:t>
            </w:r>
          </w:p>
          <w:p w14:paraId="49E57E9E"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slant angle γ for the translation of the LCS to a GCS as defined in TR 38.901 [44].</w:t>
            </w:r>
          </w:p>
          <w:p w14:paraId="04374D51"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bl>
    <w:p w14:paraId="390FA4A9" w14:textId="77777777" w:rsidR="000F1255" w:rsidRPr="000F1255" w:rsidRDefault="000F1255" w:rsidP="000F1255">
      <w:pPr>
        <w:jc w:val="left"/>
        <w:rPr>
          <w:rFonts w:eastAsia="Times New Roman"/>
        </w:rPr>
      </w:pPr>
    </w:p>
    <w:p w14:paraId="4BF032CC" w14:textId="282CB5FF" w:rsidR="00074928" w:rsidRPr="00074928" w:rsidRDefault="000F1255" w:rsidP="000F1255">
      <w:pPr>
        <w:keepNext/>
        <w:keepLines/>
        <w:spacing w:before="120"/>
        <w:ind w:left="1418" w:hanging="1418"/>
        <w:jc w:val="left"/>
        <w:outlineLvl w:val="3"/>
        <w:rPr>
          <w:rFonts w:ascii="Arial" w:eastAsia="Times New Roman" w:hAnsi="Arial"/>
          <w:sz w:val="24"/>
        </w:rPr>
      </w:pPr>
      <w:r w:rsidRPr="00074928">
        <w:rPr>
          <w:rFonts w:ascii="Arial" w:eastAsia="Times New Roman" w:hAnsi="Arial"/>
          <w:sz w:val="24"/>
        </w:rPr>
        <w:t xml:space="preserve"> </w:t>
      </w:r>
      <w:r w:rsidR="00074928" w:rsidRPr="00074928">
        <w:rPr>
          <w:rFonts w:ascii="Arial" w:eastAsia="Times New Roman" w:hAnsi="Arial"/>
          <w:sz w:val="24"/>
        </w:rPr>
        <w:t>–</w:t>
      </w:r>
      <w:r w:rsidR="00074928" w:rsidRPr="00074928">
        <w:rPr>
          <w:rFonts w:ascii="Arial" w:eastAsia="Times New Roman" w:hAnsi="Arial"/>
          <w:sz w:val="24"/>
        </w:rPr>
        <w:tab/>
      </w:r>
      <w:r w:rsidR="00074928" w:rsidRPr="00074928">
        <w:rPr>
          <w:rFonts w:ascii="Arial" w:eastAsia="Times New Roman" w:hAnsi="Arial"/>
          <w:i/>
          <w:iCs/>
          <w:sz w:val="24"/>
        </w:rPr>
        <w:t>NR-</w:t>
      </w:r>
      <w:r w:rsidR="00074928" w:rsidRPr="00074928">
        <w:rPr>
          <w:rFonts w:ascii="Arial" w:eastAsia="Times New Roman" w:hAnsi="Arial"/>
          <w:i/>
          <w:sz w:val="24"/>
        </w:rPr>
        <w:t>RTD</w:t>
      </w:r>
      <w:r w:rsidR="00074928" w:rsidRPr="00074928">
        <w:rPr>
          <w:rFonts w:ascii="Arial" w:eastAsia="Times New Roman" w:hAnsi="Arial"/>
          <w:i/>
          <w:noProof/>
          <w:sz w:val="24"/>
        </w:rPr>
        <w:t>-Info</w:t>
      </w:r>
      <w:bookmarkEnd w:id="143"/>
    </w:p>
    <w:p w14:paraId="58D9A95B" w14:textId="77777777" w:rsidR="00074928" w:rsidRPr="00074928" w:rsidRDefault="00074928" w:rsidP="00074928">
      <w:pPr>
        <w:keepLines/>
        <w:jc w:val="left"/>
        <w:rPr>
          <w:rFonts w:eastAsia="Times New Roman"/>
          <w:noProof/>
        </w:rPr>
      </w:pPr>
      <w:r w:rsidRPr="00074928">
        <w:rPr>
          <w:rFonts w:eastAsia="Times New Roman"/>
        </w:rPr>
        <w:t xml:space="preserve">The IE </w:t>
      </w:r>
      <w:r w:rsidRPr="00074928">
        <w:rPr>
          <w:rFonts w:eastAsia="Times New Roman"/>
          <w:i/>
          <w:iCs/>
        </w:rPr>
        <w:t>NR-</w:t>
      </w:r>
      <w:r w:rsidRPr="00074928">
        <w:rPr>
          <w:rFonts w:eastAsia="Times New Roman"/>
          <w:i/>
        </w:rPr>
        <w:t>RTD</w:t>
      </w:r>
      <w:r w:rsidRPr="00074928">
        <w:rPr>
          <w:rFonts w:eastAsia="Times New Roman"/>
          <w:i/>
          <w:noProof/>
        </w:rPr>
        <w:t>-Info</w:t>
      </w:r>
      <w:r w:rsidRPr="00074928">
        <w:rPr>
          <w:rFonts w:eastAsia="Times New Roman"/>
          <w:noProof/>
        </w:rPr>
        <w:t xml:space="preserve"> is</w:t>
      </w:r>
      <w:r w:rsidRPr="00074928">
        <w:rPr>
          <w:rFonts w:eastAsia="Times New Roman"/>
        </w:rPr>
        <w:t xml:space="preserve"> used by the location server to provide time </w:t>
      </w:r>
      <w:r w:rsidRPr="00074928">
        <w:rPr>
          <w:rFonts w:eastAsia="Times New Roman"/>
          <w:lang w:eastAsia="ko-KR"/>
        </w:rPr>
        <w:t>synchronization information between a reference TRP and a list of neighbour TRPs</w:t>
      </w:r>
      <w:r w:rsidRPr="00074928">
        <w:rPr>
          <w:rFonts w:eastAsia="Times New Roman"/>
        </w:rPr>
        <w:t>.</w:t>
      </w:r>
    </w:p>
    <w:p w14:paraId="3142DB74"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ASN1START</w:t>
      </w:r>
    </w:p>
    <w:p w14:paraId="6CE9D159"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11125D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NR-RTD-Info-r16 ::= SEQUENCE {</w:t>
      </w:r>
    </w:p>
    <w:p w14:paraId="69E663B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referenceTRP-RTD-Info-r16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ReferenceTRP-RTD-Info-r16,</w:t>
      </w:r>
    </w:p>
    <w:p w14:paraId="468CCB9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rtd-InfoList-r16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RTD-InfoList-r16,</w:t>
      </w:r>
    </w:p>
    <w:p w14:paraId="226BEEE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21B7BAA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207F6F42"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3DBF65D"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ReferenceTRP-RTD-Info-r16 ::= SEQUENCE {</w:t>
      </w:r>
    </w:p>
    <w:p w14:paraId="3887414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37DF0A9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refTime-r16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CHOICE {</w:t>
      </w:r>
    </w:p>
    <w:p w14:paraId="02A5401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systemFrameNumber-r16</w:t>
      </w:r>
      <w:r w:rsidRPr="00074928">
        <w:rPr>
          <w:rFonts w:ascii="Courier New" w:eastAsia="Times New Roman" w:hAnsi="Courier New"/>
          <w:noProof/>
          <w:sz w:val="16"/>
        </w:rPr>
        <w:tab/>
      </w:r>
      <w:r w:rsidRPr="00074928">
        <w:rPr>
          <w:rFonts w:ascii="Courier New" w:eastAsia="Times New Roman" w:hAnsi="Courier New"/>
          <w:noProof/>
          <w:sz w:val="16"/>
        </w:rPr>
        <w:tab/>
        <w:t>BIT STRING (SIZE (10)),</w:t>
      </w:r>
    </w:p>
    <w:p w14:paraId="18992713"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utc-r16</w:t>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napToGrid w:val="0"/>
          <w:sz w:val="16"/>
        </w:rPr>
        <w:t>UTCTime,</w:t>
      </w:r>
    </w:p>
    <w:p w14:paraId="467CC086"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w:t>
      </w:r>
    </w:p>
    <w:p w14:paraId="3AF29D23"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napToGrid w:val="0"/>
          <w:sz w:val="16"/>
        </w:rPr>
        <w:tab/>
        <w:t>},</w:t>
      </w:r>
    </w:p>
    <w:p w14:paraId="088313FF"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rtd-RefQuality-r16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OPTIONAL,</w:t>
      </w:r>
      <w:r w:rsidRPr="00074928">
        <w:rPr>
          <w:rFonts w:ascii="Courier New" w:eastAsia="Times New Roman" w:hAnsi="Courier New"/>
          <w:noProof/>
          <w:snapToGrid w:val="0"/>
          <w:sz w:val="16"/>
        </w:rPr>
        <w:tab/>
        <w:t>-- Need ON</w:t>
      </w:r>
    </w:p>
    <w:p w14:paraId="27A2CDAB"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2BB8DD2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6E091EA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EEA8FD6"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RTD-InfoList-r16 ::= SEQUENCE (SIZE (1..4)) OF RTD-InfoListPerFreqLayer-r16</w:t>
      </w:r>
    </w:p>
    <w:p w14:paraId="379CFF8D"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D0492F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RTD-InfoListPerFreqLayer-r16 ::= SEQUENCE (SIZE(1..63)) OF RTD-InfoElement-r16</w:t>
      </w:r>
    </w:p>
    <w:p w14:paraId="538730A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4613F9F"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RTD-InfoElement-r16 ::= SEQUENCE {</w:t>
      </w:r>
    </w:p>
    <w:p w14:paraId="21D273E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21B54727"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subframeOffset-r16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INTEGER (0..1966079),</w:t>
      </w:r>
    </w:p>
    <w:p w14:paraId="42775BA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p>
    <w:p w14:paraId="780460F2"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t>...</w:t>
      </w:r>
    </w:p>
    <w:p w14:paraId="5B081C19"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w:t>
      </w:r>
    </w:p>
    <w:p w14:paraId="612AD26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2D6CC2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ASN1STOP</w:t>
      </w:r>
    </w:p>
    <w:p w14:paraId="4561DA7D" w14:textId="77777777" w:rsidR="00074928" w:rsidRPr="00074928" w:rsidRDefault="00074928" w:rsidP="00074928">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74928" w:rsidRPr="00074928" w14:paraId="061175CB"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607D8B5" w14:textId="77777777" w:rsidR="00074928" w:rsidRPr="00074928" w:rsidRDefault="00074928" w:rsidP="00074928">
            <w:pPr>
              <w:widowControl w:val="0"/>
              <w:spacing w:after="0"/>
              <w:jc w:val="center"/>
              <w:rPr>
                <w:rFonts w:ascii="Arial" w:hAnsi="Arial" w:cs="Arial"/>
                <w:b/>
                <w:sz w:val="18"/>
              </w:rPr>
            </w:pPr>
            <w:r w:rsidRPr="00074928">
              <w:rPr>
                <w:rFonts w:ascii="Arial" w:hAnsi="Arial" w:cs="Arial"/>
                <w:b/>
                <w:i/>
                <w:sz w:val="18"/>
              </w:rPr>
              <w:t>NR-RTD</w:t>
            </w:r>
            <w:r w:rsidRPr="00074928">
              <w:rPr>
                <w:rFonts w:ascii="Arial" w:hAnsi="Arial" w:cs="Arial"/>
                <w:b/>
                <w:i/>
                <w:noProof/>
                <w:sz w:val="18"/>
              </w:rPr>
              <w:t>-Info</w:t>
            </w:r>
            <w:r w:rsidRPr="00074928">
              <w:rPr>
                <w:rFonts w:ascii="Arial" w:hAnsi="Arial" w:cs="Arial"/>
                <w:b/>
                <w:iCs/>
                <w:noProof/>
                <w:sz w:val="18"/>
              </w:rPr>
              <w:t xml:space="preserve"> field descriptions</w:t>
            </w:r>
          </w:p>
        </w:tc>
      </w:tr>
      <w:tr w:rsidR="00074928" w:rsidRPr="00074928" w14:paraId="0054A8BE"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6E09EA5" w14:textId="77777777" w:rsidR="00074928" w:rsidRPr="00074928" w:rsidRDefault="00074928" w:rsidP="00074928">
            <w:pPr>
              <w:widowControl w:val="0"/>
              <w:spacing w:after="0"/>
              <w:jc w:val="left"/>
              <w:rPr>
                <w:rFonts w:ascii="Arial" w:eastAsia="Times New Roman" w:hAnsi="Arial"/>
                <w:b/>
                <w:bCs/>
                <w:i/>
                <w:iCs/>
                <w:snapToGrid w:val="0"/>
                <w:sz w:val="18"/>
              </w:rPr>
            </w:pPr>
            <w:proofErr w:type="spellStart"/>
            <w:r w:rsidRPr="00074928">
              <w:rPr>
                <w:rFonts w:ascii="Arial" w:eastAsia="Times New Roman" w:hAnsi="Arial"/>
                <w:b/>
                <w:bCs/>
                <w:i/>
                <w:iCs/>
                <w:snapToGrid w:val="0"/>
                <w:sz w:val="18"/>
              </w:rPr>
              <w:t>referenceTRP</w:t>
            </w:r>
            <w:proofErr w:type="spellEnd"/>
            <w:r w:rsidRPr="00074928">
              <w:rPr>
                <w:rFonts w:ascii="Arial" w:eastAsia="Times New Roman" w:hAnsi="Arial"/>
                <w:b/>
                <w:bCs/>
                <w:i/>
                <w:iCs/>
                <w:snapToGrid w:val="0"/>
                <w:sz w:val="18"/>
              </w:rPr>
              <w:t>-RTD-Info</w:t>
            </w:r>
          </w:p>
          <w:p w14:paraId="52331F18" w14:textId="77777777" w:rsidR="00074928" w:rsidRPr="00074928" w:rsidRDefault="00074928" w:rsidP="00074928">
            <w:pPr>
              <w:widowControl w:val="0"/>
              <w:spacing w:after="0"/>
              <w:jc w:val="left"/>
              <w:rPr>
                <w:rFonts w:ascii="Arial" w:eastAsia="Times New Roman" w:hAnsi="Arial"/>
                <w:snapToGrid w:val="0"/>
                <w:sz w:val="18"/>
              </w:rPr>
            </w:pPr>
            <w:r w:rsidRPr="00074928">
              <w:rPr>
                <w:rFonts w:ascii="Arial" w:eastAsia="Times New Roman" w:hAnsi="Arial"/>
                <w:snapToGrid w:val="0"/>
                <w:sz w:val="18"/>
              </w:rPr>
              <w:t>This field defines the reference TRP for the RTD and comprises the following sub-fields:</w:t>
            </w:r>
          </w:p>
          <w:p w14:paraId="0E3CBEED" w14:textId="77777777" w:rsidR="00074928" w:rsidRPr="00074928" w:rsidRDefault="00074928" w:rsidP="00074928">
            <w:pPr>
              <w:spacing w:after="0"/>
              <w:ind w:left="576" w:hanging="288"/>
              <w:jc w:val="left"/>
              <w:rPr>
                <w:rFonts w:ascii="Arial" w:eastAsia="Times New Roman" w:hAnsi="Arial" w:cs="Arial"/>
                <w:snapToGrid w:val="0"/>
                <w:sz w:val="18"/>
                <w:szCs w:val="18"/>
              </w:rPr>
            </w:pPr>
            <w:r w:rsidRPr="00074928">
              <w:rPr>
                <w:rFonts w:ascii="Arial" w:eastAsia="Times New Roman" w:hAnsi="Arial" w:cs="Arial"/>
                <w:snapToGrid w:val="0"/>
                <w:sz w:val="18"/>
                <w:szCs w:val="18"/>
              </w:rPr>
              <w:t>-</w:t>
            </w:r>
            <w:r w:rsidRPr="00074928">
              <w:rPr>
                <w:rFonts w:ascii="Arial" w:eastAsia="Times New Roman" w:hAnsi="Arial" w:cs="Arial"/>
                <w:snapToGrid w:val="0"/>
                <w:sz w:val="18"/>
                <w:szCs w:val="18"/>
              </w:rPr>
              <w:tab/>
            </w:r>
            <w:r w:rsidRPr="00074928">
              <w:rPr>
                <w:rFonts w:ascii="Arial" w:eastAsia="Times New Roman" w:hAnsi="Arial" w:cs="Arial"/>
                <w:b/>
                <w:bCs/>
                <w:i/>
                <w:iCs/>
                <w:snapToGrid w:val="0"/>
                <w:sz w:val="18"/>
                <w:szCs w:val="18"/>
              </w:rPr>
              <w:t>ref-</w:t>
            </w:r>
            <w:proofErr w:type="spellStart"/>
            <w:r w:rsidRPr="00074928">
              <w:rPr>
                <w:rFonts w:ascii="Arial" w:eastAsia="Times New Roman" w:hAnsi="Arial" w:cs="Arial"/>
                <w:b/>
                <w:bCs/>
                <w:i/>
                <w:iCs/>
                <w:snapToGrid w:val="0"/>
                <w:sz w:val="18"/>
                <w:szCs w:val="18"/>
              </w:rPr>
              <w:t>trp</w:t>
            </w:r>
            <w:proofErr w:type="spellEnd"/>
            <w:r w:rsidRPr="00074928">
              <w:rPr>
                <w:rFonts w:ascii="Arial" w:eastAsia="Times New Roman" w:hAnsi="Arial" w:cs="Arial"/>
                <w:b/>
                <w:bCs/>
                <w:i/>
                <w:iCs/>
                <w:snapToGrid w:val="0"/>
                <w:sz w:val="18"/>
                <w:szCs w:val="18"/>
              </w:rPr>
              <w:t>-id</w:t>
            </w:r>
            <w:r w:rsidRPr="00074928">
              <w:rPr>
                <w:rFonts w:ascii="Arial" w:eastAsia="Times New Roman" w:hAnsi="Arial" w:cs="Arial"/>
                <w:snapToGrid w:val="0"/>
                <w:sz w:val="18"/>
                <w:szCs w:val="18"/>
              </w:rPr>
              <w:t>: This field specifies the identity of the reference TRP.</w:t>
            </w:r>
          </w:p>
          <w:p w14:paraId="4B755074" w14:textId="77777777" w:rsidR="00074928" w:rsidRPr="00074928" w:rsidRDefault="00074928" w:rsidP="00074928">
            <w:pPr>
              <w:spacing w:after="0"/>
              <w:ind w:left="576" w:hanging="288"/>
              <w:jc w:val="left"/>
              <w:rPr>
                <w:rFonts w:ascii="Arial" w:eastAsia="Times New Roman" w:hAnsi="Arial" w:cs="Arial"/>
                <w:sz w:val="18"/>
                <w:szCs w:val="18"/>
              </w:rPr>
            </w:pPr>
            <w:r w:rsidRPr="00074928">
              <w:rPr>
                <w:rFonts w:ascii="Arial" w:eastAsia="Times New Roman" w:hAnsi="Arial" w:cs="Arial"/>
                <w:sz w:val="18"/>
                <w:szCs w:val="18"/>
              </w:rPr>
              <w:t>-</w:t>
            </w:r>
            <w:r w:rsidRPr="00074928">
              <w:rPr>
                <w:rFonts w:ascii="Arial" w:eastAsia="Times New Roman" w:hAnsi="Arial" w:cs="Arial"/>
                <w:snapToGrid w:val="0"/>
                <w:sz w:val="18"/>
                <w:szCs w:val="18"/>
              </w:rPr>
              <w:tab/>
            </w:r>
            <w:proofErr w:type="spellStart"/>
            <w:r w:rsidRPr="00074928">
              <w:rPr>
                <w:rFonts w:ascii="Arial" w:eastAsia="Times New Roman" w:hAnsi="Arial" w:cs="Arial"/>
                <w:b/>
                <w:bCs/>
                <w:i/>
                <w:iCs/>
                <w:sz w:val="18"/>
                <w:szCs w:val="18"/>
              </w:rPr>
              <w:t>refTime</w:t>
            </w:r>
            <w:proofErr w:type="spellEnd"/>
            <w:r w:rsidRPr="00074928">
              <w:rPr>
                <w:rFonts w:ascii="Arial" w:eastAsia="Times New Roman" w:hAnsi="Arial" w:cs="Arial"/>
                <w:sz w:val="18"/>
                <w:szCs w:val="18"/>
              </w:rPr>
              <w:t xml:space="preserve">: This field specifies the reference time at which the </w:t>
            </w:r>
            <w:proofErr w:type="spellStart"/>
            <w:r w:rsidRPr="00074928">
              <w:rPr>
                <w:rFonts w:ascii="Arial" w:eastAsia="Times New Roman" w:hAnsi="Arial" w:cs="Arial"/>
                <w:i/>
                <w:iCs/>
                <w:sz w:val="18"/>
                <w:szCs w:val="18"/>
              </w:rPr>
              <w:t>rtd-InfoList</w:t>
            </w:r>
            <w:proofErr w:type="spellEnd"/>
            <w:r w:rsidRPr="00074928">
              <w:rPr>
                <w:rFonts w:ascii="Arial" w:eastAsia="Times New Roman" w:hAnsi="Arial" w:cs="Arial"/>
                <w:sz w:val="18"/>
                <w:szCs w:val="18"/>
              </w:rPr>
              <w:t xml:space="preserve"> is valid. The </w:t>
            </w:r>
            <w:proofErr w:type="spellStart"/>
            <w:r w:rsidRPr="00074928">
              <w:rPr>
                <w:rFonts w:ascii="Arial" w:eastAsia="Times New Roman" w:hAnsi="Arial" w:cs="Arial"/>
                <w:i/>
                <w:iCs/>
                <w:sz w:val="18"/>
                <w:szCs w:val="18"/>
              </w:rPr>
              <w:t>systemFrameNumber</w:t>
            </w:r>
            <w:proofErr w:type="spellEnd"/>
            <w:r w:rsidRPr="00074928">
              <w:rPr>
                <w:rFonts w:ascii="Arial" w:eastAsia="Times New Roman" w:hAnsi="Arial" w:cs="Arial"/>
                <w:sz w:val="18"/>
                <w:szCs w:val="18"/>
              </w:rPr>
              <w:t xml:space="preserve"> choice refers to the SFN of the reference TRP.</w:t>
            </w:r>
          </w:p>
          <w:p w14:paraId="6E9C617B" w14:textId="77777777" w:rsidR="00074928" w:rsidRPr="00074928" w:rsidRDefault="00074928" w:rsidP="00074928">
            <w:pPr>
              <w:spacing w:after="0"/>
              <w:ind w:left="576" w:hanging="288"/>
              <w:jc w:val="left"/>
              <w:rPr>
                <w:rFonts w:eastAsia="Times New Roman"/>
                <w:b/>
                <w:i/>
              </w:rPr>
            </w:pPr>
            <w:r w:rsidRPr="00074928">
              <w:rPr>
                <w:rFonts w:ascii="Arial" w:eastAsia="Times New Roman" w:hAnsi="Arial" w:cs="Arial"/>
                <w:sz w:val="18"/>
                <w:szCs w:val="18"/>
              </w:rPr>
              <w:t>-</w:t>
            </w:r>
            <w:r w:rsidRPr="00074928">
              <w:rPr>
                <w:rFonts w:ascii="Arial" w:eastAsia="Times New Roman" w:hAnsi="Arial" w:cs="Arial"/>
                <w:snapToGrid w:val="0"/>
                <w:sz w:val="18"/>
                <w:szCs w:val="18"/>
              </w:rPr>
              <w:tab/>
            </w:r>
            <w:proofErr w:type="spellStart"/>
            <w:r w:rsidRPr="00074928">
              <w:rPr>
                <w:rFonts w:ascii="Arial" w:eastAsia="Times New Roman" w:hAnsi="Arial" w:cs="Arial"/>
                <w:b/>
                <w:bCs/>
                <w:i/>
                <w:iCs/>
                <w:sz w:val="18"/>
                <w:szCs w:val="18"/>
              </w:rPr>
              <w:t>rtd-RefQuality</w:t>
            </w:r>
            <w:proofErr w:type="spellEnd"/>
            <w:r w:rsidRPr="00074928">
              <w:rPr>
                <w:rFonts w:ascii="Arial" w:eastAsia="Times New Roman" w:hAnsi="Arial" w:cs="Arial"/>
                <w:sz w:val="18"/>
                <w:szCs w:val="18"/>
              </w:rPr>
              <w:t xml:space="preserve">: This field specifies the quality of the timing of reference TRP, used to determine the RTD values provided in </w:t>
            </w:r>
            <w:proofErr w:type="spellStart"/>
            <w:r w:rsidRPr="00074928">
              <w:rPr>
                <w:rFonts w:ascii="Arial" w:eastAsia="Times New Roman" w:hAnsi="Arial" w:cs="Arial"/>
                <w:i/>
                <w:iCs/>
                <w:sz w:val="18"/>
                <w:szCs w:val="18"/>
              </w:rPr>
              <w:t>rtd-InfoList</w:t>
            </w:r>
            <w:proofErr w:type="spellEnd"/>
            <w:r w:rsidRPr="00074928">
              <w:rPr>
                <w:rFonts w:ascii="Arial" w:eastAsia="Times New Roman" w:hAnsi="Arial" w:cs="Arial"/>
                <w:sz w:val="18"/>
                <w:szCs w:val="18"/>
              </w:rPr>
              <w:t>.</w:t>
            </w:r>
          </w:p>
        </w:tc>
      </w:tr>
      <w:tr w:rsidR="00074928" w:rsidRPr="00074928" w14:paraId="31F83ECC"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ADA3AA5" w14:textId="77777777" w:rsidR="00074928" w:rsidRPr="00074928" w:rsidRDefault="00074928" w:rsidP="00074928">
            <w:pPr>
              <w:widowControl w:val="0"/>
              <w:spacing w:after="0"/>
              <w:jc w:val="left"/>
              <w:rPr>
                <w:rFonts w:ascii="Arial" w:eastAsia="Times New Roman" w:hAnsi="Arial"/>
                <w:b/>
                <w:bCs/>
                <w:i/>
                <w:iCs/>
                <w:snapToGrid w:val="0"/>
                <w:sz w:val="18"/>
              </w:rPr>
            </w:pPr>
            <w:r w:rsidRPr="00074928">
              <w:rPr>
                <w:rFonts w:ascii="Arial" w:eastAsia="Times New Roman" w:hAnsi="Arial"/>
                <w:b/>
                <w:bCs/>
                <w:i/>
                <w:iCs/>
                <w:snapToGrid w:val="0"/>
                <w:sz w:val="18"/>
              </w:rPr>
              <w:t>trp-id-r16</w:t>
            </w:r>
          </w:p>
          <w:p w14:paraId="31089992" w14:textId="77777777" w:rsidR="00074928" w:rsidRPr="00074928" w:rsidRDefault="00074928" w:rsidP="00074928">
            <w:pPr>
              <w:widowControl w:val="0"/>
              <w:spacing w:after="0"/>
              <w:jc w:val="left"/>
              <w:rPr>
                <w:rFonts w:ascii="Arial" w:eastAsia="Times New Roman" w:hAnsi="Arial"/>
                <w:b/>
                <w:i/>
                <w:snapToGrid w:val="0"/>
                <w:sz w:val="18"/>
              </w:rPr>
            </w:pPr>
            <w:r w:rsidRPr="00074928">
              <w:rPr>
                <w:rFonts w:ascii="Arial" w:eastAsia="Times New Roman" w:hAnsi="Arial"/>
                <w:snapToGrid w:val="0"/>
                <w:sz w:val="18"/>
              </w:rPr>
              <w:t xml:space="preserve">This fields provides the identity of the TRP for which the </w:t>
            </w:r>
            <w:r w:rsidRPr="00074928">
              <w:rPr>
                <w:rFonts w:ascii="Arial" w:eastAsia="Times New Roman" w:hAnsi="Arial"/>
                <w:i/>
                <w:iCs/>
                <w:snapToGrid w:val="0"/>
                <w:sz w:val="18"/>
              </w:rPr>
              <w:t>RTD-</w:t>
            </w:r>
            <w:proofErr w:type="spellStart"/>
            <w:r w:rsidRPr="00074928">
              <w:rPr>
                <w:rFonts w:ascii="Arial" w:eastAsia="Times New Roman" w:hAnsi="Arial"/>
                <w:i/>
                <w:iCs/>
                <w:snapToGrid w:val="0"/>
                <w:sz w:val="18"/>
              </w:rPr>
              <w:t>InfoElement</w:t>
            </w:r>
            <w:proofErr w:type="spellEnd"/>
            <w:r w:rsidRPr="00074928">
              <w:rPr>
                <w:rFonts w:ascii="Arial" w:eastAsia="Times New Roman" w:hAnsi="Arial"/>
                <w:snapToGrid w:val="0"/>
                <w:sz w:val="18"/>
              </w:rPr>
              <w:t xml:space="preserve"> is applicable.</w:t>
            </w:r>
          </w:p>
        </w:tc>
      </w:tr>
      <w:tr w:rsidR="00074928" w:rsidRPr="00074928" w14:paraId="6BC18DA2"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8DD9E6" w14:textId="77777777" w:rsidR="00074928" w:rsidRPr="00074928" w:rsidRDefault="00074928" w:rsidP="00074928">
            <w:pPr>
              <w:widowControl w:val="0"/>
              <w:spacing w:after="0"/>
              <w:jc w:val="left"/>
              <w:rPr>
                <w:rFonts w:ascii="Arial" w:eastAsia="Times New Roman" w:hAnsi="Arial"/>
                <w:b/>
                <w:i/>
                <w:snapToGrid w:val="0"/>
                <w:sz w:val="18"/>
              </w:rPr>
            </w:pPr>
            <w:proofErr w:type="spellStart"/>
            <w:r w:rsidRPr="00074928">
              <w:rPr>
                <w:rFonts w:ascii="Arial" w:eastAsia="Times New Roman" w:hAnsi="Arial"/>
                <w:b/>
                <w:i/>
                <w:snapToGrid w:val="0"/>
                <w:sz w:val="18"/>
              </w:rPr>
              <w:t>subframeOffset</w:t>
            </w:r>
            <w:proofErr w:type="spellEnd"/>
          </w:p>
          <w:p w14:paraId="2BED1277" w14:textId="77777777" w:rsidR="00074928" w:rsidRPr="00074928" w:rsidRDefault="00074928" w:rsidP="00074928">
            <w:pPr>
              <w:keepNext/>
              <w:keepLines/>
              <w:spacing w:after="0"/>
              <w:jc w:val="left"/>
              <w:rPr>
                <w:rFonts w:ascii="Arial" w:eastAsia="Times New Roman" w:hAnsi="Arial"/>
                <w:bCs/>
                <w:iCs/>
                <w:noProof/>
                <w:sz w:val="18"/>
              </w:rPr>
            </w:pPr>
            <w:r w:rsidRPr="00074928">
              <w:rPr>
                <w:rFonts w:ascii="Arial" w:eastAsia="Times New Roman" w:hAnsi="Arial"/>
                <w:sz w:val="18"/>
              </w:rPr>
              <w:t xml:space="preserve">This field specifies the subframe boundary offset </w:t>
            </w:r>
            <w:r w:rsidRPr="00074928">
              <w:rPr>
                <w:rFonts w:ascii="Arial" w:eastAsia="Times New Roman" w:hAnsi="Arial"/>
                <w:bCs/>
                <w:iCs/>
                <w:noProof/>
                <w:sz w:val="18"/>
              </w:rPr>
              <w:t>at the TRP antenna location</w:t>
            </w:r>
            <w:r w:rsidRPr="00074928">
              <w:rPr>
                <w:rFonts w:ascii="Arial" w:eastAsia="Times New Roman" w:hAnsi="Arial"/>
                <w:sz w:val="18"/>
              </w:rPr>
              <w:t xml:space="preserve"> between the </w:t>
            </w:r>
            <w:r w:rsidRPr="00074928">
              <w:rPr>
                <w:rFonts w:ascii="Arial" w:eastAsia="Times New Roman" w:hAnsi="Arial"/>
                <w:bCs/>
                <w:iCs/>
                <w:noProof/>
                <w:sz w:val="18"/>
              </w:rPr>
              <w:t xml:space="preserve">reference TRP </w:t>
            </w:r>
            <w:r w:rsidRPr="00074928">
              <w:rPr>
                <w:rFonts w:ascii="Arial" w:eastAsia="Times New Roman" w:hAnsi="Arial"/>
                <w:sz w:val="18"/>
              </w:rPr>
              <w:t xml:space="preserve">and </w:t>
            </w:r>
            <w:r w:rsidRPr="00074928">
              <w:rPr>
                <w:rFonts w:ascii="Arial" w:eastAsia="Times New Roman" w:hAnsi="Arial"/>
                <w:bCs/>
                <w:iCs/>
                <w:noProof/>
                <w:sz w:val="18"/>
              </w:rPr>
              <w:t xml:space="preserve">this neighbour TRP in </w:t>
            </w:r>
            <w:r w:rsidRPr="00074928">
              <w:rPr>
                <w:rFonts w:ascii="Arial" w:eastAsia="Times New Roman" w:hAnsi="Arial"/>
                <w:sz w:val="18"/>
              </w:rPr>
              <w:t xml:space="preserve">time units </w:t>
            </w:r>
            <w:r w:rsidRPr="00074928">
              <w:rPr>
                <w:rFonts w:ascii="Arial" w:eastAsia="Times New Roman" w:hAnsi="Arial"/>
                <w:noProof/>
                <w:position w:val="-10"/>
                <w:sz w:val="18"/>
              </w:rPr>
              <w:object w:dxaOrig="1590" w:dyaOrig="300" w14:anchorId="6BD3D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 style="width:79.5pt;height:15pt;mso-width-percent:0;mso-height-percent:0;mso-width-percent:0;mso-height-percent:0" o:ole="">
                  <v:imagedata r:id="rId11" o:title=""/>
                </v:shape>
                <o:OLEObject Type="Embed" ProgID="Equation.3" ShapeID="_x0000_i1047" DrawAspect="Content" ObjectID="_1650954046" r:id="rId12"/>
              </w:object>
            </w:r>
            <w:r w:rsidRPr="00074928">
              <w:rPr>
                <w:rFonts w:ascii="Arial" w:eastAsia="Times New Roman" w:hAnsi="Arial"/>
                <w:sz w:val="18"/>
              </w:rPr>
              <w:t xml:space="preserve"> where </w:t>
            </w:r>
            <m:oMath>
              <m:r>
                <m:rPr>
                  <m:sty m:val="p"/>
                </m:rPr>
                <w:rPr>
                  <w:rFonts w:ascii="Cambria Math" w:eastAsia="Times New Roman" w:hAnsi="Cambria Math"/>
                  <w:sz w:val="18"/>
                </w:rPr>
                <m:t>Δ</m:t>
              </m:r>
              <m:sSub>
                <m:sSubPr>
                  <m:ctrlPr>
                    <w:rPr>
                      <w:rFonts w:ascii="Cambria Math" w:eastAsia="Times New Roman" w:hAnsi="Cambria Math"/>
                      <w:i/>
                      <w:sz w:val="18"/>
                    </w:rPr>
                  </m:ctrlPr>
                </m:sSubPr>
                <m:e>
                  <m:r>
                    <w:rPr>
                      <w:rFonts w:ascii="Cambria Math" w:eastAsia="Times New Roman" w:hAnsi="Cambria Math"/>
                      <w:sz w:val="18"/>
                    </w:rPr>
                    <m:t>f</m:t>
                  </m:r>
                </m:e>
                <m:sub>
                  <m:r>
                    <m:rPr>
                      <m:nor/>
                    </m:rPr>
                    <w:rPr>
                      <w:rFonts w:ascii="Cambria Math" w:eastAsia="Times New Roman" w:hAnsi="Cambria Math"/>
                      <w:sz w:val="18"/>
                    </w:rPr>
                    <m:t>max</m:t>
                  </m:r>
                </m:sub>
              </m:sSub>
              <m:r>
                <w:rPr>
                  <w:rFonts w:ascii="Cambria Math" w:eastAsia="Times New Roman" w:hAnsi="Cambria Math"/>
                  <w:sz w:val="18"/>
                </w:rPr>
                <m:t>=480∙</m:t>
              </m:r>
              <m:sSup>
                <m:sSupPr>
                  <m:ctrlPr>
                    <w:rPr>
                      <w:rFonts w:ascii="Cambria Math" w:eastAsia="Times New Roman" w:hAnsi="Cambria Math"/>
                      <w:i/>
                      <w:sz w:val="18"/>
                    </w:rPr>
                  </m:ctrlPr>
                </m:sSupPr>
                <m:e>
                  <m:r>
                    <w:rPr>
                      <w:rFonts w:ascii="Cambria Math" w:eastAsia="Times New Roman" w:hAnsi="Cambria Math"/>
                      <w:sz w:val="18"/>
                    </w:rPr>
                    <m:t>10</m:t>
                  </m:r>
                </m:e>
                <m:sup>
                  <m:r>
                    <w:rPr>
                      <w:rFonts w:ascii="Cambria Math" w:eastAsia="Times New Roman" w:hAnsi="Cambria Math"/>
                      <w:sz w:val="18"/>
                    </w:rPr>
                    <m:t>3</m:t>
                  </m:r>
                </m:sup>
              </m:sSup>
            </m:oMath>
            <w:r w:rsidRPr="00074928">
              <w:rPr>
                <w:rFonts w:ascii="Arial" w:eastAsia="Times New Roman" w:hAnsi="Arial"/>
                <w:sz w:val="18"/>
              </w:rPr>
              <w:t xml:space="preserve"> Hz and </w:t>
            </w:r>
            <w:r w:rsidRPr="00074928">
              <w:rPr>
                <w:rFonts w:ascii="Arial" w:eastAsia="Times New Roman" w:hAnsi="Arial"/>
                <w:noProof/>
                <w:position w:val="-10"/>
                <w:sz w:val="18"/>
              </w:rPr>
              <w:object w:dxaOrig="855" w:dyaOrig="300" w14:anchorId="37FEFB01">
                <v:shape id="_x0000_i1048" type="#_x0000_t75" alt="" style="width:42.75pt;height:15pt;mso-width-percent:0;mso-height-percent:0;mso-width-percent:0;mso-height-percent:0" o:ole="">
                  <v:imagedata r:id="rId13" o:title=""/>
                </v:shape>
                <o:OLEObject Type="Embed" ProgID="Equation.3" ShapeID="_x0000_i1048" DrawAspect="Content" ObjectID="_1650954047" r:id="rId14"/>
              </w:object>
            </w:r>
            <w:r w:rsidRPr="00074928">
              <w:rPr>
                <w:rFonts w:ascii="Arial" w:eastAsia="Times New Roman" w:hAnsi="Arial"/>
                <w:sz w:val="18"/>
              </w:rPr>
              <w:t xml:space="preserve"> (TS 38.211 [41]).</w:t>
            </w:r>
          </w:p>
          <w:p w14:paraId="40EA24C4" w14:textId="77777777" w:rsidR="00074928" w:rsidRPr="00074928" w:rsidRDefault="00074928" w:rsidP="00074928">
            <w:pPr>
              <w:widowControl w:val="0"/>
              <w:spacing w:after="0"/>
              <w:jc w:val="left"/>
              <w:rPr>
                <w:rFonts w:ascii="Arial" w:eastAsia="Times New Roman" w:hAnsi="Arial"/>
                <w:noProof/>
                <w:sz w:val="18"/>
              </w:rPr>
            </w:pPr>
            <w:r w:rsidRPr="00074928">
              <w:rPr>
                <w:rFonts w:ascii="Arial" w:eastAsia="Times New Roman" w:hAnsi="Arial"/>
                <w:sz w:val="18"/>
              </w:rPr>
              <w:t xml:space="preserve">The offset is counted from the beginning of a subframe #0 of the </w:t>
            </w:r>
            <w:r w:rsidRPr="00074928">
              <w:rPr>
                <w:rFonts w:ascii="Arial" w:eastAsia="Times New Roman" w:hAnsi="Arial"/>
                <w:bCs/>
                <w:iCs/>
                <w:noProof/>
                <w:sz w:val="18"/>
              </w:rPr>
              <w:t xml:space="preserve">reference TRP </w:t>
            </w:r>
            <w:r w:rsidRPr="00074928">
              <w:rPr>
                <w:rFonts w:ascii="Arial" w:eastAsia="Times New Roman" w:hAnsi="Arial"/>
                <w:sz w:val="18"/>
              </w:rPr>
              <w:t xml:space="preserve">to the beginning of the closest subsequent subframe of </w:t>
            </w:r>
            <w:r w:rsidRPr="00074928">
              <w:rPr>
                <w:rFonts w:ascii="Arial" w:eastAsia="Times New Roman" w:hAnsi="Arial"/>
                <w:bCs/>
                <w:iCs/>
                <w:noProof/>
                <w:sz w:val="18"/>
              </w:rPr>
              <w:t>this neighbour TRP.</w:t>
            </w:r>
          </w:p>
          <w:p w14:paraId="71913C41" w14:textId="77777777" w:rsidR="00074928" w:rsidRPr="00074928" w:rsidRDefault="00074928" w:rsidP="00074928">
            <w:pPr>
              <w:widowControl w:val="0"/>
              <w:spacing w:after="0"/>
              <w:jc w:val="left"/>
              <w:rPr>
                <w:rFonts w:ascii="Arial" w:eastAsia="Times New Roman" w:hAnsi="Arial"/>
                <w:snapToGrid w:val="0"/>
                <w:sz w:val="18"/>
                <w:lang w:eastAsia="ko-KR"/>
              </w:rPr>
            </w:pPr>
            <w:r w:rsidRPr="00074928">
              <w:rPr>
                <w:rFonts w:ascii="Arial" w:eastAsia="Times New Roman" w:hAnsi="Arial"/>
                <w:sz w:val="18"/>
              </w:rPr>
              <w:t>Scale factor 1 Tc.</w:t>
            </w:r>
          </w:p>
        </w:tc>
      </w:tr>
      <w:tr w:rsidR="00074928" w:rsidRPr="00074928" w14:paraId="0CA6E2C1"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638226" w14:textId="77777777" w:rsidR="00074928" w:rsidRPr="00074928" w:rsidRDefault="00074928" w:rsidP="00074928">
            <w:pPr>
              <w:widowControl w:val="0"/>
              <w:spacing w:after="0"/>
              <w:jc w:val="left"/>
              <w:rPr>
                <w:rFonts w:ascii="Arial" w:eastAsia="Times New Roman" w:hAnsi="Arial"/>
                <w:b/>
                <w:i/>
                <w:snapToGrid w:val="0"/>
                <w:sz w:val="18"/>
              </w:rPr>
            </w:pPr>
            <w:proofErr w:type="spellStart"/>
            <w:r w:rsidRPr="00074928">
              <w:rPr>
                <w:rFonts w:ascii="Arial" w:eastAsia="Times New Roman" w:hAnsi="Arial"/>
                <w:b/>
                <w:i/>
                <w:snapToGrid w:val="0"/>
                <w:sz w:val="18"/>
              </w:rPr>
              <w:t>rtd</w:t>
            </w:r>
            <w:proofErr w:type="spellEnd"/>
            <w:r w:rsidRPr="00074928">
              <w:rPr>
                <w:rFonts w:ascii="Arial" w:eastAsia="Times New Roman" w:hAnsi="Arial"/>
                <w:b/>
                <w:i/>
                <w:snapToGrid w:val="0"/>
                <w:sz w:val="18"/>
              </w:rPr>
              <w:t>-Quality</w:t>
            </w:r>
          </w:p>
          <w:p w14:paraId="3384E736" w14:textId="77777777" w:rsidR="00074928" w:rsidRPr="00074928" w:rsidRDefault="00074928" w:rsidP="00074928">
            <w:pPr>
              <w:widowControl w:val="0"/>
              <w:spacing w:after="0"/>
              <w:jc w:val="left"/>
              <w:rPr>
                <w:rFonts w:ascii="Arial" w:eastAsia="Times New Roman" w:hAnsi="Arial"/>
                <w:snapToGrid w:val="0"/>
                <w:sz w:val="18"/>
              </w:rPr>
            </w:pPr>
            <w:r w:rsidRPr="00074928">
              <w:rPr>
                <w:rFonts w:ascii="Arial" w:eastAsia="Times New Roman" w:hAnsi="Arial"/>
                <w:snapToGrid w:val="0"/>
                <w:sz w:val="18"/>
              </w:rPr>
              <w:t>This field specifies the quality of the RTD.</w:t>
            </w:r>
          </w:p>
        </w:tc>
      </w:tr>
    </w:tbl>
    <w:p w14:paraId="140A09CA" w14:textId="77777777" w:rsidR="00840E2B" w:rsidRDefault="00074928" w:rsidP="00D74634">
      <w:pPr>
        <w:keepNext/>
        <w:keepLines/>
        <w:spacing w:before="120"/>
        <w:ind w:left="1418" w:hanging="1418"/>
        <w:jc w:val="left"/>
        <w:outlineLvl w:val="3"/>
        <w:rPr>
          <w:rFonts w:ascii="Arial" w:eastAsia="Times New Roman" w:hAnsi="Arial"/>
          <w:sz w:val="24"/>
        </w:rPr>
      </w:pPr>
      <w:r w:rsidRPr="00D74634">
        <w:rPr>
          <w:rFonts w:ascii="Arial" w:eastAsia="Times New Roman" w:hAnsi="Arial"/>
          <w:sz w:val="24"/>
        </w:rPr>
        <w:t xml:space="preserve"> </w:t>
      </w:r>
    </w:p>
    <w:p w14:paraId="0DCBE3C7" w14:textId="3345B3A8" w:rsidR="00D74634" w:rsidRPr="00D74634" w:rsidRDefault="00D74634" w:rsidP="00D74634">
      <w:pPr>
        <w:keepNext/>
        <w:keepLines/>
        <w:spacing w:before="120"/>
        <w:ind w:left="1418" w:hanging="1418"/>
        <w:jc w:val="left"/>
        <w:outlineLvl w:val="3"/>
        <w:rPr>
          <w:rFonts w:ascii="Arial" w:eastAsia="Times New Roman" w:hAnsi="Arial"/>
          <w:sz w:val="24"/>
        </w:rPr>
      </w:pPr>
      <w:r w:rsidRPr="00D74634">
        <w:rPr>
          <w:rFonts w:ascii="Arial" w:eastAsia="Times New Roman" w:hAnsi="Arial"/>
          <w:sz w:val="24"/>
        </w:rPr>
        <w:t>–</w:t>
      </w:r>
      <w:bookmarkStart w:id="148" w:name="_Hlk24036469"/>
      <w:r w:rsidRPr="00D74634">
        <w:rPr>
          <w:rFonts w:ascii="Arial" w:eastAsia="Times New Roman" w:hAnsi="Arial"/>
          <w:sz w:val="24"/>
        </w:rPr>
        <w:tab/>
      </w:r>
      <w:r w:rsidRPr="00D74634">
        <w:rPr>
          <w:rFonts w:ascii="Arial" w:eastAsia="Times New Roman" w:hAnsi="Arial"/>
          <w:i/>
          <w:sz w:val="24"/>
        </w:rPr>
        <w:t>NR-DL-PRS-</w:t>
      </w:r>
      <w:proofErr w:type="spellStart"/>
      <w:r w:rsidRPr="00D74634">
        <w:rPr>
          <w:rFonts w:ascii="Arial" w:eastAsia="Times New Roman" w:hAnsi="Arial"/>
          <w:i/>
          <w:sz w:val="24"/>
        </w:rPr>
        <w:t>AssistanceData</w:t>
      </w:r>
      <w:bookmarkEnd w:id="142"/>
      <w:proofErr w:type="spellEnd"/>
    </w:p>
    <w:p w14:paraId="61EE0263" w14:textId="77777777" w:rsidR="00D74634" w:rsidRPr="00D74634" w:rsidRDefault="00D74634" w:rsidP="00D74634">
      <w:pPr>
        <w:keepLines/>
        <w:jc w:val="left"/>
        <w:rPr>
          <w:rFonts w:eastAsia="Times New Roman"/>
          <w:noProof/>
        </w:rPr>
      </w:pPr>
      <w:r w:rsidRPr="00D74634">
        <w:rPr>
          <w:rFonts w:eastAsia="Times New Roman"/>
        </w:rPr>
        <w:t xml:space="preserve">The IE </w:t>
      </w:r>
      <w:r w:rsidRPr="00D74634">
        <w:rPr>
          <w:rFonts w:eastAsia="Times New Roman"/>
          <w:i/>
        </w:rPr>
        <w:t>NR-DL-PRS-</w:t>
      </w:r>
      <w:proofErr w:type="spellStart"/>
      <w:r w:rsidRPr="00D74634">
        <w:rPr>
          <w:rFonts w:eastAsia="Times New Roman"/>
          <w:i/>
        </w:rPr>
        <w:t>AssistanceData</w:t>
      </w:r>
      <w:proofErr w:type="spellEnd"/>
      <w:r w:rsidRPr="00D74634">
        <w:rPr>
          <w:rFonts w:eastAsia="Times New Roman"/>
          <w:i/>
        </w:rPr>
        <w:t xml:space="preserve"> </w:t>
      </w:r>
      <w:r w:rsidRPr="00D74634">
        <w:rPr>
          <w:rFonts w:eastAsia="Times New Roman"/>
          <w:noProof/>
        </w:rPr>
        <w:t>is</w:t>
      </w:r>
      <w:r w:rsidRPr="00D74634">
        <w:rPr>
          <w:rFonts w:eastAsia="Times New Roman"/>
        </w:rPr>
        <w:t xml:space="preserve"> used by the location server to provide DL-PRS assistance data.</w:t>
      </w:r>
    </w:p>
    <w:p w14:paraId="02DE798B"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 ASN1START</w:t>
      </w:r>
    </w:p>
    <w:p w14:paraId="2BE97A5A"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70792A9"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NR-DL-PRS-AssistanceData-r16 ::= SEQUENCE {</w:t>
      </w:r>
    </w:p>
    <w:p w14:paraId="38921E35"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nr-DL-PRS-ReferenceInfo</w:t>
      </w:r>
      <w:r w:rsidRPr="00D74634">
        <w:rPr>
          <w:rFonts w:ascii="Courier New" w:eastAsia="Times New Roman" w:hAnsi="Courier New"/>
          <w:noProof/>
          <w:sz w:val="16"/>
        </w:rPr>
        <w:t>-r16</w:t>
      </w:r>
      <w:r w:rsidRPr="00D74634">
        <w:rPr>
          <w:rFonts w:ascii="Courier New" w:eastAsia="Times New Roman" w:hAnsi="Courier New"/>
          <w:noProof/>
          <w:snapToGrid w:val="0"/>
          <w:sz w:val="16"/>
        </w:rPr>
        <w:t xml:space="preserve"> DL-PRS-IdInfo-r16</w:t>
      </w:r>
      <w:r w:rsidRPr="00D74634">
        <w:rPr>
          <w:rFonts w:ascii="Courier New" w:eastAsia="Times New Roman" w:hAnsi="Courier New"/>
          <w:noProof/>
          <w:snapToGrid w:val="0"/>
          <w:sz w:val="16"/>
        </w:rPr>
        <w:tab/>
        <w:t>OPTIONAL,</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 Need ON</w:t>
      </w:r>
    </w:p>
    <w:p w14:paraId="589DB5AA"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nr-DL-PRS-</w:t>
      </w:r>
      <w:r w:rsidRPr="00D74634">
        <w:rPr>
          <w:rFonts w:ascii="Courier New" w:eastAsia="Times New Roman" w:hAnsi="Courier New"/>
          <w:noProof/>
          <w:snapToGrid w:val="0"/>
          <w:sz w:val="16"/>
        </w:rPr>
        <w:t>AssistanceDataList</w:t>
      </w:r>
      <w:r w:rsidRPr="00D74634">
        <w:rPr>
          <w:rFonts w:ascii="Courier New" w:eastAsia="Times New Roman" w:hAnsi="Courier New"/>
          <w:noProof/>
          <w:sz w:val="16"/>
        </w:rPr>
        <w:t>-r16</w:t>
      </w:r>
      <w:r w:rsidRPr="00D74634">
        <w:rPr>
          <w:rFonts w:ascii="Courier New" w:eastAsia="Times New Roman" w:hAnsi="Courier New"/>
          <w:noProof/>
          <w:sz w:val="16"/>
        </w:rPr>
        <w:tab/>
      </w:r>
      <w:bookmarkStart w:id="149" w:name="_Hlk30774905"/>
      <w:r w:rsidRPr="00D74634">
        <w:rPr>
          <w:rFonts w:ascii="Courier New" w:eastAsia="Times New Roman" w:hAnsi="Courier New"/>
          <w:noProof/>
          <w:sz w:val="16"/>
        </w:rPr>
        <w:t xml:space="preserve">SEQUENCE (SIZE (1..nrMaxFreqLayers)) OF </w:t>
      </w:r>
      <w:r w:rsidRPr="00D74634">
        <w:rPr>
          <w:rFonts w:ascii="Courier New" w:eastAsia="Times New Roman" w:hAnsi="Courier New"/>
          <w:noProof/>
          <w:snapToGrid w:val="0"/>
          <w:sz w:val="16"/>
        </w:rPr>
        <w:t>NR-DL-PRS-AssistanceDataPerFreq</w:t>
      </w:r>
      <w:r w:rsidRPr="00D74634">
        <w:rPr>
          <w:rFonts w:ascii="Courier New" w:eastAsia="Times New Roman" w:hAnsi="Courier New"/>
          <w:noProof/>
          <w:sz w:val="16"/>
        </w:rPr>
        <w:t>-r16,</w:t>
      </w:r>
    </w:p>
    <w:bookmarkEnd w:id="149"/>
    <w:p w14:paraId="354F0F81"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nr-SSB-Config-r16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t>SEQUENCE (SIZE (0..255)) OF NR-SSB-Config-r16,</w:t>
      </w:r>
    </w:p>
    <w:p w14:paraId="35128C0D"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w:t>
      </w:r>
    </w:p>
    <w:p w14:paraId="23938D71"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6EA5DCCC"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6C147984"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NR-DL-PRS-AssistanceDataPerFreq</w:t>
      </w:r>
      <w:r w:rsidRPr="00D74634">
        <w:rPr>
          <w:rFonts w:ascii="Courier New" w:eastAsia="Times New Roman" w:hAnsi="Courier New"/>
          <w:noProof/>
          <w:sz w:val="16"/>
        </w:rPr>
        <w:t>-r16 ::= SEQUENCE {</w:t>
      </w:r>
    </w:p>
    <w:p w14:paraId="68869D15"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ab/>
        <w:t>nr-DL-PRS-AssistanceDataPerFreq</w:t>
      </w:r>
      <w:r w:rsidRPr="00D74634">
        <w:rPr>
          <w:rFonts w:ascii="Courier New" w:eastAsia="Times New Roman" w:hAnsi="Courier New"/>
          <w:noProof/>
          <w:sz w:val="16"/>
        </w:rPr>
        <w:t xml:space="preserve"> (SIZE (1..nrMaxTRPsPerFreq)) OF </w:t>
      </w:r>
      <w:r w:rsidRPr="00D74634">
        <w:rPr>
          <w:rFonts w:ascii="Courier New" w:eastAsia="Times New Roman" w:hAnsi="Courier New"/>
          <w:noProof/>
          <w:snapToGrid w:val="0"/>
          <w:sz w:val="16"/>
        </w:rPr>
        <w:t>NR-DL-PRS-AssistanceDataPerTRP</w:t>
      </w:r>
      <w:r w:rsidRPr="00D74634">
        <w:rPr>
          <w:rFonts w:ascii="Courier New" w:eastAsia="Times New Roman" w:hAnsi="Courier New"/>
          <w:noProof/>
          <w:sz w:val="16"/>
        </w:rPr>
        <w:t>-r16,</w:t>
      </w:r>
    </w:p>
    <w:p w14:paraId="0F4530A2"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nr-DL–PRS-PositioningFrequencyLayer-r16</w:t>
      </w:r>
      <w:r w:rsidRPr="00D74634">
        <w:rPr>
          <w:rFonts w:ascii="Courier New" w:eastAsia="Times New Roman" w:hAnsi="Courier New"/>
          <w:noProof/>
          <w:sz w:val="16"/>
        </w:rPr>
        <w:tab/>
        <w:t>NR-DL–PRS-PositioningFrequencyLayer-r16</w:t>
      </w:r>
      <w:r w:rsidRPr="00D74634">
        <w:rPr>
          <w:rFonts w:ascii="Courier New" w:eastAsia="Times New Roman" w:hAnsi="Courier New"/>
          <w:noProof/>
          <w:sz w:val="16"/>
        </w:rPr>
        <w:tab/>
      </w:r>
      <w:r w:rsidRPr="00D74634">
        <w:rPr>
          <w:rFonts w:ascii="Courier New" w:eastAsia="Times New Roman" w:hAnsi="Courier New"/>
          <w:noProof/>
          <w:snapToGrid w:val="0"/>
          <w:sz w:val="16"/>
        </w:rPr>
        <w:t>OPTIONAL</w:t>
      </w:r>
      <w:r w:rsidRPr="00D74634">
        <w:rPr>
          <w:rFonts w:ascii="Courier New" w:eastAsia="Times New Roman" w:hAnsi="Courier New"/>
          <w:noProof/>
          <w:sz w:val="16"/>
        </w:rPr>
        <w:t>,</w:t>
      </w:r>
      <w:r w:rsidRPr="00D74634">
        <w:rPr>
          <w:rFonts w:ascii="Courier New" w:eastAsia="Times New Roman" w:hAnsi="Courier New"/>
          <w:noProof/>
          <w:sz w:val="16"/>
        </w:rPr>
        <w:tab/>
        <w:t>--Need ON</w:t>
      </w:r>
    </w:p>
    <w:p w14:paraId="6C676FF2"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w:t>
      </w:r>
    </w:p>
    <w:p w14:paraId="573E807D"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13D412B4"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9DE4E52"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NR-DL-PRS-AssistanceDataPerTRP</w:t>
      </w:r>
      <w:r w:rsidRPr="00D74634">
        <w:rPr>
          <w:rFonts w:ascii="Courier New" w:eastAsia="Times New Roman" w:hAnsi="Courier New"/>
          <w:noProof/>
          <w:sz w:val="16"/>
        </w:rPr>
        <w:t>-r16</w:t>
      </w:r>
      <w:r w:rsidRPr="00D74634">
        <w:rPr>
          <w:rFonts w:ascii="Courier New" w:eastAsia="Times New Roman" w:hAnsi="Courier New"/>
          <w:noProof/>
          <w:snapToGrid w:val="0"/>
          <w:sz w:val="16"/>
        </w:rPr>
        <w:t xml:space="preserve"> ::= SEQUENCE {</w:t>
      </w:r>
    </w:p>
    <w:p w14:paraId="706F6BD7"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nr-DL</w:t>
      </w:r>
      <w:r w:rsidRPr="00D74634">
        <w:rPr>
          <w:rFonts w:ascii="Courier New" w:eastAsia="Times New Roman" w:hAnsi="Courier New"/>
          <w:noProof/>
          <w:sz w:val="16"/>
        </w:rPr>
        <w:t>-PRS-expectedRSTD-r16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napToGrid w:val="0"/>
          <w:sz w:val="16"/>
        </w:rPr>
        <w:t>INTEGER (-3841..3841),</w:t>
      </w:r>
    </w:p>
    <w:p w14:paraId="7D88FEF4"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z w:val="16"/>
        </w:rPr>
        <w:tab/>
        <w:t>nr-DL-PRS-expectedRSTD-uncerainty-r16</w:t>
      </w:r>
      <w:r w:rsidRPr="00D74634">
        <w:rPr>
          <w:rFonts w:ascii="Courier New" w:eastAsia="Times New Roman" w:hAnsi="Courier New"/>
          <w:noProof/>
          <w:sz w:val="16"/>
        </w:rPr>
        <w:tab/>
      </w:r>
      <w:r w:rsidRPr="00D74634">
        <w:rPr>
          <w:rFonts w:ascii="Courier New" w:eastAsia="Times New Roman" w:hAnsi="Courier New"/>
          <w:noProof/>
          <w:snapToGrid w:val="0"/>
          <w:sz w:val="16"/>
        </w:rPr>
        <w:t>INTEGER (-246..246),</w:t>
      </w:r>
    </w:p>
    <w:p w14:paraId="0BA9CD8E" w14:textId="476500C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trp-ID-r16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napToGrid w:val="0"/>
          <w:sz w:val="16"/>
        </w:rPr>
        <w:t>TRP-ID-r16</w:t>
      </w:r>
      <w:del w:id="150" w:author="Ericsson" w:date="2020-05-14T08:25:00Z">
        <w:r w:rsidRPr="00D74634" w:rsidDel="00A30375">
          <w:rPr>
            <w:rFonts w:ascii="Courier New" w:eastAsia="Times New Roman" w:hAnsi="Courier New"/>
            <w:noProof/>
            <w:snapToGrid w:val="0"/>
            <w:sz w:val="16"/>
          </w:rPr>
          <w:tab/>
        </w:r>
        <w:r w:rsidRPr="00D74634" w:rsidDel="00A30375">
          <w:rPr>
            <w:rFonts w:ascii="Courier New" w:eastAsia="Times New Roman" w:hAnsi="Courier New"/>
            <w:noProof/>
            <w:snapToGrid w:val="0"/>
            <w:sz w:val="16"/>
          </w:rPr>
          <w:tab/>
          <w:delText>OPTIONAL</w:delText>
        </w:r>
      </w:del>
      <w:r w:rsidRPr="00D74634">
        <w:rPr>
          <w:rFonts w:ascii="Courier New" w:eastAsia="Times New Roman" w:hAnsi="Courier New"/>
          <w:noProof/>
          <w:snapToGrid w:val="0"/>
          <w:sz w:val="16"/>
        </w:rPr>
        <w:t>,</w:t>
      </w:r>
    </w:p>
    <w:p w14:paraId="0C3F7E41"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ab/>
        <w:t>nr-DL-PRS-Config-r16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NR-DL-PRS-Config-r16,</w:t>
      </w:r>
    </w:p>
    <w:p w14:paraId="7ADB49E5"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w:t>
      </w:r>
    </w:p>
    <w:p w14:paraId="49AEBE91"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4FD19B90"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749C9D1"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NR-DL–PRS-PositioningFrequencyLayer-</w:t>
      </w:r>
      <w:r w:rsidRPr="00D74634">
        <w:rPr>
          <w:rFonts w:ascii="Courier New" w:eastAsia="Times New Roman" w:hAnsi="Courier New"/>
          <w:noProof/>
          <w:snapToGrid w:val="0"/>
          <w:sz w:val="16"/>
        </w:rPr>
        <w:t xml:space="preserve">r16 </w:t>
      </w:r>
      <w:r w:rsidRPr="00D74634">
        <w:rPr>
          <w:rFonts w:ascii="Courier New" w:eastAsia="Times New Roman" w:hAnsi="Courier New"/>
          <w:noProof/>
          <w:sz w:val="16"/>
        </w:rPr>
        <w:t>::= SEQUENCE {</w:t>
      </w:r>
    </w:p>
    <w:p w14:paraId="24D01CFC"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dl-PRS-SubcarrierSpacing-r16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z w:val="16"/>
        </w:rPr>
        <w:t>ENUMERATED {kHz15, kHz30, kHz60, kHz120, ...},</w:t>
      </w:r>
    </w:p>
    <w:p w14:paraId="5EF4C304"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dl-PRS-ResourceBandwidth-r16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INTEGER (1..63),</w:t>
      </w:r>
    </w:p>
    <w:p w14:paraId="6EEA57A0"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lang w:val="sv-SE"/>
        </w:rPr>
        <w:t>dl-PRS-StartPRB-r16</w:t>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t>INTEGER(0..2176),</w:t>
      </w:r>
    </w:p>
    <w:p w14:paraId="2F3099E6"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rPr>
        <w:t>dl-PRS-PointA-r16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ARFCN-ValueNR-r15,</w:t>
      </w:r>
    </w:p>
    <w:p w14:paraId="768CE14C"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z w:val="16"/>
        </w:rPr>
        <w:tab/>
        <w:t>dl-PRS-CombSizeN-r16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t>ENUMERATED {n2, n4, n6, n12, ...},</w:t>
      </w:r>
    </w:p>
    <w:p w14:paraId="15AC0B29"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dl-PRS-CyclicPrefix-r16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z w:val="16"/>
        </w:rPr>
        <w:t>ENUMERATED {normal, extended, ...},</w:t>
      </w:r>
    </w:p>
    <w:p w14:paraId="0434E2C3"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w:t>
      </w:r>
    </w:p>
    <w:p w14:paraId="7BEC1586"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2B02A8D9"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014475A"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nrMaxFreqLayers</w:t>
      </w:r>
      <w:r w:rsidRPr="00D74634">
        <w:rPr>
          <w:rFonts w:ascii="Courier New" w:eastAsia="Times New Roman" w:hAnsi="Courier New"/>
          <w:noProof/>
          <w:sz w:val="16"/>
        </w:rPr>
        <w:tab/>
        <w:t>INTEGER ::= 4</w:t>
      </w:r>
      <w:r w:rsidRPr="00D74634">
        <w:rPr>
          <w:rFonts w:ascii="Courier New" w:eastAsia="Times New Roman" w:hAnsi="Courier New"/>
          <w:noProof/>
          <w:sz w:val="16"/>
        </w:rPr>
        <w:tab/>
        <w:t>-- Max freq layers</w:t>
      </w:r>
    </w:p>
    <w:p w14:paraId="45021C37"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nrMaxTRPsPerFreq</w:t>
      </w:r>
      <w:r w:rsidRPr="00D74634">
        <w:rPr>
          <w:rFonts w:ascii="Courier New" w:eastAsia="Times New Roman" w:hAnsi="Courier New"/>
          <w:noProof/>
          <w:sz w:val="16"/>
        </w:rPr>
        <w:tab/>
      </w:r>
      <w:r w:rsidRPr="00D74634">
        <w:rPr>
          <w:rFonts w:ascii="Courier New" w:eastAsia="Times New Roman" w:hAnsi="Courier New"/>
          <w:noProof/>
          <w:sz w:val="16"/>
        </w:rPr>
        <w:tab/>
        <w:t>INTEGER ::= 64</w:t>
      </w:r>
      <w:r w:rsidRPr="00D74634">
        <w:rPr>
          <w:rFonts w:ascii="Courier New" w:eastAsia="Times New Roman" w:hAnsi="Courier New"/>
          <w:noProof/>
          <w:sz w:val="16"/>
        </w:rPr>
        <w:tab/>
      </w:r>
      <w:r w:rsidRPr="00D74634">
        <w:rPr>
          <w:rFonts w:ascii="Courier New" w:eastAsia="Times New Roman" w:hAnsi="Courier New"/>
          <w:noProof/>
          <w:sz w:val="16"/>
        </w:rPr>
        <w:tab/>
        <w:t>-- Max TRPs per freq layers</w:t>
      </w:r>
    </w:p>
    <w:p w14:paraId="7D013F9F"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nrMaxResourceIDs INTEGER ::= 64</w:t>
      </w:r>
      <w:r w:rsidRPr="00D74634">
        <w:rPr>
          <w:rFonts w:ascii="Courier New" w:eastAsia="Times New Roman" w:hAnsi="Courier New"/>
          <w:noProof/>
          <w:sz w:val="16"/>
        </w:rPr>
        <w:tab/>
      </w:r>
      <w:r w:rsidRPr="00D74634">
        <w:rPr>
          <w:rFonts w:ascii="Courier New" w:eastAsia="Times New Roman" w:hAnsi="Courier New"/>
          <w:noProof/>
          <w:sz w:val="16"/>
        </w:rPr>
        <w:tab/>
        <w:t>-- Max ResourceIDs</w:t>
      </w:r>
    </w:p>
    <w:p w14:paraId="33F2A834"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F2BAD07"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 ASN1STOP</w:t>
      </w:r>
    </w:p>
    <w:bookmarkEnd w:id="148"/>
    <w:p w14:paraId="4999D316" w14:textId="77777777" w:rsidR="00D74634" w:rsidRPr="00D74634" w:rsidRDefault="00D74634" w:rsidP="00D74634">
      <w:pPr>
        <w:jc w:val="left"/>
        <w:rPr>
          <w:rFonts w:eastAsia="Times New Roman"/>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74634" w:rsidRPr="00D74634" w14:paraId="2051B3CF" w14:textId="77777777" w:rsidTr="00D74634">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D43E269" w14:textId="77777777" w:rsidR="00D74634" w:rsidRPr="00D74634" w:rsidRDefault="00D74634" w:rsidP="00D74634">
            <w:pPr>
              <w:widowControl w:val="0"/>
              <w:spacing w:after="0"/>
              <w:jc w:val="center"/>
              <w:rPr>
                <w:rFonts w:ascii="Arial" w:hAnsi="Arial" w:cs="Arial"/>
                <w:b/>
                <w:sz w:val="18"/>
              </w:rPr>
            </w:pPr>
            <w:r w:rsidRPr="00D74634">
              <w:rPr>
                <w:rFonts w:ascii="Arial" w:hAnsi="Arial" w:cs="Arial"/>
                <w:b/>
                <w:i/>
                <w:noProof/>
                <w:sz w:val="18"/>
              </w:rPr>
              <w:t xml:space="preserve">NR-DL-PRS-AssistanceData </w:t>
            </w:r>
            <w:r w:rsidRPr="00D74634">
              <w:rPr>
                <w:rFonts w:ascii="Arial" w:hAnsi="Arial" w:cs="Arial"/>
                <w:b/>
                <w:iCs/>
                <w:noProof/>
                <w:sz w:val="18"/>
              </w:rPr>
              <w:t>field descriptions</w:t>
            </w:r>
          </w:p>
        </w:tc>
      </w:tr>
      <w:tr w:rsidR="00D74634" w:rsidRPr="00D74634" w14:paraId="4E2A85DD" w14:textId="77777777" w:rsidTr="00D746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6BC19F" w14:textId="77777777" w:rsidR="00D74634" w:rsidRPr="00D74634" w:rsidRDefault="00D74634" w:rsidP="00D74634">
            <w:pPr>
              <w:widowControl w:val="0"/>
              <w:spacing w:after="0"/>
              <w:jc w:val="left"/>
              <w:rPr>
                <w:rFonts w:ascii="Arial" w:eastAsia="Times New Roman" w:hAnsi="Arial"/>
                <w:b/>
                <w:bCs/>
                <w:i/>
                <w:iCs/>
                <w:noProof/>
                <w:sz w:val="18"/>
              </w:rPr>
            </w:pPr>
            <w:r w:rsidRPr="00D74634">
              <w:rPr>
                <w:rFonts w:ascii="Arial" w:eastAsia="Times New Roman" w:hAnsi="Arial"/>
                <w:b/>
                <w:bCs/>
                <w:i/>
                <w:iCs/>
                <w:noProof/>
                <w:sz w:val="18"/>
              </w:rPr>
              <w:t>nr-DL-PRS-Config</w:t>
            </w:r>
          </w:p>
          <w:p w14:paraId="35EFDE28" w14:textId="77777777" w:rsidR="00D74634" w:rsidRPr="00D74634" w:rsidRDefault="00D74634" w:rsidP="00D74634">
            <w:pPr>
              <w:widowControl w:val="0"/>
              <w:spacing w:after="0"/>
              <w:jc w:val="left"/>
              <w:rPr>
                <w:rFonts w:ascii="Arial" w:eastAsia="Times New Roman" w:hAnsi="Arial"/>
                <w:bCs/>
                <w:iCs/>
                <w:noProof/>
                <w:sz w:val="18"/>
              </w:rPr>
            </w:pPr>
            <w:r w:rsidRPr="00D74634">
              <w:rPr>
                <w:rFonts w:ascii="Arial" w:eastAsia="Times New Roman" w:hAnsi="Arial"/>
                <w:bCs/>
                <w:iCs/>
                <w:noProof/>
                <w:sz w:val="18"/>
              </w:rPr>
              <w:t>This field specifies the PRS configuration of the TRP.</w:t>
            </w:r>
          </w:p>
        </w:tc>
      </w:tr>
      <w:tr w:rsidR="00D74634" w:rsidRPr="00D74634" w14:paraId="75D83FBB" w14:textId="77777777" w:rsidTr="00D746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5E4740" w14:textId="77777777" w:rsidR="00D74634" w:rsidRPr="00D74634" w:rsidRDefault="00D74634" w:rsidP="00D74634">
            <w:pPr>
              <w:widowControl w:val="0"/>
              <w:spacing w:after="0"/>
              <w:jc w:val="left"/>
              <w:rPr>
                <w:rFonts w:ascii="Arial" w:eastAsia="Times New Roman" w:hAnsi="Arial"/>
                <w:b/>
                <w:bCs/>
                <w:i/>
                <w:iCs/>
                <w:noProof/>
                <w:sz w:val="18"/>
              </w:rPr>
            </w:pPr>
            <w:r w:rsidRPr="00D74634">
              <w:rPr>
                <w:rFonts w:ascii="Arial" w:eastAsia="Times New Roman" w:hAnsi="Arial"/>
                <w:b/>
                <w:bCs/>
                <w:i/>
                <w:iCs/>
                <w:noProof/>
                <w:sz w:val="18"/>
              </w:rPr>
              <w:t>nr-DL-PRS-ReferenceInfo</w:t>
            </w:r>
          </w:p>
          <w:p w14:paraId="4BE04588" w14:textId="77777777" w:rsidR="00D74634" w:rsidRPr="00D74634" w:rsidRDefault="00D74634" w:rsidP="00D74634">
            <w:pPr>
              <w:widowControl w:val="0"/>
              <w:spacing w:after="0"/>
              <w:jc w:val="left"/>
              <w:rPr>
                <w:rFonts w:ascii="Arial" w:eastAsia="Times New Roman" w:hAnsi="Arial"/>
                <w:b/>
                <w:bCs/>
                <w:i/>
                <w:iCs/>
                <w:noProof/>
                <w:sz w:val="18"/>
              </w:rPr>
            </w:pPr>
            <w:r w:rsidRPr="00D74634">
              <w:rPr>
                <w:rFonts w:ascii="Arial" w:eastAsia="Times New Roman" w:hAnsi="Arial"/>
                <w:bCs/>
                <w:iCs/>
                <w:noProof/>
                <w:sz w:val="18"/>
              </w:rPr>
              <w:t>This field indicates the IDs of the reference TRP.</w:t>
            </w:r>
          </w:p>
        </w:tc>
      </w:tr>
      <w:tr w:rsidR="00D74634" w:rsidRPr="00D74634" w14:paraId="441F7ED7" w14:textId="77777777" w:rsidTr="00D746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11D429" w14:textId="77777777" w:rsidR="00D74634" w:rsidRPr="00D74634" w:rsidRDefault="00D74634" w:rsidP="00D74634">
            <w:pPr>
              <w:widowControl w:val="0"/>
              <w:spacing w:after="0"/>
              <w:jc w:val="left"/>
              <w:rPr>
                <w:rFonts w:ascii="Arial" w:eastAsia="Times New Roman" w:hAnsi="Arial"/>
                <w:b/>
                <w:bCs/>
                <w:i/>
                <w:iCs/>
                <w:noProof/>
                <w:sz w:val="18"/>
              </w:rPr>
            </w:pPr>
            <w:r w:rsidRPr="00D74634">
              <w:rPr>
                <w:rFonts w:ascii="Arial" w:eastAsia="Times New Roman" w:hAnsi="Arial"/>
                <w:b/>
                <w:bCs/>
                <w:i/>
                <w:iCs/>
                <w:noProof/>
                <w:sz w:val="18"/>
              </w:rPr>
              <w:t>nr-DL-PRS-ResourceID-List</w:t>
            </w:r>
          </w:p>
          <w:p w14:paraId="3B04D9AC" w14:textId="77777777" w:rsidR="00D74634" w:rsidRPr="00D74634" w:rsidRDefault="00D74634" w:rsidP="00D74634">
            <w:pPr>
              <w:widowControl w:val="0"/>
              <w:spacing w:after="0"/>
              <w:jc w:val="left"/>
              <w:rPr>
                <w:rFonts w:ascii="Arial" w:eastAsia="Times New Roman" w:hAnsi="Arial"/>
                <w:b/>
                <w:bCs/>
                <w:i/>
                <w:iCs/>
                <w:noProof/>
                <w:sz w:val="18"/>
              </w:rPr>
            </w:pPr>
            <w:r w:rsidRPr="00D74634">
              <w:rPr>
                <w:rFonts w:ascii="Arial" w:eastAsia="Times New Roman" w:hAnsi="Arial"/>
                <w:bCs/>
                <w:iCs/>
                <w:noProof/>
                <w:sz w:val="18"/>
              </w:rPr>
              <w:t>The list of nr-DL PRS resource ID. Only a single nr-DL-PRS-ResourceId is included if the field is used in measurement reporting.</w:t>
            </w:r>
          </w:p>
        </w:tc>
      </w:tr>
    </w:tbl>
    <w:p w14:paraId="0751D267" w14:textId="77777777" w:rsidR="00D74634" w:rsidRPr="00D74634" w:rsidRDefault="00D74634" w:rsidP="00D74634">
      <w:pPr>
        <w:jc w:val="left"/>
        <w:rPr>
          <w:rFonts w:eastAsia="Times New Roman"/>
        </w:rPr>
      </w:pPr>
    </w:p>
    <w:p w14:paraId="6F711945" w14:textId="69017A27" w:rsidR="00603363" w:rsidRDefault="00D74634" w:rsidP="00D74634">
      <w:pPr>
        <w:pStyle w:val="Heading4"/>
      </w:pPr>
      <w:r>
        <w:t xml:space="preserve"> </w:t>
      </w:r>
      <w:r w:rsidR="00603363">
        <w:t>–</w:t>
      </w:r>
      <w:r w:rsidR="00603363">
        <w:tab/>
      </w:r>
      <w:r w:rsidR="00603363">
        <w:rPr>
          <w:i/>
        </w:rPr>
        <w:t>DL-PRS-</w:t>
      </w:r>
      <w:proofErr w:type="spellStart"/>
      <w:r w:rsidR="00603363">
        <w:rPr>
          <w:i/>
        </w:rPr>
        <w:t>IdInfo</w:t>
      </w:r>
      <w:bookmarkEnd w:id="141"/>
      <w:proofErr w:type="spellEnd"/>
    </w:p>
    <w:p w14:paraId="60E3605A" w14:textId="77777777" w:rsidR="00603363" w:rsidRDefault="00603363" w:rsidP="00603363">
      <w:pPr>
        <w:keepLines/>
        <w:rPr>
          <w:noProof/>
        </w:rPr>
      </w:pPr>
      <w:r>
        <w:t xml:space="preserve">The IE </w:t>
      </w:r>
      <w:r>
        <w:rPr>
          <w:i/>
        </w:rPr>
        <w:t>DL-PRS-</w:t>
      </w:r>
      <w:proofErr w:type="spellStart"/>
      <w:r>
        <w:rPr>
          <w:i/>
        </w:rPr>
        <w:t>Id</w:t>
      </w:r>
      <w:r>
        <w:rPr>
          <w:i/>
          <w:noProof/>
        </w:rPr>
        <w:t>Info</w:t>
      </w:r>
      <w:proofErr w:type="spellEnd"/>
      <w:r>
        <w:rPr>
          <w:noProof/>
        </w:rPr>
        <w:t xml:space="preserve"> </w:t>
      </w:r>
      <w:r>
        <w:rPr>
          <w:snapToGrid w:val="0"/>
        </w:rPr>
        <w:t>provides the IDs of the reference and neighbour TRPs' DL-PRS Resources</w:t>
      </w:r>
      <w:r>
        <w:t>.</w:t>
      </w:r>
    </w:p>
    <w:p w14:paraId="0DF4594E" w14:textId="77777777" w:rsidR="00603363" w:rsidRDefault="00603363" w:rsidP="00603363">
      <w:pPr>
        <w:pStyle w:val="PL"/>
        <w:shd w:val="clear" w:color="auto" w:fill="E6E6E6"/>
      </w:pPr>
      <w:r>
        <w:t>-- ASN1START</w:t>
      </w:r>
    </w:p>
    <w:p w14:paraId="7212BB6E" w14:textId="77777777" w:rsidR="00603363" w:rsidRDefault="00603363" w:rsidP="00603363">
      <w:pPr>
        <w:pStyle w:val="PL"/>
        <w:shd w:val="clear" w:color="auto" w:fill="E6E6E6"/>
        <w:rPr>
          <w:snapToGrid w:val="0"/>
        </w:rPr>
      </w:pPr>
    </w:p>
    <w:p w14:paraId="53AD70B5" w14:textId="77777777" w:rsidR="00603363" w:rsidRDefault="00603363" w:rsidP="00603363">
      <w:pPr>
        <w:pStyle w:val="PL"/>
        <w:shd w:val="clear" w:color="auto" w:fill="E6E6E6"/>
        <w:rPr>
          <w:snapToGrid w:val="0"/>
        </w:rPr>
      </w:pPr>
      <w:r>
        <w:rPr>
          <w:snapToGrid w:val="0"/>
        </w:rPr>
        <w:t>DL-PRS-IdInfo-r16 ::= SEQUENCE {</w:t>
      </w:r>
    </w:p>
    <w:p w14:paraId="3FC9B26F" w14:textId="4BA09929" w:rsidR="00603363" w:rsidRDefault="00603363" w:rsidP="00603363">
      <w:pPr>
        <w:pStyle w:val="PL"/>
        <w:shd w:val="clear" w:color="auto" w:fill="E6E6E6"/>
      </w:pPr>
      <w:r>
        <w:tab/>
        <w:t>trp-ID-r16</w:t>
      </w:r>
      <w:r>
        <w:tab/>
      </w:r>
      <w:r>
        <w:tab/>
      </w:r>
      <w:r>
        <w:tab/>
      </w:r>
      <w:r>
        <w:tab/>
      </w:r>
      <w:r>
        <w:tab/>
      </w:r>
      <w:r>
        <w:rPr>
          <w:snapToGrid w:val="0"/>
        </w:rPr>
        <w:t>TRP-ID-r16</w:t>
      </w:r>
      <w:del w:id="151" w:author="Ericsson" w:date="2020-05-14T08:22:00Z">
        <w:r w:rsidDel="00603363">
          <w:rPr>
            <w:snapToGrid w:val="0"/>
          </w:rPr>
          <w:tab/>
        </w:r>
        <w:r w:rsidDel="00603363">
          <w:rPr>
            <w:snapToGrid w:val="0"/>
          </w:rPr>
          <w:tab/>
          <w:delText>OPTIONAL</w:delText>
        </w:r>
      </w:del>
      <w:r>
        <w:rPr>
          <w:snapToGrid w:val="0"/>
        </w:rPr>
        <w:t>,</w:t>
      </w:r>
    </w:p>
    <w:p w14:paraId="37CF2EA2" w14:textId="77777777" w:rsidR="00603363" w:rsidRDefault="00603363" w:rsidP="00603363">
      <w:pPr>
        <w:pStyle w:val="PL"/>
        <w:shd w:val="clear" w:color="auto" w:fill="E6E6E6"/>
      </w:pPr>
      <w:r>
        <w:tab/>
        <w:t>nr-DL-PRS-ResourceID-List-r16</w:t>
      </w:r>
      <w:r>
        <w:tab/>
        <w:t>(SIZE (1..nrMaxResourceIDs)) OF NR-DL-PRS-ResourceId-r16</w:t>
      </w:r>
      <w:r>
        <w:rPr>
          <w:snapToGrid w:val="0"/>
        </w:rPr>
        <w:t xml:space="preserve"> OPTIONAL,</w:t>
      </w:r>
    </w:p>
    <w:p w14:paraId="223CBC51" w14:textId="77777777" w:rsidR="00603363" w:rsidRDefault="00603363" w:rsidP="00603363">
      <w:pPr>
        <w:pStyle w:val="PL"/>
        <w:shd w:val="clear" w:color="auto" w:fill="E6E6E6"/>
      </w:pPr>
      <w:r>
        <w:tab/>
        <w:t>nr-DL-PRS-ResourceSetId-r16</w:t>
      </w:r>
      <w:r>
        <w:tab/>
      </w:r>
      <w:r>
        <w:tab/>
      </w:r>
      <w:r>
        <w:tab/>
        <w:t>NR-DL-PRS-ResourceSetId-r16 OPTIONAL</w:t>
      </w:r>
      <w:r>
        <w:rPr>
          <w:snapToGrid w:val="0"/>
        </w:rPr>
        <w:tab/>
      </w:r>
    </w:p>
    <w:p w14:paraId="0F114380" w14:textId="77777777" w:rsidR="00603363" w:rsidRDefault="00603363" w:rsidP="00603363">
      <w:pPr>
        <w:pStyle w:val="PL"/>
        <w:shd w:val="clear" w:color="auto" w:fill="E6E6E6"/>
        <w:rPr>
          <w:snapToGrid w:val="0"/>
        </w:rPr>
      </w:pPr>
      <w:r>
        <w:rPr>
          <w:snapToGrid w:val="0"/>
        </w:rPr>
        <w:t>}</w:t>
      </w:r>
    </w:p>
    <w:p w14:paraId="24573156" w14:textId="77777777" w:rsidR="00603363" w:rsidRDefault="00603363" w:rsidP="00603363">
      <w:pPr>
        <w:pStyle w:val="PL"/>
        <w:shd w:val="clear" w:color="auto" w:fill="E6E6E6"/>
        <w:rPr>
          <w:snapToGrid w:val="0"/>
        </w:rPr>
      </w:pPr>
    </w:p>
    <w:p w14:paraId="400C6DAF" w14:textId="77777777" w:rsidR="00603363" w:rsidRDefault="00603363" w:rsidP="00603363">
      <w:pPr>
        <w:pStyle w:val="PL"/>
        <w:shd w:val="clear" w:color="auto" w:fill="E6E6E6"/>
        <w:rPr>
          <w:snapToGrid w:val="0"/>
        </w:rPr>
      </w:pPr>
      <w:r>
        <w:t>-- ASN1STOP</w:t>
      </w:r>
    </w:p>
    <w:p w14:paraId="695F3019" w14:textId="77777777" w:rsidR="004C0B85" w:rsidRPr="00FC0EAE" w:rsidRDefault="004C0B85" w:rsidP="004C0B85">
      <w:pPr>
        <w:rPr>
          <w:highlight w:val="yellow"/>
        </w:rPr>
      </w:pPr>
    </w:p>
    <w:p w14:paraId="03C50CD2" w14:textId="77777777" w:rsidR="004C0B85" w:rsidRDefault="004C0B85" w:rsidP="004C0B85">
      <w:pPr>
        <w:rPr>
          <w:i/>
          <w:iCs/>
        </w:rPr>
      </w:pPr>
      <w:r w:rsidRPr="004304B3">
        <w:rPr>
          <w:i/>
          <w:iCs/>
          <w:highlight w:val="yellow"/>
        </w:rPr>
        <w:t>[…]</w:t>
      </w:r>
    </w:p>
    <w:p w14:paraId="398990AF" w14:textId="77777777" w:rsidR="004C0B85" w:rsidRPr="00FC0EAE" w:rsidRDefault="004C0B85" w:rsidP="004C0B85">
      <w:pPr>
        <w:rPr>
          <w:highlight w:val="yellow"/>
        </w:rPr>
      </w:pPr>
    </w:p>
    <w:p w14:paraId="6D804C7C" w14:textId="77777777" w:rsidR="004C0B85" w:rsidRDefault="004C0B85" w:rsidP="004C0B85">
      <w:pPr>
        <w:rPr>
          <w:i/>
          <w:iCs/>
        </w:rPr>
      </w:pPr>
      <w:r w:rsidRPr="004304B3">
        <w:rPr>
          <w:i/>
          <w:iCs/>
          <w:highlight w:val="yellow"/>
        </w:rPr>
        <w:t>[…]</w:t>
      </w:r>
    </w:p>
    <w:p w14:paraId="51F57905" w14:textId="5130A4FC" w:rsidR="00FC0EAE" w:rsidRDefault="00FC0EAE" w:rsidP="0048497A">
      <w:pPr>
        <w:rPr>
          <w:highlight w:val="yellow"/>
        </w:rPr>
      </w:pPr>
    </w:p>
    <w:p w14:paraId="1ACF8E24" w14:textId="77777777" w:rsidR="00FC0EAE" w:rsidRPr="00FC0EAE" w:rsidRDefault="00FC0EAE" w:rsidP="00FC0EAE">
      <w:pPr>
        <w:keepNext/>
        <w:keepLines/>
        <w:spacing w:before="120"/>
        <w:ind w:left="1418" w:hanging="1418"/>
        <w:jc w:val="left"/>
        <w:outlineLvl w:val="3"/>
        <w:rPr>
          <w:rFonts w:ascii="Arial" w:eastAsia="MS Mincho" w:hAnsi="Arial"/>
          <w:sz w:val="24"/>
        </w:rPr>
      </w:pPr>
      <w:bookmarkStart w:id="152" w:name="_Toc37680860"/>
      <w:r w:rsidRPr="00FC0EAE">
        <w:rPr>
          <w:rFonts w:ascii="Arial" w:eastAsia="MS Mincho" w:hAnsi="Arial"/>
          <w:sz w:val="24"/>
        </w:rPr>
        <w:t>6.4.3.2</w:t>
      </w:r>
      <w:r w:rsidRPr="00FC0EAE">
        <w:rPr>
          <w:rFonts w:ascii="Arial" w:eastAsia="MS Mincho" w:hAnsi="Arial"/>
          <w:sz w:val="24"/>
        </w:rPr>
        <w:tab/>
        <w:t>Common NR report Information Elements</w:t>
      </w:r>
      <w:bookmarkEnd w:id="152"/>
    </w:p>
    <w:p w14:paraId="278CADE2" w14:textId="77777777" w:rsidR="00FC0EAE" w:rsidRPr="00FC0EAE" w:rsidRDefault="00FC0EAE" w:rsidP="00FC0EAE">
      <w:pPr>
        <w:keepNext/>
        <w:keepLines/>
        <w:spacing w:before="120"/>
        <w:ind w:left="1418" w:hanging="1418"/>
        <w:jc w:val="left"/>
        <w:outlineLvl w:val="3"/>
        <w:rPr>
          <w:rFonts w:ascii="Arial" w:eastAsia="Times New Roman" w:hAnsi="Arial"/>
          <w:i/>
          <w:iCs/>
          <w:noProof/>
          <w:sz w:val="24"/>
        </w:rPr>
      </w:pPr>
      <w:bookmarkStart w:id="153" w:name="_Toc37680861"/>
      <w:r w:rsidRPr="00FC0EAE">
        <w:rPr>
          <w:rFonts w:ascii="Arial" w:eastAsia="Times New Roman" w:hAnsi="Arial"/>
          <w:i/>
          <w:iCs/>
          <w:sz w:val="24"/>
        </w:rPr>
        <w:t>–</w:t>
      </w:r>
      <w:r w:rsidRPr="00FC0EAE">
        <w:rPr>
          <w:rFonts w:ascii="Arial" w:eastAsia="Times New Roman" w:hAnsi="Arial"/>
          <w:i/>
          <w:iCs/>
          <w:sz w:val="24"/>
        </w:rPr>
        <w:tab/>
      </w:r>
      <w:r w:rsidRPr="00FC0EAE">
        <w:rPr>
          <w:rFonts w:ascii="Arial" w:eastAsia="Times New Roman" w:hAnsi="Arial"/>
          <w:i/>
          <w:iCs/>
          <w:noProof/>
          <w:sz w:val="24"/>
        </w:rPr>
        <w:t>NR-TimingMeasQuality</w:t>
      </w:r>
      <w:bookmarkEnd w:id="153"/>
    </w:p>
    <w:p w14:paraId="5AF7706C" w14:textId="77777777" w:rsidR="00FC0EAE" w:rsidRPr="00FC0EAE" w:rsidRDefault="00FC0EAE" w:rsidP="00FC0EAE">
      <w:pPr>
        <w:keepLines/>
        <w:jc w:val="left"/>
        <w:rPr>
          <w:rFonts w:eastAsia="Times New Roman"/>
        </w:rPr>
      </w:pPr>
      <w:r w:rsidRPr="00FC0EAE">
        <w:rPr>
          <w:rFonts w:eastAsia="Times New Roman"/>
        </w:rPr>
        <w:t xml:space="preserve">The IE </w:t>
      </w:r>
      <w:r w:rsidRPr="00FC0EAE">
        <w:rPr>
          <w:rFonts w:eastAsia="Times New Roman"/>
          <w:i/>
          <w:noProof/>
        </w:rPr>
        <w:t xml:space="preserve">NR-TimingMeasQuality </w:t>
      </w:r>
      <w:r w:rsidRPr="00FC0EAE">
        <w:rPr>
          <w:rFonts w:eastAsia="Times New Roman"/>
          <w:noProof/>
        </w:rPr>
        <w:t>defines the target device′s best estimate of the quality of measurements.</w:t>
      </w:r>
    </w:p>
    <w:p w14:paraId="61A0B759"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ASN1START</w:t>
      </w:r>
    </w:p>
    <w:p w14:paraId="6DA6C28C"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182604F"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napToGrid w:val="0"/>
          <w:sz w:val="16"/>
        </w:rPr>
        <w:t xml:space="preserve">NR-TimingMeasQuality-r16 </w:t>
      </w:r>
      <w:r w:rsidRPr="00FC0EAE">
        <w:rPr>
          <w:rFonts w:ascii="Courier New" w:eastAsia="Times New Roman" w:hAnsi="Courier New"/>
          <w:noProof/>
          <w:sz w:val="16"/>
        </w:rPr>
        <w:t>::= SEQUENCE {</w:t>
      </w:r>
    </w:p>
    <w:p w14:paraId="71B57C74"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ab/>
        <w:t>timingMeasQualityValue-r16</w:t>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napToGrid w:val="0"/>
          <w:sz w:val="16"/>
        </w:rPr>
        <w:t>INTEGER (0..31),</w:t>
      </w:r>
    </w:p>
    <w:p w14:paraId="5A747276"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rPr>
        <w:tab/>
        <w:t xml:space="preserve">timingMeasQualityResolution-r16 </w:t>
      </w:r>
      <w:r w:rsidRPr="00FC0EAE">
        <w:rPr>
          <w:rFonts w:ascii="Courier New" w:eastAsia="Times New Roman" w:hAnsi="Courier New"/>
          <w:noProof/>
          <w:snapToGrid w:val="0"/>
          <w:sz w:val="16"/>
        </w:rPr>
        <w:tab/>
      </w:r>
      <w:r w:rsidRPr="00FC0EAE">
        <w:rPr>
          <w:rFonts w:ascii="Courier New" w:eastAsia="Times New Roman" w:hAnsi="Courier New"/>
          <w:noProof/>
          <w:sz w:val="16"/>
        </w:rPr>
        <w:t>ENUMERATED {mdot1, m1, m10, m30, ...}</w:t>
      </w:r>
      <w:r w:rsidRPr="00FC0EAE">
        <w:rPr>
          <w:rFonts w:ascii="Courier New" w:eastAsia="Times New Roman" w:hAnsi="Courier New"/>
          <w:noProof/>
          <w:snapToGrid w:val="0"/>
          <w:sz w:val="16"/>
        </w:rPr>
        <w:t>,</w:t>
      </w:r>
    </w:p>
    <w:p w14:paraId="405810AE"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rPr>
        <w:tab/>
        <w:t>...</w:t>
      </w:r>
    </w:p>
    <w:p w14:paraId="0D84A7B3"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w:t>
      </w:r>
    </w:p>
    <w:p w14:paraId="35223241"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BEEB23D"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ASN1STOP</w:t>
      </w:r>
    </w:p>
    <w:p w14:paraId="0F38CB12" w14:textId="77777777" w:rsidR="00FC0EAE" w:rsidRPr="00FC0EAE" w:rsidRDefault="00FC0EAE" w:rsidP="00FC0EAE">
      <w:pPr>
        <w:jc w:val="left"/>
        <w:rPr>
          <w:rFonts w:eastAsia="Times New Roman"/>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C0EAE" w:rsidRPr="00FC0EAE" w14:paraId="0E14E994" w14:textId="77777777" w:rsidTr="00FC0EAE">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0D31D3A" w14:textId="77777777" w:rsidR="00FC0EAE" w:rsidRPr="00FC0EAE" w:rsidRDefault="00FC0EAE" w:rsidP="00FC0EAE">
            <w:pPr>
              <w:widowControl w:val="0"/>
              <w:spacing w:after="0"/>
              <w:jc w:val="center"/>
              <w:rPr>
                <w:rFonts w:ascii="Arial" w:hAnsi="Arial" w:cs="Arial"/>
                <w:b/>
                <w:sz w:val="18"/>
              </w:rPr>
            </w:pPr>
            <w:r w:rsidRPr="00FC0EAE">
              <w:rPr>
                <w:rFonts w:ascii="Arial" w:hAnsi="Arial" w:cs="Arial"/>
                <w:b/>
                <w:i/>
                <w:noProof/>
                <w:sz w:val="18"/>
              </w:rPr>
              <w:t xml:space="preserve">NR-TimingMeasQuality </w:t>
            </w:r>
            <w:r w:rsidRPr="00FC0EAE">
              <w:rPr>
                <w:rFonts w:ascii="Arial" w:hAnsi="Arial" w:cs="Arial"/>
                <w:b/>
                <w:iCs/>
                <w:noProof/>
                <w:sz w:val="18"/>
              </w:rPr>
              <w:t>field descriptions</w:t>
            </w:r>
          </w:p>
        </w:tc>
      </w:tr>
      <w:tr w:rsidR="00FC0EAE" w:rsidRPr="00FC0EAE" w14:paraId="21C2A497" w14:textId="77777777" w:rsidTr="00FC0EA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518C62" w14:textId="77777777" w:rsidR="00FC0EAE" w:rsidRPr="00FC0EAE" w:rsidRDefault="00FC0EAE" w:rsidP="00FC0EAE">
            <w:pPr>
              <w:keepNext/>
              <w:keepLines/>
              <w:spacing w:after="0"/>
              <w:jc w:val="left"/>
              <w:rPr>
                <w:rFonts w:ascii="Arial" w:eastAsia="Times New Roman" w:hAnsi="Arial"/>
                <w:sz w:val="18"/>
                <w:szCs w:val="22"/>
                <w:lang w:eastAsia="ja-JP"/>
              </w:rPr>
            </w:pPr>
            <w:proofErr w:type="spellStart"/>
            <w:r w:rsidRPr="00FC0EAE">
              <w:rPr>
                <w:rFonts w:ascii="Arial" w:eastAsia="Times New Roman" w:hAnsi="Arial"/>
                <w:b/>
                <w:i/>
                <w:sz w:val="18"/>
                <w:szCs w:val="22"/>
                <w:lang w:eastAsia="ja-JP"/>
              </w:rPr>
              <w:t>timingMeasQualityValue</w:t>
            </w:r>
            <w:proofErr w:type="spellEnd"/>
          </w:p>
          <w:p w14:paraId="7A837F96" w14:textId="77777777" w:rsidR="00FC0EAE" w:rsidRPr="00FC0EAE" w:rsidRDefault="00FC0EAE" w:rsidP="00FC0EAE">
            <w:pPr>
              <w:keepNext/>
              <w:keepLines/>
              <w:widowControl w:val="0"/>
              <w:spacing w:after="0"/>
              <w:jc w:val="left"/>
              <w:rPr>
                <w:rFonts w:ascii="Arial" w:eastAsia="Times New Roman" w:hAnsi="Arial"/>
                <w:sz w:val="18"/>
              </w:rPr>
            </w:pPr>
            <w:r w:rsidRPr="00FC0EAE">
              <w:rPr>
                <w:rFonts w:ascii="Arial" w:eastAsia="Times New Roman" w:hAnsi="Arial"/>
                <w:sz w:val="18"/>
                <w:szCs w:val="22"/>
                <w:lang w:eastAsia="ja-JP"/>
              </w:rPr>
              <w:t>This parameter provides the best estimate of the uncertainty of the measurement.</w:t>
            </w:r>
          </w:p>
        </w:tc>
      </w:tr>
      <w:tr w:rsidR="00FC0EAE" w:rsidRPr="00FC0EAE" w14:paraId="79969C9E" w14:textId="77777777" w:rsidTr="00FC0EA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330FB83" w14:textId="77777777" w:rsidR="00FC0EAE" w:rsidRPr="00FC0EAE" w:rsidRDefault="00FC0EAE" w:rsidP="00FC0EAE">
            <w:pPr>
              <w:keepNext/>
              <w:keepLines/>
              <w:spacing w:after="0"/>
              <w:jc w:val="left"/>
              <w:rPr>
                <w:rFonts w:ascii="Arial" w:eastAsia="Times New Roman" w:hAnsi="Arial"/>
                <w:sz w:val="18"/>
                <w:szCs w:val="22"/>
                <w:lang w:eastAsia="ja-JP"/>
              </w:rPr>
            </w:pPr>
            <w:proofErr w:type="spellStart"/>
            <w:r w:rsidRPr="00FC0EAE">
              <w:rPr>
                <w:rFonts w:ascii="Arial" w:eastAsia="Times New Roman" w:hAnsi="Arial"/>
                <w:b/>
                <w:i/>
                <w:sz w:val="18"/>
                <w:szCs w:val="22"/>
                <w:lang w:eastAsia="ja-JP"/>
              </w:rPr>
              <w:t>timingMeasQualityResolution</w:t>
            </w:r>
            <w:proofErr w:type="spellEnd"/>
          </w:p>
          <w:p w14:paraId="492DB571" w14:textId="77777777" w:rsidR="00FC0EAE" w:rsidRPr="00FC0EAE" w:rsidRDefault="00FC0EAE" w:rsidP="00FC0EAE">
            <w:pPr>
              <w:keepNext/>
              <w:keepLines/>
              <w:widowControl w:val="0"/>
              <w:spacing w:after="0"/>
              <w:jc w:val="left"/>
              <w:rPr>
                <w:rFonts w:ascii="Arial" w:eastAsia="Times New Roman" w:hAnsi="Arial"/>
                <w:sz w:val="18"/>
              </w:rPr>
            </w:pPr>
            <w:r w:rsidRPr="00FC0EAE">
              <w:rPr>
                <w:rFonts w:ascii="Arial" w:eastAsia="Times New Roman" w:hAnsi="Arial"/>
                <w:sz w:val="18"/>
                <w:szCs w:val="22"/>
                <w:lang w:eastAsia="ja-JP"/>
              </w:rPr>
              <w:t>This parameter provides the resolution levels used in the Value field.</w:t>
            </w:r>
          </w:p>
        </w:tc>
      </w:tr>
    </w:tbl>
    <w:p w14:paraId="2203612C" w14:textId="77777777" w:rsidR="00FC0EAE" w:rsidRPr="00FC0EAE" w:rsidRDefault="00FC0EAE" w:rsidP="00FC0EAE">
      <w:pPr>
        <w:jc w:val="left"/>
        <w:rPr>
          <w:rFonts w:eastAsia="Times New Roman"/>
        </w:rPr>
      </w:pPr>
    </w:p>
    <w:p w14:paraId="76B38D8D" w14:textId="77777777" w:rsidR="00FC0EAE" w:rsidRPr="00FC0EAE" w:rsidRDefault="00FC0EAE" w:rsidP="00FC0EAE">
      <w:pPr>
        <w:keepNext/>
        <w:keepLines/>
        <w:spacing w:before="120"/>
        <w:ind w:left="1418" w:hanging="1418"/>
        <w:jc w:val="left"/>
        <w:outlineLvl w:val="3"/>
        <w:rPr>
          <w:rFonts w:ascii="Arial" w:eastAsia="Times New Roman" w:hAnsi="Arial"/>
          <w:i/>
          <w:iCs/>
          <w:noProof/>
          <w:sz w:val="24"/>
        </w:rPr>
      </w:pPr>
      <w:bookmarkStart w:id="154" w:name="_Toc37680862"/>
      <w:r w:rsidRPr="00FC0EAE">
        <w:rPr>
          <w:rFonts w:ascii="Arial" w:eastAsia="Times New Roman" w:hAnsi="Arial"/>
          <w:i/>
          <w:iCs/>
          <w:sz w:val="24"/>
        </w:rPr>
        <w:t>–</w:t>
      </w:r>
      <w:r w:rsidRPr="00FC0EAE">
        <w:rPr>
          <w:rFonts w:ascii="Arial" w:eastAsia="Times New Roman" w:hAnsi="Arial"/>
          <w:i/>
          <w:iCs/>
          <w:sz w:val="24"/>
        </w:rPr>
        <w:tab/>
      </w:r>
      <w:r w:rsidRPr="00FC0EAE">
        <w:rPr>
          <w:rFonts w:ascii="Arial" w:eastAsia="Times New Roman" w:hAnsi="Arial"/>
          <w:i/>
          <w:iCs/>
          <w:noProof/>
          <w:sz w:val="24"/>
        </w:rPr>
        <w:t>NR-TimeStamp</w:t>
      </w:r>
      <w:bookmarkEnd w:id="154"/>
    </w:p>
    <w:p w14:paraId="614A5FBE" w14:textId="77777777" w:rsidR="00FC0EAE" w:rsidRPr="00FC0EAE" w:rsidRDefault="00FC0EAE" w:rsidP="00FC0EAE">
      <w:pPr>
        <w:keepLines/>
        <w:jc w:val="left"/>
        <w:rPr>
          <w:rFonts w:eastAsia="Times New Roman"/>
        </w:rPr>
      </w:pPr>
      <w:r w:rsidRPr="00FC0EAE">
        <w:rPr>
          <w:rFonts w:eastAsia="Times New Roman"/>
        </w:rPr>
        <w:t xml:space="preserve">The IE </w:t>
      </w:r>
      <w:r w:rsidRPr="00FC0EAE">
        <w:rPr>
          <w:rFonts w:eastAsia="Times New Roman"/>
          <w:i/>
          <w:noProof/>
        </w:rPr>
        <w:t xml:space="preserve">NR-TimeStamp </w:t>
      </w:r>
      <w:r w:rsidRPr="00FC0EAE">
        <w:rPr>
          <w:rFonts w:eastAsia="Times New Roman"/>
          <w:noProof/>
        </w:rPr>
        <w:t>defines the UE measurement associated  time stamp.</w:t>
      </w:r>
    </w:p>
    <w:p w14:paraId="7D47F03C"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ASN1START</w:t>
      </w:r>
    </w:p>
    <w:p w14:paraId="4BD8236F"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DD43A0F"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napToGrid w:val="0"/>
          <w:sz w:val="16"/>
        </w:rPr>
        <w:t xml:space="preserve">NR-TimeStamp-r16 </w:t>
      </w:r>
      <w:r w:rsidRPr="00FC0EAE">
        <w:rPr>
          <w:rFonts w:ascii="Courier New" w:eastAsia="Times New Roman" w:hAnsi="Courier New"/>
          <w:noProof/>
          <w:sz w:val="16"/>
        </w:rPr>
        <w:t>::= SEQUENCE {</w:t>
      </w:r>
    </w:p>
    <w:p w14:paraId="11C41809"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ab/>
        <w:t>trp-ID-r16</w:t>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napToGrid w:val="0"/>
          <w:sz w:val="16"/>
        </w:rPr>
        <w:t>TRP-ID-r16</w:t>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t>OPTIONAL,-- Cond NotSameAsRefServ0</w:t>
      </w:r>
    </w:p>
    <w:p w14:paraId="59AC553E" w14:textId="5DE138F7" w:rsidR="00CD56A2" w:rsidRDefault="00CD56A2" w:rsidP="00CD56A2">
      <w:pPr>
        <w:pStyle w:val="PL"/>
        <w:shd w:val="clear" w:color="auto" w:fill="E6E6E6"/>
        <w:rPr>
          <w:ins w:id="155" w:author="Ericsson" w:date="2020-05-14T07:57:00Z"/>
          <w:snapToGrid w:val="0"/>
        </w:rPr>
      </w:pPr>
      <w:ins w:id="156" w:author="Ericsson" w:date="2020-05-14T07:57:00Z">
        <w:r>
          <w:rPr>
            <w:snapToGrid w:val="0"/>
          </w:rPr>
          <w:tab/>
          <w:t>nr-PhysCellId-r16</w:t>
        </w:r>
        <w:r>
          <w:rPr>
            <w:snapToGrid w:val="0"/>
          </w:rPr>
          <w:tab/>
        </w:r>
        <w:r>
          <w:rPr>
            <w:snapToGrid w:val="0"/>
          </w:rPr>
          <w:tab/>
        </w:r>
        <w:r>
          <w:rPr>
            <w:snapToGrid w:val="0"/>
          </w:rPr>
          <w:tab/>
          <w:t>NR-PhysCellId-r16</w:t>
        </w:r>
      </w:ins>
      <w:r w:rsidR="00C00CD7" w:rsidRPr="00C00CD7">
        <w:rPr>
          <w:rFonts w:eastAsia="Times New Roman"/>
          <w:snapToGrid w:val="0"/>
        </w:rPr>
        <w:t xml:space="preserve"> </w:t>
      </w:r>
      <w:r w:rsidR="00C00CD7">
        <w:rPr>
          <w:rFonts w:eastAsia="Times New Roman"/>
          <w:snapToGrid w:val="0"/>
        </w:rPr>
        <w:tab/>
      </w:r>
      <w:r w:rsidR="00C00CD7" w:rsidRPr="00FC0EAE">
        <w:rPr>
          <w:rFonts w:eastAsia="Times New Roman"/>
          <w:snapToGrid w:val="0"/>
        </w:rPr>
        <w:t>OPTIONAL,-- Cond NotSameAsRefServ0</w:t>
      </w:r>
    </w:p>
    <w:p w14:paraId="2ADAC8CB"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FC0EAE">
        <w:rPr>
          <w:rFonts w:ascii="Courier New" w:eastAsia="Times New Roman" w:hAnsi="Courier New"/>
          <w:noProof/>
          <w:sz w:val="16"/>
        </w:rPr>
        <w:tab/>
      </w:r>
      <w:r w:rsidRPr="00FC0EAE">
        <w:rPr>
          <w:rFonts w:ascii="Courier New" w:eastAsia="Times New Roman" w:hAnsi="Courier New"/>
          <w:noProof/>
          <w:sz w:val="16"/>
          <w:lang w:val="sv-SE"/>
        </w:rPr>
        <w:t>nr-SFN-r16</w:t>
      </w:r>
      <w:r w:rsidRPr="00FC0EAE">
        <w:rPr>
          <w:rFonts w:ascii="Courier New" w:eastAsia="Times New Roman" w:hAnsi="Courier New"/>
          <w:noProof/>
          <w:sz w:val="16"/>
          <w:lang w:val="sv-SE"/>
        </w:rPr>
        <w:tab/>
      </w:r>
      <w:r w:rsidRPr="00FC0EAE">
        <w:rPr>
          <w:rFonts w:ascii="Courier New" w:eastAsia="Times New Roman" w:hAnsi="Courier New"/>
          <w:noProof/>
          <w:sz w:val="16"/>
          <w:lang w:val="sv-SE"/>
        </w:rPr>
        <w:tab/>
      </w:r>
      <w:r w:rsidRPr="00FC0EAE">
        <w:rPr>
          <w:rFonts w:ascii="Courier New" w:eastAsia="Times New Roman" w:hAnsi="Courier New"/>
          <w:noProof/>
          <w:sz w:val="16"/>
          <w:lang w:val="sv-SE"/>
        </w:rPr>
        <w:tab/>
      </w:r>
      <w:r w:rsidRPr="00FC0EAE">
        <w:rPr>
          <w:rFonts w:ascii="Courier New" w:eastAsia="Times New Roman" w:hAnsi="Courier New"/>
          <w:noProof/>
          <w:snapToGrid w:val="0"/>
          <w:sz w:val="16"/>
          <w:lang w:val="sv-SE"/>
        </w:rPr>
        <w:t>INTEGER (0..1023),</w:t>
      </w:r>
      <w:r w:rsidRPr="00FC0EAE">
        <w:rPr>
          <w:rFonts w:ascii="Courier New" w:eastAsia="Times New Roman" w:hAnsi="Courier New"/>
          <w:noProof/>
          <w:snapToGrid w:val="0"/>
          <w:sz w:val="16"/>
          <w:lang w:val="sv-SE"/>
        </w:rPr>
        <w:tab/>
      </w:r>
    </w:p>
    <w:p w14:paraId="2655DE14"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t xml:space="preserve">nr-Slot-r16 </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CHOICE {</w:t>
      </w:r>
    </w:p>
    <w:p w14:paraId="47355FEF"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scs15</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(0..9),</w:t>
      </w:r>
    </w:p>
    <w:p w14:paraId="65AE3647"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scs30</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(0..19),</w:t>
      </w:r>
    </w:p>
    <w:p w14:paraId="6765358E"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scs60</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(0..39),</w:t>
      </w:r>
    </w:p>
    <w:p w14:paraId="30C47AC7"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rPr>
        <w:t>scs120</w:t>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t>INTEGER (0..79)</w:t>
      </w:r>
    </w:p>
    <w:p w14:paraId="7CA6F73C"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napToGrid w:val="0"/>
          <w:sz w:val="16"/>
        </w:rPr>
        <w:tab/>
        <w:t>},</w:t>
      </w:r>
    </w:p>
    <w:p w14:paraId="2C67BBEC"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rPr>
        <w:tab/>
        <w:t>...</w:t>
      </w:r>
    </w:p>
    <w:p w14:paraId="22A121C8"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w:t>
      </w:r>
    </w:p>
    <w:p w14:paraId="1A99AF5B"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4E8E44B"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ASN1STOP</w:t>
      </w:r>
    </w:p>
    <w:p w14:paraId="458AC77F" w14:textId="77777777" w:rsidR="00FC0EAE" w:rsidRPr="00FC0EAE" w:rsidRDefault="00FC0EAE" w:rsidP="00FC0EAE">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C0EAE" w:rsidRPr="00FC0EAE" w14:paraId="661632DD" w14:textId="77777777" w:rsidTr="00FC0EAE">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8141A17" w14:textId="77777777" w:rsidR="00FC0EAE" w:rsidRPr="00FC0EAE" w:rsidRDefault="00FC0EAE" w:rsidP="00FC0EAE">
            <w:pPr>
              <w:keepNext/>
              <w:keepLines/>
              <w:spacing w:after="0"/>
              <w:jc w:val="center"/>
              <w:rPr>
                <w:rFonts w:ascii="Arial" w:hAnsi="Arial" w:cs="Arial"/>
                <w:b/>
                <w:sz w:val="18"/>
              </w:rPr>
            </w:pPr>
            <w:r w:rsidRPr="00FC0EAE">
              <w:rPr>
                <w:rFonts w:ascii="Arial"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3639E515" w14:textId="77777777" w:rsidR="00FC0EAE" w:rsidRPr="00FC0EAE" w:rsidRDefault="00FC0EAE" w:rsidP="00FC0EAE">
            <w:pPr>
              <w:keepNext/>
              <w:keepLines/>
              <w:spacing w:after="0"/>
              <w:jc w:val="center"/>
              <w:rPr>
                <w:rFonts w:ascii="Arial" w:hAnsi="Arial" w:cs="Arial"/>
                <w:b/>
                <w:sz w:val="18"/>
              </w:rPr>
            </w:pPr>
            <w:r w:rsidRPr="00FC0EAE">
              <w:rPr>
                <w:rFonts w:ascii="Arial" w:hAnsi="Arial" w:cs="Arial"/>
                <w:b/>
                <w:sz w:val="18"/>
              </w:rPr>
              <w:t>Explanation</w:t>
            </w:r>
          </w:p>
        </w:tc>
      </w:tr>
      <w:tr w:rsidR="00FC0EAE" w:rsidRPr="00FC0EAE" w14:paraId="26EBF482" w14:textId="77777777" w:rsidTr="00FC0EA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CAA3920" w14:textId="77777777" w:rsidR="00FC0EAE" w:rsidRPr="00FC0EAE" w:rsidRDefault="00FC0EAE" w:rsidP="00FC0EAE">
            <w:pPr>
              <w:keepNext/>
              <w:keepLines/>
              <w:spacing w:after="0"/>
              <w:jc w:val="left"/>
              <w:rPr>
                <w:rFonts w:ascii="Arial" w:eastAsia="Times New Roman" w:hAnsi="Arial"/>
                <w:i/>
                <w:sz w:val="18"/>
              </w:rPr>
            </w:pPr>
            <w:r w:rsidRPr="00FC0EAE">
              <w:rPr>
                <w:rFonts w:ascii="Arial" w:eastAsia="Times New Roman" w:hAnsi="Arial"/>
                <w:i/>
                <w:sz w:val="18"/>
              </w:rPr>
              <w:t>NotSameAsRefServ0</w:t>
            </w:r>
          </w:p>
        </w:tc>
        <w:tc>
          <w:tcPr>
            <w:tcW w:w="7371" w:type="dxa"/>
            <w:tcBorders>
              <w:top w:val="single" w:sz="4" w:space="0" w:color="808080"/>
              <w:left w:val="single" w:sz="4" w:space="0" w:color="808080"/>
              <w:bottom w:val="single" w:sz="4" w:space="0" w:color="808080"/>
              <w:right w:val="single" w:sz="4" w:space="0" w:color="808080"/>
            </w:tcBorders>
            <w:hideMark/>
          </w:tcPr>
          <w:p w14:paraId="295E6F98" w14:textId="77777777" w:rsidR="00FC0EAE" w:rsidRPr="00FC0EAE" w:rsidRDefault="00FC0EAE" w:rsidP="00FC0EAE">
            <w:pPr>
              <w:keepNext/>
              <w:keepLines/>
              <w:spacing w:after="0"/>
              <w:jc w:val="left"/>
              <w:rPr>
                <w:rFonts w:ascii="Arial" w:eastAsia="Times New Roman" w:hAnsi="Arial"/>
                <w:sz w:val="18"/>
              </w:rPr>
            </w:pPr>
            <w:r w:rsidRPr="00FC0EAE">
              <w:rPr>
                <w:rFonts w:ascii="Arial" w:eastAsia="Times New Roman" w:hAnsi="Arial"/>
                <w:sz w:val="18"/>
              </w:rPr>
              <w:t xml:space="preserve">The field is mandatory present </w:t>
            </w:r>
            <w:r w:rsidRPr="00FC0EAE">
              <w:rPr>
                <w:rFonts w:ascii="Arial" w:eastAsia="Times New Roman" w:hAnsi="Arial"/>
                <w:bCs/>
                <w:noProof/>
                <w:sz w:val="18"/>
              </w:rPr>
              <w:t>if the SFN is not from the reference TRP</w:t>
            </w:r>
            <w:r w:rsidRPr="00FC0EAE">
              <w:rPr>
                <w:rFonts w:ascii="Arial" w:eastAsia="Times New Roman" w:hAnsi="Arial"/>
                <w:sz w:val="18"/>
              </w:rPr>
              <w:t>; otherwise it is not present.</w:t>
            </w:r>
          </w:p>
        </w:tc>
      </w:tr>
    </w:tbl>
    <w:p w14:paraId="450FF458" w14:textId="77777777" w:rsidR="00FC0EAE" w:rsidRPr="00FC0EAE" w:rsidRDefault="00FC0EAE" w:rsidP="00FC0EAE">
      <w:pPr>
        <w:jc w:val="left"/>
        <w:rPr>
          <w:rFonts w:eastAsia="Times New Roman"/>
        </w:rPr>
      </w:pPr>
    </w:p>
    <w:p w14:paraId="52362E2A" w14:textId="77777777" w:rsidR="00FC0EAE" w:rsidRPr="00FC0EAE" w:rsidRDefault="00FC0EAE" w:rsidP="0048497A">
      <w:pPr>
        <w:rPr>
          <w:highlight w:val="yellow"/>
        </w:rPr>
      </w:pPr>
    </w:p>
    <w:p w14:paraId="40A337FC" w14:textId="73FD2807" w:rsidR="0048497A" w:rsidRDefault="0048497A" w:rsidP="0048497A">
      <w:pPr>
        <w:rPr>
          <w:i/>
          <w:iCs/>
        </w:rPr>
      </w:pPr>
      <w:r w:rsidRPr="004304B3">
        <w:rPr>
          <w:i/>
          <w:iCs/>
          <w:highlight w:val="yellow"/>
        </w:rPr>
        <w:t>[…]</w:t>
      </w:r>
    </w:p>
    <w:p w14:paraId="2039AA36" w14:textId="77777777" w:rsidR="00D370C8" w:rsidRPr="00D370C8" w:rsidRDefault="00D370C8" w:rsidP="00D370C8">
      <w:pPr>
        <w:keepNext/>
        <w:keepLines/>
        <w:spacing w:before="120"/>
        <w:ind w:left="1418" w:hanging="1418"/>
        <w:jc w:val="left"/>
        <w:outlineLvl w:val="3"/>
        <w:rPr>
          <w:rFonts w:ascii="Arial" w:eastAsia="Times New Roman" w:hAnsi="Arial"/>
          <w:sz w:val="24"/>
        </w:rPr>
      </w:pPr>
      <w:bookmarkStart w:id="157" w:name="_Toc37681176"/>
      <w:r w:rsidRPr="00D370C8">
        <w:rPr>
          <w:rFonts w:ascii="Arial" w:eastAsia="Times New Roman" w:hAnsi="Arial"/>
          <w:sz w:val="24"/>
        </w:rPr>
        <w:t>6.5.9.2</w:t>
      </w:r>
      <w:r w:rsidRPr="00D370C8">
        <w:rPr>
          <w:rFonts w:ascii="Arial" w:eastAsia="Times New Roman" w:hAnsi="Arial"/>
          <w:sz w:val="24"/>
        </w:rPr>
        <w:tab/>
        <w:t>NR-ECID Location Information Elements</w:t>
      </w:r>
      <w:bookmarkEnd w:id="157"/>
    </w:p>
    <w:p w14:paraId="5F438A65" w14:textId="77777777" w:rsidR="00D370C8" w:rsidRPr="00D370C8" w:rsidRDefault="00D370C8" w:rsidP="00D370C8">
      <w:pPr>
        <w:keepNext/>
        <w:keepLines/>
        <w:spacing w:before="120"/>
        <w:ind w:left="1418" w:hanging="1418"/>
        <w:jc w:val="left"/>
        <w:outlineLvl w:val="3"/>
        <w:rPr>
          <w:rFonts w:ascii="Arial" w:eastAsia="Times New Roman" w:hAnsi="Arial"/>
          <w:i/>
          <w:sz w:val="24"/>
        </w:rPr>
      </w:pPr>
      <w:bookmarkStart w:id="158" w:name="_Toc37681177"/>
      <w:r w:rsidRPr="00D370C8">
        <w:rPr>
          <w:rFonts w:ascii="Arial" w:eastAsia="Times New Roman" w:hAnsi="Arial"/>
          <w:sz w:val="24"/>
        </w:rPr>
        <w:t>–</w:t>
      </w:r>
      <w:r w:rsidRPr="00D370C8">
        <w:rPr>
          <w:rFonts w:ascii="Arial" w:eastAsia="Times New Roman" w:hAnsi="Arial"/>
          <w:sz w:val="24"/>
        </w:rPr>
        <w:tab/>
      </w:r>
      <w:r w:rsidRPr="00D370C8">
        <w:rPr>
          <w:rFonts w:ascii="Arial" w:eastAsia="Times New Roman" w:hAnsi="Arial"/>
          <w:i/>
          <w:sz w:val="24"/>
        </w:rPr>
        <w:t>NR-ECID-</w:t>
      </w:r>
      <w:proofErr w:type="spellStart"/>
      <w:r w:rsidRPr="00D370C8">
        <w:rPr>
          <w:rFonts w:ascii="Arial" w:eastAsia="Times New Roman" w:hAnsi="Arial"/>
          <w:i/>
          <w:sz w:val="24"/>
        </w:rPr>
        <w:t>SignalMeasurementInformation</w:t>
      </w:r>
      <w:bookmarkEnd w:id="158"/>
      <w:proofErr w:type="spellEnd"/>
    </w:p>
    <w:p w14:paraId="3D21280C" w14:textId="77777777" w:rsidR="00D370C8" w:rsidRPr="00D370C8" w:rsidRDefault="00D370C8" w:rsidP="00D370C8">
      <w:pPr>
        <w:keepLines/>
        <w:jc w:val="left"/>
        <w:rPr>
          <w:rFonts w:eastAsia="Times New Roman"/>
        </w:rPr>
      </w:pPr>
      <w:r w:rsidRPr="00D370C8">
        <w:rPr>
          <w:rFonts w:eastAsia="Times New Roman"/>
        </w:rPr>
        <w:t xml:space="preserve">The IE </w:t>
      </w:r>
      <w:r w:rsidRPr="00D370C8">
        <w:rPr>
          <w:rFonts w:eastAsia="Times New Roman"/>
          <w:i/>
        </w:rPr>
        <w:t>NR-ECID-</w:t>
      </w:r>
      <w:proofErr w:type="spellStart"/>
      <w:r w:rsidRPr="00D370C8">
        <w:rPr>
          <w:rFonts w:eastAsia="Times New Roman"/>
          <w:i/>
        </w:rPr>
        <w:t>SignalMeasurementInformation</w:t>
      </w:r>
      <w:proofErr w:type="spellEnd"/>
      <w:r w:rsidRPr="00D370C8">
        <w:rPr>
          <w:rFonts w:eastAsia="Times New Roman"/>
          <w:noProof/>
        </w:rPr>
        <w:t xml:space="preserve"> is</w:t>
      </w:r>
      <w:r w:rsidRPr="00D370C8">
        <w:rPr>
          <w:rFonts w:eastAsia="Times New Roman"/>
        </w:rPr>
        <w:t xml:space="preserve"> used by the target device to provide NR ECID measurements to the location server.</w:t>
      </w:r>
    </w:p>
    <w:p w14:paraId="3C0A28A7"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 ASN1START</w:t>
      </w:r>
    </w:p>
    <w:p w14:paraId="6CC675C4"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4A0DE03"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NR-ECID-SignalMeasurementInformation-r16 ::= SEQUENCE {</w:t>
      </w:r>
    </w:p>
    <w:p w14:paraId="7A71CBAA"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ab/>
        <w:t>nr-PrimaryCellMeasuredResults-r16</w:t>
      </w:r>
      <w:r w:rsidRPr="00D370C8">
        <w:rPr>
          <w:rFonts w:ascii="Courier New" w:eastAsia="Times New Roman" w:hAnsi="Courier New"/>
          <w:noProof/>
          <w:snapToGrid w:val="0"/>
          <w:sz w:val="16"/>
        </w:rPr>
        <w:tab/>
        <w:t>NR-MeasuredResultsElement-r16,</w:t>
      </w:r>
    </w:p>
    <w:p w14:paraId="7A9F29E5"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ab/>
        <w:t>nr-MeasuredResultsList-r16</w:t>
      </w:r>
      <w:r w:rsidRPr="00D370C8">
        <w:rPr>
          <w:rFonts w:ascii="Courier New" w:eastAsia="Times New Roman" w:hAnsi="Courier New"/>
          <w:noProof/>
          <w:snapToGrid w:val="0"/>
          <w:sz w:val="16"/>
        </w:rPr>
        <w:tab/>
      </w:r>
      <w:r w:rsidRPr="00D370C8">
        <w:rPr>
          <w:rFonts w:ascii="Courier New" w:eastAsia="Times New Roman" w:hAnsi="Courier New"/>
          <w:noProof/>
          <w:snapToGrid w:val="0"/>
          <w:sz w:val="16"/>
        </w:rPr>
        <w:tab/>
      </w:r>
      <w:r w:rsidRPr="00D370C8">
        <w:rPr>
          <w:rFonts w:ascii="Courier New" w:eastAsia="Times New Roman" w:hAnsi="Courier New"/>
          <w:noProof/>
          <w:snapToGrid w:val="0"/>
          <w:sz w:val="16"/>
        </w:rPr>
        <w:tab/>
        <w:t>NR-MeasuredResultsList-r16</w:t>
      </w:r>
      <w:r w:rsidRPr="00D370C8">
        <w:rPr>
          <w:rFonts w:ascii="Courier New" w:eastAsia="Times New Roman" w:hAnsi="Courier New"/>
          <w:noProof/>
          <w:snapToGrid w:val="0"/>
          <w:sz w:val="16"/>
        </w:rPr>
        <w:tab/>
        <w:t>OPTIONAL,</w:t>
      </w:r>
    </w:p>
    <w:p w14:paraId="4717412F"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ab/>
        <w:t>...</w:t>
      </w:r>
    </w:p>
    <w:p w14:paraId="622C7FD0"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w:t>
      </w:r>
    </w:p>
    <w:p w14:paraId="6030434D"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692BAAA"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NR-MeasuredResultsList-r16 ::= SEQUENCE (SIZE(1..32)) OF MeasuredResultsElement-r16</w:t>
      </w:r>
    </w:p>
    <w:p w14:paraId="360FCF7E"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797F668"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NR-MeasuredResultsElement-r16 ::= SEQUENCE {</w:t>
      </w:r>
    </w:p>
    <w:p w14:paraId="3BD4C142"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ab/>
        <w:t>systemFrameNumber</w:t>
      </w:r>
      <w:r w:rsidRPr="00D370C8">
        <w:rPr>
          <w:rFonts w:ascii="Courier New" w:eastAsia="Times New Roman" w:hAnsi="Courier New"/>
          <w:noProof/>
          <w:snapToGrid w:val="0"/>
          <w:sz w:val="16"/>
        </w:rPr>
        <w:tab/>
      </w:r>
      <w:r w:rsidRPr="00D370C8">
        <w:rPr>
          <w:rFonts w:ascii="Courier New" w:eastAsia="Times New Roman" w:hAnsi="Courier New"/>
          <w:noProof/>
          <w:snapToGrid w:val="0"/>
          <w:sz w:val="16"/>
        </w:rPr>
        <w:tab/>
      </w:r>
      <w:r w:rsidRPr="00D370C8">
        <w:rPr>
          <w:rFonts w:ascii="Courier New" w:eastAsia="Times New Roman" w:hAnsi="Courier New"/>
          <w:noProof/>
          <w:snapToGrid w:val="0"/>
          <w:sz w:val="16"/>
        </w:rPr>
        <w:tab/>
      </w:r>
      <w:r w:rsidRPr="00D370C8">
        <w:rPr>
          <w:rFonts w:ascii="Courier New" w:eastAsia="Times New Roman" w:hAnsi="Courier New"/>
          <w:noProof/>
          <w:snapToGrid w:val="0"/>
          <w:sz w:val="16"/>
        </w:rPr>
        <w:tab/>
        <w:t>BIT STRING (SIZE (10)),</w:t>
      </w:r>
      <w:r w:rsidRPr="00D370C8">
        <w:rPr>
          <w:rFonts w:ascii="Courier New" w:eastAsia="Times New Roman" w:hAnsi="Courier New"/>
          <w:noProof/>
          <w:snapToGrid w:val="0"/>
          <w:sz w:val="16"/>
        </w:rPr>
        <w:tab/>
      </w:r>
    </w:p>
    <w:p w14:paraId="3F14484E" w14:textId="77777777" w:rsidR="00F73451" w:rsidRDefault="00F73451" w:rsidP="00F73451">
      <w:pPr>
        <w:pStyle w:val="PL"/>
        <w:shd w:val="clear" w:color="auto" w:fill="E6E6E6"/>
        <w:rPr>
          <w:ins w:id="159" w:author="Ericsson" w:date="2020-05-14T07:57:00Z"/>
          <w:snapToGrid w:val="0"/>
        </w:rPr>
      </w:pPr>
      <w:ins w:id="160" w:author="Ericsson" w:date="2020-05-14T07:57:00Z">
        <w:r>
          <w:rPr>
            <w:snapToGrid w:val="0"/>
          </w:rPr>
          <w:tab/>
          <w:t>nr-PhysCellId-r16</w:t>
        </w:r>
        <w:r>
          <w:rPr>
            <w:snapToGrid w:val="0"/>
          </w:rPr>
          <w:tab/>
        </w:r>
        <w:r>
          <w:rPr>
            <w:snapToGrid w:val="0"/>
          </w:rPr>
          <w:tab/>
        </w:r>
        <w:r>
          <w:rPr>
            <w:snapToGrid w:val="0"/>
          </w:rPr>
          <w:tab/>
        </w:r>
        <w:r>
          <w:rPr>
            <w:snapToGrid w:val="0"/>
          </w:rPr>
          <w:tab/>
          <w:t>NR-PhysCellId-r16,</w:t>
        </w:r>
      </w:ins>
    </w:p>
    <w:p w14:paraId="0826A345" w14:textId="77777777" w:rsidR="00F73451" w:rsidRDefault="00F73451" w:rsidP="00F73451">
      <w:pPr>
        <w:pStyle w:val="PL"/>
        <w:shd w:val="clear" w:color="auto" w:fill="E6E6E6"/>
        <w:rPr>
          <w:ins w:id="161" w:author="Ericsson" w:date="2020-05-14T07:57:00Z"/>
          <w:snapToGrid w:val="0"/>
        </w:rPr>
      </w:pPr>
      <w:ins w:id="162" w:author="Ericsson" w:date="2020-05-14T07:57: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4D5233C1" w14:textId="77777777" w:rsidR="00F73451" w:rsidRDefault="00F73451" w:rsidP="00F73451">
      <w:pPr>
        <w:pStyle w:val="PL"/>
        <w:shd w:val="clear" w:color="auto" w:fill="E6E6E6"/>
        <w:rPr>
          <w:ins w:id="163" w:author="Ericsson" w:date="2020-05-14T07:57:00Z"/>
          <w:snapToGrid w:val="0"/>
        </w:rPr>
      </w:pPr>
      <w:ins w:id="164" w:author="Ericsson" w:date="2020-05-14T07:57:00Z">
        <w:r>
          <w:rPr>
            <w:snapToGrid w:val="0"/>
          </w:rPr>
          <w:tab/>
        </w:r>
        <w:r>
          <w:t>nrARFCNRef</w:t>
        </w:r>
        <w:r>
          <w:rPr>
            <w:snapToGrid w:val="0"/>
          </w:rPr>
          <w:t>-r16</w:t>
        </w:r>
        <w:r>
          <w:rPr>
            <w:snapToGrid w:val="0"/>
          </w:rPr>
          <w:tab/>
        </w:r>
        <w:r>
          <w:rPr>
            <w:snapToGrid w:val="0"/>
          </w:rPr>
          <w:tab/>
        </w:r>
        <w:r>
          <w:rPr>
            <w:snapToGrid w:val="0"/>
          </w:rPr>
          <w:tab/>
        </w:r>
        <w:r>
          <w:rPr>
            <w:snapToGrid w:val="0"/>
          </w:rPr>
          <w:tab/>
        </w:r>
        <w:r>
          <w:rPr>
            <w:snapToGrid w:val="0"/>
          </w:rPr>
          <w:tab/>
          <w:t>ARFCN-ValueNR-r15</w:t>
        </w:r>
      </w:ins>
      <w:ins w:id="165" w:author="Ericsson" w:date="2020-05-14T08:05:00Z">
        <w:r>
          <w:rPr>
            <w:snapToGrid w:val="0"/>
          </w:rPr>
          <w:t>,</w:t>
        </w:r>
      </w:ins>
    </w:p>
    <w:p w14:paraId="5CF721C1"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t>measResultNR-r16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SEQUENCE {</w:t>
      </w:r>
    </w:p>
    <w:p w14:paraId="0FD6C641"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t>cellResults-r16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SEQUENCE{</w:t>
      </w:r>
    </w:p>
    <w:p w14:paraId="3D80569F"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resultsSSB-Cell-r16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MeasQuantityResults-r16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7F87F5A3"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resultsCSI-RS-Cell-r16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MeasQuantityResults-r16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1DE7734A"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t>},</w:t>
      </w:r>
    </w:p>
    <w:p w14:paraId="533EA823"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t>rsIndexResults-r16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SEQUENCE{</w:t>
      </w:r>
    </w:p>
    <w:p w14:paraId="25C520C8"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resultsSSB-Indexes-r16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ResultsPerSSB-IndexList-r16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168758DF"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resultsCSI-RS-Indexes-r16</w:t>
      </w:r>
      <w:r w:rsidRPr="00D370C8">
        <w:rPr>
          <w:rFonts w:ascii="Courier New" w:eastAsia="Times New Roman" w:hAnsi="Courier New"/>
          <w:noProof/>
          <w:sz w:val="16"/>
        </w:rPr>
        <w:tab/>
      </w:r>
      <w:r w:rsidRPr="00D370C8">
        <w:rPr>
          <w:rFonts w:ascii="Courier New" w:eastAsia="Times New Roman" w:hAnsi="Courier New"/>
          <w:noProof/>
          <w:sz w:val="16"/>
        </w:rPr>
        <w:tab/>
        <w:t>ResultsPerCSI-RS-IndexList-r16</w:t>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61693009"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t>}</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1B64BEFC"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t>},</w:t>
      </w:r>
    </w:p>
    <w:p w14:paraId="02FF8ABD"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ab/>
        <w:t>...</w:t>
      </w:r>
    </w:p>
    <w:p w14:paraId="207A2930"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w:t>
      </w:r>
    </w:p>
    <w:p w14:paraId="098AD695"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E56C8D4"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MeasQuantityResults-r16 ::= SEQUENCE {</w:t>
      </w:r>
    </w:p>
    <w:p w14:paraId="5263376B"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t>nr-RSRP-r16</w:t>
      </w:r>
      <w:r w:rsidRPr="00D370C8">
        <w:rPr>
          <w:rFonts w:ascii="Courier New" w:eastAsia="Times New Roman" w:hAnsi="Courier New"/>
          <w:noProof/>
          <w:sz w:val="16"/>
        </w:rPr>
        <w:tab/>
        <w:t>INTEGER (0..127)</w:t>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4351EBDF"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D370C8">
        <w:rPr>
          <w:rFonts w:ascii="Courier New" w:eastAsia="Times New Roman" w:hAnsi="Courier New"/>
          <w:noProof/>
          <w:sz w:val="16"/>
        </w:rPr>
        <w:tab/>
      </w:r>
      <w:r w:rsidRPr="00D370C8">
        <w:rPr>
          <w:rFonts w:ascii="Courier New" w:eastAsia="Times New Roman" w:hAnsi="Courier New"/>
          <w:noProof/>
          <w:sz w:val="16"/>
          <w:lang w:val="sv-SE"/>
        </w:rPr>
        <w:t>nr-RSRQ-r16</w:t>
      </w:r>
      <w:r w:rsidRPr="00D370C8">
        <w:rPr>
          <w:rFonts w:ascii="Courier New" w:eastAsia="Times New Roman" w:hAnsi="Courier New"/>
          <w:noProof/>
          <w:sz w:val="16"/>
          <w:lang w:val="sv-SE"/>
        </w:rPr>
        <w:tab/>
        <w:t>INTEGER (0..127)</w:t>
      </w:r>
      <w:r w:rsidRPr="00D370C8">
        <w:rPr>
          <w:rFonts w:ascii="Courier New" w:eastAsia="Times New Roman" w:hAnsi="Courier New"/>
          <w:noProof/>
          <w:sz w:val="16"/>
          <w:lang w:val="sv-SE"/>
        </w:rPr>
        <w:tab/>
      </w:r>
      <w:r w:rsidRPr="00D370C8">
        <w:rPr>
          <w:rFonts w:ascii="Courier New" w:eastAsia="Times New Roman" w:hAnsi="Courier New"/>
          <w:noProof/>
          <w:sz w:val="16"/>
          <w:lang w:val="sv-SE"/>
        </w:rPr>
        <w:tab/>
        <w:t>OPTIONAL</w:t>
      </w:r>
    </w:p>
    <w:p w14:paraId="38D2A859"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D370C8">
        <w:rPr>
          <w:rFonts w:ascii="Courier New" w:eastAsia="Times New Roman" w:hAnsi="Courier New"/>
          <w:noProof/>
          <w:sz w:val="16"/>
          <w:lang w:val="sv-SE"/>
        </w:rPr>
        <w:t>}</w:t>
      </w:r>
    </w:p>
    <w:p w14:paraId="04912C1D"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p>
    <w:p w14:paraId="5055F67A"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ResultsPerSSB-IndexList-r16::= SEQUENCE (SIZE (1..64)) OF ResultsPerSSB-Index-r16</w:t>
      </w:r>
    </w:p>
    <w:p w14:paraId="0CDD8B07"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A2B43D1"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ResultsPerSSB-Index-r16 ::= SEQUENCE {</w:t>
      </w:r>
    </w:p>
    <w:p w14:paraId="58D56C36"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t>ssb-Index-r16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INTEGER (0..63),</w:t>
      </w:r>
    </w:p>
    <w:p w14:paraId="0EA531CE"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t>ssb-Results-r16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MeasQuantityResults-r16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72746BAC"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w:t>
      </w:r>
    </w:p>
    <w:p w14:paraId="77539C64"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DA3B2B8"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ResultsPerCSI-RS-IndexList-r16::= SEQUENCE (SIZE (1..64)) OF ResultsPerCSI-RS-Index-r16</w:t>
      </w:r>
    </w:p>
    <w:p w14:paraId="6C0C2990"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9A368A8"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ResultsPerCSI-RS-Index-r16 ::= SEQUENCE {</w:t>
      </w:r>
    </w:p>
    <w:p w14:paraId="7CF2CBDF"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D370C8">
        <w:rPr>
          <w:rFonts w:ascii="Courier New" w:eastAsia="Times New Roman" w:hAnsi="Courier New"/>
          <w:noProof/>
          <w:sz w:val="16"/>
        </w:rPr>
        <w:tab/>
      </w:r>
      <w:r w:rsidRPr="00D370C8">
        <w:rPr>
          <w:rFonts w:ascii="Courier New" w:eastAsia="Times New Roman" w:hAnsi="Courier New"/>
          <w:noProof/>
          <w:sz w:val="16"/>
          <w:lang w:val="sv-SE"/>
        </w:rPr>
        <w:t>csi-RS-Index-r16</w:t>
      </w:r>
      <w:r w:rsidRPr="00D370C8">
        <w:rPr>
          <w:rFonts w:ascii="Courier New" w:eastAsia="Times New Roman" w:hAnsi="Courier New"/>
          <w:noProof/>
          <w:sz w:val="16"/>
          <w:lang w:val="sv-SE"/>
        </w:rPr>
        <w:tab/>
      </w:r>
      <w:r w:rsidRPr="00D370C8">
        <w:rPr>
          <w:rFonts w:ascii="Courier New" w:eastAsia="Times New Roman" w:hAnsi="Courier New"/>
          <w:noProof/>
          <w:sz w:val="16"/>
          <w:lang w:val="sv-SE"/>
        </w:rPr>
        <w:tab/>
      </w:r>
      <w:r w:rsidRPr="00D370C8">
        <w:rPr>
          <w:rFonts w:ascii="Courier New" w:eastAsia="Times New Roman" w:hAnsi="Courier New"/>
          <w:noProof/>
          <w:sz w:val="16"/>
          <w:lang w:val="sv-SE"/>
        </w:rPr>
        <w:tab/>
      </w:r>
      <w:r w:rsidRPr="00D370C8">
        <w:rPr>
          <w:rFonts w:ascii="Courier New" w:eastAsia="Times New Roman" w:hAnsi="Courier New"/>
          <w:noProof/>
          <w:sz w:val="16"/>
          <w:lang w:val="sv-SE"/>
        </w:rPr>
        <w:tab/>
        <w:t>INTEGER (0..95),</w:t>
      </w:r>
    </w:p>
    <w:p w14:paraId="098417DC"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lang w:val="sv-SE"/>
        </w:rPr>
        <w:tab/>
      </w:r>
      <w:r w:rsidRPr="00D370C8">
        <w:rPr>
          <w:rFonts w:ascii="Courier New" w:eastAsia="Times New Roman" w:hAnsi="Courier New"/>
          <w:noProof/>
          <w:sz w:val="16"/>
        </w:rPr>
        <w:t>csi-RS-Results-r16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MeasQuantityResults-r16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2B94117D"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w:t>
      </w:r>
    </w:p>
    <w:p w14:paraId="6A6FB596"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A9618C7"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 ASN1STOP</w:t>
      </w:r>
    </w:p>
    <w:p w14:paraId="4B41699A" w14:textId="77777777" w:rsidR="00D370C8" w:rsidRPr="00D370C8" w:rsidRDefault="00D370C8" w:rsidP="00D370C8">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370C8" w:rsidRPr="00D370C8" w14:paraId="048B7797" w14:textId="77777777" w:rsidTr="009E74A0">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77D1496" w14:textId="77777777" w:rsidR="00D370C8" w:rsidRPr="00D370C8" w:rsidRDefault="00D370C8" w:rsidP="00D370C8">
            <w:pPr>
              <w:widowControl w:val="0"/>
              <w:spacing w:after="0"/>
              <w:jc w:val="center"/>
              <w:rPr>
                <w:rFonts w:ascii="Arial" w:hAnsi="Arial" w:cs="Arial"/>
                <w:b/>
                <w:sz w:val="18"/>
              </w:rPr>
            </w:pPr>
            <w:r w:rsidRPr="00D370C8">
              <w:rPr>
                <w:rFonts w:ascii="Arial" w:hAnsi="Arial" w:cs="Arial"/>
                <w:b/>
                <w:i/>
                <w:sz w:val="18"/>
              </w:rPr>
              <w:t>NR-ECID-</w:t>
            </w:r>
            <w:proofErr w:type="spellStart"/>
            <w:r w:rsidRPr="00D370C8">
              <w:rPr>
                <w:rFonts w:ascii="Arial" w:hAnsi="Arial" w:cs="Arial"/>
                <w:b/>
                <w:i/>
                <w:sz w:val="18"/>
              </w:rPr>
              <w:t>SignalMeasurementInformation</w:t>
            </w:r>
            <w:proofErr w:type="spellEnd"/>
            <w:r w:rsidRPr="00D370C8">
              <w:rPr>
                <w:rFonts w:ascii="Arial" w:hAnsi="Arial" w:cs="Arial"/>
                <w:b/>
                <w:iCs/>
                <w:noProof/>
                <w:sz w:val="18"/>
              </w:rPr>
              <w:t xml:space="preserve"> field descriptions</w:t>
            </w:r>
          </w:p>
        </w:tc>
      </w:tr>
      <w:tr w:rsidR="00D370C8" w:rsidRPr="00D370C8" w14:paraId="64B3B4A6"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5779F10" w14:textId="77777777" w:rsidR="00D370C8" w:rsidRPr="00D370C8" w:rsidRDefault="00D370C8" w:rsidP="00D370C8">
            <w:pPr>
              <w:widowControl w:val="0"/>
              <w:spacing w:after="0"/>
              <w:jc w:val="left"/>
              <w:rPr>
                <w:rFonts w:ascii="Arial" w:eastAsia="Times New Roman" w:hAnsi="Arial"/>
                <w:b/>
                <w:i/>
                <w:noProof/>
                <w:sz w:val="18"/>
              </w:rPr>
            </w:pPr>
            <w:r w:rsidRPr="00D370C8">
              <w:rPr>
                <w:rFonts w:ascii="Arial" w:eastAsia="Times New Roman" w:hAnsi="Arial"/>
                <w:b/>
                <w:i/>
                <w:noProof/>
                <w:sz w:val="18"/>
              </w:rPr>
              <w:t>systemFrameNumber</w:t>
            </w:r>
          </w:p>
          <w:p w14:paraId="091E2665" w14:textId="77777777" w:rsidR="00D370C8" w:rsidRPr="00D370C8" w:rsidRDefault="00D370C8" w:rsidP="00D370C8">
            <w:pPr>
              <w:widowControl w:val="0"/>
              <w:spacing w:after="0"/>
              <w:jc w:val="left"/>
              <w:rPr>
                <w:rFonts w:ascii="Arial" w:eastAsia="Times New Roman" w:hAnsi="Arial"/>
                <w:noProof/>
                <w:sz w:val="18"/>
              </w:rPr>
            </w:pPr>
            <w:r w:rsidRPr="00D370C8">
              <w:rPr>
                <w:rFonts w:ascii="Arial" w:eastAsia="Times New Roman" w:hAnsi="Arial"/>
                <w:noProof/>
                <w:sz w:val="18"/>
              </w:rPr>
              <w:t>This field specifies the system frame number of the measured cell during which the measurements have been performed. The target device shall include this field if it was able to determine the SFN of the cell at the time of measurement.</w:t>
            </w:r>
          </w:p>
        </w:tc>
      </w:tr>
      <w:tr w:rsidR="009E74A0" w:rsidRPr="00D370C8" w14:paraId="5181E719"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tcPr>
          <w:p w14:paraId="5A54A23B" w14:textId="77777777" w:rsidR="009E74A0" w:rsidRPr="00961273" w:rsidRDefault="009E74A0" w:rsidP="009E74A0">
            <w:pPr>
              <w:widowControl w:val="0"/>
              <w:spacing w:after="0"/>
              <w:jc w:val="left"/>
              <w:rPr>
                <w:ins w:id="166" w:author="Ericsson" w:date="2020-05-14T08:15:00Z"/>
                <w:rFonts w:ascii="Arial" w:eastAsia="Times New Roman" w:hAnsi="Arial"/>
                <w:b/>
                <w:i/>
                <w:noProof/>
                <w:sz w:val="18"/>
              </w:rPr>
            </w:pPr>
            <w:ins w:id="167" w:author="Ericsson" w:date="2020-05-14T08:15:00Z">
              <w:r w:rsidRPr="00961273">
                <w:rPr>
                  <w:rFonts w:ascii="Arial" w:eastAsia="Times New Roman" w:hAnsi="Arial"/>
                  <w:b/>
                  <w:i/>
                  <w:noProof/>
                  <w:sz w:val="18"/>
                </w:rPr>
                <w:t>nr-PhysCellId</w:t>
              </w:r>
            </w:ins>
          </w:p>
          <w:p w14:paraId="46915BF7" w14:textId="7BE09CBA" w:rsidR="009E74A0" w:rsidRPr="00D370C8" w:rsidRDefault="009E74A0" w:rsidP="009E74A0">
            <w:pPr>
              <w:widowControl w:val="0"/>
              <w:spacing w:after="0"/>
              <w:jc w:val="left"/>
              <w:rPr>
                <w:rFonts w:ascii="Arial" w:eastAsia="Times New Roman" w:hAnsi="Arial"/>
                <w:b/>
                <w:i/>
                <w:noProof/>
                <w:sz w:val="18"/>
              </w:rPr>
            </w:pPr>
            <w:ins w:id="168" w:author="Ericsson" w:date="2020-05-14T08:15:00Z">
              <w:r w:rsidRPr="00547465">
                <w:rPr>
                  <w:rFonts w:ascii="Arial" w:eastAsia="Times New Roman" w:hAnsi="Arial"/>
                  <w:sz w:val="18"/>
                </w:rPr>
                <w:t>This field specifies the physical cell identity of the measured cell</w:t>
              </w:r>
              <w:r>
                <w:rPr>
                  <w:rFonts w:ascii="Arial" w:eastAsia="Times New Roman" w:hAnsi="Arial"/>
                  <w:sz w:val="18"/>
                </w:rPr>
                <w:t>.</w:t>
              </w:r>
            </w:ins>
          </w:p>
        </w:tc>
      </w:tr>
      <w:tr w:rsidR="009E74A0" w:rsidRPr="00D370C8" w14:paraId="521C0BA6"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tcPr>
          <w:p w14:paraId="72E98FF7" w14:textId="77777777" w:rsidR="009E74A0" w:rsidRPr="00961273" w:rsidRDefault="009E74A0" w:rsidP="009E74A0">
            <w:pPr>
              <w:widowControl w:val="0"/>
              <w:spacing w:after="0"/>
              <w:jc w:val="left"/>
              <w:rPr>
                <w:ins w:id="169" w:author="Ericsson" w:date="2020-05-14T08:15:00Z"/>
                <w:rFonts w:ascii="Arial" w:eastAsia="Times New Roman" w:hAnsi="Arial"/>
                <w:b/>
                <w:i/>
                <w:noProof/>
                <w:sz w:val="18"/>
              </w:rPr>
            </w:pPr>
            <w:ins w:id="170" w:author="Ericsson" w:date="2020-05-14T08:15:00Z">
              <w:r w:rsidRPr="00961273">
                <w:rPr>
                  <w:rFonts w:ascii="Arial" w:eastAsia="Times New Roman" w:hAnsi="Arial"/>
                  <w:b/>
                  <w:i/>
                  <w:noProof/>
                  <w:sz w:val="18"/>
                </w:rPr>
                <w:t>nr-CellGlobalId</w:t>
              </w:r>
            </w:ins>
          </w:p>
          <w:p w14:paraId="2958E37D" w14:textId="0544F570" w:rsidR="009E74A0" w:rsidRPr="00D370C8" w:rsidRDefault="009E74A0" w:rsidP="009E74A0">
            <w:pPr>
              <w:widowControl w:val="0"/>
              <w:spacing w:after="0"/>
              <w:jc w:val="left"/>
              <w:rPr>
                <w:rFonts w:ascii="Arial" w:eastAsia="Times New Roman" w:hAnsi="Arial"/>
                <w:b/>
                <w:i/>
                <w:noProof/>
                <w:sz w:val="18"/>
              </w:rPr>
            </w:pPr>
            <w:ins w:id="171" w:author="Ericsson" w:date="2020-05-14T08:15:00Z">
              <w:r w:rsidRPr="001E2FD4">
                <w:rPr>
                  <w:rFonts w:ascii="Arial" w:eastAsia="Times New Roman" w:hAnsi="Arial"/>
                  <w:noProof/>
                  <w:sz w:val="18"/>
                </w:rPr>
                <w:t xml:space="preserve">This field specifies </w:t>
              </w:r>
              <w:r>
                <w:rPr>
                  <w:rFonts w:ascii="Arial" w:eastAsia="Times New Roman" w:hAnsi="Arial"/>
                  <w:noProof/>
                  <w:sz w:val="18"/>
                </w:rPr>
                <w:t xml:space="preserve">the </w:t>
              </w:r>
              <w:r w:rsidRPr="00961273">
                <w:rPr>
                  <w:rFonts w:ascii="Arial" w:eastAsia="Times New Roman" w:hAnsi="Arial"/>
                  <w:sz w:val="18"/>
                </w:rPr>
                <w:t>NCGI</w:t>
              </w:r>
              <w:r w:rsidRPr="001E2FD4">
                <w:rPr>
                  <w:rFonts w:ascii="Arial" w:eastAsia="Times New Roman" w:hAnsi="Arial"/>
                  <w:noProof/>
                  <w:sz w:val="18"/>
                </w:rPr>
                <w:t xml:space="preserve"> of the measured cell. The target device shall provide this field if it was able to determine the </w:t>
              </w:r>
              <w:r>
                <w:rPr>
                  <w:rFonts w:ascii="Arial" w:eastAsia="Times New Roman" w:hAnsi="Arial"/>
                  <w:noProof/>
                  <w:sz w:val="18"/>
                </w:rPr>
                <w:t>N</w:t>
              </w:r>
              <w:r w:rsidRPr="001E2FD4">
                <w:rPr>
                  <w:rFonts w:ascii="Arial" w:eastAsia="Times New Roman" w:hAnsi="Arial"/>
                  <w:noProof/>
                  <w:sz w:val="18"/>
                </w:rPr>
                <w:t>CGI of the measured cell at the time of measurement</w:t>
              </w:r>
              <w:r w:rsidRPr="00961273">
                <w:rPr>
                  <w:rFonts w:ascii="Arial" w:eastAsia="Times New Roman" w:hAnsi="Arial"/>
                  <w:noProof/>
                  <w:sz w:val="18"/>
                </w:rPr>
                <w:t xml:space="preserve"> </w:t>
              </w:r>
              <w:r>
                <w:rPr>
                  <w:rFonts w:ascii="Arial" w:eastAsia="Times New Roman" w:hAnsi="Arial"/>
                  <w:noProof/>
                  <w:sz w:val="18"/>
                </w:rPr>
                <w:t>.</w:t>
              </w:r>
            </w:ins>
          </w:p>
        </w:tc>
      </w:tr>
      <w:tr w:rsidR="009E74A0" w:rsidRPr="00D370C8" w14:paraId="58A8F73A"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tcPr>
          <w:p w14:paraId="41888328" w14:textId="77777777" w:rsidR="009E74A0" w:rsidRPr="00961273" w:rsidRDefault="009E74A0" w:rsidP="009E74A0">
            <w:pPr>
              <w:widowControl w:val="0"/>
              <w:spacing w:after="0"/>
              <w:jc w:val="left"/>
              <w:rPr>
                <w:ins w:id="172" w:author="Ericsson" w:date="2020-05-14T08:15:00Z"/>
                <w:rFonts w:ascii="Arial" w:eastAsia="Times New Roman" w:hAnsi="Arial"/>
                <w:b/>
                <w:i/>
                <w:noProof/>
                <w:sz w:val="18"/>
              </w:rPr>
            </w:pPr>
            <w:ins w:id="173" w:author="Ericsson" w:date="2020-05-14T08:15:00Z">
              <w:r w:rsidRPr="00961273">
                <w:rPr>
                  <w:rFonts w:ascii="Arial" w:eastAsia="Times New Roman" w:hAnsi="Arial"/>
                  <w:b/>
                  <w:i/>
                  <w:noProof/>
                  <w:sz w:val="18"/>
                </w:rPr>
                <w:t>nrARFCNRef</w:t>
              </w:r>
            </w:ins>
          </w:p>
          <w:p w14:paraId="74721BFF" w14:textId="2D1C7B96" w:rsidR="009E74A0" w:rsidRPr="00D370C8" w:rsidRDefault="009E74A0" w:rsidP="009E74A0">
            <w:pPr>
              <w:widowControl w:val="0"/>
              <w:spacing w:after="0"/>
              <w:jc w:val="left"/>
              <w:rPr>
                <w:rFonts w:ascii="Arial" w:eastAsia="Times New Roman" w:hAnsi="Arial"/>
                <w:b/>
                <w:i/>
                <w:noProof/>
                <w:sz w:val="18"/>
              </w:rPr>
            </w:pPr>
            <w:ins w:id="174" w:author="Ericsson" w:date="2020-05-14T08:15:00Z">
              <w:r w:rsidRPr="0086512A">
                <w:rPr>
                  <w:rFonts w:ascii="Arial" w:eastAsia="Times New Roman" w:hAnsi="Arial"/>
                  <w:noProof/>
                  <w:sz w:val="18"/>
                </w:rPr>
                <w:t xml:space="preserve">This field specifies the </w:t>
              </w:r>
              <w:r>
                <w:rPr>
                  <w:rFonts w:ascii="Arial" w:eastAsia="Times New Roman" w:hAnsi="Arial"/>
                  <w:noProof/>
                  <w:sz w:val="18"/>
                </w:rPr>
                <w:t>NR</w:t>
              </w:r>
              <w:r w:rsidRPr="0086512A">
                <w:rPr>
                  <w:rFonts w:ascii="Arial" w:eastAsia="Times New Roman" w:hAnsi="Arial"/>
                  <w:noProof/>
                  <w:sz w:val="18"/>
                </w:rPr>
                <w:t xml:space="preserve">ARFCN of the measured </w:t>
              </w:r>
              <w:r>
                <w:rPr>
                  <w:rFonts w:ascii="Arial" w:eastAsia="Times New Roman" w:hAnsi="Arial"/>
                  <w:noProof/>
                  <w:sz w:val="18"/>
                </w:rPr>
                <w:t>NR</w:t>
              </w:r>
              <w:r w:rsidRPr="0086512A">
                <w:rPr>
                  <w:rFonts w:ascii="Arial" w:eastAsia="Times New Roman" w:hAnsi="Arial"/>
                  <w:noProof/>
                  <w:sz w:val="18"/>
                </w:rPr>
                <w:t xml:space="preserve"> carrier frequency</w:t>
              </w:r>
              <w:r>
                <w:rPr>
                  <w:rFonts w:ascii="Arial" w:eastAsia="Times New Roman" w:hAnsi="Arial"/>
                  <w:noProof/>
                  <w:sz w:val="18"/>
                </w:rPr>
                <w:t>.</w:t>
              </w:r>
            </w:ins>
          </w:p>
        </w:tc>
      </w:tr>
      <w:tr w:rsidR="009E74A0" w:rsidRPr="00D370C8" w14:paraId="4EF6F50C"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D263AD7"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
                <w:bCs/>
                <w:i/>
                <w:iCs/>
                <w:noProof/>
                <w:sz w:val="18"/>
              </w:rPr>
              <w:t>resultsSSB-Cell</w:t>
            </w:r>
          </w:p>
          <w:p w14:paraId="1EAC3195" w14:textId="77777777" w:rsidR="009E74A0" w:rsidRPr="00D370C8" w:rsidRDefault="009E74A0" w:rsidP="009E74A0">
            <w:pPr>
              <w:widowControl w:val="0"/>
              <w:spacing w:after="0"/>
              <w:jc w:val="left"/>
              <w:rPr>
                <w:rFonts w:ascii="Arial" w:eastAsia="Times New Roman" w:hAnsi="Arial"/>
                <w:b/>
                <w:i/>
                <w:noProof/>
                <w:sz w:val="18"/>
              </w:rPr>
            </w:pPr>
            <w:r w:rsidRPr="00D370C8">
              <w:rPr>
                <w:rFonts w:ascii="Arial" w:eastAsia="Times New Roman" w:hAnsi="Arial"/>
                <w:bCs/>
                <w:iCs/>
                <w:noProof/>
                <w:sz w:val="18"/>
              </w:rPr>
              <w:t xml:space="preserve">This attribute specifies the SS </w:t>
            </w:r>
            <w:r w:rsidRPr="00D370C8">
              <w:rPr>
                <w:rFonts w:ascii="Arial" w:eastAsia="Times New Roman" w:hAnsi="Arial"/>
                <w:sz w:val="18"/>
              </w:rPr>
              <w:t>reference signal received power (SS-RSRP) and quality (SS-RSRQ) measurement aggregated at cell level, as defined in TS 38.331 [35]</w:t>
            </w:r>
            <w:r w:rsidRPr="00D370C8">
              <w:rPr>
                <w:rFonts w:ascii="Arial" w:eastAsia="Times New Roman" w:hAnsi="Arial"/>
                <w:noProof/>
                <w:sz w:val="18"/>
              </w:rPr>
              <w:t>.</w:t>
            </w:r>
          </w:p>
        </w:tc>
      </w:tr>
      <w:tr w:rsidR="009E74A0" w:rsidRPr="00D370C8" w14:paraId="4AED2293"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323B7FB"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
                <w:bCs/>
                <w:i/>
                <w:iCs/>
                <w:noProof/>
                <w:sz w:val="18"/>
              </w:rPr>
              <w:lastRenderedPageBreak/>
              <w:t>resultsCSI-RS-Cell</w:t>
            </w:r>
          </w:p>
          <w:p w14:paraId="3C56043B"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Cs/>
                <w:iCs/>
                <w:noProof/>
                <w:sz w:val="18"/>
              </w:rPr>
              <w:t xml:space="preserve">This attribute specifies the CSI-RS </w:t>
            </w:r>
            <w:r w:rsidRPr="00D370C8">
              <w:rPr>
                <w:rFonts w:ascii="Arial" w:eastAsia="Times New Roman" w:hAnsi="Arial"/>
                <w:sz w:val="18"/>
              </w:rPr>
              <w:t>reference signal received power (CSI-RSRP) and quality (CSI-RSRQ) measurement aggregated at cell level, as defined in TS 38.331 [35]</w:t>
            </w:r>
            <w:r w:rsidRPr="00D370C8">
              <w:rPr>
                <w:rFonts w:ascii="Arial" w:eastAsia="Times New Roman" w:hAnsi="Arial"/>
                <w:noProof/>
                <w:sz w:val="18"/>
              </w:rPr>
              <w:t>.</w:t>
            </w:r>
          </w:p>
        </w:tc>
      </w:tr>
      <w:tr w:rsidR="009E74A0" w:rsidRPr="00D370C8" w14:paraId="1BE45EAC"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65444C3"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
                <w:bCs/>
                <w:i/>
                <w:iCs/>
                <w:noProof/>
                <w:sz w:val="18"/>
              </w:rPr>
              <w:t>ssb-Results</w:t>
            </w:r>
          </w:p>
          <w:p w14:paraId="69DE9AC5" w14:textId="77777777" w:rsidR="009E74A0" w:rsidRPr="00D370C8" w:rsidRDefault="009E74A0" w:rsidP="009E74A0">
            <w:pPr>
              <w:widowControl w:val="0"/>
              <w:spacing w:after="0"/>
              <w:jc w:val="left"/>
              <w:rPr>
                <w:rFonts w:ascii="Arial" w:eastAsia="Times New Roman" w:hAnsi="Arial"/>
                <w:b/>
                <w:i/>
                <w:noProof/>
                <w:sz w:val="18"/>
              </w:rPr>
            </w:pPr>
            <w:r w:rsidRPr="00D370C8">
              <w:rPr>
                <w:rFonts w:ascii="Arial" w:eastAsia="Times New Roman" w:hAnsi="Arial"/>
                <w:bCs/>
                <w:iCs/>
                <w:noProof/>
                <w:sz w:val="18"/>
              </w:rPr>
              <w:t xml:space="preserve">This attribute specifies the SS </w:t>
            </w:r>
            <w:r w:rsidRPr="00D370C8">
              <w:rPr>
                <w:rFonts w:ascii="Arial" w:eastAsia="Times New Roman" w:hAnsi="Arial"/>
                <w:sz w:val="18"/>
              </w:rPr>
              <w:t>reference signal received power (SS-RSRP) and quality (SS-RSRQ) measurement per SSB resource, as defined in TS 38.331 [35]</w:t>
            </w:r>
            <w:r w:rsidRPr="00D370C8">
              <w:rPr>
                <w:rFonts w:ascii="Arial" w:eastAsia="Times New Roman" w:hAnsi="Arial"/>
                <w:noProof/>
                <w:sz w:val="18"/>
              </w:rPr>
              <w:t>.</w:t>
            </w:r>
          </w:p>
        </w:tc>
      </w:tr>
      <w:tr w:rsidR="009E74A0" w:rsidRPr="00D370C8" w14:paraId="01B78686"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3109D91"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
                <w:bCs/>
                <w:i/>
                <w:iCs/>
                <w:noProof/>
                <w:sz w:val="18"/>
              </w:rPr>
              <w:t>csi-RS-Results</w:t>
            </w:r>
          </w:p>
          <w:p w14:paraId="4F79762D"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Cs/>
                <w:iCs/>
                <w:noProof/>
                <w:sz w:val="18"/>
              </w:rPr>
              <w:t xml:space="preserve">This attribute specifies the CSI-RS </w:t>
            </w:r>
            <w:r w:rsidRPr="00D370C8">
              <w:rPr>
                <w:rFonts w:ascii="Arial" w:eastAsia="Times New Roman" w:hAnsi="Arial"/>
                <w:sz w:val="18"/>
              </w:rPr>
              <w:t>reference signal received power (CSI-RSRP) and quality (CSI-RSRQ) per CSI-RS resource, as defined in TS 38.331 [35]</w:t>
            </w:r>
            <w:r w:rsidRPr="00D370C8">
              <w:rPr>
                <w:rFonts w:ascii="Arial" w:eastAsia="Times New Roman" w:hAnsi="Arial"/>
                <w:noProof/>
                <w:sz w:val="18"/>
              </w:rPr>
              <w:t>.</w:t>
            </w:r>
          </w:p>
        </w:tc>
      </w:tr>
      <w:tr w:rsidR="009E74A0" w:rsidRPr="00D370C8" w14:paraId="2BA46DBF"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8B084EA" w14:textId="77777777" w:rsidR="009E74A0" w:rsidRPr="00D370C8" w:rsidRDefault="009E74A0" w:rsidP="009E74A0">
            <w:pPr>
              <w:widowControl w:val="0"/>
              <w:spacing w:after="0"/>
              <w:jc w:val="left"/>
              <w:rPr>
                <w:rFonts w:ascii="Arial" w:eastAsia="Times New Roman" w:hAnsi="Arial"/>
                <w:b/>
                <w:i/>
                <w:snapToGrid w:val="0"/>
                <w:sz w:val="18"/>
              </w:rPr>
            </w:pPr>
            <w:proofErr w:type="spellStart"/>
            <w:r w:rsidRPr="00D370C8">
              <w:rPr>
                <w:rFonts w:ascii="Arial" w:eastAsia="Times New Roman" w:hAnsi="Arial"/>
                <w:b/>
                <w:i/>
                <w:snapToGrid w:val="0"/>
                <w:sz w:val="18"/>
              </w:rPr>
              <w:t>primaryCellMeasuredResults</w:t>
            </w:r>
            <w:proofErr w:type="spellEnd"/>
          </w:p>
          <w:p w14:paraId="26E7F4BB" w14:textId="77777777" w:rsidR="009E74A0" w:rsidRPr="00D370C8" w:rsidRDefault="009E74A0" w:rsidP="009E74A0">
            <w:pPr>
              <w:widowControl w:val="0"/>
              <w:spacing w:after="0"/>
              <w:jc w:val="left"/>
              <w:rPr>
                <w:rFonts w:ascii="Arial" w:eastAsia="Times New Roman" w:hAnsi="Arial"/>
                <w:b/>
                <w:i/>
                <w:snapToGrid w:val="0"/>
                <w:sz w:val="18"/>
              </w:rPr>
            </w:pPr>
            <w:r w:rsidRPr="00D370C8">
              <w:rPr>
                <w:rFonts w:ascii="Arial" w:eastAsia="Times New Roman" w:hAnsi="Arial"/>
                <w:snapToGrid w:val="0"/>
                <w:sz w:val="18"/>
              </w:rPr>
              <w:t xml:space="preserve">This field contains measurements for the primary cell </w:t>
            </w:r>
            <w:r w:rsidRPr="00D370C8">
              <w:rPr>
                <w:rFonts w:ascii="Arial" w:eastAsia="Times New Roman" w:hAnsi="Arial"/>
                <w:snapToGrid w:val="0"/>
                <w:sz w:val="18"/>
                <w:lang w:eastAsia="ko-KR"/>
              </w:rPr>
              <w:t>when the target device reports measurements for both primary cell and neighbour cells</w:t>
            </w:r>
            <w:r w:rsidRPr="00D370C8">
              <w:rPr>
                <w:rFonts w:ascii="Arial" w:eastAsia="Times New Roman" w:hAnsi="Arial"/>
                <w:snapToGrid w:val="0"/>
                <w:sz w:val="18"/>
              </w:rPr>
              <w:t xml:space="preserve">. This field shall be omitted when the target </w:t>
            </w:r>
            <w:r w:rsidRPr="00D370C8">
              <w:rPr>
                <w:rFonts w:ascii="Arial" w:eastAsia="Times New Roman" w:hAnsi="Arial"/>
                <w:snapToGrid w:val="0"/>
                <w:sz w:val="18"/>
                <w:lang w:eastAsia="ko-KR"/>
              </w:rPr>
              <w:t xml:space="preserve">device </w:t>
            </w:r>
            <w:r w:rsidRPr="00D370C8">
              <w:rPr>
                <w:rFonts w:ascii="Arial" w:eastAsia="Times New Roman" w:hAnsi="Arial"/>
                <w:snapToGrid w:val="0"/>
                <w:sz w:val="18"/>
              </w:rPr>
              <w:t>reports measurements for the primary cell</w:t>
            </w:r>
            <w:r w:rsidRPr="00D370C8">
              <w:rPr>
                <w:rFonts w:ascii="Arial" w:eastAsia="Times New Roman" w:hAnsi="Arial"/>
                <w:snapToGrid w:val="0"/>
                <w:sz w:val="18"/>
                <w:lang w:eastAsia="ko-KR"/>
              </w:rPr>
              <w:t xml:space="preserve"> only, in which case</w:t>
            </w:r>
            <w:r w:rsidRPr="00D370C8">
              <w:rPr>
                <w:rFonts w:ascii="Arial" w:eastAsia="Times New Roman" w:hAnsi="Arial"/>
                <w:snapToGrid w:val="0"/>
                <w:sz w:val="18"/>
              </w:rPr>
              <w:t xml:space="preserve"> the measurements for </w:t>
            </w:r>
            <w:r w:rsidRPr="00D370C8">
              <w:rPr>
                <w:rFonts w:ascii="Arial" w:eastAsia="Times New Roman" w:hAnsi="Arial"/>
                <w:snapToGrid w:val="0"/>
                <w:sz w:val="18"/>
                <w:lang w:eastAsia="ko-KR"/>
              </w:rPr>
              <w:t xml:space="preserve">the primary cell is </w:t>
            </w:r>
            <w:r w:rsidRPr="00D370C8">
              <w:rPr>
                <w:rFonts w:ascii="Arial" w:eastAsia="Times New Roman" w:hAnsi="Arial"/>
                <w:snapToGrid w:val="0"/>
                <w:sz w:val="18"/>
              </w:rPr>
              <w:t xml:space="preserve">reported in the </w:t>
            </w:r>
            <w:proofErr w:type="spellStart"/>
            <w:r w:rsidRPr="00D370C8">
              <w:rPr>
                <w:rFonts w:ascii="Arial" w:eastAsia="Times New Roman" w:hAnsi="Arial"/>
                <w:i/>
                <w:snapToGrid w:val="0"/>
                <w:sz w:val="18"/>
              </w:rPr>
              <w:t>measuredResultsList</w:t>
            </w:r>
            <w:proofErr w:type="spellEnd"/>
            <w:r w:rsidRPr="00D370C8">
              <w:rPr>
                <w:rFonts w:ascii="Arial" w:eastAsia="Times New Roman" w:hAnsi="Arial"/>
                <w:snapToGrid w:val="0"/>
                <w:sz w:val="18"/>
              </w:rPr>
              <w:t>.</w:t>
            </w:r>
            <w:r w:rsidRPr="00D370C8">
              <w:rPr>
                <w:rFonts w:ascii="Arial" w:eastAsia="Times New Roman" w:hAnsi="Arial"/>
                <w:sz w:val="18"/>
              </w:rPr>
              <w:t xml:space="preserve"> </w:t>
            </w:r>
          </w:p>
        </w:tc>
      </w:tr>
    </w:tbl>
    <w:p w14:paraId="5E12FA9F" w14:textId="77777777" w:rsidR="00D370C8" w:rsidRPr="00D370C8" w:rsidRDefault="00D370C8" w:rsidP="00D370C8">
      <w:pPr>
        <w:jc w:val="left"/>
        <w:rPr>
          <w:rFonts w:eastAsia="Times New Roman"/>
        </w:rPr>
      </w:pPr>
    </w:p>
    <w:p w14:paraId="2C644E62" w14:textId="77777777" w:rsidR="0048497A" w:rsidRDefault="0048497A" w:rsidP="0048497A">
      <w:pPr>
        <w:rPr>
          <w:i/>
          <w:iCs/>
        </w:rPr>
      </w:pPr>
    </w:p>
    <w:p w14:paraId="50A7A486" w14:textId="77777777" w:rsidR="0048497A" w:rsidRDefault="0048497A" w:rsidP="0048497A">
      <w:pPr>
        <w:rPr>
          <w:i/>
          <w:iCs/>
        </w:rPr>
      </w:pPr>
      <w:r w:rsidRPr="004304B3">
        <w:rPr>
          <w:i/>
          <w:iCs/>
          <w:highlight w:val="yellow"/>
        </w:rPr>
        <w:t>[…]</w:t>
      </w:r>
    </w:p>
    <w:p w14:paraId="3363A666" w14:textId="77777777" w:rsidR="0068013C" w:rsidRDefault="0068013C" w:rsidP="0068013C">
      <w:pPr>
        <w:pStyle w:val="Heading4"/>
      </w:pPr>
      <w:bookmarkStart w:id="175" w:name="_Toc37681195"/>
      <w:bookmarkStart w:id="176" w:name="_Toc12618281"/>
      <w:r>
        <w:t>6.5.10.4</w:t>
      </w:r>
      <w:r>
        <w:tab/>
        <w:t>NR-DL-TDOA Location Information Elements</w:t>
      </w:r>
      <w:bookmarkEnd w:id="175"/>
      <w:bookmarkEnd w:id="176"/>
    </w:p>
    <w:p w14:paraId="10F36DE6" w14:textId="77777777" w:rsidR="0068013C" w:rsidRDefault="0068013C" w:rsidP="0068013C">
      <w:pPr>
        <w:pStyle w:val="Heading4"/>
        <w:rPr>
          <w:i/>
        </w:rPr>
      </w:pPr>
      <w:bookmarkStart w:id="177" w:name="_Toc37681196"/>
      <w:bookmarkStart w:id="178" w:name="_Toc12618282"/>
      <w:r>
        <w:t>–</w:t>
      </w:r>
      <w:r>
        <w:tab/>
      </w:r>
      <w:r>
        <w:rPr>
          <w:i/>
        </w:rPr>
        <w:t>NR-DL-TDOA-</w:t>
      </w:r>
      <w:proofErr w:type="spellStart"/>
      <w:r>
        <w:rPr>
          <w:i/>
        </w:rPr>
        <w:t>SignalMeasurementInformation</w:t>
      </w:r>
      <w:bookmarkEnd w:id="177"/>
      <w:bookmarkEnd w:id="178"/>
      <w:proofErr w:type="spellEnd"/>
    </w:p>
    <w:p w14:paraId="65CBD809" w14:textId="77777777" w:rsidR="0068013C" w:rsidRDefault="0068013C" w:rsidP="0068013C">
      <w:pPr>
        <w:keepLines/>
        <w:overflowPunct w:val="0"/>
        <w:autoSpaceDE w:val="0"/>
        <w:autoSpaceDN w:val="0"/>
        <w:adjustRightInd w:val="0"/>
        <w:textAlignment w:val="baseline"/>
        <w:rPr>
          <w:lang w:eastAsia="ja-JP"/>
        </w:rPr>
      </w:pPr>
      <w:r>
        <w:t xml:space="preserve">The IE </w:t>
      </w:r>
      <w:r>
        <w:rPr>
          <w:i/>
        </w:rPr>
        <w:t>NR-DL-TDOA-</w:t>
      </w:r>
      <w:proofErr w:type="spellStart"/>
      <w:r>
        <w:rPr>
          <w:i/>
        </w:rPr>
        <w:t>SignalMeasurementInformation</w:t>
      </w:r>
      <w:proofErr w:type="spellEnd"/>
      <w:r>
        <w:rPr>
          <w:noProof/>
        </w:rPr>
        <w:t xml:space="preserve"> is</w:t>
      </w:r>
      <w:r>
        <w:t xml:space="preserve"> used by the target device to provide NR-DL TDOA measurements to the location server.</w:t>
      </w:r>
      <w:r>
        <w:rPr>
          <w:lang w:eastAsia="ja-JP"/>
        </w:rPr>
        <w:t xml:space="preserve"> The measurements are provided as a list of TRPs, where the first TRP in the list is used as reference TRP in case RSTD measurements are reported. The first TRP in the list may or may not be the reference TRP indicated in the </w:t>
      </w:r>
      <w:r>
        <w:rPr>
          <w:i/>
          <w:lang w:eastAsia="ja-JP"/>
        </w:rPr>
        <w:t>NR-DL-PRS-</w:t>
      </w:r>
      <w:proofErr w:type="spellStart"/>
      <w:r>
        <w:rPr>
          <w:i/>
          <w:lang w:eastAsia="ja-JP"/>
        </w:rPr>
        <w:t>AssistanceData</w:t>
      </w:r>
      <w:proofErr w:type="spellEnd"/>
      <w:r>
        <w:rPr>
          <w:lang w:eastAsia="ja-JP"/>
        </w:rPr>
        <w:t>. Furthermore, the target device selects a reference resource per TRP, and compiles the measurements per TRP based on the selected reference resource.</w:t>
      </w:r>
    </w:p>
    <w:p w14:paraId="582BB60C" w14:textId="77777777" w:rsidR="0068013C" w:rsidRDefault="0068013C" w:rsidP="0068013C">
      <w:pPr>
        <w:pStyle w:val="PL"/>
        <w:shd w:val="clear" w:color="auto" w:fill="E6E6E6"/>
      </w:pPr>
      <w:r>
        <w:t>-- ASN1START</w:t>
      </w:r>
    </w:p>
    <w:p w14:paraId="1FF3CFF7" w14:textId="77777777" w:rsidR="0068013C" w:rsidRDefault="0068013C" w:rsidP="0068013C">
      <w:pPr>
        <w:pStyle w:val="PL"/>
        <w:shd w:val="clear" w:color="auto" w:fill="E6E6E6"/>
        <w:rPr>
          <w:snapToGrid w:val="0"/>
        </w:rPr>
      </w:pPr>
    </w:p>
    <w:p w14:paraId="677DF5E5" w14:textId="77777777" w:rsidR="0068013C" w:rsidRDefault="0068013C" w:rsidP="0068013C">
      <w:pPr>
        <w:pStyle w:val="PL"/>
        <w:shd w:val="clear" w:color="auto" w:fill="E6E6E6"/>
        <w:rPr>
          <w:snapToGrid w:val="0"/>
        </w:rPr>
      </w:pPr>
      <w:r>
        <w:rPr>
          <w:snapToGrid w:val="0"/>
        </w:rPr>
        <w:t>NR-DL-TDOA-SignalMeasurementInformation-r16 ::= SEQUENCE {</w:t>
      </w:r>
    </w:p>
    <w:p w14:paraId="664F30C0" w14:textId="77777777" w:rsidR="0068013C" w:rsidRDefault="0068013C" w:rsidP="0068013C">
      <w:pPr>
        <w:pStyle w:val="PL"/>
        <w:shd w:val="clear" w:color="auto" w:fill="E6E6E6"/>
        <w:rPr>
          <w:snapToGrid w:val="0"/>
        </w:rPr>
      </w:pPr>
      <w:r>
        <w:rPr>
          <w:snapToGrid w:val="0"/>
        </w:rPr>
        <w:tab/>
        <w:t>dl-PRS-ReferenceInfo-r16</w:t>
      </w:r>
      <w:r>
        <w:rPr>
          <w:snapToGrid w:val="0"/>
        </w:rPr>
        <w:tab/>
      </w:r>
      <w:r>
        <w:rPr>
          <w:snapToGrid w:val="0"/>
        </w:rPr>
        <w:tab/>
        <w:t>DL-PRS-IdInfo-r16,</w:t>
      </w:r>
    </w:p>
    <w:p w14:paraId="070E186F" w14:textId="77777777" w:rsidR="0068013C" w:rsidRDefault="0068013C" w:rsidP="0068013C">
      <w:pPr>
        <w:pStyle w:val="PL"/>
        <w:shd w:val="clear" w:color="auto" w:fill="E6E6E6"/>
        <w:rPr>
          <w:snapToGrid w:val="0"/>
        </w:rPr>
      </w:pPr>
      <w:r>
        <w:rPr>
          <w:snapToGrid w:val="0"/>
        </w:rPr>
        <w:tab/>
        <w:t>nr-DL-TDOA-MeasList-r16</w:t>
      </w:r>
      <w:r>
        <w:rPr>
          <w:snapToGrid w:val="0"/>
        </w:rPr>
        <w:tab/>
        <w:t>NR-DL-TDOA-MeasList-r16,</w:t>
      </w:r>
    </w:p>
    <w:p w14:paraId="42CC1644" w14:textId="77777777" w:rsidR="0068013C" w:rsidRDefault="0068013C" w:rsidP="0068013C">
      <w:pPr>
        <w:pStyle w:val="PL"/>
        <w:shd w:val="clear" w:color="auto" w:fill="E6E6E6"/>
        <w:rPr>
          <w:snapToGrid w:val="0"/>
        </w:rPr>
      </w:pPr>
      <w:r>
        <w:rPr>
          <w:snapToGrid w:val="0"/>
        </w:rPr>
        <w:tab/>
        <w:t>...</w:t>
      </w:r>
    </w:p>
    <w:p w14:paraId="2A7F1488" w14:textId="77777777" w:rsidR="0068013C" w:rsidRDefault="0068013C" w:rsidP="0068013C">
      <w:pPr>
        <w:pStyle w:val="PL"/>
        <w:shd w:val="clear" w:color="auto" w:fill="E6E6E6"/>
        <w:rPr>
          <w:snapToGrid w:val="0"/>
        </w:rPr>
      </w:pPr>
      <w:r>
        <w:rPr>
          <w:snapToGrid w:val="0"/>
        </w:rPr>
        <w:t>}</w:t>
      </w:r>
    </w:p>
    <w:p w14:paraId="68437979" w14:textId="77777777" w:rsidR="0068013C" w:rsidRDefault="0068013C" w:rsidP="0068013C">
      <w:pPr>
        <w:pStyle w:val="PL"/>
        <w:shd w:val="clear" w:color="auto" w:fill="E6E6E6"/>
        <w:rPr>
          <w:snapToGrid w:val="0"/>
        </w:rPr>
      </w:pPr>
    </w:p>
    <w:p w14:paraId="7F980F83" w14:textId="77777777" w:rsidR="0068013C" w:rsidRDefault="0068013C" w:rsidP="0068013C">
      <w:pPr>
        <w:pStyle w:val="PL"/>
        <w:shd w:val="clear" w:color="auto" w:fill="E6E6E6"/>
        <w:rPr>
          <w:snapToGrid w:val="0"/>
        </w:rPr>
      </w:pPr>
      <w:r>
        <w:rPr>
          <w:snapToGrid w:val="0"/>
        </w:rPr>
        <w:t>NR-DL-TDOA-MeasList-r16 ::= SEQUENCE (SIZE(1..</w:t>
      </w:r>
      <w:r>
        <w:t xml:space="preserve"> nrMaxTRPs</w:t>
      </w:r>
      <w:r>
        <w:rPr>
          <w:snapToGrid w:val="0"/>
        </w:rPr>
        <w:t>)) OF NR-DL-TDOA-MeasElement-r16</w:t>
      </w:r>
    </w:p>
    <w:p w14:paraId="07981EC3" w14:textId="77777777" w:rsidR="0068013C" w:rsidRDefault="0068013C" w:rsidP="0068013C">
      <w:pPr>
        <w:pStyle w:val="PL"/>
        <w:shd w:val="clear" w:color="auto" w:fill="E6E6E6"/>
        <w:rPr>
          <w:snapToGrid w:val="0"/>
        </w:rPr>
      </w:pPr>
    </w:p>
    <w:p w14:paraId="71E0D037" w14:textId="77777777" w:rsidR="0068013C" w:rsidRDefault="0068013C" w:rsidP="0068013C">
      <w:pPr>
        <w:pStyle w:val="PL"/>
        <w:shd w:val="clear" w:color="auto" w:fill="E6E6E6"/>
        <w:rPr>
          <w:snapToGrid w:val="0"/>
        </w:rPr>
      </w:pPr>
      <w:r>
        <w:rPr>
          <w:snapToGrid w:val="0"/>
        </w:rPr>
        <w:t>NR-DL-TDOA-MeasElement-r16 ::= SEQUENCE {</w:t>
      </w:r>
    </w:p>
    <w:p w14:paraId="58A0C2B8" w14:textId="69D2FC7A" w:rsidR="0068013C" w:rsidRDefault="0068013C" w:rsidP="0068013C">
      <w:pPr>
        <w:pStyle w:val="PL"/>
        <w:shd w:val="clear" w:color="auto" w:fill="E6E6E6"/>
      </w:pPr>
      <w:r>
        <w:rPr>
          <w:snapToGrid w:val="0"/>
        </w:rPr>
        <w:tab/>
      </w:r>
      <w:r>
        <w:t>trp-ID-r16</w:t>
      </w:r>
      <w:r>
        <w:tab/>
      </w:r>
      <w:r>
        <w:tab/>
      </w:r>
      <w:r>
        <w:tab/>
      </w:r>
      <w:r>
        <w:tab/>
      </w:r>
      <w:r>
        <w:tab/>
      </w:r>
      <w:r>
        <w:tab/>
      </w:r>
      <w:r>
        <w:rPr>
          <w:snapToGrid w:val="0"/>
        </w:rPr>
        <w:t>TRP-ID-r16</w:t>
      </w:r>
      <w:del w:id="179" w:author="Ericsson" w:date="2020-05-14T08:12:00Z">
        <w:r w:rsidDel="0068013C">
          <w:rPr>
            <w:snapToGrid w:val="0"/>
          </w:rPr>
          <w:tab/>
        </w:r>
        <w:r w:rsidDel="0068013C">
          <w:rPr>
            <w:snapToGrid w:val="0"/>
          </w:rPr>
          <w:tab/>
        </w:r>
        <w:r w:rsidDel="0068013C">
          <w:rPr>
            <w:snapToGrid w:val="0"/>
          </w:rPr>
          <w:tab/>
          <w:delText>OPTIONAL</w:delText>
        </w:r>
      </w:del>
      <w:r>
        <w:rPr>
          <w:snapToGrid w:val="0"/>
        </w:rPr>
        <w:t>,</w:t>
      </w:r>
    </w:p>
    <w:p w14:paraId="2A5AE6AF" w14:textId="77777777" w:rsidR="0068013C" w:rsidRDefault="0068013C" w:rsidP="0068013C">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OPTIONAL</w:t>
      </w:r>
      <w:r>
        <w:rPr>
          <w:snapToGrid w:val="0"/>
        </w:rPr>
        <w:t>,</w:t>
      </w:r>
    </w:p>
    <w:p w14:paraId="7C50993E" w14:textId="77777777" w:rsidR="0068013C" w:rsidRDefault="0068013C" w:rsidP="0068013C">
      <w:pPr>
        <w:pStyle w:val="PL"/>
        <w:shd w:val="clear" w:color="auto" w:fill="E6E6E6"/>
      </w:pPr>
      <w:r>
        <w:tab/>
        <w:t>nr-DL-PRS-ResourceSetId-r16</w:t>
      </w:r>
      <w:r>
        <w:tab/>
      </w:r>
      <w:r>
        <w:tab/>
        <w:t>NR-DL-PRS-ResourceSetId-r16 OPTIONAL,</w:t>
      </w:r>
    </w:p>
    <w:p w14:paraId="3B13DF47" w14:textId="77777777" w:rsidR="0068013C" w:rsidRDefault="0068013C" w:rsidP="0068013C">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04697519" w14:textId="77777777" w:rsidR="0068013C" w:rsidRDefault="0068013C" w:rsidP="0068013C">
      <w:pPr>
        <w:pStyle w:val="PL"/>
        <w:shd w:val="clear" w:color="auto" w:fill="E6E6E6"/>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INTEGER (0..ffs),</w:t>
      </w:r>
      <w:r>
        <w:rPr>
          <w:snapToGrid w:val="0"/>
        </w:rPr>
        <w:tab/>
        <w:t>-- FFS on the value range</w:t>
      </w:r>
    </w:p>
    <w:p w14:paraId="5CBDEC70" w14:textId="77777777" w:rsidR="0068013C" w:rsidRDefault="0068013C" w:rsidP="0068013C">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7D2472E7" w14:textId="77777777" w:rsidR="0068013C" w:rsidRDefault="0068013C" w:rsidP="0068013C">
      <w:pPr>
        <w:pStyle w:val="PL"/>
        <w:shd w:val="clear" w:color="auto" w:fill="E6E6E6"/>
        <w:rPr>
          <w:snapToGrid w:val="0"/>
        </w:rPr>
      </w:pPr>
      <w:r>
        <w:rPr>
          <w:snapToGrid w:val="0"/>
        </w:rPr>
        <w:tab/>
        <w:t>nr-TimingMeasQuality-r16</w:t>
      </w:r>
      <w:r>
        <w:rPr>
          <w:snapToGrid w:val="0"/>
        </w:rPr>
        <w:tab/>
      </w:r>
      <w:r>
        <w:rPr>
          <w:snapToGrid w:val="0"/>
        </w:rPr>
        <w:tab/>
      </w:r>
      <w:r>
        <w:rPr>
          <w:snapToGrid w:val="0"/>
        </w:rPr>
        <w:tab/>
      </w:r>
      <w:r>
        <w:rPr>
          <w:snapToGrid w:val="0"/>
        </w:rPr>
        <w:tab/>
        <w:t>NR-TimingMeasQuality-r16,</w:t>
      </w:r>
    </w:p>
    <w:p w14:paraId="7A590F89" w14:textId="77777777" w:rsidR="0068013C" w:rsidRDefault="0068013C" w:rsidP="0068013C">
      <w:pPr>
        <w:pStyle w:val="PL"/>
        <w:shd w:val="clear" w:color="auto" w:fill="E6E6E6"/>
        <w:rPr>
          <w:snapToGrid w:val="0"/>
        </w:rPr>
      </w:pPr>
      <w:r>
        <w:rPr>
          <w:snapToGrid w:val="0"/>
        </w:rPr>
        <w:tab/>
        <w:t>nr-PRS-RSRP</w:t>
      </w:r>
      <w:r>
        <w:t>-Result-r16</w:t>
      </w:r>
      <w:r>
        <w:tab/>
      </w:r>
      <w:r>
        <w:tab/>
      </w:r>
      <w:r>
        <w:tab/>
        <w:t>INTEGER (FFS)</w:t>
      </w:r>
      <w:r>
        <w:tab/>
      </w:r>
      <w:r>
        <w:tab/>
      </w:r>
      <w:r>
        <w:tab/>
        <w:t>OPTIONAL, -- FFS, value range to be decided in RAN4.</w:t>
      </w:r>
    </w:p>
    <w:p w14:paraId="45B5F248" w14:textId="77777777" w:rsidR="0068013C" w:rsidRDefault="0068013C" w:rsidP="0068013C">
      <w:pPr>
        <w:pStyle w:val="PL"/>
        <w:shd w:val="clear" w:color="auto" w:fill="E6E6E6"/>
        <w:rPr>
          <w:snapToGrid w:val="0"/>
        </w:rPr>
      </w:pPr>
      <w:r>
        <w:rPr>
          <w:snapToGrid w:val="0"/>
        </w:rPr>
        <w:tab/>
        <w:t>nr-DL-TDOA-AdditionalMeasurements-r16</w:t>
      </w:r>
      <w:r>
        <w:rPr>
          <w:snapToGrid w:val="0"/>
        </w:rPr>
        <w:tab/>
      </w:r>
      <w:r>
        <w:rPr>
          <w:snapToGrid w:val="0"/>
        </w:rPr>
        <w:tab/>
      </w:r>
      <w:r>
        <w:rPr>
          <w:snapToGrid w:val="0"/>
        </w:rPr>
        <w:tab/>
      </w:r>
      <w:r>
        <w:rPr>
          <w:snapToGrid w:val="0"/>
        </w:rPr>
        <w:tab/>
        <w:t>NR-DL-TDOA-AdditionalMeasurements-r16,</w:t>
      </w:r>
    </w:p>
    <w:p w14:paraId="701C8334" w14:textId="77777777" w:rsidR="0068013C" w:rsidRDefault="0068013C" w:rsidP="0068013C">
      <w:pPr>
        <w:pStyle w:val="PL"/>
        <w:shd w:val="clear" w:color="auto" w:fill="E6E6E6"/>
        <w:rPr>
          <w:snapToGrid w:val="0"/>
        </w:rPr>
      </w:pPr>
      <w:r>
        <w:rPr>
          <w:snapToGrid w:val="0"/>
        </w:rPr>
        <w:tab/>
        <w:t>...</w:t>
      </w:r>
    </w:p>
    <w:p w14:paraId="10E253EF" w14:textId="77777777" w:rsidR="0068013C" w:rsidRDefault="0068013C" w:rsidP="0068013C">
      <w:pPr>
        <w:pStyle w:val="PL"/>
        <w:shd w:val="clear" w:color="auto" w:fill="E6E6E6"/>
        <w:rPr>
          <w:snapToGrid w:val="0"/>
        </w:rPr>
      </w:pPr>
      <w:r>
        <w:rPr>
          <w:snapToGrid w:val="0"/>
        </w:rPr>
        <w:t>}</w:t>
      </w:r>
    </w:p>
    <w:p w14:paraId="55BABCFB" w14:textId="77777777" w:rsidR="0068013C" w:rsidRDefault="0068013C" w:rsidP="0068013C">
      <w:pPr>
        <w:pStyle w:val="PL"/>
        <w:shd w:val="clear" w:color="auto" w:fill="E6E6E6"/>
        <w:rPr>
          <w:snapToGrid w:val="0"/>
        </w:rPr>
      </w:pPr>
      <w:r>
        <w:rPr>
          <w:snapToGrid w:val="0"/>
        </w:rPr>
        <w:t>NR-DL-TDOA-AdditionalMeasurements-r16 ::= SEQUENCE (SIZE (1..3)) OF NR-DL-TDOA-AdditionalMeasurementElement-r16</w:t>
      </w:r>
    </w:p>
    <w:p w14:paraId="77F0DC1F" w14:textId="77777777" w:rsidR="0068013C" w:rsidRDefault="0068013C" w:rsidP="0068013C">
      <w:pPr>
        <w:pStyle w:val="PL"/>
        <w:shd w:val="clear" w:color="auto" w:fill="E6E6E6"/>
        <w:rPr>
          <w:snapToGrid w:val="0"/>
        </w:rPr>
      </w:pPr>
    </w:p>
    <w:p w14:paraId="6E398386" w14:textId="77777777" w:rsidR="0068013C" w:rsidRDefault="0068013C" w:rsidP="0068013C">
      <w:pPr>
        <w:pStyle w:val="PL"/>
        <w:shd w:val="clear" w:color="auto" w:fill="E6E6E6"/>
        <w:rPr>
          <w:snapToGrid w:val="0"/>
        </w:rPr>
      </w:pPr>
      <w:r>
        <w:rPr>
          <w:snapToGrid w:val="0"/>
        </w:rPr>
        <w:t>NR-AdditionalPathList-r16 ::= SEQUENCE (SIZE(1..2)) OF NR-AdditionalPath-r16</w:t>
      </w:r>
    </w:p>
    <w:p w14:paraId="2F77AC08" w14:textId="77777777" w:rsidR="0068013C" w:rsidRDefault="0068013C" w:rsidP="0068013C">
      <w:pPr>
        <w:pStyle w:val="PL"/>
        <w:shd w:val="clear" w:color="auto" w:fill="E6E6E6"/>
        <w:rPr>
          <w:snapToGrid w:val="0"/>
        </w:rPr>
      </w:pPr>
    </w:p>
    <w:p w14:paraId="1D0F8E98" w14:textId="77777777" w:rsidR="0068013C" w:rsidRDefault="0068013C" w:rsidP="0068013C">
      <w:pPr>
        <w:pStyle w:val="PL"/>
        <w:shd w:val="clear" w:color="auto" w:fill="E6E6E6"/>
        <w:rPr>
          <w:snapToGrid w:val="0"/>
        </w:rPr>
      </w:pPr>
      <w:r>
        <w:rPr>
          <w:snapToGrid w:val="0"/>
        </w:rPr>
        <w:t>NR-DL-TDOA-AdditionalMeasurementElement-r16 ::= SEQUENCE {</w:t>
      </w:r>
    </w:p>
    <w:p w14:paraId="78DE0EF8" w14:textId="77777777" w:rsidR="0068013C" w:rsidRDefault="0068013C" w:rsidP="0068013C">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79F1314F" w14:textId="77777777" w:rsidR="0068013C" w:rsidRDefault="0068013C" w:rsidP="0068013C">
      <w:pPr>
        <w:pStyle w:val="PL"/>
        <w:shd w:val="clear" w:color="auto" w:fill="E6E6E6"/>
      </w:pPr>
      <w:r>
        <w:tab/>
        <w:t>nr-DL-PRS-ResourceSetId-r16</w:t>
      </w:r>
      <w:r>
        <w:tab/>
      </w:r>
      <w:r>
        <w:tab/>
        <w:t>NR-DL-PRS-ResourceSetId-r16 OPTIONAL,</w:t>
      </w:r>
    </w:p>
    <w:p w14:paraId="34FD8F39" w14:textId="77777777" w:rsidR="0068013C" w:rsidRDefault="0068013C" w:rsidP="0068013C">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7E6C4A5B" w14:textId="77777777" w:rsidR="0068013C" w:rsidRDefault="0068013C" w:rsidP="0068013C">
      <w:pPr>
        <w:pStyle w:val="PL"/>
        <w:shd w:val="clear" w:color="auto" w:fill="E6E6E6"/>
        <w:rPr>
          <w:snapToGrid w:val="0"/>
        </w:rPr>
      </w:pPr>
      <w:r>
        <w:rPr>
          <w:snapToGrid w:val="0"/>
        </w:rPr>
        <w:tab/>
        <w:t>nr-RSTD-ResultDiff-r16</w:t>
      </w:r>
      <w:r>
        <w:rPr>
          <w:snapToGrid w:val="0"/>
        </w:rPr>
        <w:tab/>
      </w:r>
      <w:r>
        <w:rPr>
          <w:snapToGrid w:val="0"/>
        </w:rPr>
        <w:tab/>
      </w:r>
      <w:r>
        <w:rPr>
          <w:snapToGrid w:val="0"/>
        </w:rPr>
        <w:tab/>
        <w:t>INTEGER (0..ffs),</w:t>
      </w:r>
      <w:r>
        <w:rPr>
          <w:snapToGrid w:val="0"/>
        </w:rPr>
        <w:tab/>
        <w:t>-- FFS on the value range</w:t>
      </w:r>
      <w:r>
        <w:t xml:space="preserve"> </w:t>
      </w:r>
      <w:r>
        <w:rPr>
          <w:snapToGrid w:val="0"/>
        </w:rPr>
        <w:t>to be decided in RAN4</w:t>
      </w:r>
    </w:p>
    <w:p w14:paraId="1B6D7E4C" w14:textId="77777777" w:rsidR="0068013C" w:rsidRDefault="0068013C" w:rsidP="0068013C">
      <w:pPr>
        <w:pStyle w:val="PL"/>
        <w:shd w:val="clear" w:color="auto" w:fill="E6E6E6"/>
        <w:rPr>
          <w:snapToGrid w:val="0"/>
        </w:rPr>
      </w:pPr>
      <w:r>
        <w:rPr>
          <w:snapToGrid w:val="0"/>
        </w:rPr>
        <w:tab/>
        <w:t>dl-PRS-RSRP-ResultDiff-r16</w:t>
      </w:r>
      <w:r>
        <w:rPr>
          <w:snapToGrid w:val="0"/>
        </w:rPr>
        <w:tab/>
        <w:t>INTEGER (FFS)</w:t>
      </w:r>
      <w:r>
        <w:rPr>
          <w:snapToGrid w:val="0"/>
        </w:rPr>
        <w:tab/>
      </w:r>
      <w:r>
        <w:rPr>
          <w:snapToGrid w:val="0"/>
        </w:rPr>
        <w:tab/>
        <w:t>OPTIONAL, -- FFS on the value range</w:t>
      </w:r>
      <w:r>
        <w:rPr>
          <w:snapToGrid w:val="0"/>
        </w:rPr>
        <w:tab/>
        <w:t>to be decided in RAN4</w:t>
      </w:r>
    </w:p>
    <w:p w14:paraId="5292D930" w14:textId="77777777" w:rsidR="0068013C" w:rsidRDefault="0068013C" w:rsidP="0068013C">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66A2ED63" w14:textId="77777777" w:rsidR="0068013C" w:rsidRDefault="0068013C" w:rsidP="0068013C">
      <w:pPr>
        <w:pStyle w:val="PL"/>
        <w:shd w:val="clear" w:color="auto" w:fill="E6E6E6"/>
        <w:rPr>
          <w:snapToGrid w:val="0"/>
        </w:rPr>
      </w:pPr>
      <w:r>
        <w:rPr>
          <w:snapToGrid w:val="0"/>
        </w:rPr>
        <w:t>...</w:t>
      </w:r>
    </w:p>
    <w:p w14:paraId="1379DED6" w14:textId="77777777" w:rsidR="0068013C" w:rsidRDefault="0068013C" w:rsidP="0068013C">
      <w:pPr>
        <w:pStyle w:val="PL"/>
        <w:shd w:val="clear" w:color="auto" w:fill="E6E6E6"/>
        <w:rPr>
          <w:snapToGrid w:val="0"/>
        </w:rPr>
      </w:pPr>
      <w:r>
        <w:rPr>
          <w:snapToGrid w:val="0"/>
        </w:rPr>
        <w:t>}</w:t>
      </w:r>
    </w:p>
    <w:p w14:paraId="4566727C" w14:textId="77777777" w:rsidR="0068013C" w:rsidRDefault="0068013C" w:rsidP="0068013C">
      <w:pPr>
        <w:pStyle w:val="PL"/>
        <w:shd w:val="clear" w:color="auto" w:fill="E6E6E6"/>
      </w:pPr>
    </w:p>
    <w:p w14:paraId="0642E87A" w14:textId="77777777" w:rsidR="0068013C" w:rsidRDefault="0068013C" w:rsidP="0068013C">
      <w:pPr>
        <w:pStyle w:val="PL"/>
        <w:shd w:val="clear" w:color="auto" w:fill="E6E6E6"/>
      </w:pPr>
      <w:r>
        <w:t>nrMaxTRPs</w:t>
      </w:r>
      <w:r>
        <w:tab/>
      </w:r>
      <w:r>
        <w:tab/>
        <w:t>INTEGER ::= 256</w:t>
      </w:r>
      <w:r>
        <w:tab/>
      </w:r>
      <w:r>
        <w:tab/>
        <w:t>-- Max TRPs per UE</w:t>
      </w:r>
    </w:p>
    <w:p w14:paraId="4FDD333C" w14:textId="77777777" w:rsidR="0068013C" w:rsidRDefault="0068013C" w:rsidP="0068013C">
      <w:pPr>
        <w:pStyle w:val="PL"/>
        <w:shd w:val="clear" w:color="auto" w:fill="E6E6E6"/>
      </w:pPr>
    </w:p>
    <w:p w14:paraId="7403775C" w14:textId="77777777" w:rsidR="0068013C" w:rsidRDefault="0068013C" w:rsidP="0068013C">
      <w:pPr>
        <w:pStyle w:val="PL"/>
        <w:shd w:val="clear" w:color="auto" w:fill="E6E6E6"/>
      </w:pPr>
      <w:r>
        <w:t>-- ASN1STOP</w:t>
      </w:r>
    </w:p>
    <w:p w14:paraId="4406FA36" w14:textId="77777777" w:rsidR="0068013C" w:rsidRDefault="0068013C" w:rsidP="0068013C"/>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8013C" w:rsidRPr="0068013C" w14:paraId="20E5CFB3" w14:textId="77777777" w:rsidTr="006801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AB9B1C6" w14:textId="77777777" w:rsidR="0068013C" w:rsidRDefault="0068013C">
            <w:pPr>
              <w:pStyle w:val="TAH"/>
              <w:keepNext w:val="0"/>
              <w:keepLines w:val="0"/>
              <w:widowControl w:val="0"/>
            </w:pPr>
            <w:r>
              <w:rPr>
                <w:i/>
              </w:rPr>
              <w:lastRenderedPageBreak/>
              <w:t>NR-DL-TDOA-SignalMeasurementInformation</w:t>
            </w:r>
            <w:r>
              <w:rPr>
                <w:iCs/>
                <w:noProof/>
              </w:rPr>
              <w:t xml:space="preserve"> field descriptions</w:t>
            </w:r>
          </w:p>
        </w:tc>
      </w:tr>
      <w:tr w:rsidR="0068013C" w:rsidRPr="0068013C" w14:paraId="747A6922" w14:textId="77777777" w:rsidTr="006801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B5DC68B" w14:textId="77777777" w:rsidR="0068013C" w:rsidRDefault="0068013C">
            <w:pPr>
              <w:pStyle w:val="TAL"/>
              <w:keepNext w:val="0"/>
              <w:keepLines w:val="0"/>
              <w:widowControl w:val="0"/>
              <w:rPr>
                <w:b/>
                <w:bCs/>
                <w:i/>
                <w:iCs/>
                <w:noProof/>
              </w:rPr>
            </w:pPr>
            <w:r>
              <w:rPr>
                <w:b/>
                <w:bCs/>
                <w:i/>
                <w:iCs/>
                <w:noProof/>
              </w:rPr>
              <w:t>nr-PRS-RSRP-Result</w:t>
            </w:r>
          </w:p>
          <w:p w14:paraId="47968508" w14:textId="77777777" w:rsidR="0068013C" w:rsidRDefault="0068013C">
            <w:pPr>
              <w:pStyle w:val="TAL"/>
              <w:keepNext w:val="0"/>
              <w:keepLines w:val="0"/>
              <w:widowControl w:val="0"/>
              <w:rPr>
                <w:b/>
                <w:i/>
                <w:noProof/>
              </w:rPr>
            </w:pPr>
            <w:r>
              <w:rPr>
                <w:bCs/>
                <w:iCs/>
                <w:noProof/>
              </w:rPr>
              <w:t xml:space="preserve">This field specifies the </w:t>
            </w:r>
            <w:r>
              <w:t>reference signal received power (RSRP) measurement, as defined in TS 38.331 [35]</w:t>
            </w:r>
            <w:r>
              <w:rPr>
                <w:noProof/>
              </w:rPr>
              <w:t>.</w:t>
            </w:r>
          </w:p>
        </w:tc>
      </w:tr>
      <w:tr w:rsidR="0068013C" w:rsidRPr="0068013C" w14:paraId="6390A6E4" w14:textId="77777777" w:rsidTr="006801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202667" w14:textId="77777777" w:rsidR="0068013C" w:rsidRDefault="0068013C">
            <w:pPr>
              <w:pStyle w:val="TAL"/>
              <w:keepNext w:val="0"/>
              <w:keepLines w:val="0"/>
              <w:widowControl w:val="0"/>
              <w:rPr>
                <w:b/>
                <w:bCs/>
                <w:i/>
                <w:iCs/>
                <w:noProof/>
              </w:rPr>
            </w:pPr>
            <w:r>
              <w:rPr>
                <w:b/>
                <w:bCs/>
                <w:i/>
                <w:iCs/>
                <w:noProof/>
              </w:rPr>
              <w:t>nr-AdditionalPathList</w:t>
            </w:r>
          </w:p>
          <w:p w14:paraId="476E0A5F" w14:textId="77777777" w:rsidR="0068013C" w:rsidRDefault="0068013C">
            <w:pPr>
              <w:pStyle w:val="TAL"/>
              <w:keepNext w:val="0"/>
              <w:keepLines w:val="0"/>
              <w:widowControl w:val="0"/>
            </w:pPr>
            <w:r>
              <w:t xml:space="preserve">This field specifies one or more additional detected path timing values for the TRP or resource, relative to the path timing used for determining the </w:t>
            </w:r>
            <w:r>
              <w:rPr>
                <w:i/>
                <w:iCs/>
              </w:rPr>
              <w:t>nr-RSTD</w:t>
            </w:r>
            <w:r>
              <w:t xml:space="preserve"> value. If this field was requested but is not included, it means the UE did not detect any additional path timing values.</w:t>
            </w:r>
          </w:p>
        </w:tc>
      </w:tr>
      <w:tr w:rsidR="0068013C" w:rsidRPr="0068013C" w14:paraId="01C0261E" w14:textId="77777777" w:rsidTr="006801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F5F6480" w14:textId="77777777" w:rsidR="0068013C" w:rsidRDefault="0068013C">
            <w:pPr>
              <w:pStyle w:val="TAL"/>
              <w:keepNext w:val="0"/>
              <w:keepLines w:val="0"/>
              <w:widowControl w:val="0"/>
              <w:rPr>
                <w:b/>
                <w:i/>
                <w:noProof/>
              </w:rPr>
            </w:pPr>
            <w:r>
              <w:rPr>
                <w:b/>
                <w:i/>
                <w:noProof/>
              </w:rPr>
              <w:t>nr-RSTD</w:t>
            </w:r>
          </w:p>
          <w:p w14:paraId="499F5D03" w14:textId="77777777" w:rsidR="0068013C" w:rsidRDefault="0068013C">
            <w:pPr>
              <w:pStyle w:val="TAL"/>
              <w:keepNext w:val="0"/>
              <w:keepLines w:val="0"/>
              <w:widowControl w:val="0"/>
              <w:rPr>
                <w:noProof/>
              </w:rPr>
            </w:pPr>
            <w:r>
              <w:rPr>
                <w:noProof/>
              </w:rPr>
              <w:t xml:space="preserve">This field specifies the relative timing difference between this neighbour TRP and the PRS reference TRP, as defined in FFS.  Mapping of the measured quantity is defined as </w:t>
            </w:r>
            <w:r>
              <w:rPr>
                <w:rFonts w:eastAsia="SimSun"/>
                <w:noProof/>
                <w:lang w:eastAsia="zh-CN"/>
              </w:rPr>
              <w:t>in FSS.</w:t>
            </w:r>
          </w:p>
        </w:tc>
      </w:tr>
      <w:tr w:rsidR="0068013C" w:rsidRPr="0068013C" w14:paraId="739D5C0C" w14:textId="77777777" w:rsidTr="006801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3830133" w14:textId="77777777" w:rsidR="0068013C" w:rsidRDefault="0068013C">
            <w:pPr>
              <w:pStyle w:val="TAL"/>
              <w:keepNext w:val="0"/>
              <w:keepLines w:val="0"/>
              <w:widowControl w:val="0"/>
              <w:rPr>
                <w:b/>
                <w:i/>
                <w:noProof/>
              </w:rPr>
            </w:pPr>
            <w:r>
              <w:rPr>
                <w:b/>
                <w:i/>
                <w:noProof/>
              </w:rPr>
              <w:t>nr-TimingMeasQuality</w:t>
            </w:r>
          </w:p>
          <w:p w14:paraId="13D1D321" w14:textId="77777777" w:rsidR="0068013C" w:rsidRDefault="0068013C">
            <w:pPr>
              <w:pStyle w:val="TAL"/>
              <w:keepNext w:val="0"/>
              <w:keepLines w:val="0"/>
              <w:widowControl w:val="0"/>
              <w:rPr>
                <w:noProof/>
              </w:rPr>
            </w:pPr>
            <w:r>
              <w:rPr>
                <w:noProof/>
              </w:rPr>
              <w:t xml:space="preserve">This field specifies the </w:t>
            </w:r>
            <w:r>
              <w:t xml:space="preserve">target device′s best estimate of </w:t>
            </w:r>
            <w:r>
              <w:rPr>
                <w:noProof/>
              </w:rPr>
              <w:t>the quality of the measurement.</w:t>
            </w:r>
          </w:p>
        </w:tc>
      </w:tr>
    </w:tbl>
    <w:p w14:paraId="76E12800" w14:textId="77777777" w:rsidR="0068013C" w:rsidRDefault="0068013C" w:rsidP="0068013C"/>
    <w:p w14:paraId="36C87AB7" w14:textId="77777777" w:rsidR="0068013C" w:rsidRDefault="0068013C" w:rsidP="0068013C">
      <w:pPr>
        <w:pStyle w:val="Heading4"/>
        <w:rPr>
          <w:i/>
          <w:iCs/>
        </w:rPr>
      </w:pPr>
      <w:bookmarkStart w:id="180" w:name="_Toc37681197"/>
      <w:r>
        <w:rPr>
          <w:i/>
          <w:iCs/>
        </w:rPr>
        <w:t>–</w:t>
      </w:r>
      <w:r>
        <w:rPr>
          <w:i/>
          <w:iCs/>
        </w:rPr>
        <w:tab/>
        <w:t>NR-DL-TDOA-</w:t>
      </w:r>
      <w:proofErr w:type="spellStart"/>
      <w:r>
        <w:rPr>
          <w:i/>
          <w:iCs/>
        </w:rPr>
        <w:t>LocationInformation</w:t>
      </w:r>
      <w:bookmarkEnd w:id="180"/>
      <w:proofErr w:type="spellEnd"/>
    </w:p>
    <w:p w14:paraId="44189BEB" w14:textId="77777777" w:rsidR="0068013C" w:rsidRDefault="0068013C" w:rsidP="0068013C">
      <w:pPr>
        <w:keepLines/>
      </w:pPr>
      <w:r>
        <w:t xml:space="preserve">The IE </w:t>
      </w:r>
      <w:r>
        <w:rPr>
          <w:i/>
        </w:rPr>
        <w:t>NR-DL-TDOA-</w:t>
      </w:r>
      <w:proofErr w:type="spellStart"/>
      <w:r>
        <w:rPr>
          <w:i/>
        </w:rPr>
        <w:t>LocationInformation</w:t>
      </w:r>
      <w:proofErr w:type="spellEnd"/>
      <w:r>
        <w:rPr>
          <w:i/>
        </w:rPr>
        <w:t xml:space="preserve"> </w:t>
      </w:r>
      <w:r>
        <w:rPr>
          <w:noProof/>
        </w:rPr>
        <w:t>is</w:t>
      </w:r>
      <w:r>
        <w:t xml:space="preserve"> included by the target device when location information derived using NR-DL-TDOA is provided to the location server.</w:t>
      </w:r>
    </w:p>
    <w:p w14:paraId="7F224D40" w14:textId="77777777" w:rsidR="0068013C" w:rsidRDefault="0068013C" w:rsidP="0068013C">
      <w:pPr>
        <w:pStyle w:val="PL"/>
        <w:shd w:val="clear" w:color="auto" w:fill="E6E6E6"/>
      </w:pPr>
      <w:r>
        <w:t>-- ASN1START</w:t>
      </w:r>
    </w:p>
    <w:p w14:paraId="61FA8A02" w14:textId="77777777" w:rsidR="0068013C" w:rsidRDefault="0068013C" w:rsidP="0068013C">
      <w:pPr>
        <w:pStyle w:val="PL"/>
        <w:shd w:val="clear" w:color="auto" w:fill="E6E6E6"/>
        <w:rPr>
          <w:snapToGrid w:val="0"/>
        </w:rPr>
      </w:pPr>
    </w:p>
    <w:p w14:paraId="638D4F02" w14:textId="77777777" w:rsidR="0068013C" w:rsidRDefault="0068013C" w:rsidP="0068013C">
      <w:pPr>
        <w:pStyle w:val="PL"/>
        <w:shd w:val="clear" w:color="auto" w:fill="E6E6E6"/>
        <w:rPr>
          <w:snapToGrid w:val="0"/>
        </w:rPr>
      </w:pPr>
      <w:r>
        <w:rPr>
          <w:snapToGrid w:val="0"/>
        </w:rPr>
        <w:t>NR-DL-TDOA-LocationInformation-r16 ::= SEQUENCE {</w:t>
      </w:r>
    </w:p>
    <w:p w14:paraId="3F1CE93A" w14:textId="77777777" w:rsidR="0068013C" w:rsidRDefault="0068013C" w:rsidP="0068013C">
      <w:pPr>
        <w:pStyle w:val="PL"/>
        <w:shd w:val="clear" w:color="auto" w:fill="E6E6E6"/>
        <w:rPr>
          <w:snapToGrid w:val="0"/>
        </w:rPr>
      </w:pPr>
      <w:r>
        <w:rPr>
          <w:snapToGrid w:val="0"/>
        </w:rPr>
        <w:tab/>
        <w:t>measurementReferenceTime-r16</w:t>
      </w:r>
      <w:r>
        <w:rPr>
          <w:snapToGrid w:val="0"/>
        </w:rPr>
        <w:tab/>
        <w:t>CHOICE {</w:t>
      </w:r>
    </w:p>
    <w:p w14:paraId="532C2651" w14:textId="77777777" w:rsidR="0068013C" w:rsidRDefault="0068013C" w:rsidP="0068013C">
      <w:pPr>
        <w:pStyle w:val="PL"/>
        <w:shd w:val="clear" w:color="auto" w:fill="E6E6E6"/>
        <w:rPr>
          <w:snapToGrid w:val="0"/>
        </w:rPr>
      </w:pPr>
      <w:r>
        <w:rPr>
          <w:snapToGrid w:val="0"/>
        </w:rPr>
        <w:tab/>
      </w:r>
      <w:r>
        <w:rPr>
          <w:snapToGrid w:val="0"/>
        </w:rPr>
        <w:tab/>
      </w:r>
      <w:r>
        <w:rPr>
          <w:snapToGrid w:val="0"/>
        </w:rPr>
        <w:tab/>
        <w:t>systemFrameNumber-r16</w:t>
      </w:r>
      <w:r>
        <w:rPr>
          <w:snapToGrid w:val="0"/>
        </w:rPr>
        <w:tab/>
      </w:r>
      <w:r>
        <w:rPr>
          <w:snapToGrid w:val="0"/>
        </w:rPr>
        <w:tab/>
      </w:r>
      <w:r>
        <w:rPr>
          <w:snapToGrid w:val="0"/>
        </w:rPr>
        <w:tab/>
        <w:t>NR-TimeStamp-r16,</w:t>
      </w:r>
    </w:p>
    <w:p w14:paraId="5FC6DFDE" w14:textId="77777777" w:rsidR="0068013C" w:rsidRDefault="0068013C" w:rsidP="0068013C">
      <w:pPr>
        <w:pStyle w:val="PL"/>
        <w:shd w:val="clear" w:color="auto" w:fill="E6E6E6"/>
        <w:rPr>
          <w:snapToGrid w:val="0"/>
        </w:rPr>
      </w:pPr>
      <w:r>
        <w:rPr>
          <w:snapToGrid w:val="0"/>
        </w:rPr>
        <w:tab/>
      </w:r>
      <w:r>
        <w:rPr>
          <w:snapToGrid w:val="0"/>
        </w:rPr>
        <w:tab/>
      </w:r>
      <w:r>
        <w:rPr>
          <w:snapToGrid w:val="0"/>
        </w:rPr>
        <w:tab/>
        <w:t>utc-time-r16</w:t>
      </w:r>
      <w:r>
        <w:rPr>
          <w:snapToGrid w:val="0"/>
        </w:rPr>
        <w:tab/>
      </w:r>
      <w:r>
        <w:rPr>
          <w:snapToGrid w:val="0"/>
        </w:rPr>
        <w:tab/>
      </w:r>
      <w:r>
        <w:rPr>
          <w:snapToGrid w:val="0"/>
        </w:rPr>
        <w:tab/>
      </w:r>
      <w:r>
        <w:rPr>
          <w:snapToGrid w:val="0"/>
        </w:rPr>
        <w:tab/>
      </w:r>
      <w:r>
        <w:rPr>
          <w:snapToGrid w:val="0"/>
        </w:rPr>
        <w:tab/>
        <w:t>UTCTime,</w:t>
      </w:r>
    </w:p>
    <w:p w14:paraId="6B873DCF" w14:textId="77777777" w:rsidR="0068013C" w:rsidRDefault="0068013C" w:rsidP="0068013C">
      <w:pPr>
        <w:pStyle w:val="PL"/>
        <w:shd w:val="clear" w:color="auto" w:fill="E6E6E6"/>
        <w:rPr>
          <w:snapToGrid w:val="0"/>
        </w:rPr>
      </w:pPr>
      <w:r>
        <w:rPr>
          <w:snapToGrid w:val="0"/>
        </w:rPr>
        <w:tab/>
      </w:r>
      <w:r>
        <w:rPr>
          <w:snapToGrid w:val="0"/>
        </w:rPr>
        <w:tab/>
      </w:r>
      <w:r>
        <w:rPr>
          <w:snapToGrid w:val="0"/>
        </w:rPr>
        <w:tab/>
        <w:t>...</w:t>
      </w:r>
    </w:p>
    <w:p w14:paraId="3E5B1932" w14:textId="77777777" w:rsidR="0068013C" w:rsidRDefault="0068013C" w:rsidP="0068013C">
      <w:pPr>
        <w:pStyle w:val="PL"/>
        <w:shd w:val="clear" w:color="auto" w:fill="E6E6E6"/>
        <w:rPr>
          <w:snapToGrid w:val="0"/>
        </w:rPr>
      </w:pP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7E27BB0" w14:textId="77777777" w:rsidR="0068013C" w:rsidRDefault="0068013C" w:rsidP="0068013C">
      <w:pPr>
        <w:pStyle w:val="PL"/>
        <w:shd w:val="clear" w:color="auto" w:fill="E6E6E6"/>
        <w:rPr>
          <w:snapToGrid w:val="0"/>
        </w:rPr>
      </w:pPr>
      <w:r>
        <w:rPr>
          <w:snapToGrid w:val="0"/>
        </w:rPr>
        <w:tab/>
        <w:t>...</w:t>
      </w:r>
    </w:p>
    <w:p w14:paraId="56AFF7B0" w14:textId="77777777" w:rsidR="0068013C" w:rsidRDefault="0068013C" w:rsidP="0068013C">
      <w:pPr>
        <w:pStyle w:val="PL"/>
        <w:shd w:val="clear" w:color="auto" w:fill="E6E6E6"/>
        <w:rPr>
          <w:snapToGrid w:val="0"/>
        </w:rPr>
      </w:pPr>
      <w:r>
        <w:rPr>
          <w:snapToGrid w:val="0"/>
        </w:rPr>
        <w:t>}</w:t>
      </w:r>
    </w:p>
    <w:p w14:paraId="37BDF23B" w14:textId="77777777" w:rsidR="0068013C" w:rsidRDefault="0068013C" w:rsidP="0068013C">
      <w:pPr>
        <w:pStyle w:val="PL"/>
        <w:shd w:val="clear" w:color="auto" w:fill="E6E6E6"/>
      </w:pPr>
    </w:p>
    <w:p w14:paraId="0D028C5E" w14:textId="77777777" w:rsidR="0068013C" w:rsidRDefault="0068013C" w:rsidP="0068013C">
      <w:pPr>
        <w:pStyle w:val="PL"/>
        <w:shd w:val="clear" w:color="auto" w:fill="E6E6E6"/>
      </w:pPr>
      <w:r>
        <w:t>-- ASN1STOP</w:t>
      </w:r>
    </w:p>
    <w:p w14:paraId="35CF97D7" w14:textId="77777777" w:rsidR="0068013C" w:rsidRDefault="0068013C" w:rsidP="0068013C"/>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8013C" w:rsidRPr="0068013C" w14:paraId="52E89B9E" w14:textId="77777777" w:rsidTr="006801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800D497" w14:textId="77777777" w:rsidR="0068013C" w:rsidRDefault="0068013C">
            <w:pPr>
              <w:pStyle w:val="TAH"/>
              <w:keepNext w:val="0"/>
              <w:keepLines w:val="0"/>
              <w:widowControl w:val="0"/>
            </w:pPr>
            <w:r>
              <w:rPr>
                <w:i/>
              </w:rPr>
              <w:t xml:space="preserve">NR-DL-TDOA-LocationInformation </w:t>
            </w:r>
            <w:r>
              <w:rPr>
                <w:iCs/>
                <w:noProof/>
              </w:rPr>
              <w:t>field descriptions</w:t>
            </w:r>
          </w:p>
        </w:tc>
      </w:tr>
      <w:tr w:rsidR="0068013C" w:rsidRPr="0068013C" w14:paraId="43C01D3C" w14:textId="77777777" w:rsidTr="006801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A6D27E" w14:textId="77777777" w:rsidR="0068013C" w:rsidRDefault="0068013C">
            <w:pPr>
              <w:pStyle w:val="TAL"/>
              <w:keepNext w:val="0"/>
              <w:keepLines w:val="0"/>
              <w:widowControl w:val="0"/>
              <w:rPr>
                <w:b/>
                <w:i/>
              </w:rPr>
            </w:pPr>
            <w:r>
              <w:rPr>
                <w:b/>
                <w:i/>
              </w:rPr>
              <w:t>measurementReferenceTime</w:t>
            </w:r>
          </w:p>
          <w:p w14:paraId="5AE5FA4C" w14:textId="77777777" w:rsidR="0068013C" w:rsidRDefault="0068013C">
            <w:pPr>
              <w:pStyle w:val="TAL"/>
              <w:keepNext w:val="0"/>
              <w:keepLines w:val="0"/>
              <w:widowControl w:val="0"/>
            </w:pPr>
            <w:r>
              <w:t>This field specifies the time for which the location estimate is</w:t>
            </w:r>
            <w:r>
              <w:rPr>
                <w:snapToGrid w:val="0"/>
              </w:rPr>
              <w:t xml:space="preserve"> valid.</w:t>
            </w:r>
          </w:p>
        </w:tc>
      </w:tr>
    </w:tbl>
    <w:p w14:paraId="3C2E68A7" w14:textId="77777777" w:rsidR="0068013C" w:rsidRDefault="0068013C" w:rsidP="0068013C"/>
    <w:p w14:paraId="236D1381" w14:textId="77777777" w:rsidR="0048497A" w:rsidRPr="0068013C" w:rsidRDefault="0048497A" w:rsidP="0048497A">
      <w:pPr>
        <w:rPr>
          <w:highlight w:val="yellow"/>
        </w:rPr>
      </w:pPr>
    </w:p>
    <w:p w14:paraId="4A5F8AB0" w14:textId="1F1FD64D" w:rsidR="0048497A" w:rsidRDefault="0048497A" w:rsidP="0048497A">
      <w:pPr>
        <w:rPr>
          <w:i/>
          <w:iCs/>
        </w:rPr>
      </w:pPr>
      <w:r w:rsidRPr="004304B3">
        <w:rPr>
          <w:i/>
          <w:iCs/>
          <w:highlight w:val="yellow"/>
        </w:rPr>
        <w:t>[…]</w:t>
      </w:r>
    </w:p>
    <w:p w14:paraId="6D8B32F4" w14:textId="77777777" w:rsidR="0048497A" w:rsidRDefault="0048497A" w:rsidP="0048497A">
      <w:pPr>
        <w:pStyle w:val="Heading4"/>
      </w:pPr>
      <w:r>
        <w:t>6.5.11.4</w:t>
      </w:r>
      <w:r>
        <w:tab/>
        <w:t>NR-DL-</w:t>
      </w:r>
      <w:proofErr w:type="spellStart"/>
      <w:r>
        <w:t>AoD</w:t>
      </w:r>
      <w:proofErr w:type="spellEnd"/>
      <w:r>
        <w:t xml:space="preserve"> Location Information Elements</w:t>
      </w:r>
      <w:bookmarkEnd w:id="85"/>
    </w:p>
    <w:p w14:paraId="102EA2A5" w14:textId="77777777" w:rsidR="0048497A" w:rsidRDefault="0048497A" w:rsidP="0048497A">
      <w:pPr>
        <w:pStyle w:val="Heading4"/>
        <w:rPr>
          <w:i/>
        </w:rPr>
      </w:pPr>
      <w:bookmarkStart w:id="181" w:name="_Toc37681216"/>
      <w:r>
        <w:t>–</w:t>
      </w:r>
      <w:r>
        <w:tab/>
      </w:r>
      <w:r>
        <w:rPr>
          <w:i/>
        </w:rPr>
        <w:t>NR-DL-</w:t>
      </w:r>
      <w:proofErr w:type="spellStart"/>
      <w:r>
        <w:rPr>
          <w:i/>
        </w:rPr>
        <w:t>AoD</w:t>
      </w:r>
      <w:proofErr w:type="spellEnd"/>
      <w:r>
        <w:rPr>
          <w:i/>
        </w:rPr>
        <w:t>-</w:t>
      </w:r>
      <w:proofErr w:type="spellStart"/>
      <w:r>
        <w:rPr>
          <w:i/>
        </w:rPr>
        <w:t>SignalMeasurementInformation</w:t>
      </w:r>
      <w:bookmarkEnd w:id="181"/>
      <w:proofErr w:type="spellEnd"/>
    </w:p>
    <w:p w14:paraId="68224BE9" w14:textId="77777777" w:rsidR="0048497A" w:rsidRDefault="0048497A" w:rsidP="0048497A">
      <w:pPr>
        <w:keepLines/>
      </w:pPr>
      <w:r>
        <w:t xml:space="preserve">The IE </w:t>
      </w:r>
      <w:r>
        <w:rPr>
          <w:i/>
        </w:rPr>
        <w:t>NR-DL-</w:t>
      </w:r>
      <w:proofErr w:type="spellStart"/>
      <w:r>
        <w:rPr>
          <w:i/>
        </w:rPr>
        <w:t>AoD</w:t>
      </w:r>
      <w:proofErr w:type="spellEnd"/>
      <w:r>
        <w:rPr>
          <w:i/>
        </w:rPr>
        <w:t>-</w:t>
      </w:r>
      <w:proofErr w:type="spellStart"/>
      <w:r>
        <w:rPr>
          <w:i/>
        </w:rPr>
        <w:t>SignalMeasurementInformation</w:t>
      </w:r>
      <w:proofErr w:type="spellEnd"/>
      <w:r>
        <w:rPr>
          <w:noProof/>
        </w:rPr>
        <w:t xml:space="preserve"> is</w:t>
      </w:r>
      <w:r>
        <w:t xml:space="preserve"> used by the target device to provide NR DL </w:t>
      </w:r>
      <w:proofErr w:type="spellStart"/>
      <w:r>
        <w:t>AoD</w:t>
      </w:r>
      <w:proofErr w:type="spellEnd"/>
      <w:r>
        <w:t xml:space="preserve"> measurements to the location server. </w:t>
      </w:r>
      <w:r>
        <w:rPr>
          <w:lang w:eastAsia="ja-JP"/>
        </w:rPr>
        <w:t>The measurements are provided as a list of TRPs, where the first TRP in the list is used as reference TRP.</w:t>
      </w:r>
    </w:p>
    <w:p w14:paraId="06C71DCA" w14:textId="77777777" w:rsidR="0048497A" w:rsidRDefault="0048497A" w:rsidP="0048497A">
      <w:pPr>
        <w:pStyle w:val="PL"/>
        <w:shd w:val="clear" w:color="auto" w:fill="E6E6E6"/>
      </w:pPr>
      <w:r>
        <w:t>-- ASN1START</w:t>
      </w:r>
    </w:p>
    <w:p w14:paraId="1FCE7054" w14:textId="77777777" w:rsidR="0048497A" w:rsidRDefault="0048497A" w:rsidP="0048497A">
      <w:pPr>
        <w:pStyle w:val="PL"/>
        <w:shd w:val="clear" w:color="auto" w:fill="E6E6E6"/>
      </w:pPr>
    </w:p>
    <w:p w14:paraId="4DB804DB" w14:textId="77777777" w:rsidR="0048497A" w:rsidRDefault="0048497A" w:rsidP="0048497A">
      <w:pPr>
        <w:pStyle w:val="PL"/>
        <w:shd w:val="clear" w:color="auto" w:fill="E6E6E6"/>
        <w:rPr>
          <w:snapToGrid w:val="0"/>
        </w:rPr>
      </w:pPr>
      <w:r>
        <w:rPr>
          <w:snapToGrid w:val="0"/>
        </w:rPr>
        <w:t>NR-DL-AoD-SignalMeasurementInformation-r16 ::= SEQUENCE {</w:t>
      </w:r>
    </w:p>
    <w:p w14:paraId="279F2432" w14:textId="77777777" w:rsidR="0048497A" w:rsidRDefault="0048497A" w:rsidP="0048497A">
      <w:pPr>
        <w:pStyle w:val="PL"/>
        <w:shd w:val="clear" w:color="auto" w:fill="E6E6E6"/>
        <w:rPr>
          <w:snapToGrid w:val="0"/>
        </w:rPr>
      </w:pPr>
      <w:r>
        <w:rPr>
          <w:snapToGrid w:val="0"/>
        </w:rPr>
        <w:tab/>
        <w:t>nr-DL-AoD-MeasList-r16</w:t>
      </w:r>
      <w:r>
        <w:rPr>
          <w:snapToGrid w:val="0"/>
        </w:rPr>
        <w:tab/>
      </w:r>
      <w:r>
        <w:rPr>
          <w:snapToGrid w:val="0"/>
        </w:rPr>
        <w:tab/>
      </w:r>
      <w:r>
        <w:rPr>
          <w:snapToGrid w:val="0"/>
        </w:rPr>
        <w:tab/>
        <w:t>NR-DL-AoD-MeasList-r16,</w:t>
      </w:r>
    </w:p>
    <w:p w14:paraId="1F3C5574" w14:textId="77777777" w:rsidR="0048497A" w:rsidRDefault="0048497A" w:rsidP="0048497A">
      <w:pPr>
        <w:pStyle w:val="PL"/>
        <w:shd w:val="clear" w:color="auto" w:fill="E6E6E6"/>
        <w:rPr>
          <w:snapToGrid w:val="0"/>
        </w:rPr>
      </w:pPr>
      <w:r>
        <w:rPr>
          <w:snapToGrid w:val="0"/>
        </w:rPr>
        <w:tab/>
        <w:t>...</w:t>
      </w:r>
    </w:p>
    <w:p w14:paraId="68A6FAF6" w14:textId="77777777" w:rsidR="0048497A" w:rsidRDefault="0048497A" w:rsidP="0048497A">
      <w:pPr>
        <w:pStyle w:val="PL"/>
        <w:shd w:val="clear" w:color="auto" w:fill="E6E6E6"/>
        <w:rPr>
          <w:snapToGrid w:val="0"/>
        </w:rPr>
      </w:pPr>
      <w:r>
        <w:rPr>
          <w:snapToGrid w:val="0"/>
        </w:rPr>
        <w:t>}</w:t>
      </w:r>
    </w:p>
    <w:p w14:paraId="68F69591" w14:textId="77777777" w:rsidR="0048497A" w:rsidRDefault="0048497A" w:rsidP="0048497A">
      <w:pPr>
        <w:pStyle w:val="PL"/>
        <w:shd w:val="clear" w:color="auto" w:fill="E6E6E6"/>
        <w:rPr>
          <w:snapToGrid w:val="0"/>
        </w:rPr>
      </w:pPr>
      <w:r>
        <w:rPr>
          <w:snapToGrid w:val="0"/>
        </w:rPr>
        <w:t>NR-DL-AoD-MeasList-r16 ::= SEQUENCE (SIZE(1..nrMaxTRPs)) OF NR-DL-AoD-MeasElement-r16</w:t>
      </w:r>
    </w:p>
    <w:p w14:paraId="56D4D296" w14:textId="77777777" w:rsidR="0048497A" w:rsidRDefault="0048497A" w:rsidP="0048497A">
      <w:pPr>
        <w:pStyle w:val="PL"/>
        <w:shd w:val="clear" w:color="auto" w:fill="E6E6E6"/>
        <w:rPr>
          <w:snapToGrid w:val="0"/>
        </w:rPr>
      </w:pPr>
    </w:p>
    <w:p w14:paraId="3D9FA872" w14:textId="77777777" w:rsidR="0048497A" w:rsidRDefault="0048497A" w:rsidP="0048497A">
      <w:pPr>
        <w:pStyle w:val="PL"/>
        <w:shd w:val="clear" w:color="auto" w:fill="E6E6E6"/>
        <w:rPr>
          <w:snapToGrid w:val="0"/>
        </w:rPr>
      </w:pPr>
      <w:r>
        <w:rPr>
          <w:snapToGrid w:val="0"/>
        </w:rPr>
        <w:t>NR-DL-AoD-MeasElement-r16 ::= SEQUENCE {</w:t>
      </w:r>
    </w:p>
    <w:p w14:paraId="310E0318" w14:textId="7ABC6EB9" w:rsidR="0048497A" w:rsidRDefault="0048497A" w:rsidP="0048497A">
      <w:pPr>
        <w:pStyle w:val="PL"/>
        <w:shd w:val="clear" w:color="auto" w:fill="E6E6E6"/>
        <w:rPr>
          <w:rStyle w:val="CommentReference"/>
          <w:rFonts w:ascii="Times New Roman" w:hAnsi="Times New Roman"/>
          <w:noProof w:val="0"/>
        </w:rPr>
      </w:pPr>
      <w:r>
        <w:rPr>
          <w:snapToGrid w:val="0"/>
        </w:rPr>
        <w:tab/>
      </w:r>
      <w:r>
        <w:t>trp-ID-r16</w:t>
      </w:r>
      <w:r>
        <w:tab/>
      </w:r>
      <w:r>
        <w:tab/>
      </w:r>
      <w:r>
        <w:tab/>
      </w:r>
      <w:r>
        <w:tab/>
      </w:r>
      <w:r>
        <w:tab/>
      </w:r>
      <w:r>
        <w:tab/>
      </w:r>
      <w:r>
        <w:tab/>
      </w:r>
      <w:r>
        <w:rPr>
          <w:snapToGrid w:val="0"/>
        </w:rPr>
        <w:t>TRP-ID-r16</w:t>
      </w:r>
      <w:del w:id="182" w:author="Ericsson" w:date="2020-05-14T08:11:00Z">
        <w:r w:rsidDel="00D63D7C">
          <w:rPr>
            <w:snapToGrid w:val="0"/>
          </w:rPr>
          <w:tab/>
        </w:r>
        <w:r w:rsidDel="00D63D7C">
          <w:rPr>
            <w:snapToGrid w:val="0"/>
          </w:rPr>
          <w:tab/>
        </w:r>
        <w:r w:rsidDel="00D63D7C">
          <w:rPr>
            <w:snapToGrid w:val="0"/>
          </w:rPr>
          <w:tab/>
          <w:delText>OPTIONAL</w:delText>
        </w:r>
      </w:del>
      <w:r>
        <w:rPr>
          <w:snapToGrid w:val="0"/>
        </w:rPr>
        <w:t>,</w:t>
      </w:r>
    </w:p>
    <w:p w14:paraId="019975DB" w14:textId="77777777" w:rsidR="0048497A" w:rsidRDefault="0048497A" w:rsidP="0048497A">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774B06A1" w14:textId="77777777" w:rsidR="0048497A" w:rsidRDefault="0048497A" w:rsidP="0048497A">
      <w:pPr>
        <w:pStyle w:val="PL"/>
        <w:shd w:val="clear" w:color="auto" w:fill="E6E6E6"/>
      </w:pPr>
      <w:r>
        <w:tab/>
        <w:t>nr-DL-PRS-ResourceSetId-r16</w:t>
      </w:r>
      <w:r>
        <w:tab/>
      </w:r>
      <w:r>
        <w:tab/>
      </w:r>
      <w:r>
        <w:tab/>
        <w:t>NR-DL-PRS-ResourceSetId-r16 OPTIONAL,</w:t>
      </w:r>
    </w:p>
    <w:p w14:paraId="144A57E9" w14:textId="77777777" w:rsidR="0048497A" w:rsidRDefault="0048497A" w:rsidP="0048497A">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031B499C" w14:textId="77777777" w:rsidR="0048497A" w:rsidRDefault="0048497A" w:rsidP="0048497A">
      <w:pPr>
        <w:pStyle w:val="PL"/>
        <w:shd w:val="clear" w:color="auto" w:fill="E6E6E6"/>
      </w:pPr>
      <w:r>
        <w:rPr>
          <w:snapToGrid w:val="0"/>
        </w:rPr>
        <w:tab/>
        <w:t>nr-PRS-RSRP</w:t>
      </w:r>
      <w:r>
        <w:t>-Result-r16</w:t>
      </w:r>
      <w:r>
        <w:tab/>
      </w:r>
      <w:r>
        <w:tab/>
      </w:r>
      <w:r>
        <w:tab/>
      </w:r>
      <w:r>
        <w:tab/>
        <w:t>INTEGER (FFS)</w:t>
      </w:r>
      <w:r>
        <w:tab/>
      </w:r>
      <w:r>
        <w:tab/>
      </w:r>
      <w:r>
        <w:tab/>
        <w:t>OPTIONAL, -- Need RAN4 inputs on value range</w:t>
      </w:r>
    </w:p>
    <w:p w14:paraId="48E38F7B" w14:textId="77777777" w:rsidR="0048497A" w:rsidRPr="0048497A" w:rsidRDefault="0048497A" w:rsidP="0048497A">
      <w:pPr>
        <w:pStyle w:val="PL"/>
        <w:shd w:val="clear" w:color="auto" w:fill="E6E6E6"/>
        <w:rPr>
          <w:snapToGrid w:val="0"/>
          <w:lang w:val="sv-SE"/>
        </w:rPr>
      </w:pPr>
      <w:r>
        <w:rPr>
          <w:snapToGrid w:val="0"/>
        </w:rPr>
        <w:tab/>
      </w:r>
      <w:r w:rsidRPr="0048497A">
        <w:rPr>
          <w:snapToGrid w:val="0"/>
          <w:lang w:val="sv-SE"/>
        </w:rPr>
        <w:t>nr-DL-PRS-RxBeamIndex-r16</w:t>
      </w:r>
      <w:r w:rsidRPr="0048497A">
        <w:rPr>
          <w:snapToGrid w:val="0"/>
          <w:lang w:val="sv-SE"/>
        </w:rPr>
        <w:tab/>
      </w:r>
      <w:r w:rsidRPr="0048497A">
        <w:rPr>
          <w:snapToGrid w:val="0"/>
          <w:lang w:val="sv-SE"/>
        </w:rPr>
        <w:tab/>
      </w:r>
      <w:r w:rsidRPr="0048497A">
        <w:rPr>
          <w:snapToGrid w:val="0"/>
          <w:lang w:val="sv-SE"/>
        </w:rPr>
        <w:tab/>
        <w:t>INTEGER (1..8),</w:t>
      </w:r>
    </w:p>
    <w:p w14:paraId="5D044929" w14:textId="77777777" w:rsidR="0048497A" w:rsidRDefault="0048497A" w:rsidP="0048497A">
      <w:pPr>
        <w:pStyle w:val="PL"/>
        <w:shd w:val="clear" w:color="auto" w:fill="E6E6E6"/>
        <w:rPr>
          <w:snapToGrid w:val="0"/>
        </w:rPr>
      </w:pPr>
      <w:r w:rsidRPr="0048497A">
        <w:rPr>
          <w:snapToGrid w:val="0"/>
          <w:lang w:val="sv-SE"/>
        </w:rPr>
        <w:tab/>
      </w:r>
      <w:r>
        <w:rPr>
          <w:snapToGrid w:val="0"/>
        </w:rPr>
        <w:t>nr-TimingMeasQuality-r16</w:t>
      </w:r>
      <w:r>
        <w:rPr>
          <w:snapToGrid w:val="0"/>
        </w:rPr>
        <w:tab/>
      </w:r>
      <w:r>
        <w:rPr>
          <w:snapToGrid w:val="0"/>
        </w:rPr>
        <w:tab/>
      </w:r>
      <w:r>
        <w:rPr>
          <w:snapToGrid w:val="0"/>
        </w:rPr>
        <w:tab/>
      </w:r>
      <w:r>
        <w:rPr>
          <w:snapToGrid w:val="0"/>
        </w:rPr>
        <w:tab/>
        <w:t>NR-TimingMeasQuality-r16,</w:t>
      </w:r>
    </w:p>
    <w:p w14:paraId="087794D2" w14:textId="77777777" w:rsidR="0048497A" w:rsidRDefault="0048497A" w:rsidP="0048497A">
      <w:pPr>
        <w:pStyle w:val="PL"/>
        <w:shd w:val="clear" w:color="auto" w:fill="E6E6E6"/>
      </w:pPr>
      <w:r>
        <w:tab/>
        <w:t>nr-DL-Aod-AdditionalMeasurements-r16</w:t>
      </w:r>
      <w:r>
        <w:tab/>
      </w:r>
      <w:r>
        <w:tab/>
        <w:t>NR-DL-AoD-AdditionalMeasurements-r16,</w:t>
      </w:r>
    </w:p>
    <w:p w14:paraId="6E94F77B" w14:textId="77777777" w:rsidR="0048497A" w:rsidRDefault="0048497A" w:rsidP="0048497A">
      <w:pPr>
        <w:pStyle w:val="PL"/>
        <w:shd w:val="clear" w:color="auto" w:fill="E6E6E6"/>
        <w:rPr>
          <w:snapToGrid w:val="0"/>
        </w:rPr>
      </w:pPr>
      <w:r>
        <w:rPr>
          <w:snapToGrid w:val="0"/>
        </w:rPr>
        <w:tab/>
        <w:t>...</w:t>
      </w:r>
    </w:p>
    <w:p w14:paraId="63E7168D" w14:textId="77777777" w:rsidR="0048497A" w:rsidRDefault="0048497A" w:rsidP="0048497A">
      <w:pPr>
        <w:pStyle w:val="PL"/>
        <w:shd w:val="clear" w:color="auto" w:fill="E6E6E6"/>
        <w:rPr>
          <w:snapToGrid w:val="0"/>
        </w:rPr>
      </w:pPr>
      <w:r>
        <w:rPr>
          <w:snapToGrid w:val="0"/>
        </w:rPr>
        <w:t>}</w:t>
      </w:r>
    </w:p>
    <w:p w14:paraId="33591C94" w14:textId="77777777" w:rsidR="0048497A" w:rsidRDefault="0048497A" w:rsidP="0048497A">
      <w:pPr>
        <w:pStyle w:val="PL"/>
        <w:shd w:val="clear" w:color="auto" w:fill="E6E6E6"/>
        <w:rPr>
          <w:snapToGrid w:val="0"/>
        </w:rPr>
      </w:pPr>
    </w:p>
    <w:p w14:paraId="7CAA2F2E" w14:textId="77777777" w:rsidR="0048497A" w:rsidRDefault="0048497A" w:rsidP="0048497A">
      <w:pPr>
        <w:pStyle w:val="PL"/>
        <w:shd w:val="clear" w:color="auto" w:fill="E6E6E6"/>
      </w:pPr>
      <w:r>
        <w:t xml:space="preserve">NR-DL-AoD-AdditionalMeasurements-r16 ::= SEQUENCE </w:t>
      </w:r>
      <w:r>
        <w:rPr>
          <w:snapToGrid w:val="0"/>
        </w:rPr>
        <w:t xml:space="preserve">(SIZE (1..7)) OF </w:t>
      </w:r>
      <w:r>
        <w:t>NR-DL-AoD-AdditionalMeasurementElement-r16</w:t>
      </w:r>
    </w:p>
    <w:p w14:paraId="27E0FA9D" w14:textId="77777777" w:rsidR="0048497A" w:rsidRDefault="0048497A" w:rsidP="0048497A">
      <w:pPr>
        <w:pStyle w:val="PL"/>
        <w:shd w:val="clear" w:color="auto" w:fill="E6E6E6"/>
      </w:pPr>
    </w:p>
    <w:p w14:paraId="7CFB1918" w14:textId="77777777" w:rsidR="0048497A" w:rsidRDefault="0048497A" w:rsidP="0048497A">
      <w:pPr>
        <w:pStyle w:val="PL"/>
        <w:shd w:val="clear" w:color="auto" w:fill="E6E6E6"/>
        <w:rPr>
          <w:snapToGrid w:val="0"/>
        </w:rPr>
      </w:pPr>
      <w:r>
        <w:lastRenderedPageBreak/>
        <w:t xml:space="preserve">NR-DL-AoD-MeasurementElement-r16 </w:t>
      </w:r>
      <w:r>
        <w:rPr>
          <w:snapToGrid w:val="0"/>
        </w:rPr>
        <w:t>::= SEQUENCE {</w:t>
      </w:r>
    </w:p>
    <w:p w14:paraId="47FEB989" w14:textId="77777777" w:rsidR="0048497A" w:rsidRDefault="0048497A" w:rsidP="0048497A">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12209484" w14:textId="77777777" w:rsidR="0048497A" w:rsidRDefault="0048497A" w:rsidP="0048497A">
      <w:pPr>
        <w:pStyle w:val="PL"/>
        <w:shd w:val="clear" w:color="auto" w:fill="E6E6E6"/>
      </w:pPr>
      <w:r>
        <w:tab/>
        <w:t>nr-DL-PRS-ResourceSetId-r16</w:t>
      </w:r>
      <w:r>
        <w:tab/>
      </w:r>
      <w:r>
        <w:tab/>
      </w:r>
      <w:r>
        <w:tab/>
        <w:t>NR-DL-PRS-ResourceSetId-r16 OPTIONAL,</w:t>
      </w:r>
    </w:p>
    <w:p w14:paraId="06EE33F8" w14:textId="77777777" w:rsidR="0048497A" w:rsidRDefault="0048497A" w:rsidP="0048497A">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7B4C646B" w14:textId="77777777" w:rsidR="0048497A" w:rsidRDefault="0048497A" w:rsidP="0048497A">
      <w:pPr>
        <w:pStyle w:val="PL"/>
        <w:shd w:val="clear" w:color="auto" w:fill="E6E6E6"/>
      </w:pPr>
      <w:r>
        <w:rPr>
          <w:snapToGrid w:val="0"/>
        </w:rPr>
        <w:tab/>
        <w:t>nr-PRS-RSRP</w:t>
      </w:r>
      <w:r>
        <w:t>-ResultDiff-r16</w:t>
      </w:r>
      <w:r>
        <w:tab/>
      </w:r>
      <w:r>
        <w:tab/>
      </w:r>
      <w:r>
        <w:tab/>
        <w:t>INTEGER (FFS)</w:t>
      </w:r>
      <w:r>
        <w:tab/>
      </w:r>
      <w:r>
        <w:tab/>
      </w:r>
      <w:r>
        <w:tab/>
        <w:t>OPTIONAL, -- Need RAN4 inputs on value range</w:t>
      </w:r>
    </w:p>
    <w:p w14:paraId="3CB546F8" w14:textId="77777777" w:rsidR="0048497A" w:rsidRPr="0048497A" w:rsidRDefault="0048497A" w:rsidP="0048497A">
      <w:pPr>
        <w:pStyle w:val="PL"/>
        <w:shd w:val="clear" w:color="auto" w:fill="E6E6E6"/>
        <w:rPr>
          <w:snapToGrid w:val="0"/>
          <w:lang w:val="sv-SE"/>
        </w:rPr>
      </w:pPr>
      <w:r>
        <w:rPr>
          <w:snapToGrid w:val="0"/>
        </w:rPr>
        <w:tab/>
      </w:r>
      <w:r w:rsidRPr="0048497A">
        <w:rPr>
          <w:snapToGrid w:val="0"/>
          <w:lang w:val="sv-SE"/>
        </w:rPr>
        <w:t>nr-DL-PRS-RxBeamIndex-r16</w:t>
      </w:r>
      <w:r w:rsidRPr="0048497A">
        <w:rPr>
          <w:snapToGrid w:val="0"/>
          <w:lang w:val="sv-SE"/>
        </w:rPr>
        <w:tab/>
      </w:r>
      <w:r w:rsidRPr="0048497A">
        <w:rPr>
          <w:snapToGrid w:val="0"/>
          <w:lang w:val="sv-SE"/>
        </w:rPr>
        <w:tab/>
      </w:r>
      <w:r w:rsidRPr="0048497A">
        <w:rPr>
          <w:snapToGrid w:val="0"/>
          <w:lang w:val="sv-SE"/>
        </w:rPr>
        <w:tab/>
        <w:t>INTEGER (1..8),</w:t>
      </w:r>
    </w:p>
    <w:p w14:paraId="117079BA" w14:textId="77777777" w:rsidR="0048497A" w:rsidRDefault="0048497A" w:rsidP="0048497A">
      <w:pPr>
        <w:pStyle w:val="PL"/>
        <w:shd w:val="clear" w:color="auto" w:fill="E6E6E6"/>
        <w:rPr>
          <w:snapToGrid w:val="0"/>
        </w:rPr>
      </w:pPr>
      <w:r w:rsidRPr="0048497A">
        <w:rPr>
          <w:snapToGrid w:val="0"/>
          <w:lang w:val="sv-SE"/>
        </w:rPr>
        <w:tab/>
      </w:r>
      <w:r>
        <w:rPr>
          <w:snapToGrid w:val="0"/>
        </w:rPr>
        <w:t>...</w:t>
      </w:r>
    </w:p>
    <w:p w14:paraId="22FAA20C" w14:textId="77777777" w:rsidR="0048497A" w:rsidRDefault="0048497A" w:rsidP="0048497A">
      <w:pPr>
        <w:pStyle w:val="PL"/>
        <w:shd w:val="clear" w:color="auto" w:fill="E6E6E6"/>
        <w:rPr>
          <w:snapToGrid w:val="0"/>
        </w:rPr>
      </w:pPr>
      <w:r>
        <w:rPr>
          <w:snapToGrid w:val="0"/>
        </w:rPr>
        <w:t>}</w:t>
      </w:r>
    </w:p>
    <w:p w14:paraId="04277929" w14:textId="77777777" w:rsidR="0048497A" w:rsidRDefault="0048497A" w:rsidP="0048497A">
      <w:pPr>
        <w:pStyle w:val="PL"/>
        <w:shd w:val="clear" w:color="auto" w:fill="E6E6E6"/>
        <w:rPr>
          <w:snapToGrid w:val="0"/>
        </w:rPr>
      </w:pPr>
    </w:p>
    <w:p w14:paraId="795FC25A" w14:textId="77777777" w:rsidR="0048497A" w:rsidRDefault="0048497A" w:rsidP="0048497A">
      <w:pPr>
        <w:pStyle w:val="PL"/>
        <w:shd w:val="clear" w:color="auto" w:fill="E6E6E6"/>
      </w:pPr>
      <w:r>
        <w:t>nrMaxTRPs</w:t>
      </w:r>
      <w:r>
        <w:tab/>
      </w:r>
      <w:r>
        <w:tab/>
        <w:t>INTEGER ::= 256</w:t>
      </w:r>
      <w:r>
        <w:tab/>
      </w:r>
      <w:r>
        <w:tab/>
        <w:t>-- Max TRPs</w:t>
      </w:r>
    </w:p>
    <w:p w14:paraId="69AFFA31" w14:textId="77777777" w:rsidR="0048497A" w:rsidRDefault="0048497A" w:rsidP="0048497A">
      <w:pPr>
        <w:pStyle w:val="PL"/>
        <w:shd w:val="clear" w:color="auto" w:fill="E6E6E6"/>
      </w:pPr>
    </w:p>
    <w:p w14:paraId="1F1E219D" w14:textId="77777777" w:rsidR="0048497A" w:rsidRDefault="0048497A" w:rsidP="0048497A">
      <w:pPr>
        <w:pStyle w:val="PL"/>
        <w:shd w:val="clear" w:color="auto" w:fill="E6E6E6"/>
      </w:pPr>
      <w:r>
        <w:t>-- ASN1STOP</w:t>
      </w:r>
    </w:p>
    <w:p w14:paraId="61FC4885" w14:textId="77777777" w:rsidR="0048497A" w:rsidRDefault="0048497A" w:rsidP="0048497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8497A" w:rsidRPr="0048497A" w14:paraId="3C04BEE9" w14:textId="77777777" w:rsidTr="0048497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76F0E8" w14:textId="77777777" w:rsidR="0048497A" w:rsidRDefault="0048497A">
            <w:pPr>
              <w:pStyle w:val="TAH"/>
              <w:keepNext w:val="0"/>
              <w:keepLines w:val="0"/>
              <w:widowControl w:val="0"/>
            </w:pPr>
            <w:r>
              <w:rPr>
                <w:i/>
              </w:rPr>
              <w:t>NR-DL-AoD-SignalMeasurementInformation</w:t>
            </w:r>
            <w:r>
              <w:rPr>
                <w:iCs/>
                <w:noProof/>
              </w:rPr>
              <w:t xml:space="preserve"> field descriptions</w:t>
            </w:r>
          </w:p>
        </w:tc>
      </w:tr>
      <w:tr w:rsidR="0048497A" w:rsidRPr="0048497A" w14:paraId="7D56E10A" w14:textId="77777777" w:rsidTr="0048497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D1CC730" w14:textId="77777777" w:rsidR="0048497A" w:rsidRDefault="0048497A">
            <w:pPr>
              <w:pStyle w:val="TAL"/>
              <w:keepNext w:val="0"/>
              <w:keepLines w:val="0"/>
              <w:widowControl w:val="0"/>
              <w:rPr>
                <w:b/>
                <w:bCs/>
                <w:i/>
                <w:iCs/>
                <w:noProof/>
              </w:rPr>
            </w:pPr>
            <w:r>
              <w:rPr>
                <w:b/>
                <w:bCs/>
                <w:i/>
                <w:iCs/>
                <w:noProof/>
              </w:rPr>
              <w:t>nr-PRS-RSRP-Result</w:t>
            </w:r>
          </w:p>
          <w:p w14:paraId="74124E68" w14:textId="77777777" w:rsidR="0048497A" w:rsidRDefault="0048497A">
            <w:pPr>
              <w:pStyle w:val="TAL"/>
              <w:keepNext w:val="0"/>
              <w:keepLines w:val="0"/>
              <w:widowControl w:val="0"/>
              <w:rPr>
                <w:b/>
                <w:i/>
                <w:noProof/>
              </w:rPr>
            </w:pPr>
            <w:r>
              <w:rPr>
                <w:bCs/>
                <w:iCs/>
                <w:noProof/>
              </w:rPr>
              <w:t xml:space="preserve">This field specifies the </w:t>
            </w:r>
            <w:r>
              <w:t>reference signal received power (RSRP) measurement, as defined in TS 38.331 [35]</w:t>
            </w:r>
            <w:r>
              <w:rPr>
                <w:noProof/>
              </w:rPr>
              <w:t>.</w:t>
            </w:r>
          </w:p>
        </w:tc>
      </w:tr>
    </w:tbl>
    <w:p w14:paraId="0904472E" w14:textId="77777777" w:rsidR="0048497A" w:rsidRDefault="0048497A" w:rsidP="0048497A"/>
    <w:p w14:paraId="042B5DA5" w14:textId="77777777" w:rsidR="0048497A" w:rsidRDefault="0048497A" w:rsidP="0048497A">
      <w:pPr>
        <w:pStyle w:val="Heading4"/>
        <w:rPr>
          <w:i/>
        </w:rPr>
      </w:pPr>
      <w:bookmarkStart w:id="183" w:name="_Toc37681217"/>
      <w:r>
        <w:t>–</w:t>
      </w:r>
      <w:r>
        <w:tab/>
      </w:r>
      <w:r>
        <w:rPr>
          <w:i/>
        </w:rPr>
        <w:t>NR-DL-</w:t>
      </w:r>
      <w:proofErr w:type="spellStart"/>
      <w:r>
        <w:rPr>
          <w:i/>
        </w:rPr>
        <w:t>AoD</w:t>
      </w:r>
      <w:proofErr w:type="spellEnd"/>
      <w:r>
        <w:rPr>
          <w:i/>
        </w:rPr>
        <w:t>-</w:t>
      </w:r>
      <w:proofErr w:type="spellStart"/>
      <w:r>
        <w:rPr>
          <w:i/>
        </w:rPr>
        <w:t>LocationInformation</w:t>
      </w:r>
      <w:bookmarkEnd w:id="183"/>
      <w:proofErr w:type="spellEnd"/>
    </w:p>
    <w:p w14:paraId="0EB443AF" w14:textId="77777777" w:rsidR="0048497A" w:rsidRDefault="0048497A" w:rsidP="0048497A">
      <w:pPr>
        <w:keepLines/>
      </w:pPr>
      <w:r>
        <w:t xml:space="preserve">The IE </w:t>
      </w:r>
      <w:r>
        <w:rPr>
          <w:i/>
          <w:iCs/>
        </w:rPr>
        <w:t>NR-</w:t>
      </w:r>
      <w:r>
        <w:rPr>
          <w:i/>
        </w:rPr>
        <w:t>DL-</w:t>
      </w:r>
      <w:proofErr w:type="spellStart"/>
      <w:r>
        <w:rPr>
          <w:i/>
        </w:rPr>
        <w:t>AoD</w:t>
      </w:r>
      <w:proofErr w:type="spellEnd"/>
      <w:r>
        <w:rPr>
          <w:i/>
        </w:rPr>
        <w:t>-</w:t>
      </w:r>
      <w:proofErr w:type="spellStart"/>
      <w:r>
        <w:rPr>
          <w:i/>
        </w:rPr>
        <w:t>LocationInformation</w:t>
      </w:r>
      <w:proofErr w:type="spellEnd"/>
      <w:r>
        <w:rPr>
          <w:i/>
        </w:rPr>
        <w:t xml:space="preserve"> </w:t>
      </w:r>
      <w:r>
        <w:rPr>
          <w:noProof/>
        </w:rPr>
        <w:t>is</w:t>
      </w:r>
      <w:r>
        <w:t xml:space="preserve"> included by the target device when location information derived using NR-DL-</w:t>
      </w:r>
      <w:proofErr w:type="spellStart"/>
      <w:r>
        <w:t>AoD</w:t>
      </w:r>
      <w:proofErr w:type="spellEnd"/>
      <w:r>
        <w:t xml:space="preserve"> is provided to the location server.</w:t>
      </w:r>
    </w:p>
    <w:p w14:paraId="349541A7" w14:textId="77777777" w:rsidR="0048497A" w:rsidRDefault="0048497A" w:rsidP="0048497A">
      <w:pPr>
        <w:pStyle w:val="PL"/>
        <w:shd w:val="clear" w:color="auto" w:fill="E6E6E6"/>
      </w:pPr>
      <w:r>
        <w:t>-- ASN1START</w:t>
      </w:r>
    </w:p>
    <w:p w14:paraId="5D047C88" w14:textId="77777777" w:rsidR="0048497A" w:rsidRDefault="0048497A" w:rsidP="0048497A">
      <w:pPr>
        <w:pStyle w:val="PL"/>
        <w:shd w:val="clear" w:color="auto" w:fill="E6E6E6"/>
        <w:rPr>
          <w:snapToGrid w:val="0"/>
        </w:rPr>
      </w:pPr>
    </w:p>
    <w:p w14:paraId="102A5795" w14:textId="77777777" w:rsidR="0048497A" w:rsidRDefault="0048497A" w:rsidP="0048497A">
      <w:pPr>
        <w:pStyle w:val="PL"/>
        <w:shd w:val="clear" w:color="auto" w:fill="E6E6E6"/>
        <w:rPr>
          <w:snapToGrid w:val="0"/>
        </w:rPr>
      </w:pPr>
      <w:r>
        <w:rPr>
          <w:snapToGrid w:val="0"/>
        </w:rPr>
        <w:t>NR-DL-AoD-LocationInformation-r16 ::= SEQUENCE {</w:t>
      </w:r>
    </w:p>
    <w:p w14:paraId="436EB15E" w14:textId="77777777" w:rsidR="0048497A" w:rsidRDefault="0048497A" w:rsidP="0048497A">
      <w:pPr>
        <w:pStyle w:val="PL"/>
        <w:shd w:val="clear" w:color="auto" w:fill="E6E6E6"/>
        <w:rPr>
          <w:snapToGrid w:val="0"/>
        </w:rPr>
      </w:pPr>
      <w:r>
        <w:rPr>
          <w:snapToGrid w:val="0"/>
        </w:rPr>
        <w:tab/>
        <w:t>measurementReferenceTime-r16</w:t>
      </w:r>
      <w:r>
        <w:rPr>
          <w:snapToGrid w:val="0"/>
        </w:rPr>
        <w:tab/>
        <w:t>CHOICE {</w:t>
      </w:r>
    </w:p>
    <w:p w14:paraId="08972C82" w14:textId="77777777" w:rsidR="0048497A" w:rsidRDefault="0048497A" w:rsidP="0048497A">
      <w:pPr>
        <w:pStyle w:val="PL"/>
        <w:shd w:val="clear" w:color="auto" w:fill="E6E6E6"/>
        <w:rPr>
          <w:snapToGrid w:val="0"/>
        </w:rPr>
      </w:pPr>
      <w:r>
        <w:rPr>
          <w:snapToGrid w:val="0"/>
        </w:rPr>
        <w:tab/>
      </w:r>
      <w:r>
        <w:rPr>
          <w:snapToGrid w:val="0"/>
        </w:rPr>
        <w:tab/>
      </w:r>
      <w:r>
        <w:rPr>
          <w:snapToGrid w:val="0"/>
        </w:rPr>
        <w:tab/>
        <w:t>sfn-time-r16</w:t>
      </w:r>
      <w:r>
        <w:rPr>
          <w:snapToGrid w:val="0"/>
        </w:rPr>
        <w:tab/>
      </w:r>
      <w:r>
        <w:rPr>
          <w:snapToGrid w:val="0"/>
        </w:rPr>
        <w:tab/>
      </w:r>
      <w:r>
        <w:rPr>
          <w:snapToGrid w:val="0"/>
        </w:rPr>
        <w:tab/>
      </w:r>
      <w:r>
        <w:rPr>
          <w:snapToGrid w:val="0"/>
        </w:rPr>
        <w:tab/>
      </w:r>
      <w:r>
        <w:rPr>
          <w:snapToGrid w:val="0"/>
        </w:rPr>
        <w:tab/>
        <w:t>NR-TimeStamp-r16,</w:t>
      </w:r>
    </w:p>
    <w:p w14:paraId="2A932409" w14:textId="77777777" w:rsidR="0048497A" w:rsidRDefault="0048497A" w:rsidP="0048497A">
      <w:pPr>
        <w:pStyle w:val="PL"/>
        <w:shd w:val="clear" w:color="auto" w:fill="E6E6E6"/>
        <w:rPr>
          <w:snapToGrid w:val="0"/>
        </w:rPr>
      </w:pPr>
      <w:r>
        <w:rPr>
          <w:snapToGrid w:val="0"/>
        </w:rPr>
        <w:tab/>
      </w:r>
      <w:r>
        <w:rPr>
          <w:snapToGrid w:val="0"/>
        </w:rPr>
        <w:tab/>
      </w:r>
      <w:r>
        <w:rPr>
          <w:snapToGrid w:val="0"/>
        </w:rPr>
        <w:tab/>
        <w:t>utc-time-r16</w:t>
      </w:r>
      <w:r>
        <w:rPr>
          <w:snapToGrid w:val="0"/>
        </w:rPr>
        <w:tab/>
      </w:r>
      <w:r>
        <w:rPr>
          <w:snapToGrid w:val="0"/>
        </w:rPr>
        <w:tab/>
      </w:r>
      <w:r>
        <w:rPr>
          <w:snapToGrid w:val="0"/>
        </w:rPr>
        <w:tab/>
      </w:r>
      <w:r>
        <w:rPr>
          <w:snapToGrid w:val="0"/>
        </w:rPr>
        <w:tab/>
      </w:r>
      <w:r>
        <w:rPr>
          <w:snapToGrid w:val="0"/>
        </w:rPr>
        <w:tab/>
        <w:t>UTCTime,</w:t>
      </w:r>
    </w:p>
    <w:p w14:paraId="69DA3892" w14:textId="77777777" w:rsidR="0048497A" w:rsidRDefault="0048497A" w:rsidP="0048497A">
      <w:pPr>
        <w:pStyle w:val="PL"/>
        <w:shd w:val="clear" w:color="auto" w:fill="E6E6E6"/>
        <w:rPr>
          <w:snapToGrid w:val="0"/>
        </w:rPr>
      </w:pPr>
      <w:r>
        <w:rPr>
          <w:snapToGrid w:val="0"/>
        </w:rPr>
        <w:tab/>
      </w:r>
      <w:r>
        <w:rPr>
          <w:snapToGrid w:val="0"/>
        </w:rPr>
        <w:tab/>
      </w:r>
      <w:r>
        <w:rPr>
          <w:snapToGrid w:val="0"/>
        </w:rPr>
        <w:tab/>
        <w:t>...</w:t>
      </w:r>
    </w:p>
    <w:p w14:paraId="73B927EE" w14:textId="77777777" w:rsidR="0048497A" w:rsidRDefault="0048497A" w:rsidP="0048497A">
      <w:pPr>
        <w:pStyle w:val="PL"/>
        <w:shd w:val="clear" w:color="auto" w:fill="E6E6E6"/>
        <w:rPr>
          <w:snapToGrid w:val="0"/>
        </w:rPr>
      </w:pP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13DCF12" w14:textId="77777777" w:rsidR="0048497A" w:rsidRDefault="0048497A" w:rsidP="0048497A">
      <w:pPr>
        <w:pStyle w:val="PL"/>
        <w:shd w:val="clear" w:color="auto" w:fill="E6E6E6"/>
        <w:rPr>
          <w:snapToGrid w:val="0"/>
        </w:rPr>
      </w:pPr>
      <w:r>
        <w:rPr>
          <w:snapToGrid w:val="0"/>
        </w:rPr>
        <w:tab/>
        <w:t>...</w:t>
      </w:r>
    </w:p>
    <w:p w14:paraId="5B3DB7E2" w14:textId="77777777" w:rsidR="0048497A" w:rsidRDefault="0048497A" w:rsidP="0048497A">
      <w:pPr>
        <w:pStyle w:val="PL"/>
        <w:shd w:val="clear" w:color="auto" w:fill="E6E6E6"/>
        <w:rPr>
          <w:snapToGrid w:val="0"/>
        </w:rPr>
      </w:pPr>
      <w:r>
        <w:rPr>
          <w:snapToGrid w:val="0"/>
        </w:rPr>
        <w:t>}</w:t>
      </w:r>
    </w:p>
    <w:p w14:paraId="69C44AD7" w14:textId="77777777" w:rsidR="0048497A" w:rsidRDefault="0048497A" w:rsidP="0048497A">
      <w:pPr>
        <w:pStyle w:val="PL"/>
        <w:shd w:val="clear" w:color="auto" w:fill="E6E6E6"/>
      </w:pPr>
    </w:p>
    <w:p w14:paraId="2A780FF8" w14:textId="77777777" w:rsidR="0048497A" w:rsidRDefault="0048497A" w:rsidP="0048497A">
      <w:pPr>
        <w:pStyle w:val="PL"/>
        <w:shd w:val="clear" w:color="auto" w:fill="E6E6E6"/>
      </w:pPr>
      <w:r>
        <w:t>-- ASN1STOP</w:t>
      </w:r>
    </w:p>
    <w:p w14:paraId="5B096C37" w14:textId="77777777" w:rsidR="0048497A" w:rsidRDefault="0048497A" w:rsidP="0048497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8497A" w:rsidRPr="0048497A" w14:paraId="1B0D3B2A" w14:textId="77777777" w:rsidTr="0048497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38972FE" w14:textId="77777777" w:rsidR="0048497A" w:rsidRDefault="0048497A">
            <w:pPr>
              <w:pStyle w:val="TAH"/>
              <w:keepNext w:val="0"/>
              <w:keepLines w:val="0"/>
              <w:widowControl w:val="0"/>
            </w:pPr>
            <w:r>
              <w:rPr>
                <w:i/>
              </w:rPr>
              <w:t xml:space="preserve">NR-DL-AoD-LocationInformation </w:t>
            </w:r>
            <w:r>
              <w:rPr>
                <w:iCs/>
                <w:noProof/>
              </w:rPr>
              <w:t>field descriptions</w:t>
            </w:r>
          </w:p>
        </w:tc>
      </w:tr>
      <w:tr w:rsidR="0048497A" w:rsidRPr="0048497A" w14:paraId="2CC934A6" w14:textId="77777777" w:rsidTr="0048497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5A37945" w14:textId="77777777" w:rsidR="0048497A" w:rsidRDefault="0048497A">
            <w:pPr>
              <w:pStyle w:val="TAL"/>
              <w:keepNext w:val="0"/>
              <w:keepLines w:val="0"/>
              <w:widowControl w:val="0"/>
              <w:rPr>
                <w:b/>
                <w:i/>
              </w:rPr>
            </w:pPr>
            <w:r>
              <w:rPr>
                <w:b/>
                <w:i/>
              </w:rPr>
              <w:t>measurementReferenceTime</w:t>
            </w:r>
          </w:p>
          <w:p w14:paraId="4B70430D" w14:textId="77777777" w:rsidR="0048497A" w:rsidRDefault="0048497A">
            <w:pPr>
              <w:pStyle w:val="TAL"/>
              <w:keepNext w:val="0"/>
              <w:keepLines w:val="0"/>
              <w:widowControl w:val="0"/>
            </w:pPr>
            <w:r>
              <w:t>This field specifies the time for which the location estimate is</w:t>
            </w:r>
            <w:r>
              <w:rPr>
                <w:snapToGrid w:val="0"/>
              </w:rPr>
              <w:t xml:space="preserve"> valid.</w:t>
            </w:r>
          </w:p>
        </w:tc>
      </w:tr>
    </w:tbl>
    <w:p w14:paraId="3DF57F80" w14:textId="77777777" w:rsidR="0048497A" w:rsidRDefault="0048497A" w:rsidP="0048497A"/>
    <w:p w14:paraId="70A14EF7" w14:textId="77777777" w:rsidR="0048497A" w:rsidRPr="0048497A" w:rsidRDefault="0048497A" w:rsidP="003751F2">
      <w:pPr>
        <w:rPr>
          <w:highlight w:val="yellow"/>
        </w:rPr>
      </w:pPr>
    </w:p>
    <w:p w14:paraId="63EC2789" w14:textId="7B867772" w:rsidR="003751F2" w:rsidRDefault="004304B3" w:rsidP="003751F2">
      <w:pPr>
        <w:rPr>
          <w:i/>
          <w:iCs/>
        </w:rPr>
      </w:pPr>
      <w:r w:rsidRPr="004304B3">
        <w:rPr>
          <w:i/>
          <w:iCs/>
          <w:highlight w:val="yellow"/>
        </w:rPr>
        <w:t>[…]</w:t>
      </w:r>
    </w:p>
    <w:p w14:paraId="6EF0027F" w14:textId="77777777" w:rsidR="00E47F9C" w:rsidRPr="00E47F9C" w:rsidRDefault="00E47F9C" w:rsidP="00E47F9C">
      <w:pPr>
        <w:keepNext/>
        <w:keepLines/>
        <w:spacing w:before="120"/>
        <w:ind w:left="1418" w:hanging="1418"/>
        <w:jc w:val="left"/>
        <w:outlineLvl w:val="3"/>
        <w:rPr>
          <w:rFonts w:ascii="Arial" w:eastAsia="Times New Roman" w:hAnsi="Arial"/>
          <w:sz w:val="24"/>
        </w:rPr>
      </w:pPr>
      <w:bookmarkStart w:id="184" w:name="_Toc37681235"/>
      <w:r w:rsidRPr="00E47F9C">
        <w:rPr>
          <w:rFonts w:ascii="Arial" w:eastAsia="Times New Roman" w:hAnsi="Arial"/>
          <w:sz w:val="24"/>
        </w:rPr>
        <w:t>6.5.12.4</w:t>
      </w:r>
      <w:r w:rsidRPr="00E47F9C">
        <w:rPr>
          <w:rFonts w:ascii="Arial" w:eastAsia="Times New Roman" w:hAnsi="Arial"/>
          <w:sz w:val="24"/>
        </w:rPr>
        <w:tab/>
        <w:t>NR-Multi-RTT Location Information Elements</w:t>
      </w:r>
      <w:bookmarkEnd w:id="184"/>
    </w:p>
    <w:p w14:paraId="089CB1DC" w14:textId="77777777" w:rsidR="00E47F9C" w:rsidRPr="00E47F9C" w:rsidRDefault="00E47F9C" w:rsidP="00E47F9C">
      <w:pPr>
        <w:keepNext/>
        <w:keepLines/>
        <w:spacing w:before="120"/>
        <w:ind w:left="1418" w:hanging="1418"/>
        <w:jc w:val="left"/>
        <w:outlineLvl w:val="3"/>
        <w:rPr>
          <w:rFonts w:ascii="Arial" w:eastAsia="Times New Roman" w:hAnsi="Arial"/>
          <w:i/>
          <w:sz w:val="24"/>
        </w:rPr>
      </w:pPr>
      <w:bookmarkStart w:id="185" w:name="_Toc37681236"/>
      <w:r w:rsidRPr="00E47F9C">
        <w:rPr>
          <w:rFonts w:ascii="Arial" w:eastAsia="Times New Roman" w:hAnsi="Arial"/>
          <w:sz w:val="24"/>
        </w:rPr>
        <w:t>–</w:t>
      </w:r>
      <w:r w:rsidRPr="00E47F9C">
        <w:rPr>
          <w:rFonts w:ascii="Arial" w:eastAsia="Times New Roman" w:hAnsi="Arial"/>
          <w:sz w:val="24"/>
        </w:rPr>
        <w:tab/>
      </w:r>
      <w:r w:rsidRPr="00E47F9C">
        <w:rPr>
          <w:rFonts w:ascii="Arial" w:eastAsia="Times New Roman" w:hAnsi="Arial"/>
          <w:i/>
          <w:sz w:val="24"/>
        </w:rPr>
        <w:t>NR-Multi-RTT-</w:t>
      </w:r>
      <w:proofErr w:type="spellStart"/>
      <w:r w:rsidRPr="00E47F9C">
        <w:rPr>
          <w:rFonts w:ascii="Arial" w:eastAsia="Times New Roman" w:hAnsi="Arial"/>
          <w:i/>
          <w:sz w:val="24"/>
        </w:rPr>
        <w:t>SignalMeasurementInformation</w:t>
      </w:r>
      <w:bookmarkEnd w:id="185"/>
      <w:proofErr w:type="spellEnd"/>
    </w:p>
    <w:p w14:paraId="7E5FF1CD" w14:textId="77777777" w:rsidR="00E47F9C" w:rsidRPr="00E47F9C" w:rsidRDefault="00E47F9C" w:rsidP="00E47F9C">
      <w:pPr>
        <w:keepLines/>
        <w:jc w:val="left"/>
        <w:rPr>
          <w:rFonts w:eastAsia="Times New Roman"/>
        </w:rPr>
      </w:pPr>
      <w:r w:rsidRPr="00E47F9C">
        <w:rPr>
          <w:rFonts w:eastAsia="Times New Roman"/>
        </w:rPr>
        <w:t xml:space="preserve">The IE </w:t>
      </w:r>
      <w:r w:rsidRPr="00E47F9C">
        <w:rPr>
          <w:rFonts w:eastAsia="Times New Roman"/>
          <w:i/>
        </w:rPr>
        <w:t>NR-Multi-RTT-</w:t>
      </w:r>
      <w:proofErr w:type="spellStart"/>
      <w:r w:rsidRPr="00E47F9C">
        <w:rPr>
          <w:rFonts w:eastAsia="Times New Roman"/>
          <w:i/>
        </w:rPr>
        <w:t>SignalMeasurementInformation</w:t>
      </w:r>
      <w:proofErr w:type="spellEnd"/>
      <w:r w:rsidRPr="00E47F9C">
        <w:rPr>
          <w:rFonts w:eastAsia="Times New Roman"/>
          <w:noProof/>
        </w:rPr>
        <w:t xml:space="preserve"> is</w:t>
      </w:r>
      <w:r w:rsidRPr="00E47F9C">
        <w:rPr>
          <w:rFonts w:eastAsia="Times New Roman"/>
        </w:rPr>
        <w:t xml:space="preserve"> used by the target device to provide NR Multi-RTT measurements to the location server. </w:t>
      </w:r>
      <w:r w:rsidRPr="00E47F9C">
        <w:rPr>
          <w:rFonts w:eastAsia="Times New Roman"/>
          <w:lang w:eastAsia="ja-JP"/>
        </w:rPr>
        <w:t>The measurements are provided as a list of TRPs, where the first TRP in the list is used as reference TRP.</w:t>
      </w:r>
    </w:p>
    <w:p w14:paraId="41CC3E1C"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 ASN1START</w:t>
      </w:r>
    </w:p>
    <w:p w14:paraId="53777CBB"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9F8F37E"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NR-Multi-RTT-SignalMeasurementInformation-r16 ::= SEQUENCE {</w:t>
      </w:r>
    </w:p>
    <w:p w14:paraId="4EA1EF48"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nr-Multi-RTT-MeasList-r16</w:t>
      </w:r>
      <w:r w:rsidRPr="00E47F9C">
        <w:rPr>
          <w:rFonts w:ascii="Courier New" w:eastAsia="Times New Roman" w:hAnsi="Courier New"/>
          <w:noProof/>
          <w:snapToGrid w:val="0"/>
          <w:sz w:val="16"/>
        </w:rPr>
        <w:tab/>
        <w:t>NR-Multi-RTT-MeasList-r16,</w:t>
      </w:r>
    </w:p>
    <w:p w14:paraId="35657413"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w:t>
      </w:r>
    </w:p>
    <w:p w14:paraId="1022CB5B"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w:t>
      </w:r>
    </w:p>
    <w:p w14:paraId="21E01C5B"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DAC8EAD"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NR-Multi-RTT-MeasList-r16 ::= SEQUENCE (SIZE(1..</w:t>
      </w:r>
      <w:r w:rsidRPr="00E47F9C">
        <w:rPr>
          <w:rFonts w:ascii="Courier New" w:eastAsia="Times New Roman" w:hAnsi="Courier New"/>
          <w:noProof/>
          <w:sz w:val="16"/>
        </w:rPr>
        <w:t xml:space="preserve"> nrMaxTRPs</w:t>
      </w:r>
      <w:r w:rsidRPr="00E47F9C">
        <w:rPr>
          <w:rFonts w:ascii="Courier New" w:eastAsia="Times New Roman" w:hAnsi="Courier New"/>
          <w:noProof/>
          <w:snapToGrid w:val="0"/>
          <w:sz w:val="16"/>
        </w:rPr>
        <w:t>)) OF NR-Multi-RTT-MeasElement-r16</w:t>
      </w:r>
    </w:p>
    <w:p w14:paraId="4FEA3E7D"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86C31BA"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NR-Multi-RTT-MeasElement-r16 ::= SEQUENCE {</w:t>
      </w:r>
    </w:p>
    <w:p w14:paraId="19BC9120" w14:textId="74CD23C6"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r>
      <w:r w:rsidRPr="00E47F9C">
        <w:rPr>
          <w:rFonts w:ascii="Courier New" w:eastAsia="Times New Roman" w:hAnsi="Courier New"/>
          <w:noProof/>
          <w:sz w:val="16"/>
        </w:rPr>
        <w:t>trp-ID-r16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napToGrid w:val="0"/>
          <w:sz w:val="16"/>
        </w:rPr>
        <w:t>TRP-ID-r16</w:t>
      </w:r>
      <w:del w:id="186" w:author="Ericsson" w:date="2020-05-14T08:09:00Z">
        <w:r w:rsidRPr="00E47F9C" w:rsidDel="00E47F9C">
          <w:rPr>
            <w:rFonts w:ascii="Courier New" w:eastAsia="Times New Roman" w:hAnsi="Courier New"/>
            <w:noProof/>
            <w:snapToGrid w:val="0"/>
            <w:sz w:val="16"/>
          </w:rPr>
          <w:tab/>
        </w:r>
        <w:r w:rsidRPr="00E47F9C" w:rsidDel="00E47F9C">
          <w:rPr>
            <w:rFonts w:ascii="Courier New" w:eastAsia="Times New Roman" w:hAnsi="Courier New"/>
            <w:noProof/>
            <w:snapToGrid w:val="0"/>
            <w:sz w:val="16"/>
          </w:rPr>
          <w:tab/>
        </w:r>
        <w:r w:rsidRPr="00E47F9C" w:rsidDel="00E47F9C">
          <w:rPr>
            <w:rFonts w:ascii="Courier New" w:eastAsia="Times New Roman" w:hAnsi="Courier New"/>
            <w:noProof/>
            <w:snapToGrid w:val="0"/>
            <w:sz w:val="16"/>
          </w:rPr>
          <w:tab/>
          <w:delText>OPTIONAL</w:delText>
        </w:r>
      </w:del>
      <w:r w:rsidRPr="00E47F9C">
        <w:rPr>
          <w:rFonts w:ascii="Courier New" w:eastAsia="Times New Roman" w:hAnsi="Courier New"/>
          <w:noProof/>
          <w:snapToGrid w:val="0"/>
          <w:sz w:val="16"/>
        </w:rPr>
        <w:t>,</w:t>
      </w:r>
    </w:p>
    <w:p w14:paraId="72184952"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nr-DL-PRS-ResourceId-r16</w:t>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t>NR-DL-PRS-ResourceId-r16</w:t>
      </w:r>
      <w:r w:rsidRPr="00E47F9C">
        <w:rPr>
          <w:rFonts w:ascii="Courier New" w:eastAsia="Times New Roman" w:hAnsi="Courier New"/>
          <w:noProof/>
          <w:snapToGrid w:val="0"/>
          <w:sz w:val="16"/>
        </w:rPr>
        <w:tab/>
        <w:t>OPTIONAL,</w:t>
      </w:r>
    </w:p>
    <w:p w14:paraId="28C1C0AF"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ab/>
        <w:t>nr-DL-PRS-ResourceSetId-r16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NR-DL-PRS-ResourceSetId-r16 OPTIONAL,</w:t>
      </w:r>
    </w:p>
    <w:p w14:paraId="2C09B0A6"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napToGrid w:val="0"/>
          <w:sz w:val="16"/>
        </w:rPr>
        <w:tab/>
        <w:t>nr-UE</w:t>
      </w:r>
      <w:r w:rsidRPr="00E47F9C">
        <w:rPr>
          <w:rFonts w:ascii="Courier New" w:eastAsia="Times New Roman" w:hAnsi="Courier New"/>
          <w:noProof/>
          <w:sz w:val="16"/>
        </w:rPr>
        <w:t>-RxTxTimeDiff-r16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INTEGER (0..ffs)</w:t>
      </w:r>
      <w:r w:rsidRPr="00E47F9C">
        <w:rPr>
          <w:rFonts w:ascii="Courier New" w:eastAsia="Times New Roman" w:hAnsi="Courier New"/>
          <w:noProof/>
          <w:sz w:val="16"/>
        </w:rPr>
        <w:tab/>
        <w:t>OPTIONAL,</w:t>
      </w:r>
      <w:r w:rsidRPr="00E47F9C">
        <w:rPr>
          <w:rFonts w:ascii="Courier New" w:eastAsia="Times New Roman" w:hAnsi="Courier New"/>
          <w:noProof/>
          <w:sz w:val="16"/>
        </w:rPr>
        <w:tab/>
        <w:t>-- FFS on the value range to be decided in RAN4</w:t>
      </w:r>
    </w:p>
    <w:p w14:paraId="0ACA9731"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ab/>
        <w:t>nr-AdditionalPathList-r16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NR-AdditionalPathList-r16</w:t>
      </w:r>
      <w:r w:rsidRPr="00E47F9C">
        <w:rPr>
          <w:rFonts w:ascii="Courier New" w:eastAsia="Times New Roman" w:hAnsi="Courier New"/>
          <w:noProof/>
          <w:sz w:val="16"/>
        </w:rPr>
        <w:tab/>
        <w:t>OPTIONAL,</w:t>
      </w:r>
    </w:p>
    <w:p w14:paraId="1916DFD6"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nr-TimeStamp-r16</w:t>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t>NR-TimeStamp-r16,</w:t>
      </w:r>
    </w:p>
    <w:p w14:paraId="1D95CE97"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nr-TimingMeasQuality-r16</w:t>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t>NR-TimingMeasQuality-r16,</w:t>
      </w:r>
    </w:p>
    <w:p w14:paraId="17233307"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napToGrid w:val="0"/>
          <w:sz w:val="16"/>
        </w:rPr>
        <w:lastRenderedPageBreak/>
        <w:tab/>
        <w:t>nr-PRS-RSRP</w:t>
      </w:r>
      <w:r w:rsidRPr="00E47F9C">
        <w:rPr>
          <w:rFonts w:ascii="Courier New" w:eastAsia="Times New Roman" w:hAnsi="Courier New"/>
          <w:noProof/>
          <w:sz w:val="16"/>
        </w:rPr>
        <w:t>-Result-r16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INTEGER (FFS)</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OPTIONAL, -- FFS, value range to be decided in RAN4.</w:t>
      </w:r>
    </w:p>
    <w:p w14:paraId="3C69418D"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ab/>
        <w:t>nr-Multi-RTT-AdditionalMeasurements-r16</w:t>
      </w:r>
      <w:r w:rsidRPr="00E47F9C">
        <w:rPr>
          <w:rFonts w:ascii="Courier New" w:eastAsia="Times New Roman" w:hAnsi="Courier New"/>
          <w:noProof/>
          <w:sz w:val="16"/>
        </w:rPr>
        <w:tab/>
      </w:r>
      <w:r w:rsidRPr="00E47F9C">
        <w:rPr>
          <w:rFonts w:ascii="Courier New" w:eastAsia="Times New Roman" w:hAnsi="Courier New"/>
          <w:noProof/>
          <w:sz w:val="16"/>
        </w:rPr>
        <w:tab/>
        <w:t>NR-Multi-RTT-AdditionalMeasurements-r16,</w:t>
      </w:r>
    </w:p>
    <w:p w14:paraId="2D0485EE"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w:t>
      </w:r>
    </w:p>
    <w:p w14:paraId="2192CEC9"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w:t>
      </w:r>
    </w:p>
    <w:p w14:paraId="1813A7E6"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NR-AdditionalPathList-r16 ::= SEQUENCE (SIZE(1..2)) OF NR-AdditionalPath-r16</w:t>
      </w:r>
    </w:p>
    <w:p w14:paraId="451CE2D8"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 xml:space="preserve">NR-Multi-RTT-AdditionalMeasurements-r16 ::= SEQUENCE </w:t>
      </w:r>
      <w:r w:rsidRPr="00E47F9C">
        <w:rPr>
          <w:rFonts w:ascii="Courier New" w:eastAsia="Times New Roman" w:hAnsi="Courier New"/>
          <w:noProof/>
          <w:snapToGrid w:val="0"/>
          <w:sz w:val="16"/>
        </w:rPr>
        <w:t xml:space="preserve">(SIZE (1..3)) OF </w:t>
      </w:r>
      <w:r w:rsidRPr="00E47F9C">
        <w:rPr>
          <w:rFonts w:ascii="Courier New" w:eastAsia="Times New Roman" w:hAnsi="Courier New"/>
          <w:noProof/>
          <w:sz w:val="16"/>
        </w:rPr>
        <w:t>NR-Multi-RTT-AdditionalMeasurementElement-r16</w:t>
      </w:r>
    </w:p>
    <w:p w14:paraId="00374C78"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47D3C75"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NR-Multi-RTT-Additional</w:t>
      </w:r>
      <w:r w:rsidRPr="00E47F9C">
        <w:rPr>
          <w:rFonts w:ascii="Courier New" w:eastAsia="Times New Roman" w:hAnsi="Courier New"/>
          <w:noProof/>
          <w:sz w:val="16"/>
        </w:rPr>
        <w:t>MeasurementElement</w:t>
      </w:r>
      <w:r w:rsidRPr="00E47F9C">
        <w:rPr>
          <w:rFonts w:ascii="Courier New" w:eastAsia="Times New Roman" w:hAnsi="Courier New"/>
          <w:noProof/>
          <w:snapToGrid w:val="0"/>
          <w:sz w:val="16"/>
        </w:rPr>
        <w:t>-r16 ::= SEQUENCE {</w:t>
      </w:r>
    </w:p>
    <w:p w14:paraId="33853C6F"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nr-DL-PRS-ResourceId-r16</w:t>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t>NR-DL-PRS-ResourceId-r16</w:t>
      </w:r>
      <w:r w:rsidRPr="00E47F9C">
        <w:rPr>
          <w:rFonts w:ascii="Courier New" w:eastAsia="Times New Roman" w:hAnsi="Courier New"/>
          <w:noProof/>
          <w:snapToGrid w:val="0"/>
          <w:sz w:val="16"/>
        </w:rPr>
        <w:tab/>
        <w:t>OPTIONAL,</w:t>
      </w:r>
    </w:p>
    <w:p w14:paraId="196C2DB7"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ab/>
        <w:t>nr-DL-PRS-ResourceSetId-r16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NR-DL-PRS-ResourceSetId-r16 OPTIONAL,</w:t>
      </w:r>
    </w:p>
    <w:p w14:paraId="66229294"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napToGrid w:val="0"/>
          <w:sz w:val="16"/>
        </w:rPr>
        <w:tab/>
        <w:t>nr-PRS-RSRP</w:t>
      </w:r>
      <w:r w:rsidRPr="00E47F9C">
        <w:rPr>
          <w:rFonts w:ascii="Courier New" w:eastAsia="Times New Roman" w:hAnsi="Courier New"/>
          <w:noProof/>
          <w:sz w:val="16"/>
        </w:rPr>
        <w:t>-ResultDiff-r16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INTEGER (FFS)</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OPTIONAL, -- FFS, value range to be decided in RAN4.</w:t>
      </w:r>
    </w:p>
    <w:p w14:paraId="575E3472"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napToGrid w:val="0"/>
          <w:sz w:val="16"/>
        </w:rPr>
        <w:tab/>
        <w:t>nr-UE</w:t>
      </w:r>
      <w:r w:rsidRPr="00E47F9C">
        <w:rPr>
          <w:rFonts w:ascii="Courier New" w:eastAsia="Times New Roman" w:hAnsi="Courier New"/>
          <w:noProof/>
          <w:sz w:val="16"/>
        </w:rPr>
        <w:t>-RxTxTimeDiffAdditional-r16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INTEGER (0..ffs)</w:t>
      </w:r>
      <w:r w:rsidRPr="00E47F9C">
        <w:rPr>
          <w:rFonts w:ascii="Courier New" w:eastAsia="Times New Roman" w:hAnsi="Courier New"/>
          <w:noProof/>
          <w:sz w:val="16"/>
        </w:rPr>
        <w:tab/>
        <w:t>OPTIONAL,</w:t>
      </w:r>
      <w:r w:rsidRPr="00E47F9C">
        <w:rPr>
          <w:rFonts w:ascii="Courier New" w:eastAsia="Times New Roman" w:hAnsi="Courier New"/>
          <w:noProof/>
          <w:sz w:val="16"/>
        </w:rPr>
        <w:tab/>
        <w:t>-- FFS on the value range</w:t>
      </w:r>
    </w:p>
    <w:p w14:paraId="540EDCD8"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ab/>
        <w:t>nr-AdditionalPathList-r16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NR-AdditionalPathList-r16</w:t>
      </w:r>
      <w:r w:rsidRPr="00E47F9C">
        <w:rPr>
          <w:rFonts w:ascii="Courier New" w:eastAsia="Times New Roman" w:hAnsi="Courier New"/>
          <w:noProof/>
          <w:sz w:val="16"/>
        </w:rPr>
        <w:tab/>
      </w:r>
      <w:r w:rsidRPr="00E47F9C">
        <w:rPr>
          <w:rFonts w:ascii="Courier New" w:eastAsia="Times New Roman" w:hAnsi="Courier New"/>
          <w:noProof/>
          <w:sz w:val="16"/>
        </w:rPr>
        <w:tab/>
        <w:t>OPTIONAL,</w:t>
      </w:r>
    </w:p>
    <w:p w14:paraId="593B25BB"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nr-TimeStamp-r16</w:t>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t>NR-TimeStamp-r16,</w:t>
      </w:r>
    </w:p>
    <w:p w14:paraId="4D2359EA"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w:t>
      </w:r>
    </w:p>
    <w:p w14:paraId="603D3DD2"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w:t>
      </w:r>
    </w:p>
    <w:p w14:paraId="28799CFF"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C88B834"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nrMaxTRPs</w:t>
      </w:r>
      <w:r w:rsidRPr="00E47F9C">
        <w:rPr>
          <w:rFonts w:ascii="Courier New" w:eastAsia="Times New Roman" w:hAnsi="Courier New"/>
          <w:noProof/>
          <w:sz w:val="16"/>
        </w:rPr>
        <w:tab/>
      </w:r>
      <w:r w:rsidRPr="00E47F9C">
        <w:rPr>
          <w:rFonts w:ascii="Courier New" w:eastAsia="Times New Roman" w:hAnsi="Courier New"/>
          <w:noProof/>
          <w:sz w:val="16"/>
        </w:rPr>
        <w:tab/>
        <w:t>INTEGER ::= 256</w:t>
      </w:r>
      <w:r w:rsidRPr="00E47F9C">
        <w:rPr>
          <w:rFonts w:ascii="Courier New" w:eastAsia="Times New Roman" w:hAnsi="Courier New"/>
          <w:noProof/>
          <w:sz w:val="16"/>
        </w:rPr>
        <w:tab/>
      </w:r>
      <w:r w:rsidRPr="00E47F9C">
        <w:rPr>
          <w:rFonts w:ascii="Courier New" w:eastAsia="Times New Roman" w:hAnsi="Courier New"/>
          <w:noProof/>
          <w:sz w:val="16"/>
        </w:rPr>
        <w:tab/>
        <w:t>-- Max TRPs</w:t>
      </w:r>
    </w:p>
    <w:p w14:paraId="040F8D5E"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63AF06E5"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 ASN1STOP</w:t>
      </w:r>
    </w:p>
    <w:p w14:paraId="4CA85E6D" w14:textId="77777777" w:rsidR="00E47F9C" w:rsidRPr="00E47F9C" w:rsidRDefault="00E47F9C" w:rsidP="00E47F9C">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E47F9C" w:rsidRPr="00E47F9C" w14:paraId="68832448" w14:textId="77777777" w:rsidTr="00E47F9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23B5044" w14:textId="77777777" w:rsidR="00E47F9C" w:rsidRPr="00E47F9C" w:rsidRDefault="00E47F9C" w:rsidP="00E47F9C">
            <w:pPr>
              <w:widowControl w:val="0"/>
              <w:spacing w:after="0"/>
              <w:jc w:val="center"/>
              <w:rPr>
                <w:rFonts w:ascii="Arial" w:hAnsi="Arial" w:cs="Arial"/>
                <w:b/>
                <w:sz w:val="18"/>
              </w:rPr>
            </w:pPr>
            <w:r w:rsidRPr="00E47F9C">
              <w:rPr>
                <w:rFonts w:ascii="Arial" w:hAnsi="Arial" w:cs="Arial"/>
                <w:b/>
                <w:i/>
                <w:sz w:val="18"/>
              </w:rPr>
              <w:t>NR-Multi-RTT-</w:t>
            </w:r>
            <w:proofErr w:type="spellStart"/>
            <w:r w:rsidRPr="00E47F9C">
              <w:rPr>
                <w:rFonts w:ascii="Arial" w:hAnsi="Arial" w:cs="Arial"/>
                <w:b/>
                <w:i/>
                <w:sz w:val="18"/>
              </w:rPr>
              <w:t>SignalMeasurementInformation</w:t>
            </w:r>
            <w:proofErr w:type="spellEnd"/>
            <w:r w:rsidRPr="00E47F9C">
              <w:rPr>
                <w:rFonts w:ascii="Arial" w:hAnsi="Arial" w:cs="Arial"/>
                <w:b/>
                <w:iCs/>
                <w:noProof/>
                <w:sz w:val="18"/>
              </w:rPr>
              <w:t xml:space="preserve"> field descriptions</w:t>
            </w:r>
          </w:p>
        </w:tc>
      </w:tr>
      <w:tr w:rsidR="00E47F9C" w:rsidRPr="00E47F9C" w14:paraId="4D117C91" w14:textId="77777777" w:rsidTr="00E47F9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13C76F" w14:textId="77777777" w:rsidR="00E47F9C" w:rsidRPr="00E47F9C" w:rsidRDefault="00E47F9C" w:rsidP="00E47F9C">
            <w:pPr>
              <w:widowControl w:val="0"/>
              <w:spacing w:after="0"/>
              <w:jc w:val="left"/>
              <w:rPr>
                <w:rFonts w:ascii="Arial" w:eastAsia="Times New Roman" w:hAnsi="Arial"/>
                <w:b/>
                <w:bCs/>
                <w:i/>
                <w:iCs/>
                <w:noProof/>
                <w:sz w:val="18"/>
              </w:rPr>
            </w:pPr>
            <w:r w:rsidRPr="00E47F9C">
              <w:rPr>
                <w:rFonts w:ascii="Arial" w:eastAsia="Times New Roman" w:hAnsi="Arial"/>
                <w:b/>
                <w:bCs/>
                <w:i/>
                <w:iCs/>
                <w:noProof/>
                <w:sz w:val="18"/>
              </w:rPr>
              <w:t>nr-PRS-RSRP-Result</w:t>
            </w:r>
          </w:p>
          <w:p w14:paraId="33D6A8AB" w14:textId="77777777" w:rsidR="00E47F9C" w:rsidRPr="00E47F9C" w:rsidRDefault="00E47F9C" w:rsidP="00E47F9C">
            <w:pPr>
              <w:widowControl w:val="0"/>
              <w:spacing w:after="0"/>
              <w:jc w:val="left"/>
              <w:rPr>
                <w:rFonts w:ascii="Arial" w:eastAsia="Times New Roman" w:hAnsi="Arial"/>
                <w:b/>
                <w:i/>
                <w:noProof/>
                <w:sz w:val="18"/>
              </w:rPr>
            </w:pPr>
            <w:r w:rsidRPr="00E47F9C">
              <w:rPr>
                <w:rFonts w:ascii="Arial" w:eastAsia="Times New Roman" w:hAnsi="Arial"/>
                <w:bCs/>
                <w:iCs/>
                <w:noProof/>
                <w:sz w:val="18"/>
              </w:rPr>
              <w:t xml:space="preserve">This field specifies the </w:t>
            </w:r>
            <w:r w:rsidRPr="00E47F9C">
              <w:rPr>
                <w:rFonts w:ascii="Arial" w:eastAsia="Times New Roman" w:hAnsi="Arial"/>
                <w:sz w:val="18"/>
              </w:rPr>
              <w:t>reference signal received power (RSRP) measurement, as defined in TS 38.331 [35]</w:t>
            </w:r>
            <w:r w:rsidRPr="00E47F9C">
              <w:rPr>
                <w:rFonts w:ascii="Arial" w:eastAsia="Times New Roman" w:hAnsi="Arial"/>
                <w:noProof/>
                <w:sz w:val="18"/>
              </w:rPr>
              <w:t>.</w:t>
            </w:r>
          </w:p>
        </w:tc>
      </w:tr>
      <w:tr w:rsidR="00E47F9C" w:rsidRPr="00E47F9C" w14:paraId="3D5866CE" w14:textId="77777777" w:rsidTr="00E47F9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E4955A" w14:textId="77777777" w:rsidR="00E47F9C" w:rsidRPr="00E47F9C" w:rsidRDefault="00E47F9C" w:rsidP="00E47F9C">
            <w:pPr>
              <w:widowControl w:val="0"/>
              <w:spacing w:after="0"/>
              <w:jc w:val="left"/>
              <w:rPr>
                <w:rFonts w:ascii="Arial" w:eastAsia="Times New Roman" w:hAnsi="Arial"/>
                <w:b/>
                <w:i/>
                <w:sz w:val="18"/>
              </w:rPr>
            </w:pPr>
            <w:r w:rsidRPr="00E47F9C">
              <w:rPr>
                <w:rFonts w:ascii="Arial" w:eastAsia="Times New Roman" w:hAnsi="Arial"/>
                <w:b/>
                <w:i/>
                <w:sz w:val="18"/>
              </w:rPr>
              <w:t>nr-UE-</w:t>
            </w:r>
            <w:proofErr w:type="spellStart"/>
            <w:r w:rsidRPr="00E47F9C">
              <w:rPr>
                <w:rFonts w:ascii="Arial" w:eastAsia="Times New Roman" w:hAnsi="Arial"/>
                <w:b/>
                <w:i/>
                <w:sz w:val="18"/>
              </w:rPr>
              <w:t>RxTxTimeDiff</w:t>
            </w:r>
            <w:proofErr w:type="spellEnd"/>
          </w:p>
          <w:p w14:paraId="06426CE6" w14:textId="77777777" w:rsidR="00E47F9C" w:rsidRPr="00E47F9C" w:rsidRDefault="00E47F9C" w:rsidP="00E47F9C">
            <w:pPr>
              <w:widowControl w:val="0"/>
              <w:spacing w:after="0"/>
              <w:jc w:val="left"/>
              <w:rPr>
                <w:rFonts w:ascii="Arial" w:eastAsia="Times New Roman" w:hAnsi="Arial"/>
                <w:noProof/>
                <w:sz w:val="18"/>
              </w:rPr>
            </w:pPr>
            <w:r w:rsidRPr="00E47F9C">
              <w:rPr>
                <w:rFonts w:ascii="Arial" w:eastAsia="Times New Roman" w:hAnsi="Arial"/>
                <w:noProof/>
                <w:sz w:val="18"/>
              </w:rPr>
              <w:t xml:space="preserve">This field specifies the UE Rx–Tx time difference measurement, as defined in FFS. </w:t>
            </w:r>
          </w:p>
        </w:tc>
      </w:tr>
      <w:tr w:rsidR="00E47F9C" w:rsidRPr="00E47F9C" w14:paraId="5B188E26" w14:textId="77777777" w:rsidTr="00E47F9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36CCFF8" w14:textId="77777777" w:rsidR="00E47F9C" w:rsidRPr="00E47F9C" w:rsidRDefault="00E47F9C" w:rsidP="00E47F9C">
            <w:pPr>
              <w:widowControl w:val="0"/>
              <w:spacing w:after="0"/>
              <w:jc w:val="left"/>
              <w:rPr>
                <w:rFonts w:ascii="Arial" w:eastAsia="Times New Roman" w:hAnsi="Arial"/>
                <w:b/>
                <w:i/>
                <w:sz w:val="18"/>
              </w:rPr>
            </w:pPr>
            <w:r w:rsidRPr="00E47F9C">
              <w:rPr>
                <w:rFonts w:ascii="Arial" w:eastAsia="Times New Roman" w:hAnsi="Arial"/>
                <w:b/>
                <w:i/>
                <w:sz w:val="18"/>
              </w:rPr>
              <w:t>nr-</w:t>
            </w:r>
            <w:proofErr w:type="spellStart"/>
            <w:r w:rsidRPr="00E47F9C">
              <w:rPr>
                <w:rFonts w:ascii="Arial" w:eastAsia="Times New Roman" w:hAnsi="Arial"/>
                <w:b/>
                <w:i/>
                <w:sz w:val="18"/>
              </w:rPr>
              <w:t>AdditionalPathList</w:t>
            </w:r>
            <w:proofErr w:type="spellEnd"/>
          </w:p>
          <w:p w14:paraId="00731C7D" w14:textId="77777777" w:rsidR="00E47F9C" w:rsidRPr="00E47F9C" w:rsidRDefault="00E47F9C" w:rsidP="00E47F9C">
            <w:pPr>
              <w:widowControl w:val="0"/>
              <w:spacing w:after="0"/>
              <w:jc w:val="left"/>
              <w:rPr>
                <w:rFonts w:ascii="Arial" w:eastAsia="Times New Roman" w:hAnsi="Arial"/>
                <w:b/>
                <w:i/>
                <w:sz w:val="18"/>
              </w:rPr>
            </w:pPr>
            <w:r w:rsidRPr="00E47F9C">
              <w:rPr>
                <w:rFonts w:ascii="Arial" w:eastAsia="Times New Roman" w:hAnsi="Arial"/>
                <w:noProof/>
                <w:sz w:val="18"/>
              </w:rPr>
              <w:t xml:space="preserve">This field specifies one or more additional detected path timing values for the TRP or resource, relative to the path timing used for determining the </w:t>
            </w:r>
            <w:r w:rsidRPr="00E47F9C">
              <w:rPr>
                <w:rFonts w:ascii="Arial" w:eastAsia="Times New Roman" w:hAnsi="Arial"/>
                <w:i/>
                <w:iCs/>
                <w:noProof/>
                <w:sz w:val="18"/>
              </w:rPr>
              <w:t>nr-UE-RxTxTimeDiff</w:t>
            </w:r>
            <w:r w:rsidRPr="00E47F9C">
              <w:rPr>
                <w:rFonts w:ascii="Arial" w:eastAsia="Times New Roman" w:hAnsi="Arial"/>
                <w:noProof/>
                <w:sz w:val="18"/>
              </w:rPr>
              <w:t xml:space="preserve"> value or the </w:t>
            </w:r>
            <w:r w:rsidRPr="00E47F9C">
              <w:rPr>
                <w:rFonts w:ascii="Arial" w:eastAsia="Times New Roman" w:hAnsi="Arial"/>
                <w:i/>
                <w:iCs/>
                <w:noProof/>
                <w:sz w:val="18"/>
              </w:rPr>
              <w:t>nr-UE-RxTxTimeDiffAdditional</w:t>
            </w:r>
            <w:r w:rsidRPr="00E47F9C">
              <w:rPr>
                <w:rFonts w:ascii="Arial" w:eastAsia="Times New Roman" w:hAnsi="Arial"/>
                <w:noProof/>
                <w:sz w:val="18"/>
              </w:rPr>
              <w:t xml:space="preserve"> value. If this field was requested but is not included, it means the UE did not detect any additional path timing values.</w:t>
            </w:r>
          </w:p>
        </w:tc>
      </w:tr>
    </w:tbl>
    <w:p w14:paraId="59B0144C" w14:textId="4FA42837" w:rsidR="004304B3" w:rsidRPr="00E47F9C" w:rsidRDefault="004304B3" w:rsidP="003751F2">
      <w:pPr>
        <w:rPr>
          <w:lang w:val="en-US"/>
        </w:rPr>
      </w:pPr>
    </w:p>
    <w:p w14:paraId="5ED24BE6" w14:textId="77777777" w:rsidR="00533392" w:rsidRDefault="00533392" w:rsidP="00533392">
      <w:pPr>
        <w:rPr>
          <w:i/>
          <w:iCs/>
        </w:rPr>
      </w:pPr>
      <w:r w:rsidRPr="004304B3">
        <w:rPr>
          <w:i/>
          <w:iCs/>
          <w:highlight w:val="yellow"/>
        </w:rPr>
        <w:t>[…]</w:t>
      </w:r>
    </w:p>
    <w:p w14:paraId="44B69EDB" w14:textId="77777777" w:rsidR="00533392" w:rsidRPr="004304B3" w:rsidRDefault="00533392" w:rsidP="00533392"/>
    <w:p w14:paraId="2CF90B68" w14:textId="77777777" w:rsidR="00533392" w:rsidRDefault="00533392" w:rsidP="00533392">
      <w:pPr>
        <w:rPr>
          <w:i/>
          <w:iCs/>
        </w:rPr>
      </w:pPr>
      <w:r w:rsidRPr="004304B3">
        <w:rPr>
          <w:i/>
          <w:iCs/>
          <w:highlight w:val="yellow"/>
        </w:rPr>
        <w:t>[…]</w:t>
      </w:r>
    </w:p>
    <w:p w14:paraId="69375212" w14:textId="77777777" w:rsidR="00533392" w:rsidRPr="004304B3" w:rsidRDefault="00533392" w:rsidP="00533392"/>
    <w:p w14:paraId="0A546CB6" w14:textId="77777777" w:rsidR="00533392" w:rsidRDefault="00533392" w:rsidP="00533392">
      <w:pPr>
        <w:rPr>
          <w:i/>
          <w:iCs/>
        </w:rPr>
      </w:pPr>
      <w:r w:rsidRPr="004304B3">
        <w:rPr>
          <w:i/>
          <w:iCs/>
          <w:highlight w:val="yellow"/>
        </w:rPr>
        <w:t>[…]</w:t>
      </w:r>
    </w:p>
    <w:p w14:paraId="63DB325F" w14:textId="77777777" w:rsidR="00533392" w:rsidRPr="004304B3" w:rsidRDefault="00533392" w:rsidP="00533392"/>
    <w:p w14:paraId="6B283F73" w14:textId="77777777" w:rsidR="00533392" w:rsidRDefault="00533392" w:rsidP="00533392">
      <w:pPr>
        <w:rPr>
          <w:i/>
          <w:iCs/>
        </w:rPr>
      </w:pPr>
      <w:r w:rsidRPr="004304B3">
        <w:rPr>
          <w:i/>
          <w:iCs/>
          <w:highlight w:val="yellow"/>
        </w:rPr>
        <w:t>[…]</w:t>
      </w:r>
    </w:p>
    <w:p w14:paraId="02170FEC" w14:textId="77777777" w:rsidR="00533392" w:rsidRPr="004304B3" w:rsidRDefault="00533392" w:rsidP="00533392"/>
    <w:p w14:paraId="49CA8F00" w14:textId="77777777" w:rsidR="00533392" w:rsidRDefault="00533392" w:rsidP="00533392">
      <w:pPr>
        <w:rPr>
          <w:i/>
          <w:iCs/>
        </w:rPr>
      </w:pPr>
      <w:r w:rsidRPr="004304B3">
        <w:rPr>
          <w:i/>
          <w:iCs/>
          <w:highlight w:val="yellow"/>
        </w:rPr>
        <w:t>[…]</w:t>
      </w:r>
    </w:p>
    <w:p w14:paraId="7ADCCAAA" w14:textId="77777777" w:rsidR="00533392" w:rsidRPr="004304B3" w:rsidRDefault="00533392" w:rsidP="00533392"/>
    <w:p w14:paraId="0357E089" w14:textId="77777777" w:rsidR="00533392" w:rsidRDefault="00533392" w:rsidP="00533392">
      <w:pPr>
        <w:rPr>
          <w:i/>
          <w:iCs/>
        </w:rPr>
      </w:pPr>
      <w:r w:rsidRPr="004304B3">
        <w:rPr>
          <w:i/>
          <w:iCs/>
          <w:highlight w:val="yellow"/>
        </w:rPr>
        <w:t>[…]</w:t>
      </w:r>
    </w:p>
    <w:p w14:paraId="5D4D9626" w14:textId="77777777" w:rsidR="00533392" w:rsidRPr="004304B3" w:rsidRDefault="00533392" w:rsidP="00533392"/>
    <w:p w14:paraId="04861A5B" w14:textId="77777777" w:rsidR="00533392" w:rsidRDefault="00533392" w:rsidP="00533392">
      <w:pPr>
        <w:rPr>
          <w:i/>
          <w:iCs/>
        </w:rPr>
      </w:pPr>
      <w:r w:rsidRPr="004304B3">
        <w:rPr>
          <w:i/>
          <w:iCs/>
          <w:highlight w:val="yellow"/>
        </w:rPr>
        <w:t>[…]</w:t>
      </w:r>
    </w:p>
    <w:p w14:paraId="27ADD3C6" w14:textId="77777777" w:rsidR="00533392" w:rsidRPr="004304B3" w:rsidRDefault="00533392" w:rsidP="00533392"/>
    <w:p w14:paraId="52A22E0B" w14:textId="77777777" w:rsidR="00533392" w:rsidRDefault="00533392" w:rsidP="00533392">
      <w:pPr>
        <w:rPr>
          <w:i/>
          <w:iCs/>
        </w:rPr>
      </w:pPr>
      <w:r w:rsidRPr="004304B3">
        <w:rPr>
          <w:i/>
          <w:iCs/>
          <w:highlight w:val="yellow"/>
        </w:rPr>
        <w:t>[…]</w:t>
      </w:r>
    </w:p>
    <w:p w14:paraId="32CD310A" w14:textId="77777777" w:rsidR="00533392" w:rsidRPr="004304B3" w:rsidRDefault="00533392" w:rsidP="00533392"/>
    <w:p w14:paraId="04DF2CB2" w14:textId="77777777" w:rsidR="00533392" w:rsidRDefault="00533392" w:rsidP="00533392">
      <w:pPr>
        <w:rPr>
          <w:i/>
          <w:iCs/>
        </w:rPr>
      </w:pPr>
      <w:r w:rsidRPr="004304B3">
        <w:rPr>
          <w:i/>
          <w:iCs/>
          <w:highlight w:val="yellow"/>
        </w:rPr>
        <w:t>[…]</w:t>
      </w:r>
    </w:p>
    <w:p w14:paraId="00C256E6" w14:textId="77777777" w:rsidR="00533392" w:rsidRPr="004304B3" w:rsidRDefault="00533392" w:rsidP="00533392"/>
    <w:p w14:paraId="3A8C6BCE" w14:textId="77777777" w:rsidR="00533392" w:rsidRDefault="00533392" w:rsidP="00533392">
      <w:pPr>
        <w:rPr>
          <w:i/>
          <w:iCs/>
        </w:rPr>
      </w:pPr>
      <w:r w:rsidRPr="004304B3">
        <w:rPr>
          <w:i/>
          <w:iCs/>
          <w:highlight w:val="yellow"/>
        </w:rPr>
        <w:t>[…]</w:t>
      </w:r>
    </w:p>
    <w:p w14:paraId="381084CC" w14:textId="77777777" w:rsidR="00533392" w:rsidRPr="004304B3" w:rsidRDefault="00533392" w:rsidP="00533392"/>
    <w:p w14:paraId="6CC34592" w14:textId="77777777" w:rsidR="00533392" w:rsidRDefault="00533392" w:rsidP="00533392">
      <w:pPr>
        <w:rPr>
          <w:i/>
          <w:iCs/>
        </w:rPr>
      </w:pPr>
      <w:r w:rsidRPr="004304B3">
        <w:rPr>
          <w:i/>
          <w:iCs/>
          <w:highlight w:val="yellow"/>
        </w:rPr>
        <w:t>[…]</w:t>
      </w:r>
    </w:p>
    <w:p w14:paraId="1A50EC79" w14:textId="77777777" w:rsidR="00533392" w:rsidRPr="004304B3" w:rsidRDefault="00533392" w:rsidP="00533392"/>
    <w:p w14:paraId="2D8CB04E" w14:textId="77777777" w:rsidR="00533392" w:rsidRDefault="00533392" w:rsidP="00533392">
      <w:pPr>
        <w:rPr>
          <w:i/>
          <w:iCs/>
        </w:rPr>
      </w:pPr>
      <w:r w:rsidRPr="004304B3">
        <w:rPr>
          <w:i/>
          <w:iCs/>
          <w:highlight w:val="yellow"/>
        </w:rPr>
        <w:t>[…]</w:t>
      </w:r>
    </w:p>
    <w:p w14:paraId="09546BB8" w14:textId="77777777" w:rsidR="00533392" w:rsidRPr="004304B3" w:rsidRDefault="00533392" w:rsidP="00533392"/>
    <w:p w14:paraId="06B51AFC" w14:textId="77777777" w:rsidR="00533392" w:rsidRDefault="00533392" w:rsidP="00533392">
      <w:pPr>
        <w:rPr>
          <w:i/>
          <w:iCs/>
        </w:rPr>
      </w:pPr>
      <w:r w:rsidRPr="004304B3">
        <w:rPr>
          <w:i/>
          <w:iCs/>
          <w:highlight w:val="yellow"/>
        </w:rPr>
        <w:t>[…]</w:t>
      </w:r>
    </w:p>
    <w:p w14:paraId="6CD8DE4E" w14:textId="77777777" w:rsidR="00533392" w:rsidRPr="004304B3" w:rsidRDefault="00533392" w:rsidP="00533392"/>
    <w:p w14:paraId="62D8609E" w14:textId="77777777" w:rsidR="004304B3" w:rsidRPr="004304B3" w:rsidRDefault="004304B3" w:rsidP="003751F2">
      <w:pPr>
        <w:rPr>
          <w:i/>
          <w:iCs/>
        </w:rPr>
      </w:pPr>
    </w:p>
    <w:sectPr w:rsidR="004304B3" w:rsidRPr="004304B3" w:rsidSect="005D0485">
      <w:footnotePr>
        <w:numRestart w:val="eachSect"/>
      </w:footnotePr>
      <w:pgSz w:w="11907" w:h="16840" w:code="9"/>
      <w:pgMar w:top="990"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7CCD9" w14:textId="77777777" w:rsidR="009C6E65" w:rsidRDefault="009C6E65">
      <w:r>
        <w:separator/>
      </w:r>
    </w:p>
  </w:endnote>
  <w:endnote w:type="continuationSeparator" w:id="0">
    <w:p w14:paraId="15FCF693" w14:textId="77777777" w:rsidR="009C6E65" w:rsidRDefault="009C6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8DE72" w14:textId="77777777" w:rsidR="009C6E65" w:rsidRDefault="009C6E65">
      <w:r>
        <w:separator/>
      </w:r>
    </w:p>
  </w:footnote>
  <w:footnote w:type="continuationSeparator" w:id="0">
    <w:p w14:paraId="3BE2745A" w14:textId="77777777" w:rsidR="009C6E65" w:rsidRDefault="009C6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3"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7"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645D99"/>
    <w:multiLevelType w:val="hybridMultilevel"/>
    <w:tmpl w:val="CFC2C9C6"/>
    <w:lvl w:ilvl="0" w:tplc="B31828F6">
      <w:start w:val="6"/>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6" w15:restartNumberingAfterBreak="0">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4"/>
  </w:num>
  <w:num w:numId="4">
    <w:abstractNumId w:val="18"/>
  </w:num>
  <w:num w:numId="5">
    <w:abstractNumId w:val="29"/>
  </w:num>
  <w:num w:numId="6">
    <w:abstractNumId w:val="11"/>
  </w:num>
  <w:num w:numId="7">
    <w:abstractNumId w:val="13"/>
  </w:num>
  <w:num w:numId="8">
    <w:abstractNumId w:val="28"/>
  </w:num>
  <w:num w:numId="9">
    <w:abstractNumId w:val="27"/>
  </w:num>
  <w:num w:numId="10">
    <w:abstractNumId w:val="14"/>
  </w:num>
  <w:num w:numId="11">
    <w:abstractNumId w:val="35"/>
  </w:num>
  <w:num w:numId="12">
    <w:abstractNumId w:val="8"/>
  </w:num>
  <w:num w:numId="13">
    <w:abstractNumId w:val="4"/>
  </w:num>
  <w:num w:numId="14">
    <w:abstractNumId w:val="6"/>
  </w:num>
  <w:num w:numId="15">
    <w:abstractNumId w:val="0"/>
  </w:num>
  <w:num w:numId="16">
    <w:abstractNumId w:val="21"/>
  </w:num>
  <w:num w:numId="17">
    <w:abstractNumId w:val="22"/>
  </w:num>
  <w:num w:numId="18">
    <w:abstractNumId w:val="12"/>
  </w:num>
  <w:num w:numId="19">
    <w:abstractNumId w:val="34"/>
  </w:num>
  <w:num w:numId="20">
    <w:abstractNumId w:val="2"/>
  </w:num>
  <w:num w:numId="21">
    <w:abstractNumId w:val="33"/>
  </w:num>
  <w:num w:numId="22">
    <w:abstractNumId w:val="19"/>
  </w:num>
  <w:num w:numId="23">
    <w:abstractNumId w:val="10"/>
  </w:num>
  <w:num w:numId="24">
    <w:abstractNumId w:val="32"/>
  </w:num>
  <w:num w:numId="25">
    <w:abstractNumId w:val="9"/>
  </w:num>
  <w:num w:numId="26">
    <w:abstractNumId w:val="16"/>
  </w:num>
  <w:num w:numId="27">
    <w:abstractNumId w:val="23"/>
  </w:num>
  <w:num w:numId="28">
    <w:abstractNumId w:val="17"/>
  </w:num>
  <w:num w:numId="29">
    <w:abstractNumId w:val="1"/>
  </w:num>
  <w:num w:numId="30">
    <w:abstractNumId w:val="31"/>
  </w:num>
  <w:num w:numId="31">
    <w:abstractNumId w:val="25"/>
  </w:num>
  <w:num w:numId="32">
    <w:abstractNumId w:val="20"/>
  </w:num>
  <w:num w:numId="33">
    <w:abstractNumId w:val="5"/>
  </w:num>
  <w:num w:numId="34">
    <w:abstractNumId w:val="15"/>
  </w:num>
  <w:num w:numId="35">
    <w:abstractNumId w:val="36"/>
  </w:num>
  <w:num w:numId="36">
    <w:abstractNumId w:val="3"/>
  </w:num>
  <w:num w:numId="37">
    <w:abstractNumId w:val="26"/>
  </w:num>
  <w:num w:numId="38">
    <w:abstractNumId w:val="21"/>
  </w:num>
  <w:num w:numId="39">
    <w:abstractNumId w:val="37"/>
  </w:num>
  <w:num w:numId="40">
    <w:abstractNumId w:val="21"/>
  </w:num>
  <w:num w:numId="41">
    <w:abstractNumId w:val="3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7"/>
    <w:rsid w:val="000009C5"/>
    <w:rsid w:val="00000A97"/>
    <w:rsid w:val="00000F94"/>
    <w:rsid w:val="000013CF"/>
    <w:rsid w:val="0000152F"/>
    <w:rsid w:val="00001576"/>
    <w:rsid w:val="00001654"/>
    <w:rsid w:val="000017A3"/>
    <w:rsid w:val="00001A88"/>
    <w:rsid w:val="00001BD4"/>
    <w:rsid w:val="00001E2A"/>
    <w:rsid w:val="00002162"/>
    <w:rsid w:val="000022B4"/>
    <w:rsid w:val="00002505"/>
    <w:rsid w:val="0000265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97D"/>
    <w:rsid w:val="00007AFA"/>
    <w:rsid w:val="00011067"/>
    <w:rsid w:val="00011586"/>
    <w:rsid w:val="00011A05"/>
    <w:rsid w:val="00011B49"/>
    <w:rsid w:val="00011BE9"/>
    <w:rsid w:val="00011D8D"/>
    <w:rsid w:val="00011F67"/>
    <w:rsid w:val="0001246C"/>
    <w:rsid w:val="000126F2"/>
    <w:rsid w:val="00012731"/>
    <w:rsid w:val="00012A99"/>
    <w:rsid w:val="00012C84"/>
    <w:rsid w:val="00012CAE"/>
    <w:rsid w:val="00012FF0"/>
    <w:rsid w:val="000130C0"/>
    <w:rsid w:val="000133ED"/>
    <w:rsid w:val="000145C6"/>
    <w:rsid w:val="00014636"/>
    <w:rsid w:val="00014897"/>
    <w:rsid w:val="000148AB"/>
    <w:rsid w:val="00014E41"/>
    <w:rsid w:val="00015049"/>
    <w:rsid w:val="00015A08"/>
    <w:rsid w:val="0001618C"/>
    <w:rsid w:val="0001664E"/>
    <w:rsid w:val="00016AF9"/>
    <w:rsid w:val="00016E21"/>
    <w:rsid w:val="0001742C"/>
    <w:rsid w:val="000175D6"/>
    <w:rsid w:val="000177DE"/>
    <w:rsid w:val="00017C96"/>
    <w:rsid w:val="00017D4B"/>
    <w:rsid w:val="000202D5"/>
    <w:rsid w:val="0002070C"/>
    <w:rsid w:val="00020733"/>
    <w:rsid w:val="0002144F"/>
    <w:rsid w:val="0002155A"/>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8BA"/>
    <w:rsid w:val="00024B95"/>
    <w:rsid w:val="00024EA7"/>
    <w:rsid w:val="00025729"/>
    <w:rsid w:val="00025ABC"/>
    <w:rsid w:val="00025C30"/>
    <w:rsid w:val="00025D27"/>
    <w:rsid w:val="0002630C"/>
    <w:rsid w:val="00026B25"/>
    <w:rsid w:val="00026D1F"/>
    <w:rsid w:val="00026FFC"/>
    <w:rsid w:val="0002714F"/>
    <w:rsid w:val="00027287"/>
    <w:rsid w:val="00027770"/>
    <w:rsid w:val="00027995"/>
    <w:rsid w:val="00027FD8"/>
    <w:rsid w:val="000302B3"/>
    <w:rsid w:val="000307A4"/>
    <w:rsid w:val="0003081C"/>
    <w:rsid w:val="00030C81"/>
    <w:rsid w:val="00030CB5"/>
    <w:rsid w:val="00030EB4"/>
    <w:rsid w:val="0003120D"/>
    <w:rsid w:val="0003135C"/>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787"/>
    <w:rsid w:val="00033919"/>
    <w:rsid w:val="00033C4B"/>
    <w:rsid w:val="00034093"/>
    <w:rsid w:val="000343AF"/>
    <w:rsid w:val="0003446A"/>
    <w:rsid w:val="00034479"/>
    <w:rsid w:val="00034822"/>
    <w:rsid w:val="00034FCB"/>
    <w:rsid w:val="00034FF4"/>
    <w:rsid w:val="00034FFD"/>
    <w:rsid w:val="00035938"/>
    <w:rsid w:val="00035D88"/>
    <w:rsid w:val="00036041"/>
    <w:rsid w:val="00036501"/>
    <w:rsid w:val="000367E8"/>
    <w:rsid w:val="00036861"/>
    <w:rsid w:val="0003694B"/>
    <w:rsid w:val="00036B51"/>
    <w:rsid w:val="00036F25"/>
    <w:rsid w:val="00037248"/>
    <w:rsid w:val="000374CC"/>
    <w:rsid w:val="0003760A"/>
    <w:rsid w:val="00037DFF"/>
    <w:rsid w:val="00037EE0"/>
    <w:rsid w:val="00040CE1"/>
    <w:rsid w:val="00040FF1"/>
    <w:rsid w:val="00041061"/>
    <w:rsid w:val="0004178E"/>
    <w:rsid w:val="0004183E"/>
    <w:rsid w:val="00041968"/>
    <w:rsid w:val="00041996"/>
    <w:rsid w:val="00041ACF"/>
    <w:rsid w:val="00041DCA"/>
    <w:rsid w:val="0004229D"/>
    <w:rsid w:val="00042381"/>
    <w:rsid w:val="000424E6"/>
    <w:rsid w:val="000428DA"/>
    <w:rsid w:val="000429B0"/>
    <w:rsid w:val="00042C34"/>
    <w:rsid w:val="00042DC3"/>
    <w:rsid w:val="000433EA"/>
    <w:rsid w:val="000433F7"/>
    <w:rsid w:val="00043C75"/>
    <w:rsid w:val="00043D7C"/>
    <w:rsid w:val="0004405F"/>
    <w:rsid w:val="00044467"/>
    <w:rsid w:val="0004487B"/>
    <w:rsid w:val="000449B6"/>
    <w:rsid w:val="0004547F"/>
    <w:rsid w:val="00045544"/>
    <w:rsid w:val="00045758"/>
    <w:rsid w:val="0004599F"/>
    <w:rsid w:val="00045AD0"/>
    <w:rsid w:val="00045E71"/>
    <w:rsid w:val="00045FB4"/>
    <w:rsid w:val="00046014"/>
    <w:rsid w:val="0004635B"/>
    <w:rsid w:val="000466E8"/>
    <w:rsid w:val="00046B4F"/>
    <w:rsid w:val="00046C33"/>
    <w:rsid w:val="00046EF8"/>
    <w:rsid w:val="0004758A"/>
    <w:rsid w:val="000479B8"/>
    <w:rsid w:val="00047A8C"/>
    <w:rsid w:val="00047AE1"/>
    <w:rsid w:val="00047B16"/>
    <w:rsid w:val="00050693"/>
    <w:rsid w:val="00050748"/>
    <w:rsid w:val="00050854"/>
    <w:rsid w:val="00050C2E"/>
    <w:rsid w:val="00050CEE"/>
    <w:rsid w:val="00050D52"/>
    <w:rsid w:val="00050FE2"/>
    <w:rsid w:val="0005109F"/>
    <w:rsid w:val="0005129C"/>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202"/>
    <w:rsid w:val="00054674"/>
    <w:rsid w:val="000548B9"/>
    <w:rsid w:val="00054EA6"/>
    <w:rsid w:val="00054FDF"/>
    <w:rsid w:val="00055CFA"/>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CF8"/>
    <w:rsid w:val="00061611"/>
    <w:rsid w:val="00061666"/>
    <w:rsid w:val="0006173A"/>
    <w:rsid w:val="000617F8"/>
    <w:rsid w:val="00061A5B"/>
    <w:rsid w:val="00061C85"/>
    <w:rsid w:val="00061FA5"/>
    <w:rsid w:val="00062070"/>
    <w:rsid w:val="000620E8"/>
    <w:rsid w:val="0006215A"/>
    <w:rsid w:val="0006268C"/>
    <w:rsid w:val="000628DE"/>
    <w:rsid w:val="0006298E"/>
    <w:rsid w:val="000635E0"/>
    <w:rsid w:val="000636B7"/>
    <w:rsid w:val="00063757"/>
    <w:rsid w:val="00063E84"/>
    <w:rsid w:val="00063EA6"/>
    <w:rsid w:val="00064770"/>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67"/>
    <w:rsid w:val="00071D11"/>
    <w:rsid w:val="00071E5F"/>
    <w:rsid w:val="00071E82"/>
    <w:rsid w:val="000720BE"/>
    <w:rsid w:val="0007218C"/>
    <w:rsid w:val="000722AD"/>
    <w:rsid w:val="000723A9"/>
    <w:rsid w:val="000723E9"/>
    <w:rsid w:val="000724B6"/>
    <w:rsid w:val="000725B1"/>
    <w:rsid w:val="00072A67"/>
    <w:rsid w:val="00073656"/>
    <w:rsid w:val="000737AA"/>
    <w:rsid w:val="00073DDA"/>
    <w:rsid w:val="00073E1A"/>
    <w:rsid w:val="00073F41"/>
    <w:rsid w:val="00073FBF"/>
    <w:rsid w:val="000741D7"/>
    <w:rsid w:val="00074201"/>
    <w:rsid w:val="0007428E"/>
    <w:rsid w:val="0007442F"/>
    <w:rsid w:val="00074928"/>
    <w:rsid w:val="00074E76"/>
    <w:rsid w:val="00074F58"/>
    <w:rsid w:val="0007533A"/>
    <w:rsid w:val="0007541B"/>
    <w:rsid w:val="00075540"/>
    <w:rsid w:val="00075744"/>
    <w:rsid w:val="0007577E"/>
    <w:rsid w:val="00075830"/>
    <w:rsid w:val="00075E81"/>
    <w:rsid w:val="00075ED7"/>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057"/>
    <w:rsid w:val="0008023F"/>
    <w:rsid w:val="00080742"/>
    <w:rsid w:val="00080A67"/>
    <w:rsid w:val="00080E84"/>
    <w:rsid w:val="0008111B"/>
    <w:rsid w:val="000814A3"/>
    <w:rsid w:val="00081BEF"/>
    <w:rsid w:val="00081DD6"/>
    <w:rsid w:val="00082278"/>
    <w:rsid w:val="000823E0"/>
    <w:rsid w:val="0008279E"/>
    <w:rsid w:val="000829BD"/>
    <w:rsid w:val="00082DC6"/>
    <w:rsid w:val="0008329C"/>
    <w:rsid w:val="00083357"/>
    <w:rsid w:val="00083740"/>
    <w:rsid w:val="00083827"/>
    <w:rsid w:val="00083A6A"/>
    <w:rsid w:val="00083C9B"/>
    <w:rsid w:val="00083DAF"/>
    <w:rsid w:val="000846CD"/>
    <w:rsid w:val="0008483C"/>
    <w:rsid w:val="00085D98"/>
    <w:rsid w:val="00085DCE"/>
    <w:rsid w:val="00085E9C"/>
    <w:rsid w:val="00085EBB"/>
    <w:rsid w:val="0008655D"/>
    <w:rsid w:val="0008660B"/>
    <w:rsid w:val="0008662B"/>
    <w:rsid w:val="00086967"/>
    <w:rsid w:val="00087459"/>
    <w:rsid w:val="000878B9"/>
    <w:rsid w:val="00087EB0"/>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5C"/>
    <w:rsid w:val="000A2427"/>
    <w:rsid w:val="000A252A"/>
    <w:rsid w:val="000A281F"/>
    <w:rsid w:val="000A29A7"/>
    <w:rsid w:val="000A312B"/>
    <w:rsid w:val="000A31C4"/>
    <w:rsid w:val="000A340C"/>
    <w:rsid w:val="000A352B"/>
    <w:rsid w:val="000A35A9"/>
    <w:rsid w:val="000A369A"/>
    <w:rsid w:val="000A382F"/>
    <w:rsid w:val="000A3A63"/>
    <w:rsid w:val="000A3B8C"/>
    <w:rsid w:val="000A3CCE"/>
    <w:rsid w:val="000A4140"/>
    <w:rsid w:val="000A52B1"/>
    <w:rsid w:val="000A55C5"/>
    <w:rsid w:val="000A56BC"/>
    <w:rsid w:val="000A5AAF"/>
    <w:rsid w:val="000A5ADD"/>
    <w:rsid w:val="000A5BF0"/>
    <w:rsid w:val="000A5C03"/>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D10"/>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4280"/>
    <w:rsid w:val="000B4497"/>
    <w:rsid w:val="000B455F"/>
    <w:rsid w:val="000B479D"/>
    <w:rsid w:val="000B4BFD"/>
    <w:rsid w:val="000B4CB0"/>
    <w:rsid w:val="000B4DA0"/>
    <w:rsid w:val="000B4F69"/>
    <w:rsid w:val="000B4FBB"/>
    <w:rsid w:val="000B4FBD"/>
    <w:rsid w:val="000B51A7"/>
    <w:rsid w:val="000B51F7"/>
    <w:rsid w:val="000B5703"/>
    <w:rsid w:val="000B583E"/>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FD"/>
    <w:rsid w:val="000C1914"/>
    <w:rsid w:val="000C1E92"/>
    <w:rsid w:val="000C2602"/>
    <w:rsid w:val="000C2716"/>
    <w:rsid w:val="000C2778"/>
    <w:rsid w:val="000C2AE1"/>
    <w:rsid w:val="000C2E56"/>
    <w:rsid w:val="000C2EC5"/>
    <w:rsid w:val="000C2ECC"/>
    <w:rsid w:val="000C306A"/>
    <w:rsid w:val="000C3926"/>
    <w:rsid w:val="000C3BDE"/>
    <w:rsid w:val="000C3F15"/>
    <w:rsid w:val="000C3F3D"/>
    <w:rsid w:val="000C4012"/>
    <w:rsid w:val="000C4048"/>
    <w:rsid w:val="000C4530"/>
    <w:rsid w:val="000C458E"/>
    <w:rsid w:val="000C46CA"/>
    <w:rsid w:val="000C4DF5"/>
    <w:rsid w:val="000C5050"/>
    <w:rsid w:val="000C5356"/>
    <w:rsid w:val="000C53FC"/>
    <w:rsid w:val="000C5C97"/>
    <w:rsid w:val="000C6269"/>
    <w:rsid w:val="000C6598"/>
    <w:rsid w:val="000C6818"/>
    <w:rsid w:val="000C6900"/>
    <w:rsid w:val="000C6A2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A9"/>
    <w:rsid w:val="000D1ECD"/>
    <w:rsid w:val="000D21FB"/>
    <w:rsid w:val="000D2591"/>
    <w:rsid w:val="000D28A0"/>
    <w:rsid w:val="000D28C9"/>
    <w:rsid w:val="000D29C6"/>
    <w:rsid w:val="000D2CA9"/>
    <w:rsid w:val="000D3223"/>
    <w:rsid w:val="000D3A6E"/>
    <w:rsid w:val="000D3B1A"/>
    <w:rsid w:val="000D3C8E"/>
    <w:rsid w:val="000D4001"/>
    <w:rsid w:val="000D43A2"/>
    <w:rsid w:val="000D43B0"/>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D7F8C"/>
    <w:rsid w:val="000E0D76"/>
    <w:rsid w:val="000E139D"/>
    <w:rsid w:val="000E1494"/>
    <w:rsid w:val="000E1C57"/>
    <w:rsid w:val="000E1E2C"/>
    <w:rsid w:val="000E1FCE"/>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A05"/>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1255"/>
    <w:rsid w:val="000F1312"/>
    <w:rsid w:val="000F141A"/>
    <w:rsid w:val="000F1647"/>
    <w:rsid w:val="000F1D84"/>
    <w:rsid w:val="000F237C"/>
    <w:rsid w:val="000F2722"/>
    <w:rsid w:val="000F2A71"/>
    <w:rsid w:val="000F2FE6"/>
    <w:rsid w:val="000F3799"/>
    <w:rsid w:val="000F3C1D"/>
    <w:rsid w:val="000F3C74"/>
    <w:rsid w:val="000F3E52"/>
    <w:rsid w:val="000F3FF5"/>
    <w:rsid w:val="000F41C2"/>
    <w:rsid w:val="000F442D"/>
    <w:rsid w:val="000F4637"/>
    <w:rsid w:val="000F46B5"/>
    <w:rsid w:val="000F484D"/>
    <w:rsid w:val="000F4B70"/>
    <w:rsid w:val="000F4DA0"/>
    <w:rsid w:val="000F4F59"/>
    <w:rsid w:val="000F522D"/>
    <w:rsid w:val="000F53BC"/>
    <w:rsid w:val="000F5F87"/>
    <w:rsid w:val="000F6111"/>
    <w:rsid w:val="000F6304"/>
    <w:rsid w:val="000F6337"/>
    <w:rsid w:val="000F6479"/>
    <w:rsid w:val="000F6525"/>
    <w:rsid w:val="000F7233"/>
    <w:rsid w:val="000F76CF"/>
    <w:rsid w:val="000F7820"/>
    <w:rsid w:val="000F78CE"/>
    <w:rsid w:val="000F7907"/>
    <w:rsid w:val="000F7935"/>
    <w:rsid w:val="00100222"/>
    <w:rsid w:val="00100225"/>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EF1"/>
    <w:rsid w:val="00106F1C"/>
    <w:rsid w:val="00107150"/>
    <w:rsid w:val="001073CC"/>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310F"/>
    <w:rsid w:val="00113243"/>
    <w:rsid w:val="001138A9"/>
    <w:rsid w:val="00113D8B"/>
    <w:rsid w:val="00113E7D"/>
    <w:rsid w:val="001140AC"/>
    <w:rsid w:val="00114846"/>
    <w:rsid w:val="00114ED9"/>
    <w:rsid w:val="00114F93"/>
    <w:rsid w:val="00115215"/>
    <w:rsid w:val="00115245"/>
    <w:rsid w:val="00115292"/>
    <w:rsid w:val="001155E7"/>
    <w:rsid w:val="00115820"/>
    <w:rsid w:val="0011587E"/>
    <w:rsid w:val="00115A2F"/>
    <w:rsid w:val="00115BE0"/>
    <w:rsid w:val="00115E8F"/>
    <w:rsid w:val="001161C2"/>
    <w:rsid w:val="00116BA8"/>
    <w:rsid w:val="00116EB7"/>
    <w:rsid w:val="00116F1E"/>
    <w:rsid w:val="00116F71"/>
    <w:rsid w:val="00117794"/>
    <w:rsid w:val="00117AAF"/>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34A"/>
    <w:rsid w:val="001325D1"/>
    <w:rsid w:val="00132A1E"/>
    <w:rsid w:val="00132E91"/>
    <w:rsid w:val="0013324B"/>
    <w:rsid w:val="001332F0"/>
    <w:rsid w:val="001333E3"/>
    <w:rsid w:val="00133A8A"/>
    <w:rsid w:val="00133AA7"/>
    <w:rsid w:val="00133FD2"/>
    <w:rsid w:val="0013405D"/>
    <w:rsid w:val="00134316"/>
    <w:rsid w:val="00134319"/>
    <w:rsid w:val="001343E1"/>
    <w:rsid w:val="001344D4"/>
    <w:rsid w:val="00134668"/>
    <w:rsid w:val="001346CD"/>
    <w:rsid w:val="0013474B"/>
    <w:rsid w:val="001349A2"/>
    <w:rsid w:val="001349A5"/>
    <w:rsid w:val="0013500A"/>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15C"/>
    <w:rsid w:val="0014457E"/>
    <w:rsid w:val="001447AA"/>
    <w:rsid w:val="0014484A"/>
    <w:rsid w:val="001449CB"/>
    <w:rsid w:val="00144CE9"/>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579"/>
    <w:rsid w:val="001516A0"/>
    <w:rsid w:val="001519EA"/>
    <w:rsid w:val="00151B11"/>
    <w:rsid w:val="00151DFA"/>
    <w:rsid w:val="00152210"/>
    <w:rsid w:val="0015221A"/>
    <w:rsid w:val="0015227B"/>
    <w:rsid w:val="00152397"/>
    <w:rsid w:val="0015262E"/>
    <w:rsid w:val="00152943"/>
    <w:rsid w:val="00152F15"/>
    <w:rsid w:val="00152F2C"/>
    <w:rsid w:val="00152FDA"/>
    <w:rsid w:val="0015312F"/>
    <w:rsid w:val="0015323C"/>
    <w:rsid w:val="001534F3"/>
    <w:rsid w:val="001535DB"/>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35"/>
    <w:rsid w:val="00156F14"/>
    <w:rsid w:val="0015713D"/>
    <w:rsid w:val="001575C5"/>
    <w:rsid w:val="001601B6"/>
    <w:rsid w:val="00160212"/>
    <w:rsid w:val="00160648"/>
    <w:rsid w:val="0016078E"/>
    <w:rsid w:val="0016116D"/>
    <w:rsid w:val="00161562"/>
    <w:rsid w:val="00161801"/>
    <w:rsid w:val="0016188A"/>
    <w:rsid w:val="00161B69"/>
    <w:rsid w:val="00161F7B"/>
    <w:rsid w:val="0016206C"/>
    <w:rsid w:val="00162128"/>
    <w:rsid w:val="0016260A"/>
    <w:rsid w:val="001629AA"/>
    <w:rsid w:val="00162BEC"/>
    <w:rsid w:val="00162CE0"/>
    <w:rsid w:val="00162D02"/>
    <w:rsid w:val="00162EED"/>
    <w:rsid w:val="00162FCE"/>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4F6D"/>
    <w:rsid w:val="00165055"/>
    <w:rsid w:val="0016540C"/>
    <w:rsid w:val="0016544E"/>
    <w:rsid w:val="00165596"/>
    <w:rsid w:val="001656F4"/>
    <w:rsid w:val="0016574E"/>
    <w:rsid w:val="001658FB"/>
    <w:rsid w:val="00165F3E"/>
    <w:rsid w:val="00166065"/>
    <w:rsid w:val="001663BF"/>
    <w:rsid w:val="00166497"/>
    <w:rsid w:val="00166D30"/>
    <w:rsid w:val="00166ED6"/>
    <w:rsid w:val="001670FC"/>
    <w:rsid w:val="0016757C"/>
    <w:rsid w:val="001676F5"/>
    <w:rsid w:val="0016771E"/>
    <w:rsid w:val="001677BD"/>
    <w:rsid w:val="00167D35"/>
    <w:rsid w:val="00167D68"/>
    <w:rsid w:val="00167E51"/>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C2F"/>
    <w:rsid w:val="00177DB2"/>
    <w:rsid w:val="00180379"/>
    <w:rsid w:val="00180B44"/>
    <w:rsid w:val="00180EF9"/>
    <w:rsid w:val="001810C6"/>
    <w:rsid w:val="0018111E"/>
    <w:rsid w:val="001816E5"/>
    <w:rsid w:val="00181C37"/>
    <w:rsid w:val="00181FD4"/>
    <w:rsid w:val="00182016"/>
    <w:rsid w:val="0018202B"/>
    <w:rsid w:val="0018213D"/>
    <w:rsid w:val="0018259F"/>
    <w:rsid w:val="0018269A"/>
    <w:rsid w:val="00182BAC"/>
    <w:rsid w:val="00182BEB"/>
    <w:rsid w:val="00182FB8"/>
    <w:rsid w:val="00182FC1"/>
    <w:rsid w:val="0018320C"/>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AB"/>
    <w:rsid w:val="00185C1B"/>
    <w:rsid w:val="001860BA"/>
    <w:rsid w:val="0018633F"/>
    <w:rsid w:val="0018697C"/>
    <w:rsid w:val="00186B32"/>
    <w:rsid w:val="00186B93"/>
    <w:rsid w:val="001872A6"/>
    <w:rsid w:val="0018776E"/>
    <w:rsid w:val="00187C0E"/>
    <w:rsid w:val="00187E7F"/>
    <w:rsid w:val="001908DE"/>
    <w:rsid w:val="00190CD8"/>
    <w:rsid w:val="00191401"/>
    <w:rsid w:val="0019141E"/>
    <w:rsid w:val="00191560"/>
    <w:rsid w:val="0019196B"/>
    <w:rsid w:val="00191B70"/>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BD1"/>
    <w:rsid w:val="00194BF2"/>
    <w:rsid w:val="00194F7D"/>
    <w:rsid w:val="0019500E"/>
    <w:rsid w:val="001950CD"/>
    <w:rsid w:val="001954EF"/>
    <w:rsid w:val="00195580"/>
    <w:rsid w:val="00195AB5"/>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74B"/>
    <w:rsid w:val="001B493F"/>
    <w:rsid w:val="001B4987"/>
    <w:rsid w:val="001B4A05"/>
    <w:rsid w:val="001B4CBB"/>
    <w:rsid w:val="001B4E42"/>
    <w:rsid w:val="001B50EA"/>
    <w:rsid w:val="001B53BF"/>
    <w:rsid w:val="001B53DD"/>
    <w:rsid w:val="001B5B9A"/>
    <w:rsid w:val="001B5BEC"/>
    <w:rsid w:val="001B6058"/>
    <w:rsid w:val="001B63AA"/>
    <w:rsid w:val="001B6623"/>
    <w:rsid w:val="001B663E"/>
    <w:rsid w:val="001B6712"/>
    <w:rsid w:val="001B672C"/>
    <w:rsid w:val="001B689C"/>
    <w:rsid w:val="001B68C1"/>
    <w:rsid w:val="001B6A02"/>
    <w:rsid w:val="001B76C3"/>
    <w:rsid w:val="001B7728"/>
    <w:rsid w:val="001B77D1"/>
    <w:rsid w:val="001B7BDA"/>
    <w:rsid w:val="001C0498"/>
    <w:rsid w:val="001C0692"/>
    <w:rsid w:val="001C0A3C"/>
    <w:rsid w:val="001C0A43"/>
    <w:rsid w:val="001C1382"/>
    <w:rsid w:val="001C17EE"/>
    <w:rsid w:val="001C1BC2"/>
    <w:rsid w:val="001C21C7"/>
    <w:rsid w:val="001C2239"/>
    <w:rsid w:val="001C2396"/>
    <w:rsid w:val="001C2599"/>
    <w:rsid w:val="001C353C"/>
    <w:rsid w:val="001C36DA"/>
    <w:rsid w:val="001C377C"/>
    <w:rsid w:val="001C3893"/>
    <w:rsid w:val="001C3BE8"/>
    <w:rsid w:val="001C3C09"/>
    <w:rsid w:val="001C3CA7"/>
    <w:rsid w:val="001C416B"/>
    <w:rsid w:val="001C4406"/>
    <w:rsid w:val="001C49B3"/>
    <w:rsid w:val="001C4AEF"/>
    <w:rsid w:val="001C5124"/>
    <w:rsid w:val="001C5250"/>
    <w:rsid w:val="001C567D"/>
    <w:rsid w:val="001C57FF"/>
    <w:rsid w:val="001C5C22"/>
    <w:rsid w:val="001C5F72"/>
    <w:rsid w:val="001C60CB"/>
    <w:rsid w:val="001C64D1"/>
    <w:rsid w:val="001C69F4"/>
    <w:rsid w:val="001C6BE6"/>
    <w:rsid w:val="001C7024"/>
    <w:rsid w:val="001C77BD"/>
    <w:rsid w:val="001C7C8A"/>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230"/>
    <w:rsid w:val="001D466A"/>
    <w:rsid w:val="001D4940"/>
    <w:rsid w:val="001D49FF"/>
    <w:rsid w:val="001D51C7"/>
    <w:rsid w:val="001D5726"/>
    <w:rsid w:val="001D582A"/>
    <w:rsid w:val="001D5D13"/>
    <w:rsid w:val="001D5F68"/>
    <w:rsid w:val="001D60C6"/>
    <w:rsid w:val="001D6275"/>
    <w:rsid w:val="001D67C9"/>
    <w:rsid w:val="001D6810"/>
    <w:rsid w:val="001D6884"/>
    <w:rsid w:val="001D6906"/>
    <w:rsid w:val="001D69E7"/>
    <w:rsid w:val="001D6DE2"/>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C48"/>
    <w:rsid w:val="001E1F74"/>
    <w:rsid w:val="001E2293"/>
    <w:rsid w:val="001E2BEF"/>
    <w:rsid w:val="001E2D52"/>
    <w:rsid w:val="001E2D9D"/>
    <w:rsid w:val="001E2FA2"/>
    <w:rsid w:val="001E2FD4"/>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B78"/>
    <w:rsid w:val="001E6DCD"/>
    <w:rsid w:val="001E7173"/>
    <w:rsid w:val="001E72AE"/>
    <w:rsid w:val="001E74F2"/>
    <w:rsid w:val="001E7753"/>
    <w:rsid w:val="001E7CB7"/>
    <w:rsid w:val="001E7E2D"/>
    <w:rsid w:val="001F0062"/>
    <w:rsid w:val="001F0141"/>
    <w:rsid w:val="001F02E4"/>
    <w:rsid w:val="001F042D"/>
    <w:rsid w:val="001F0839"/>
    <w:rsid w:val="001F0A38"/>
    <w:rsid w:val="001F0D28"/>
    <w:rsid w:val="001F1383"/>
    <w:rsid w:val="001F1ACB"/>
    <w:rsid w:val="001F1E26"/>
    <w:rsid w:val="001F1F22"/>
    <w:rsid w:val="001F1F91"/>
    <w:rsid w:val="001F2266"/>
    <w:rsid w:val="001F2380"/>
    <w:rsid w:val="001F240B"/>
    <w:rsid w:val="001F2429"/>
    <w:rsid w:val="001F2563"/>
    <w:rsid w:val="001F2720"/>
    <w:rsid w:val="001F2AE0"/>
    <w:rsid w:val="001F2BDB"/>
    <w:rsid w:val="001F2C4D"/>
    <w:rsid w:val="001F30FF"/>
    <w:rsid w:val="001F31EC"/>
    <w:rsid w:val="001F332F"/>
    <w:rsid w:val="001F333B"/>
    <w:rsid w:val="001F33B5"/>
    <w:rsid w:val="001F356C"/>
    <w:rsid w:val="001F37E8"/>
    <w:rsid w:val="001F3A50"/>
    <w:rsid w:val="001F3B50"/>
    <w:rsid w:val="001F3F49"/>
    <w:rsid w:val="001F4056"/>
    <w:rsid w:val="001F4559"/>
    <w:rsid w:val="001F49CA"/>
    <w:rsid w:val="001F4B55"/>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3F0"/>
    <w:rsid w:val="002035ED"/>
    <w:rsid w:val="00203C12"/>
    <w:rsid w:val="00204228"/>
    <w:rsid w:val="002044F2"/>
    <w:rsid w:val="002045A1"/>
    <w:rsid w:val="00204CD6"/>
    <w:rsid w:val="002053C8"/>
    <w:rsid w:val="00205742"/>
    <w:rsid w:val="00205F50"/>
    <w:rsid w:val="00205FBE"/>
    <w:rsid w:val="0020654A"/>
    <w:rsid w:val="00206D8D"/>
    <w:rsid w:val="00206E6A"/>
    <w:rsid w:val="002070EE"/>
    <w:rsid w:val="002070FE"/>
    <w:rsid w:val="0020737F"/>
    <w:rsid w:val="00207904"/>
    <w:rsid w:val="00207D01"/>
    <w:rsid w:val="002103EA"/>
    <w:rsid w:val="002105EC"/>
    <w:rsid w:val="0021089A"/>
    <w:rsid w:val="002108A0"/>
    <w:rsid w:val="002109D6"/>
    <w:rsid w:val="00210E1A"/>
    <w:rsid w:val="0021105E"/>
    <w:rsid w:val="0021149A"/>
    <w:rsid w:val="00211687"/>
    <w:rsid w:val="002119BC"/>
    <w:rsid w:val="00211C8B"/>
    <w:rsid w:val="00212222"/>
    <w:rsid w:val="002125DB"/>
    <w:rsid w:val="002128E9"/>
    <w:rsid w:val="002129E4"/>
    <w:rsid w:val="00212ACD"/>
    <w:rsid w:val="002130BF"/>
    <w:rsid w:val="002139CC"/>
    <w:rsid w:val="00213B0F"/>
    <w:rsid w:val="00213E29"/>
    <w:rsid w:val="002140FD"/>
    <w:rsid w:val="0021424A"/>
    <w:rsid w:val="0021439E"/>
    <w:rsid w:val="00214867"/>
    <w:rsid w:val="00214982"/>
    <w:rsid w:val="00214E7A"/>
    <w:rsid w:val="00215940"/>
    <w:rsid w:val="00215A20"/>
    <w:rsid w:val="00215BD1"/>
    <w:rsid w:val="00216138"/>
    <w:rsid w:val="002166C3"/>
    <w:rsid w:val="00216721"/>
    <w:rsid w:val="002168B0"/>
    <w:rsid w:val="00216D49"/>
    <w:rsid w:val="00216E29"/>
    <w:rsid w:val="00217E45"/>
    <w:rsid w:val="00217FC0"/>
    <w:rsid w:val="00220276"/>
    <w:rsid w:val="0022036C"/>
    <w:rsid w:val="00220785"/>
    <w:rsid w:val="00220E61"/>
    <w:rsid w:val="00221301"/>
    <w:rsid w:val="0022170B"/>
    <w:rsid w:val="00221B70"/>
    <w:rsid w:val="00222034"/>
    <w:rsid w:val="002220D1"/>
    <w:rsid w:val="00222192"/>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B4"/>
    <w:rsid w:val="002266B7"/>
    <w:rsid w:val="00226E6F"/>
    <w:rsid w:val="00227262"/>
    <w:rsid w:val="00227396"/>
    <w:rsid w:val="0022760D"/>
    <w:rsid w:val="002276AD"/>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B3E"/>
    <w:rsid w:val="00232C8E"/>
    <w:rsid w:val="00232C8F"/>
    <w:rsid w:val="00232EDE"/>
    <w:rsid w:val="00232EFB"/>
    <w:rsid w:val="00232F64"/>
    <w:rsid w:val="00232FFA"/>
    <w:rsid w:val="00233297"/>
    <w:rsid w:val="00233419"/>
    <w:rsid w:val="0023342F"/>
    <w:rsid w:val="002337A9"/>
    <w:rsid w:val="00233ABD"/>
    <w:rsid w:val="00233B04"/>
    <w:rsid w:val="00233B0C"/>
    <w:rsid w:val="00233BFC"/>
    <w:rsid w:val="00233FE0"/>
    <w:rsid w:val="0023412F"/>
    <w:rsid w:val="0023436E"/>
    <w:rsid w:val="00234520"/>
    <w:rsid w:val="0023456E"/>
    <w:rsid w:val="00234995"/>
    <w:rsid w:val="0023506E"/>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21D"/>
    <w:rsid w:val="002405D4"/>
    <w:rsid w:val="00240698"/>
    <w:rsid w:val="002407AB"/>
    <w:rsid w:val="002408F5"/>
    <w:rsid w:val="00240905"/>
    <w:rsid w:val="00240C40"/>
    <w:rsid w:val="002411F8"/>
    <w:rsid w:val="002413C4"/>
    <w:rsid w:val="002414D4"/>
    <w:rsid w:val="00241516"/>
    <w:rsid w:val="00241566"/>
    <w:rsid w:val="00241AF8"/>
    <w:rsid w:val="00241CE4"/>
    <w:rsid w:val="00242096"/>
    <w:rsid w:val="002421A8"/>
    <w:rsid w:val="0024237D"/>
    <w:rsid w:val="002424E3"/>
    <w:rsid w:val="00242503"/>
    <w:rsid w:val="00242869"/>
    <w:rsid w:val="00242A88"/>
    <w:rsid w:val="00242BAC"/>
    <w:rsid w:val="00242DF1"/>
    <w:rsid w:val="0024317E"/>
    <w:rsid w:val="002433EE"/>
    <w:rsid w:val="0024354D"/>
    <w:rsid w:val="002435DB"/>
    <w:rsid w:val="002435F6"/>
    <w:rsid w:val="002436F3"/>
    <w:rsid w:val="0024372D"/>
    <w:rsid w:val="00243805"/>
    <w:rsid w:val="00243DB2"/>
    <w:rsid w:val="002442A9"/>
    <w:rsid w:val="00244B1C"/>
    <w:rsid w:val="00244EE5"/>
    <w:rsid w:val="00244F2B"/>
    <w:rsid w:val="002450D6"/>
    <w:rsid w:val="0024525F"/>
    <w:rsid w:val="00245463"/>
    <w:rsid w:val="002457B3"/>
    <w:rsid w:val="00245C21"/>
    <w:rsid w:val="00245DA8"/>
    <w:rsid w:val="00245DDC"/>
    <w:rsid w:val="00245F6F"/>
    <w:rsid w:val="0024606E"/>
    <w:rsid w:val="002463D8"/>
    <w:rsid w:val="002464B2"/>
    <w:rsid w:val="0024666A"/>
    <w:rsid w:val="00246938"/>
    <w:rsid w:val="00246E64"/>
    <w:rsid w:val="00246F42"/>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0E"/>
    <w:rsid w:val="00252539"/>
    <w:rsid w:val="00252592"/>
    <w:rsid w:val="00252776"/>
    <w:rsid w:val="00252973"/>
    <w:rsid w:val="00252D34"/>
    <w:rsid w:val="002533BC"/>
    <w:rsid w:val="002534E6"/>
    <w:rsid w:val="00253884"/>
    <w:rsid w:val="00253A2C"/>
    <w:rsid w:val="00253EC0"/>
    <w:rsid w:val="0025411C"/>
    <w:rsid w:val="002546C5"/>
    <w:rsid w:val="00254963"/>
    <w:rsid w:val="00254AED"/>
    <w:rsid w:val="00254D57"/>
    <w:rsid w:val="002552A7"/>
    <w:rsid w:val="00255832"/>
    <w:rsid w:val="0025583F"/>
    <w:rsid w:val="00255979"/>
    <w:rsid w:val="00255C2D"/>
    <w:rsid w:val="00255EA1"/>
    <w:rsid w:val="00255F0F"/>
    <w:rsid w:val="0025610E"/>
    <w:rsid w:val="00256296"/>
    <w:rsid w:val="0025671E"/>
    <w:rsid w:val="00256897"/>
    <w:rsid w:val="00256DF3"/>
    <w:rsid w:val="002570D0"/>
    <w:rsid w:val="00257600"/>
    <w:rsid w:val="00257801"/>
    <w:rsid w:val="00257BD6"/>
    <w:rsid w:val="00257C98"/>
    <w:rsid w:val="00257D7E"/>
    <w:rsid w:val="00257FCE"/>
    <w:rsid w:val="002601B1"/>
    <w:rsid w:val="002606FB"/>
    <w:rsid w:val="002609B3"/>
    <w:rsid w:val="00260FCB"/>
    <w:rsid w:val="002612C4"/>
    <w:rsid w:val="0026192C"/>
    <w:rsid w:val="00261B0D"/>
    <w:rsid w:val="00261E0B"/>
    <w:rsid w:val="0026208F"/>
    <w:rsid w:val="00262179"/>
    <w:rsid w:val="0026220F"/>
    <w:rsid w:val="00262492"/>
    <w:rsid w:val="00262A97"/>
    <w:rsid w:val="0026327A"/>
    <w:rsid w:val="002635A9"/>
    <w:rsid w:val="00263B21"/>
    <w:rsid w:val="00263B61"/>
    <w:rsid w:val="0026455F"/>
    <w:rsid w:val="002645C3"/>
    <w:rsid w:val="00264631"/>
    <w:rsid w:val="00264877"/>
    <w:rsid w:val="00264B2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B6B"/>
    <w:rsid w:val="00270C15"/>
    <w:rsid w:val="00270F7F"/>
    <w:rsid w:val="00271060"/>
    <w:rsid w:val="00271381"/>
    <w:rsid w:val="002717CC"/>
    <w:rsid w:val="0027197A"/>
    <w:rsid w:val="00271EC0"/>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D5D"/>
    <w:rsid w:val="00274F56"/>
    <w:rsid w:val="00274F61"/>
    <w:rsid w:val="00274FFE"/>
    <w:rsid w:val="002750BA"/>
    <w:rsid w:val="0027545B"/>
    <w:rsid w:val="002758DB"/>
    <w:rsid w:val="00275930"/>
    <w:rsid w:val="00275D12"/>
    <w:rsid w:val="002761B8"/>
    <w:rsid w:val="0027634F"/>
    <w:rsid w:val="00276480"/>
    <w:rsid w:val="00276B8E"/>
    <w:rsid w:val="00276C88"/>
    <w:rsid w:val="00276DB3"/>
    <w:rsid w:val="00276DF6"/>
    <w:rsid w:val="00277104"/>
    <w:rsid w:val="00277155"/>
    <w:rsid w:val="002776DB"/>
    <w:rsid w:val="002778E9"/>
    <w:rsid w:val="00277DAF"/>
    <w:rsid w:val="00280118"/>
    <w:rsid w:val="0028071C"/>
    <w:rsid w:val="00280931"/>
    <w:rsid w:val="00280A19"/>
    <w:rsid w:val="00280CC0"/>
    <w:rsid w:val="00280DEE"/>
    <w:rsid w:val="00280EEE"/>
    <w:rsid w:val="002811EA"/>
    <w:rsid w:val="0028173F"/>
    <w:rsid w:val="00281DB0"/>
    <w:rsid w:val="00281FFE"/>
    <w:rsid w:val="0028285E"/>
    <w:rsid w:val="0028294F"/>
    <w:rsid w:val="00282A06"/>
    <w:rsid w:val="002837B9"/>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E08"/>
    <w:rsid w:val="0028719C"/>
    <w:rsid w:val="002876F8"/>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BDD"/>
    <w:rsid w:val="00295F73"/>
    <w:rsid w:val="00296492"/>
    <w:rsid w:val="002964D6"/>
    <w:rsid w:val="0029678E"/>
    <w:rsid w:val="002967E7"/>
    <w:rsid w:val="00296AA0"/>
    <w:rsid w:val="00296B6F"/>
    <w:rsid w:val="00296B87"/>
    <w:rsid w:val="00296F2B"/>
    <w:rsid w:val="00297463"/>
    <w:rsid w:val="0029752E"/>
    <w:rsid w:val="002977F3"/>
    <w:rsid w:val="002978DE"/>
    <w:rsid w:val="00297956"/>
    <w:rsid w:val="002A00A0"/>
    <w:rsid w:val="002A017F"/>
    <w:rsid w:val="002A05F0"/>
    <w:rsid w:val="002A0708"/>
    <w:rsid w:val="002A0A1B"/>
    <w:rsid w:val="002A0D8E"/>
    <w:rsid w:val="002A0EBF"/>
    <w:rsid w:val="002A1093"/>
    <w:rsid w:val="002A10D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7096"/>
    <w:rsid w:val="002A75D5"/>
    <w:rsid w:val="002A771B"/>
    <w:rsid w:val="002A7961"/>
    <w:rsid w:val="002A7AA0"/>
    <w:rsid w:val="002A7AC7"/>
    <w:rsid w:val="002B0395"/>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3064"/>
    <w:rsid w:val="002B36D0"/>
    <w:rsid w:val="002B38AD"/>
    <w:rsid w:val="002B3BBF"/>
    <w:rsid w:val="002B4607"/>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3E2"/>
    <w:rsid w:val="002C1535"/>
    <w:rsid w:val="002C179E"/>
    <w:rsid w:val="002C191A"/>
    <w:rsid w:val="002C1976"/>
    <w:rsid w:val="002C1D5F"/>
    <w:rsid w:val="002C1DAE"/>
    <w:rsid w:val="002C1DC1"/>
    <w:rsid w:val="002C2040"/>
    <w:rsid w:val="002C205B"/>
    <w:rsid w:val="002C261B"/>
    <w:rsid w:val="002C2658"/>
    <w:rsid w:val="002C29B0"/>
    <w:rsid w:val="002C3025"/>
    <w:rsid w:val="002C31E8"/>
    <w:rsid w:val="002C3564"/>
    <w:rsid w:val="002C379B"/>
    <w:rsid w:val="002C417A"/>
    <w:rsid w:val="002C433F"/>
    <w:rsid w:val="002C4A9E"/>
    <w:rsid w:val="002C4C1B"/>
    <w:rsid w:val="002C4CED"/>
    <w:rsid w:val="002C4F7A"/>
    <w:rsid w:val="002C503B"/>
    <w:rsid w:val="002C5247"/>
    <w:rsid w:val="002C543A"/>
    <w:rsid w:val="002C5A41"/>
    <w:rsid w:val="002C5BE6"/>
    <w:rsid w:val="002C5D34"/>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4C5"/>
    <w:rsid w:val="002D2E20"/>
    <w:rsid w:val="002D3191"/>
    <w:rsid w:val="002D33CF"/>
    <w:rsid w:val="002D3487"/>
    <w:rsid w:val="002D376D"/>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6C"/>
    <w:rsid w:val="002E3717"/>
    <w:rsid w:val="002E424F"/>
    <w:rsid w:val="002E43A5"/>
    <w:rsid w:val="002E45E4"/>
    <w:rsid w:val="002E4C06"/>
    <w:rsid w:val="002E4D7F"/>
    <w:rsid w:val="002E4F15"/>
    <w:rsid w:val="002E4FDB"/>
    <w:rsid w:val="002E5024"/>
    <w:rsid w:val="002E50D7"/>
    <w:rsid w:val="002E514C"/>
    <w:rsid w:val="002E519E"/>
    <w:rsid w:val="002E54AF"/>
    <w:rsid w:val="002E578D"/>
    <w:rsid w:val="002E5893"/>
    <w:rsid w:val="002E5949"/>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CAD"/>
    <w:rsid w:val="002F2D37"/>
    <w:rsid w:val="002F3125"/>
    <w:rsid w:val="002F337F"/>
    <w:rsid w:val="002F368A"/>
    <w:rsid w:val="002F396A"/>
    <w:rsid w:val="002F3B21"/>
    <w:rsid w:val="002F40D3"/>
    <w:rsid w:val="002F41EF"/>
    <w:rsid w:val="002F4F83"/>
    <w:rsid w:val="002F4F90"/>
    <w:rsid w:val="002F4FA6"/>
    <w:rsid w:val="002F5EB0"/>
    <w:rsid w:val="002F603C"/>
    <w:rsid w:val="002F6403"/>
    <w:rsid w:val="002F66B1"/>
    <w:rsid w:val="002F66F7"/>
    <w:rsid w:val="002F68B6"/>
    <w:rsid w:val="002F6969"/>
    <w:rsid w:val="002F6D46"/>
    <w:rsid w:val="002F6EBE"/>
    <w:rsid w:val="002F704D"/>
    <w:rsid w:val="002F7231"/>
    <w:rsid w:val="002F7271"/>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78"/>
    <w:rsid w:val="00301A10"/>
    <w:rsid w:val="00301E8F"/>
    <w:rsid w:val="00301F21"/>
    <w:rsid w:val="00301F42"/>
    <w:rsid w:val="0030257A"/>
    <w:rsid w:val="003027C9"/>
    <w:rsid w:val="003027E5"/>
    <w:rsid w:val="0030298B"/>
    <w:rsid w:val="00302ACA"/>
    <w:rsid w:val="00302B3E"/>
    <w:rsid w:val="00302E6D"/>
    <w:rsid w:val="0030317B"/>
    <w:rsid w:val="003039AB"/>
    <w:rsid w:val="00303C23"/>
    <w:rsid w:val="00303D78"/>
    <w:rsid w:val="00303F91"/>
    <w:rsid w:val="003043A4"/>
    <w:rsid w:val="00304544"/>
    <w:rsid w:val="003047EA"/>
    <w:rsid w:val="00304EC2"/>
    <w:rsid w:val="003050E9"/>
    <w:rsid w:val="00305228"/>
    <w:rsid w:val="003054C1"/>
    <w:rsid w:val="0030592E"/>
    <w:rsid w:val="00305A7A"/>
    <w:rsid w:val="00305BD8"/>
    <w:rsid w:val="003060E6"/>
    <w:rsid w:val="00307276"/>
    <w:rsid w:val="00307329"/>
    <w:rsid w:val="003073C4"/>
    <w:rsid w:val="003079A4"/>
    <w:rsid w:val="00307A4E"/>
    <w:rsid w:val="00310127"/>
    <w:rsid w:val="003101FC"/>
    <w:rsid w:val="0031039C"/>
    <w:rsid w:val="003104B2"/>
    <w:rsid w:val="003104E4"/>
    <w:rsid w:val="0031059C"/>
    <w:rsid w:val="00310632"/>
    <w:rsid w:val="00310C6D"/>
    <w:rsid w:val="00310DEA"/>
    <w:rsid w:val="003110C1"/>
    <w:rsid w:val="003114F4"/>
    <w:rsid w:val="0031170F"/>
    <w:rsid w:val="0031172D"/>
    <w:rsid w:val="00311A83"/>
    <w:rsid w:val="00311BCE"/>
    <w:rsid w:val="00311F7C"/>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5456"/>
    <w:rsid w:val="00315819"/>
    <w:rsid w:val="003158EC"/>
    <w:rsid w:val="00315B44"/>
    <w:rsid w:val="00315C51"/>
    <w:rsid w:val="00315D2D"/>
    <w:rsid w:val="00315EB0"/>
    <w:rsid w:val="003161E1"/>
    <w:rsid w:val="0031651F"/>
    <w:rsid w:val="00316AB1"/>
    <w:rsid w:val="00316C2C"/>
    <w:rsid w:val="00316CDE"/>
    <w:rsid w:val="00316D02"/>
    <w:rsid w:val="00317004"/>
    <w:rsid w:val="00317349"/>
    <w:rsid w:val="00317416"/>
    <w:rsid w:val="00317547"/>
    <w:rsid w:val="00317739"/>
    <w:rsid w:val="00317DAE"/>
    <w:rsid w:val="00320296"/>
    <w:rsid w:val="0032040D"/>
    <w:rsid w:val="00320458"/>
    <w:rsid w:val="003205FE"/>
    <w:rsid w:val="00320616"/>
    <w:rsid w:val="003206C4"/>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80B"/>
    <w:rsid w:val="00323858"/>
    <w:rsid w:val="00323A14"/>
    <w:rsid w:val="00323CA1"/>
    <w:rsid w:val="00323E36"/>
    <w:rsid w:val="00323EF3"/>
    <w:rsid w:val="00324844"/>
    <w:rsid w:val="00324AAC"/>
    <w:rsid w:val="00324B88"/>
    <w:rsid w:val="00324BDF"/>
    <w:rsid w:val="00324D1F"/>
    <w:rsid w:val="00324E83"/>
    <w:rsid w:val="0032524F"/>
    <w:rsid w:val="003253F8"/>
    <w:rsid w:val="00325677"/>
    <w:rsid w:val="00325AE5"/>
    <w:rsid w:val="00326641"/>
    <w:rsid w:val="003266EB"/>
    <w:rsid w:val="00326CDE"/>
    <w:rsid w:val="00326E79"/>
    <w:rsid w:val="003272DC"/>
    <w:rsid w:val="0032741F"/>
    <w:rsid w:val="003276DE"/>
    <w:rsid w:val="0032782C"/>
    <w:rsid w:val="00327ABD"/>
    <w:rsid w:val="00327C69"/>
    <w:rsid w:val="00330181"/>
    <w:rsid w:val="0033026B"/>
    <w:rsid w:val="0033034C"/>
    <w:rsid w:val="003305EC"/>
    <w:rsid w:val="00330C0D"/>
    <w:rsid w:val="00330D14"/>
    <w:rsid w:val="00331078"/>
    <w:rsid w:val="003310ED"/>
    <w:rsid w:val="0033143F"/>
    <w:rsid w:val="00331574"/>
    <w:rsid w:val="00331A9C"/>
    <w:rsid w:val="00331B7F"/>
    <w:rsid w:val="00331EE4"/>
    <w:rsid w:val="00332181"/>
    <w:rsid w:val="00332A7E"/>
    <w:rsid w:val="00332B0D"/>
    <w:rsid w:val="00332B18"/>
    <w:rsid w:val="0033392A"/>
    <w:rsid w:val="00333E12"/>
    <w:rsid w:val="00333E51"/>
    <w:rsid w:val="003340F2"/>
    <w:rsid w:val="00334594"/>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03"/>
    <w:rsid w:val="003375C7"/>
    <w:rsid w:val="00337743"/>
    <w:rsid w:val="00337C72"/>
    <w:rsid w:val="00340072"/>
    <w:rsid w:val="00340D29"/>
    <w:rsid w:val="00340DF1"/>
    <w:rsid w:val="00340EF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BEF"/>
    <w:rsid w:val="00347D87"/>
    <w:rsid w:val="00347F49"/>
    <w:rsid w:val="00350433"/>
    <w:rsid w:val="0035079C"/>
    <w:rsid w:val="003507CF"/>
    <w:rsid w:val="0035087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69B"/>
    <w:rsid w:val="00354F2B"/>
    <w:rsid w:val="003551FA"/>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A6B"/>
    <w:rsid w:val="00366CF4"/>
    <w:rsid w:val="00366E23"/>
    <w:rsid w:val="0036706E"/>
    <w:rsid w:val="003672FD"/>
    <w:rsid w:val="003675D6"/>
    <w:rsid w:val="00367C2F"/>
    <w:rsid w:val="00367C45"/>
    <w:rsid w:val="00367DAF"/>
    <w:rsid w:val="00367E7A"/>
    <w:rsid w:val="00370082"/>
    <w:rsid w:val="0037023D"/>
    <w:rsid w:val="00370559"/>
    <w:rsid w:val="0037058C"/>
    <w:rsid w:val="00370B1C"/>
    <w:rsid w:val="00370B95"/>
    <w:rsid w:val="00370BE8"/>
    <w:rsid w:val="00370CBD"/>
    <w:rsid w:val="00370D3B"/>
    <w:rsid w:val="003712EF"/>
    <w:rsid w:val="0037133E"/>
    <w:rsid w:val="003719E4"/>
    <w:rsid w:val="00371A2A"/>
    <w:rsid w:val="00371C68"/>
    <w:rsid w:val="00372CB2"/>
    <w:rsid w:val="00372E55"/>
    <w:rsid w:val="00372E8B"/>
    <w:rsid w:val="00373359"/>
    <w:rsid w:val="0037380F"/>
    <w:rsid w:val="003747B7"/>
    <w:rsid w:val="003747CE"/>
    <w:rsid w:val="00374B38"/>
    <w:rsid w:val="00374C98"/>
    <w:rsid w:val="00374EB4"/>
    <w:rsid w:val="003751F2"/>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BF9"/>
    <w:rsid w:val="00381D2D"/>
    <w:rsid w:val="00381E04"/>
    <w:rsid w:val="00381E9D"/>
    <w:rsid w:val="00382370"/>
    <w:rsid w:val="00382376"/>
    <w:rsid w:val="0038242A"/>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EFE"/>
    <w:rsid w:val="00391FA8"/>
    <w:rsid w:val="00392052"/>
    <w:rsid w:val="003920EF"/>
    <w:rsid w:val="00392270"/>
    <w:rsid w:val="00392645"/>
    <w:rsid w:val="0039268F"/>
    <w:rsid w:val="0039286D"/>
    <w:rsid w:val="0039294C"/>
    <w:rsid w:val="0039294D"/>
    <w:rsid w:val="00392A8B"/>
    <w:rsid w:val="00392DA4"/>
    <w:rsid w:val="0039310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CE"/>
    <w:rsid w:val="003A040D"/>
    <w:rsid w:val="003A056F"/>
    <w:rsid w:val="003A0601"/>
    <w:rsid w:val="003A081D"/>
    <w:rsid w:val="003A0D98"/>
    <w:rsid w:val="003A0EF5"/>
    <w:rsid w:val="003A102A"/>
    <w:rsid w:val="003A106C"/>
    <w:rsid w:val="003A1091"/>
    <w:rsid w:val="003A1711"/>
    <w:rsid w:val="003A18BF"/>
    <w:rsid w:val="003A1FA0"/>
    <w:rsid w:val="003A20CE"/>
    <w:rsid w:val="003A211B"/>
    <w:rsid w:val="003A216D"/>
    <w:rsid w:val="003A226E"/>
    <w:rsid w:val="003A299F"/>
    <w:rsid w:val="003A2BF0"/>
    <w:rsid w:val="003A2EF2"/>
    <w:rsid w:val="003A2F62"/>
    <w:rsid w:val="003A3323"/>
    <w:rsid w:val="003A3459"/>
    <w:rsid w:val="003A3632"/>
    <w:rsid w:val="003A38A9"/>
    <w:rsid w:val="003A3A46"/>
    <w:rsid w:val="003A3EB3"/>
    <w:rsid w:val="003A3EBF"/>
    <w:rsid w:val="003A3F7E"/>
    <w:rsid w:val="003A4307"/>
    <w:rsid w:val="003A4499"/>
    <w:rsid w:val="003A4911"/>
    <w:rsid w:val="003A4DFE"/>
    <w:rsid w:val="003A516C"/>
    <w:rsid w:val="003A568A"/>
    <w:rsid w:val="003A5797"/>
    <w:rsid w:val="003A58D3"/>
    <w:rsid w:val="003A5C1B"/>
    <w:rsid w:val="003A5DE0"/>
    <w:rsid w:val="003A5F8F"/>
    <w:rsid w:val="003A5FD1"/>
    <w:rsid w:val="003A68CA"/>
    <w:rsid w:val="003A6999"/>
    <w:rsid w:val="003A6AEB"/>
    <w:rsid w:val="003A6C89"/>
    <w:rsid w:val="003A6FCE"/>
    <w:rsid w:val="003A7124"/>
    <w:rsid w:val="003A7375"/>
    <w:rsid w:val="003A73CD"/>
    <w:rsid w:val="003A784A"/>
    <w:rsid w:val="003A7B0E"/>
    <w:rsid w:val="003B04D7"/>
    <w:rsid w:val="003B057C"/>
    <w:rsid w:val="003B06F7"/>
    <w:rsid w:val="003B0A3F"/>
    <w:rsid w:val="003B0A93"/>
    <w:rsid w:val="003B0BF4"/>
    <w:rsid w:val="003B0EF5"/>
    <w:rsid w:val="003B13A8"/>
    <w:rsid w:val="003B1452"/>
    <w:rsid w:val="003B16AC"/>
    <w:rsid w:val="003B1948"/>
    <w:rsid w:val="003B2556"/>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7B1"/>
    <w:rsid w:val="003B6CC5"/>
    <w:rsid w:val="003B6E45"/>
    <w:rsid w:val="003B7236"/>
    <w:rsid w:val="003B7632"/>
    <w:rsid w:val="003B796F"/>
    <w:rsid w:val="003B7DA9"/>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D07"/>
    <w:rsid w:val="003C3D4E"/>
    <w:rsid w:val="003C441D"/>
    <w:rsid w:val="003C45C7"/>
    <w:rsid w:val="003C45CF"/>
    <w:rsid w:val="003C47E8"/>
    <w:rsid w:val="003C4955"/>
    <w:rsid w:val="003C4A86"/>
    <w:rsid w:val="003C4F58"/>
    <w:rsid w:val="003C5168"/>
    <w:rsid w:val="003C5410"/>
    <w:rsid w:val="003C5A5A"/>
    <w:rsid w:val="003C5E8D"/>
    <w:rsid w:val="003C5FCD"/>
    <w:rsid w:val="003C6359"/>
    <w:rsid w:val="003C642B"/>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7C"/>
    <w:rsid w:val="003D2466"/>
    <w:rsid w:val="003D2578"/>
    <w:rsid w:val="003D2C9C"/>
    <w:rsid w:val="003D2D84"/>
    <w:rsid w:val="003D2DC1"/>
    <w:rsid w:val="003D2E99"/>
    <w:rsid w:val="003D3627"/>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A36"/>
    <w:rsid w:val="003E1E29"/>
    <w:rsid w:val="003E2245"/>
    <w:rsid w:val="003E2656"/>
    <w:rsid w:val="003E2998"/>
    <w:rsid w:val="003E29E3"/>
    <w:rsid w:val="003E2A95"/>
    <w:rsid w:val="003E2B45"/>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F0337"/>
    <w:rsid w:val="003F0717"/>
    <w:rsid w:val="003F0ABE"/>
    <w:rsid w:val="003F0C93"/>
    <w:rsid w:val="003F10B6"/>
    <w:rsid w:val="003F117E"/>
    <w:rsid w:val="003F1259"/>
    <w:rsid w:val="003F134C"/>
    <w:rsid w:val="003F1934"/>
    <w:rsid w:val="003F1BAC"/>
    <w:rsid w:val="003F1CAF"/>
    <w:rsid w:val="003F1ED1"/>
    <w:rsid w:val="003F23F3"/>
    <w:rsid w:val="003F2889"/>
    <w:rsid w:val="003F28C9"/>
    <w:rsid w:val="003F2968"/>
    <w:rsid w:val="003F2DFF"/>
    <w:rsid w:val="003F3286"/>
    <w:rsid w:val="003F3407"/>
    <w:rsid w:val="003F34A6"/>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EF2"/>
    <w:rsid w:val="003F61B9"/>
    <w:rsid w:val="003F62DA"/>
    <w:rsid w:val="003F6AAD"/>
    <w:rsid w:val="003F6CD2"/>
    <w:rsid w:val="003F6E04"/>
    <w:rsid w:val="003F7004"/>
    <w:rsid w:val="003F7497"/>
    <w:rsid w:val="003F7769"/>
    <w:rsid w:val="003F77D6"/>
    <w:rsid w:val="003F792C"/>
    <w:rsid w:val="003F7D62"/>
    <w:rsid w:val="004004D4"/>
    <w:rsid w:val="0040094A"/>
    <w:rsid w:val="00400AFA"/>
    <w:rsid w:val="00400C09"/>
    <w:rsid w:val="00400CF1"/>
    <w:rsid w:val="004013CC"/>
    <w:rsid w:val="00401619"/>
    <w:rsid w:val="00401931"/>
    <w:rsid w:val="0040216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524E"/>
    <w:rsid w:val="00405ABD"/>
    <w:rsid w:val="0040668F"/>
    <w:rsid w:val="00406C5F"/>
    <w:rsid w:val="00406EFD"/>
    <w:rsid w:val="00407025"/>
    <w:rsid w:val="00407038"/>
    <w:rsid w:val="0040717C"/>
    <w:rsid w:val="00407975"/>
    <w:rsid w:val="00407B4B"/>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714"/>
    <w:rsid w:val="00420CF2"/>
    <w:rsid w:val="0042142F"/>
    <w:rsid w:val="004218F4"/>
    <w:rsid w:val="004219D4"/>
    <w:rsid w:val="004219DC"/>
    <w:rsid w:val="00421BE1"/>
    <w:rsid w:val="00421C94"/>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3DB"/>
    <w:rsid w:val="0042661D"/>
    <w:rsid w:val="0042700C"/>
    <w:rsid w:val="00427353"/>
    <w:rsid w:val="004276FC"/>
    <w:rsid w:val="00427716"/>
    <w:rsid w:val="00427718"/>
    <w:rsid w:val="004278FC"/>
    <w:rsid w:val="0042790D"/>
    <w:rsid w:val="004279EC"/>
    <w:rsid w:val="00427A40"/>
    <w:rsid w:val="00427C33"/>
    <w:rsid w:val="00427C5B"/>
    <w:rsid w:val="00427E56"/>
    <w:rsid w:val="00427F55"/>
    <w:rsid w:val="00430421"/>
    <w:rsid w:val="004304B3"/>
    <w:rsid w:val="004306A2"/>
    <w:rsid w:val="00430863"/>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D0F"/>
    <w:rsid w:val="00434147"/>
    <w:rsid w:val="00434248"/>
    <w:rsid w:val="00434473"/>
    <w:rsid w:val="00434723"/>
    <w:rsid w:val="00434C6C"/>
    <w:rsid w:val="00434E87"/>
    <w:rsid w:val="0043522A"/>
    <w:rsid w:val="004352D8"/>
    <w:rsid w:val="00435405"/>
    <w:rsid w:val="00435689"/>
    <w:rsid w:val="0043592C"/>
    <w:rsid w:val="00435F66"/>
    <w:rsid w:val="004363FB"/>
    <w:rsid w:val="00436643"/>
    <w:rsid w:val="004366FF"/>
    <w:rsid w:val="00436A21"/>
    <w:rsid w:val="00436B78"/>
    <w:rsid w:val="00437055"/>
    <w:rsid w:val="00437202"/>
    <w:rsid w:val="00437232"/>
    <w:rsid w:val="004373A4"/>
    <w:rsid w:val="004374FC"/>
    <w:rsid w:val="00437723"/>
    <w:rsid w:val="00437B7D"/>
    <w:rsid w:val="00437C0B"/>
    <w:rsid w:val="00437FCA"/>
    <w:rsid w:val="00440106"/>
    <w:rsid w:val="00440208"/>
    <w:rsid w:val="0044082E"/>
    <w:rsid w:val="004408D4"/>
    <w:rsid w:val="00440FB2"/>
    <w:rsid w:val="0044119C"/>
    <w:rsid w:val="004412B5"/>
    <w:rsid w:val="00442075"/>
    <w:rsid w:val="00442523"/>
    <w:rsid w:val="00442536"/>
    <w:rsid w:val="004426C5"/>
    <w:rsid w:val="0044329F"/>
    <w:rsid w:val="0044365D"/>
    <w:rsid w:val="00443722"/>
    <w:rsid w:val="0044378E"/>
    <w:rsid w:val="0044397B"/>
    <w:rsid w:val="00443C54"/>
    <w:rsid w:val="00443E5F"/>
    <w:rsid w:val="004443B8"/>
    <w:rsid w:val="00444961"/>
    <w:rsid w:val="00444DEE"/>
    <w:rsid w:val="004451ED"/>
    <w:rsid w:val="00445418"/>
    <w:rsid w:val="00445560"/>
    <w:rsid w:val="004456D6"/>
    <w:rsid w:val="00445DAE"/>
    <w:rsid w:val="00445FD3"/>
    <w:rsid w:val="00445FFE"/>
    <w:rsid w:val="00446055"/>
    <w:rsid w:val="004460EF"/>
    <w:rsid w:val="004462CE"/>
    <w:rsid w:val="00446411"/>
    <w:rsid w:val="00446C62"/>
    <w:rsid w:val="00446C88"/>
    <w:rsid w:val="00446EF3"/>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30FE"/>
    <w:rsid w:val="00453474"/>
    <w:rsid w:val="004534D3"/>
    <w:rsid w:val="00453929"/>
    <w:rsid w:val="00453BF1"/>
    <w:rsid w:val="00453EDA"/>
    <w:rsid w:val="004540A0"/>
    <w:rsid w:val="004541C2"/>
    <w:rsid w:val="0045439F"/>
    <w:rsid w:val="00454890"/>
    <w:rsid w:val="004548B5"/>
    <w:rsid w:val="00454A70"/>
    <w:rsid w:val="00454B98"/>
    <w:rsid w:val="00454D1A"/>
    <w:rsid w:val="004556AD"/>
    <w:rsid w:val="00455921"/>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985"/>
    <w:rsid w:val="00462EEF"/>
    <w:rsid w:val="004631A4"/>
    <w:rsid w:val="00463767"/>
    <w:rsid w:val="00464015"/>
    <w:rsid w:val="0046448B"/>
    <w:rsid w:val="0046463B"/>
    <w:rsid w:val="004647F7"/>
    <w:rsid w:val="00464A77"/>
    <w:rsid w:val="00464B01"/>
    <w:rsid w:val="00464CD1"/>
    <w:rsid w:val="00464E7E"/>
    <w:rsid w:val="004654D5"/>
    <w:rsid w:val="00465623"/>
    <w:rsid w:val="00465B0E"/>
    <w:rsid w:val="00465E8F"/>
    <w:rsid w:val="00465EAB"/>
    <w:rsid w:val="00465FB5"/>
    <w:rsid w:val="00466010"/>
    <w:rsid w:val="004660C5"/>
    <w:rsid w:val="004661B0"/>
    <w:rsid w:val="00466588"/>
    <w:rsid w:val="0046660A"/>
    <w:rsid w:val="0046699D"/>
    <w:rsid w:val="00466D13"/>
    <w:rsid w:val="00467122"/>
    <w:rsid w:val="0046722D"/>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A8E"/>
    <w:rsid w:val="00472BD8"/>
    <w:rsid w:val="00472D00"/>
    <w:rsid w:val="00473251"/>
    <w:rsid w:val="00473758"/>
    <w:rsid w:val="00473A80"/>
    <w:rsid w:val="00473ABE"/>
    <w:rsid w:val="00473AE5"/>
    <w:rsid w:val="00473CE7"/>
    <w:rsid w:val="004742A3"/>
    <w:rsid w:val="00474561"/>
    <w:rsid w:val="0047469C"/>
    <w:rsid w:val="0047483C"/>
    <w:rsid w:val="00474CF2"/>
    <w:rsid w:val="00474EDD"/>
    <w:rsid w:val="004752F3"/>
    <w:rsid w:val="00475923"/>
    <w:rsid w:val="00475AC5"/>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B0"/>
    <w:rsid w:val="004815C6"/>
    <w:rsid w:val="0048190E"/>
    <w:rsid w:val="00481A21"/>
    <w:rsid w:val="00481B06"/>
    <w:rsid w:val="00481B49"/>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97A"/>
    <w:rsid w:val="00484CAA"/>
    <w:rsid w:val="00484E9D"/>
    <w:rsid w:val="00485796"/>
    <w:rsid w:val="004857F4"/>
    <w:rsid w:val="00486285"/>
    <w:rsid w:val="00486583"/>
    <w:rsid w:val="00486B64"/>
    <w:rsid w:val="00486B7D"/>
    <w:rsid w:val="00486CAC"/>
    <w:rsid w:val="00487053"/>
    <w:rsid w:val="00487312"/>
    <w:rsid w:val="0048743B"/>
    <w:rsid w:val="00487854"/>
    <w:rsid w:val="004879BA"/>
    <w:rsid w:val="00487CD1"/>
    <w:rsid w:val="0049035C"/>
    <w:rsid w:val="00490432"/>
    <w:rsid w:val="00490689"/>
    <w:rsid w:val="0049102E"/>
    <w:rsid w:val="00491344"/>
    <w:rsid w:val="004913EB"/>
    <w:rsid w:val="004914DF"/>
    <w:rsid w:val="00491545"/>
    <w:rsid w:val="00491792"/>
    <w:rsid w:val="00491875"/>
    <w:rsid w:val="00491D29"/>
    <w:rsid w:val="00491FC5"/>
    <w:rsid w:val="00492138"/>
    <w:rsid w:val="00492498"/>
    <w:rsid w:val="004924E5"/>
    <w:rsid w:val="00492693"/>
    <w:rsid w:val="00492B2F"/>
    <w:rsid w:val="00492E85"/>
    <w:rsid w:val="00493186"/>
    <w:rsid w:val="004932D8"/>
    <w:rsid w:val="00493A3F"/>
    <w:rsid w:val="00493DD8"/>
    <w:rsid w:val="004940AC"/>
    <w:rsid w:val="004940C1"/>
    <w:rsid w:val="0049422F"/>
    <w:rsid w:val="00494EC3"/>
    <w:rsid w:val="004951A1"/>
    <w:rsid w:val="0049550D"/>
    <w:rsid w:val="004957F2"/>
    <w:rsid w:val="00495F21"/>
    <w:rsid w:val="00495F5A"/>
    <w:rsid w:val="00496044"/>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D0"/>
    <w:rsid w:val="004A2535"/>
    <w:rsid w:val="004A27B8"/>
    <w:rsid w:val="004A3222"/>
    <w:rsid w:val="004A34B4"/>
    <w:rsid w:val="004A3AD1"/>
    <w:rsid w:val="004A3AFD"/>
    <w:rsid w:val="004A3B07"/>
    <w:rsid w:val="004A3C87"/>
    <w:rsid w:val="004A3D6F"/>
    <w:rsid w:val="004A44A9"/>
    <w:rsid w:val="004A471B"/>
    <w:rsid w:val="004A4A2E"/>
    <w:rsid w:val="004A50A0"/>
    <w:rsid w:val="004A5282"/>
    <w:rsid w:val="004A56BB"/>
    <w:rsid w:val="004A5D2F"/>
    <w:rsid w:val="004A5F7B"/>
    <w:rsid w:val="004A5FBE"/>
    <w:rsid w:val="004A61B5"/>
    <w:rsid w:val="004A672D"/>
    <w:rsid w:val="004A67E8"/>
    <w:rsid w:val="004A68A3"/>
    <w:rsid w:val="004A6A60"/>
    <w:rsid w:val="004A7D3B"/>
    <w:rsid w:val="004A7DF3"/>
    <w:rsid w:val="004B04BD"/>
    <w:rsid w:val="004B0775"/>
    <w:rsid w:val="004B0909"/>
    <w:rsid w:val="004B0BEC"/>
    <w:rsid w:val="004B0E43"/>
    <w:rsid w:val="004B0F2D"/>
    <w:rsid w:val="004B0FF1"/>
    <w:rsid w:val="004B1A56"/>
    <w:rsid w:val="004B1AFB"/>
    <w:rsid w:val="004B1DEC"/>
    <w:rsid w:val="004B1EE3"/>
    <w:rsid w:val="004B224E"/>
    <w:rsid w:val="004B25AE"/>
    <w:rsid w:val="004B2BDA"/>
    <w:rsid w:val="004B2DDE"/>
    <w:rsid w:val="004B3791"/>
    <w:rsid w:val="004B37A4"/>
    <w:rsid w:val="004B3825"/>
    <w:rsid w:val="004B3A40"/>
    <w:rsid w:val="004B3AD3"/>
    <w:rsid w:val="004B4661"/>
    <w:rsid w:val="004B4D41"/>
    <w:rsid w:val="004B50C1"/>
    <w:rsid w:val="004B5591"/>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B62"/>
    <w:rsid w:val="004C0B85"/>
    <w:rsid w:val="004C0BF6"/>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0A2"/>
    <w:rsid w:val="004C3554"/>
    <w:rsid w:val="004C37E4"/>
    <w:rsid w:val="004C38E3"/>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FDF"/>
    <w:rsid w:val="004C604C"/>
    <w:rsid w:val="004C6517"/>
    <w:rsid w:val="004C677E"/>
    <w:rsid w:val="004C68BF"/>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973"/>
    <w:rsid w:val="004D2A31"/>
    <w:rsid w:val="004D2BEF"/>
    <w:rsid w:val="004D2C28"/>
    <w:rsid w:val="004D3147"/>
    <w:rsid w:val="004D35BE"/>
    <w:rsid w:val="004D3E57"/>
    <w:rsid w:val="004D3F94"/>
    <w:rsid w:val="004D44E1"/>
    <w:rsid w:val="004D4944"/>
    <w:rsid w:val="004D4A2D"/>
    <w:rsid w:val="004D4D40"/>
    <w:rsid w:val="004D5BC9"/>
    <w:rsid w:val="004D5D8D"/>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A41"/>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EE1"/>
    <w:rsid w:val="004E576B"/>
    <w:rsid w:val="004E5A2D"/>
    <w:rsid w:val="004E6536"/>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74C"/>
    <w:rsid w:val="004F3BF9"/>
    <w:rsid w:val="004F3E1F"/>
    <w:rsid w:val="004F3E59"/>
    <w:rsid w:val="004F43DF"/>
    <w:rsid w:val="004F44C0"/>
    <w:rsid w:val="004F4ADD"/>
    <w:rsid w:val="004F4AF6"/>
    <w:rsid w:val="004F4BED"/>
    <w:rsid w:val="004F516A"/>
    <w:rsid w:val="004F5605"/>
    <w:rsid w:val="004F5742"/>
    <w:rsid w:val="004F5847"/>
    <w:rsid w:val="004F5BF1"/>
    <w:rsid w:val="004F60A8"/>
    <w:rsid w:val="004F696C"/>
    <w:rsid w:val="004F6AD5"/>
    <w:rsid w:val="004F6BB0"/>
    <w:rsid w:val="004F70AD"/>
    <w:rsid w:val="004F71C3"/>
    <w:rsid w:val="004F7390"/>
    <w:rsid w:val="004F770D"/>
    <w:rsid w:val="004F77BA"/>
    <w:rsid w:val="004F7CEA"/>
    <w:rsid w:val="004F7DED"/>
    <w:rsid w:val="004F7EAB"/>
    <w:rsid w:val="00500AD9"/>
    <w:rsid w:val="00500FE3"/>
    <w:rsid w:val="00501067"/>
    <w:rsid w:val="00501167"/>
    <w:rsid w:val="00501552"/>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B30"/>
    <w:rsid w:val="00505285"/>
    <w:rsid w:val="00505288"/>
    <w:rsid w:val="005052CF"/>
    <w:rsid w:val="00505302"/>
    <w:rsid w:val="00505638"/>
    <w:rsid w:val="00505908"/>
    <w:rsid w:val="00505B80"/>
    <w:rsid w:val="00505CFA"/>
    <w:rsid w:val="00505EAE"/>
    <w:rsid w:val="0050644A"/>
    <w:rsid w:val="005064B6"/>
    <w:rsid w:val="0050680E"/>
    <w:rsid w:val="005068AB"/>
    <w:rsid w:val="00507017"/>
    <w:rsid w:val="0050710E"/>
    <w:rsid w:val="005072A1"/>
    <w:rsid w:val="00507340"/>
    <w:rsid w:val="005076A2"/>
    <w:rsid w:val="005077DB"/>
    <w:rsid w:val="00507B6C"/>
    <w:rsid w:val="00507BCC"/>
    <w:rsid w:val="00507C8F"/>
    <w:rsid w:val="00507D1C"/>
    <w:rsid w:val="00510011"/>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BC3"/>
    <w:rsid w:val="00512D6D"/>
    <w:rsid w:val="00512D90"/>
    <w:rsid w:val="005130ED"/>
    <w:rsid w:val="005130FC"/>
    <w:rsid w:val="0051316E"/>
    <w:rsid w:val="005133FE"/>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7C2"/>
    <w:rsid w:val="00516A6C"/>
    <w:rsid w:val="00516A7B"/>
    <w:rsid w:val="00516B88"/>
    <w:rsid w:val="00516BD2"/>
    <w:rsid w:val="00516CB7"/>
    <w:rsid w:val="0051720B"/>
    <w:rsid w:val="0051797B"/>
    <w:rsid w:val="00517EE7"/>
    <w:rsid w:val="0052003E"/>
    <w:rsid w:val="00520573"/>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9BD"/>
    <w:rsid w:val="00527B5C"/>
    <w:rsid w:val="00527E44"/>
    <w:rsid w:val="00527E95"/>
    <w:rsid w:val="005306CB"/>
    <w:rsid w:val="005312BF"/>
    <w:rsid w:val="005312F7"/>
    <w:rsid w:val="00531697"/>
    <w:rsid w:val="0053181D"/>
    <w:rsid w:val="00531829"/>
    <w:rsid w:val="00531E79"/>
    <w:rsid w:val="005325D4"/>
    <w:rsid w:val="00533299"/>
    <w:rsid w:val="005332E7"/>
    <w:rsid w:val="00533392"/>
    <w:rsid w:val="005333FE"/>
    <w:rsid w:val="0053383B"/>
    <w:rsid w:val="00533B40"/>
    <w:rsid w:val="00533BF0"/>
    <w:rsid w:val="00533CA7"/>
    <w:rsid w:val="00534504"/>
    <w:rsid w:val="005345D3"/>
    <w:rsid w:val="00534A42"/>
    <w:rsid w:val="00534C5E"/>
    <w:rsid w:val="00534D17"/>
    <w:rsid w:val="00535397"/>
    <w:rsid w:val="0053549F"/>
    <w:rsid w:val="005355A9"/>
    <w:rsid w:val="00535ACF"/>
    <w:rsid w:val="00535EE8"/>
    <w:rsid w:val="0053655B"/>
    <w:rsid w:val="00536657"/>
    <w:rsid w:val="0053672B"/>
    <w:rsid w:val="005369EF"/>
    <w:rsid w:val="0053700D"/>
    <w:rsid w:val="00537484"/>
    <w:rsid w:val="00537629"/>
    <w:rsid w:val="00537784"/>
    <w:rsid w:val="00537934"/>
    <w:rsid w:val="0053793D"/>
    <w:rsid w:val="00537EAF"/>
    <w:rsid w:val="00540192"/>
    <w:rsid w:val="00540646"/>
    <w:rsid w:val="00540801"/>
    <w:rsid w:val="00540EB4"/>
    <w:rsid w:val="0054152D"/>
    <w:rsid w:val="0054169D"/>
    <w:rsid w:val="00541B31"/>
    <w:rsid w:val="00541B3F"/>
    <w:rsid w:val="00541C27"/>
    <w:rsid w:val="0054217D"/>
    <w:rsid w:val="0054250A"/>
    <w:rsid w:val="0054276C"/>
    <w:rsid w:val="00542E64"/>
    <w:rsid w:val="00542F85"/>
    <w:rsid w:val="00543836"/>
    <w:rsid w:val="0054394C"/>
    <w:rsid w:val="005439D8"/>
    <w:rsid w:val="00543B15"/>
    <w:rsid w:val="00544195"/>
    <w:rsid w:val="005443A2"/>
    <w:rsid w:val="0054471F"/>
    <w:rsid w:val="005448A5"/>
    <w:rsid w:val="00544A0D"/>
    <w:rsid w:val="00544D51"/>
    <w:rsid w:val="00544E87"/>
    <w:rsid w:val="005450EA"/>
    <w:rsid w:val="005456BF"/>
    <w:rsid w:val="00545C20"/>
    <w:rsid w:val="00545E4D"/>
    <w:rsid w:val="00545EE9"/>
    <w:rsid w:val="0054612A"/>
    <w:rsid w:val="0054637C"/>
    <w:rsid w:val="0054679A"/>
    <w:rsid w:val="00546A6B"/>
    <w:rsid w:val="00547465"/>
    <w:rsid w:val="00547D30"/>
    <w:rsid w:val="00547D93"/>
    <w:rsid w:val="00550173"/>
    <w:rsid w:val="005502F5"/>
    <w:rsid w:val="005508B0"/>
    <w:rsid w:val="00550E82"/>
    <w:rsid w:val="00550F03"/>
    <w:rsid w:val="00550FE6"/>
    <w:rsid w:val="00551047"/>
    <w:rsid w:val="005510C0"/>
    <w:rsid w:val="00551226"/>
    <w:rsid w:val="00551E7C"/>
    <w:rsid w:val="00551F37"/>
    <w:rsid w:val="005524B9"/>
    <w:rsid w:val="00552709"/>
    <w:rsid w:val="005527D4"/>
    <w:rsid w:val="005527F8"/>
    <w:rsid w:val="00552985"/>
    <w:rsid w:val="00552FEE"/>
    <w:rsid w:val="00553232"/>
    <w:rsid w:val="005535C1"/>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9F"/>
    <w:rsid w:val="00555ED1"/>
    <w:rsid w:val="00556119"/>
    <w:rsid w:val="00556A56"/>
    <w:rsid w:val="00556AE2"/>
    <w:rsid w:val="00556C08"/>
    <w:rsid w:val="00556EA9"/>
    <w:rsid w:val="00557016"/>
    <w:rsid w:val="00557057"/>
    <w:rsid w:val="00557D2A"/>
    <w:rsid w:val="00557F80"/>
    <w:rsid w:val="005603AE"/>
    <w:rsid w:val="005604F4"/>
    <w:rsid w:val="005605EA"/>
    <w:rsid w:val="00560A41"/>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AB2"/>
    <w:rsid w:val="00566B22"/>
    <w:rsid w:val="00566C5F"/>
    <w:rsid w:val="00566E1B"/>
    <w:rsid w:val="0056754D"/>
    <w:rsid w:val="0056792A"/>
    <w:rsid w:val="00567E0C"/>
    <w:rsid w:val="00567EAD"/>
    <w:rsid w:val="00570006"/>
    <w:rsid w:val="005700DC"/>
    <w:rsid w:val="0057046C"/>
    <w:rsid w:val="005707C3"/>
    <w:rsid w:val="005708B9"/>
    <w:rsid w:val="00570A48"/>
    <w:rsid w:val="00570B4F"/>
    <w:rsid w:val="00570B84"/>
    <w:rsid w:val="00570BD0"/>
    <w:rsid w:val="00570EAF"/>
    <w:rsid w:val="0057107D"/>
    <w:rsid w:val="005713F9"/>
    <w:rsid w:val="005717CA"/>
    <w:rsid w:val="00571A62"/>
    <w:rsid w:val="00571BD0"/>
    <w:rsid w:val="0057227E"/>
    <w:rsid w:val="00572650"/>
    <w:rsid w:val="005727DA"/>
    <w:rsid w:val="00572ADE"/>
    <w:rsid w:val="00572CF2"/>
    <w:rsid w:val="00572DF9"/>
    <w:rsid w:val="0057301B"/>
    <w:rsid w:val="00573088"/>
    <w:rsid w:val="005730AD"/>
    <w:rsid w:val="005731DA"/>
    <w:rsid w:val="00573449"/>
    <w:rsid w:val="00573660"/>
    <w:rsid w:val="0057390C"/>
    <w:rsid w:val="0057441B"/>
    <w:rsid w:val="00574AF6"/>
    <w:rsid w:val="00574BEB"/>
    <w:rsid w:val="00574EEA"/>
    <w:rsid w:val="005757D6"/>
    <w:rsid w:val="005757D8"/>
    <w:rsid w:val="00575A3B"/>
    <w:rsid w:val="00575CF2"/>
    <w:rsid w:val="00575D0D"/>
    <w:rsid w:val="00575F7E"/>
    <w:rsid w:val="0057620B"/>
    <w:rsid w:val="005766D1"/>
    <w:rsid w:val="00576B0A"/>
    <w:rsid w:val="00576D19"/>
    <w:rsid w:val="00576FB0"/>
    <w:rsid w:val="0057718E"/>
    <w:rsid w:val="00577499"/>
    <w:rsid w:val="00577564"/>
    <w:rsid w:val="0057756A"/>
    <w:rsid w:val="005776B7"/>
    <w:rsid w:val="00577858"/>
    <w:rsid w:val="00577AD7"/>
    <w:rsid w:val="005805D3"/>
    <w:rsid w:val="005807AD"/>
    <w:rsid w:val="00580C38"/>
    <w:rsid w:val="00581458"/>
    <w:rsid w:val="0058147B"/>
    <w:rsid w:val="00581F17"/>
    <w:rsid w:val="00582410"/>
    <w:rsid w:val="0058244E"/>
    <w:rsid w:val="00582CAC"/>
    <w:rsid w:val="0058304C"/>
    <w:rsid w:val="00583271"/>
    <w:rsid w:val="00583363"/>
    <w:rsid w:val="0058378E"/>
    <w:rsid w:val="00583845"/>
    <w:rsid w:val="00583C26"/>
    <w:rsid w:val="00583EC7"/>
    <w:rsid w:val="005841F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F16"/>
    <w:rsid w:val="005870DE"/>
    <w:rsid w:val="0058754F"/>
    <w:rsid w:val="0058793D"/>
    <w:rsid w:val="0059008B"/>
    <w:rsid w:val="005901E4"/>
    <w:rsid w:val="0059062D"/>
    <w:rsid w:val="00590BC1"/>
    <w:rsid w:val="00590EA8"/>
    <w:rsid w:val="00591792"/>
    <w:rsid w:val="00591953"/>
    <w:rsid w:val="00591ACC"/>
    <w:rsid w:val="00591AF6"/>
    <w:rsid w:val="00591D25"/>
    <w:rsid w:val="00591D8E"/>
    <w:rsid w:val="0059222A"/>
    <w:rsid w:val="00592286"/>
    <w:rsid w:val="00592530"/>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93"/>
    <w:rsid w:val="005957DD"/>
    <w:rsid w:val="00595C17"/>
    <w:rsid w:val="005962B5"/>
    <w:rsid w:val="0059656E"/>
    <w:rsid w:val="0059664B"/>
    <w:rsid w:val="00596F08"/>
    <w:rsid w:val="005974A1"/>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DC1"/>
    <w:rsid w:val="005A1E0E"/>
    <w:rsid w:val="005A2397"/>
    <w:rsid w:val="005A254A"/>
    <w:rsid w:val="005A259E"/>
    <w:rsid w:val="005A25D7"/>
    <w:rsid w:val="005A285A"/>
    <w:rsid w:val="005A3087"/>
    <w:rsid w:val="005A3134"/>
    <w:rsid w:val="005A33E4"/>
    <w:rsid w:val="005A3C20"/>
    <w:rsid w:val="005A40F0"/>
    <w:rsid w:val="005A42DE"/>
    <w:rsid w:val="005A4C00"/>
    <w:rsid w:val="005A4E75"/>
    <w:rsid w:val="005A512C"/>
    <w:rsid w:val="005A5196"/>
    <w:rsid w:val="005A53E0"/>
    <w:rsid w:val="005A56B3"/>
    <w:rsid w:val="005A5B48"/>
    <w:rsid w:val="005A5CC6"/>
    <w:rsid w:val="005A6B37"/>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B0C"/>
    <w:rsid w:val="005B2B78"/>
    <w:rsid w:val="005B2CB4"/>
    <w:rsid w:val="005B30EA"/>
    <w:rsid w:val="005B32F9"/>
    <w:rsid w:val="005B37BA"/>
    <w:rsid w:val="005B38F9"/>
    <w:rsid w:val="005B3EA0"/>
    <w:rsid w:val="005B3FA1"/>
    <w:rsid w:val="005B3FE3"/>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777"/>
    <w:rsid w:val="005C0B13"/>
    <w:rsid w:val="005C0BC5"/>
    <w:rsid w:val="005C1618"/>
    <w:rsid w:val="005C1867"/>
    <w:rsid w:val="005C1A25"/>
    <w:rsid w:val="005C1A4B"/>
    <w:rsid w:val="005C1B3C"/>
    <w:rsid w:val="005C1CE3"/>
    <w:rsid w:val="005C1DEF"/>
    <w:rsid w:val="005C1E0D"/>
    <w:rsid w:val="005C243B"/>
    <w:rsid w:val="005C264B"/>
    <w:rsid w:val="005C2BCD"/>
    <w:rsid w:val="005C2D64"/>
    <w:rsid w:val="005C316C"/>
    <w:rsid w:val="005C32BD"/>
    <w:rsid w:val="005C331D"/>
    <w:rsid w:val="005C3346"/>
    <w:rsid w:val="005C35D2"/>
    <w:rsid w:val="005C3720"/>
    <w:rsid w:val="005C37C1"/>
    <w:rsid w:val="005C38AC"/>
    <w:rsid w:val="005C3914"/>
    <w:rsid w:val="005C3DD3"/>
    <w:rsid w:val="005C41B9"/>
    <w:rsid w:val="005C484C"/>
    <w:rsid w:val="005C4B87"/>
    <w:rsid w:val="005C4C32"/>
    <w:rsid w:val="005C4FA6"/>
    <w:rsid w:val="005C5490"/>
    <w:rsid w:val="005C584D"/>
    <w:rsid w:val="005C5B26"/>
    <w:rsid w:val="005C6072"/>
    <w:rsid w:val="005C6934"/>
    <w:rsid w:val="005C6B11"/>
    <w:rsid w:val="005C72B9"/>
    <w:rsid w:val="005C73C0"/>
    <w:rsid w:val="005C7694"/>
    <w:rsid w:val="005C7A00"/>
    <w:rsid w:val="005D0104"/>
    <w:rsid w:val="005D019C"/>
    <w:rsid w:val="005D01E0"/>
    <w:rsid w:val="005D039D"/>
    <w:rsid w:val="005D0485"/>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665"/>
    <w:rsid w:val="005D2811"/>
    <w:rsid w:val="005D2812"/>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25F"/>
    <w:rsid w:val="005E04E5"/>
    <w:rsid w:val="005E052E"/>
    <w:rsid w:val="005E0A39"/>
    <w:rsid w:val="005E0B21"/>
    <w:rsid w:val="005E1637"/>
    <w:rsid w:val="005E19A8"/>
    <w:rsid w:val="005E1A55"/>
    <w:rsid w:val="005E1CF5"/>
    <w:rsid w:val="005E1E09"/>
    <w:rsid w:val="005E1F20"/>
    <w:rsid w:val="005E21BB"/>
    <w:rsid w:val="005E231D"/>
    <w:rsid w:val="005E24EC"/>
    <w:rsid w:val="005E2613"/>
    <w:rsid w:val="005E2C44"/>
    <w:rsid w:val="005E2F22"/>
    <w:rsid w:val="005E310A"/>
    <w:rsid w:val="005E3131"/>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1F1B"/>
    <w:rsid w:val="005F2156"/>
    <w:rsid w:val="005F2AB8"/>
    <w:rsid w:val="005F2CFB"/>
    <w:rsid w:val="005F3B88"/>
    <w:rsid w:val="005F3D24"/>
    <w:rsid w:val="005F4451"/>
    <w:rsid w:val="005F44A2"/>
    <w:rsid w:val="005F44FD"/>
    <w:rsid w:val="005F4569"/>
    <w:rsid w:val="005F4AC6"/>
    <w:rsid w:val="005F4AEF"/>
    <w:rsid w:val="005F5052"/>
    <w:rsid w:val="005F5472"/>
    <w:rsid w:val="005F54DC"/>
    <w:rsid w:val="005F5662"/>
    <w:rsid w:val="005F5BB8"/>
    <w:rsid w:val="005F5C14"/>
    <w:rsid w:val="005F5D1F"/>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2012"/>
    <w:rsid w:val="006020C0"/>
    <w:rsid w:val="0060237A"/>
    <w:rsid w:val="006023FE"/>
    <w:rsid w:val="00602472"/>
    <w:rsid w:val="00602551"/>
    <w:rsid w:val="00602B5B"/>
    <w:rsid w:val="00602DEA"/>
    <w:rsid w:val="00602EB4"/>
    <w:rsid w:val="00603084"/>
    <w:rsid w:val="006031AB"/>
    <w:rsid w:val="00603358"/>
    <w:rsid w:val="00603363"/>
    <w:rsid w:val="00603609"/>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EE0"/>
    <w:rsid w:val="006073E6"/>
    <w:rsid w:val="00607489"/>
    <w:rsid w:val="006075AE"/>
    <w:rsid w:val="0060786F"/>
    <w:rsid w:val="00607F7E"/>
    <w:rsid w:val="00610141"/>
    <w:rsid w:val="006102E1"/>
    <w:rsid w:val="0061094F"/>
    <w:rsid w:val="006116D4"/>
    <w:rsid w:val="00611832"/>
    <w:rsid w:val="006119A9"/>
    <w:rsid w:val="00611D3A"/>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B5"/>
    <w:rsid w:val="00614B31"/>
    <w:rsid w:val="00615280"/>
    <w:rsid w:val="00615464"/>
    <w:rsid w:val="006156A2"/>
    <w:rsid w:val="0061577E"/>
    <w:rsid w:val="006159E7"/>
    <w:rsid w:val="00615C35"/>
    <w:rsid w:val="00616008"/>
    <w:rsid w:val="006163A9"/>
    <w:rsid w:val="00616913"/>
    <w:rsid w:val="00616B5D"/>
    <w:rsid w:val="00616C05"/>
    <w:rsid w:val="00616C2D"/>
    <w:rsid w:val="00617403"/>
    <w:rsid w:val="00617769"/>
    <w:rsid w:val="006206B0"/>
    <w:rsid w:val="0062071A"/>
    <w:rsid w:val="00620793"/>
    <w:rsid w:val="006209D5"/>
    <w:rsid w:val="00620ABD"/>
    <w:rsid w:val="00620AC0"/>
    <w:rsid w:val="00620DC2"/>
    <w:rsid w:val="00620E5F"/>
    <w:rsid w:val="00621093"/>
    <w:rsid w:val="006210DD"/>
    <w:rsid w:val="00621575"/>
    <w:rsid w:val="00621643"/>
    <w:rsid w:val="006216B3"/>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511A"/>
    <w:rsid w:val="006258A2"/>
    <w:rsid w:val="00625EA8"/>
    <w:rsid w:val="00626425"/>
    <w:rsid w:val="006264C5"/>
    <w:rsid w:val="0062667A"/>
    <w:rsid w:val="0062668A"/>
    <w:rsid w:val="00626774"/>
    <w:rsid w:val="006267D1"/>
    <w:rsid w:val="00626D47"/>
    <w:rsid w:val="006272ED"/>
    <w:rsid w:val="0062734F"/>
    <w:rsid w:val="00627C05"/>
    <w:rsid w:val="006301D8"/>
    <w:rsid w:val="0063031E"/>
    <w:rsid w:val="006303C4"/>
    <w:rsid w:val="00630557"/>
    <w:rsid w:val="00630874"/>
    <w:rsid w:val="00630CE3"/>
    <w:rsid w:val="00630ED3"/>
    <w:rsid w:val="00630FE5"/>
    <w:rsid w:val="00631023"/>
    <w:rsid w:val="00631126"/>
    <w:rsid w:val="006311F3"/>
    <w:rsid w:val="0063126D"/>
    <w:rsid w:val="006315DB"/>
    <w:rsid w:val="00631625"/>
    <w:rsid w:val="00632080"/>
    <w:rsid w:val="006324AE"/>
    <w:rsid w:val="00632529"/>
    <w:rsid w:val="006326E3"/>
    <w:rsid w:val="00632818"/>
    <w:rsid w:val="00632860"/>
    <w:rsid w:val="00633B59"/>
    <w:rsid w:val="0063452D"/>
    <w:rsid w:val="00634C0E"/>
    <w:rsid w:val="006350FF"/>
    <w:rsid w:val="006352F9"/>
    <w:rsid w:val="006353B1"/>
    <w:rsid w:val="00635A2F"/>
    <w:rsid w:val="00635A9D"/>
    <w:rsid w:val="00635E32"/>
    <w:rsid w:val="006360AE"/>
    <w:rsid w:val="006360EB"/>
    <w:rsid w:val="006367F1"/>
    <w:rsid w:val="00636B04"/>
    <w:rsid w:val="00637502"/>
    <w:rsid w:val="0063762A"/>
    <w:rsid w:val="0063797D"/>
    <w:rsid w:val="00637AED"/>
    <w:rsid w:val="00637CB3"/>
    <w:rsid w:val="00637D93"/>
    <w:rsid w:val="00637DAA"/>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874"/>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1EE6"/>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1C68"/>
    <w:rsid w:val="00662111"/>
    <w:rsid w:val="006621B4"/>
    <w:rsid w:val="00662387"/>
    <w:rsid w:val="00662403"/>
    <w:rsid w:val="006625EE"/>
    <w:rsid w:val="0066267E"/>
    <w:rsid w:val="00662A05"/>
    <w:rsid w:val="00662A8F"/>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3C"/>
    <w:rsid w:val="0068018E"/>
    <w:rsid w:val="006807F7"/>
    <w:rsid w:val="00680863"/>
    <w:rsid w:val="006808B8"/>
    <w:rsid w:val="00680BE0"/>
    <w:rsid w:val="00680E84"/>
    <w:rsid w:val="00681792"/>
    <w:rsid w:val="006817E0"/>
    <w:rsid w:val="006817E5"/>
    <w:rsid w:val="00681831"/>
    <w:rsid w:val="0068202B"/>
    <w:rsid w:val="00682476"/>
    <w:rsid w:val="006826DC"/>
    <w:rsid w:val="00682E96"/>
    <w:rsid w:val="0068330E"/>
    <w:rsid w:val="00683429"/>
    <w:rsid w:val="00683B93"/>
    <w:rsid w:val="00683C3F"/>
    <w:rsid w:val="00683CEC"/>
    <w:rsid w:val="0068404E"/>
    <w:rsid w:val="006840F5"/>
    <w:rsid w:val="0068485F"/>
    <w:rsid w:val="00684869"/>
    <w:rsid w:val="00684B77"/>
    <w:rsid w:val="00684D05"/>
    <w:rsid w:val="00684E41"/>
    <w:rsid w:val="00685764"/>
    <w:rsid w:val="00685A0A"/>
    <w:rsid w:val="00685AEB"/>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804"/>
    <w:rsid w:val="006A188B"/>
    <w:rsid w:val="006A2444"/>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6C8"/>
    <w:rsid w:val="006A4A21"/>
    <w:rsid w:val="006A4B67"/>
    <w:rsid w:val="006A51C2"/>
    <w:rsid w:val="006A562D"/>
    <w:rsid w:val="006A574F"/>
    <w:rsid w:val="006A591A"/>
    <w:rsid w:val="006A60DD"/>
    <w:rsid w:val="006A61E2"/>
    <w:rsid w:val="006A61FA"/>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BC0"/>
    <w:rsid w:val="006B3BFF"/>
    <w:rsid w:val="006B3F66"/>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F64"/>
    <w:rsid w:val="006C091E"/>
    <w:rsid w:val="006C0D29"/>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FB9"/>
    <w:rsid w:val="006C4361"/>
    <w:rsid w:val="006C4725"/>
    <w:rsid w:val="006C48A7"/>
    <w:rsid w:val="006C4A55"/>
    <w:rsid w:val="006C4B05"/>
    <w:rsid w:val="006C55D6"/>
    <w:rsid w:val="006C5B70"/>
    <w:rsid w:val="006C5BC2"/>
    <w:rsid w:val="006C5F1E"/>
    <w:rsid w:val="006C60C1"/>
    <w:rsid w:val="006C63FF"/>
    <w:rsid w:val="006C66AB"/>
    <w:rsid w:val="006C69DD"/>
    <w:rsid w:val="006C6D67"/>
    <w:rsid w:val="006C6D9B"/>
    <w:rsid w:val="006C6FA6"/>
    <w:rsid w:val="006C7325"/>
    <w:rsid w:val="006C7587"/>
    <w:rsid w:val="006C7C56"/>
    <w:rsid w:val="006C7FB0"/>
    <w:rsid w:val="006D05F7"/>
    <w:rsid w:val="006D0945"/>
    <w:rsid w:val="006D09CC"/>
    <w:rsid w:val="006D09DE"/>
    <w:rsid w:val="006D0B28"/>
    <w:rsid w:val="006D0B42"/>
    <w:rsid w:val="006D0BC6"/>
    <w:rsid w:val="006D0C42"/>
    <w:rsid w:val="006D0DF2"/>
    <w:rsid w:val="006D1344"/>
    <w:rsid w:val="006D1400"/>
    <w:rsid w:val="006D160A"/>
    <w:rsid w:val="006D19A6"/>
    <w:rsid w:val="006D2620"/>
    <w:rsid w:val="006D2C17"/>
    <w:rsid w:val="006D2C8B"/>
    <w:rsid w:val="006D2CD8"/>
    <w:rsid w:val="006D2D6A"/>
    <w:rsid w:val="006D2D9A"/>
    <w:rsid w:val="006D2DA8"/>
    <w:rsid w:val="006D306B"/>
    <w:rsid w:val="006D3889"/>
    <w:rsid w:val="006D3B20"/>
    <w:rsid w:val="006D3F19"/>
    <w:rsid w:val="006D41DB"/>
    <w:rsid w:val="006D4281"/>
    <w:rsid w:val="006D4285"/>
    <w:rsid w:val="006D53E8"/>
    <w:rsid w:val="006D548C"/>
    <w:rsid w:val="006D5F55"/>
    <w:rsid w:val="006D5F8C"/>
    <w:rsid w:val="006D6080"/>
    <w:rsid w:val="006D60B9"/>
    <w:rsid w:val="006D68B9"/>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31B"/>
    <w:rsid w:val="006E13CC"/>
    <w:rsid w:val="006E158C"/>
    <w:rsid w:val="006E17BF"/>
    <w:rsid w:val="006E1CA5"/>
    <w:rsid w:val="006E1E8D"/>
    <w:rsid w:val="006E1EA1"/>
    <w:rsid w:val="006E21DC"/>
    <w:rsid w:val="006E21FB"/>
    <w:rsid w:val="006E2A5C"/>
    <w:rsid w:val="006E2DE4"/>
    <w:rsid w:val="006E2FB6"/>
    <w:rsid w:val="006E30C0"/>
    <w:rsid w:val="006E3407"/>
    <w:rsid w:val="006E3417"/>
    <w:rsid w:val="006E34AC"/>
    <w:rsid w:val="006E3859"/>
    <w:rsid w:val="006E3949"/>
    <w:rsid w:val="006E3ACF"/>
    <w:rsid w:val="006E3B24"/>
    <w:rsid w:val="006E3C5D"/>
    <w:rsid w:val="006E41F4"/>
    <w:rsid w:val="006E43FE"/>
    <w:rsid w:val="006E48F2"/>
    <w:rsid w:val="006E4B61"/>
    <w:rsid w:val="006E4C7A"/>
    <w:rsid w:val="006E4DD8"/>
    <w:rsid w:val="006E4E57"/>
    <w:rsid w:val="006E4EAF"/>
    <w:rsid w:val="006E51F0"/>
    <w:rsid w:val="006E5321"/>
    <w:rsid w:val="006E5368"/>
    <w:rsid w:val="006E5AEA"/>
    <w:rsid w:val="006E5E23"/>
    <w:rsid w:val="006E617C"/>
    <w:rsid w:val="006E6187"/>
    <w:rsid w:val="006E682A"/>
    <w:rsid w:val="006E6F08"/>
    <w:rsid w:val="006E7195"/>
    <w:rsid w:val="006E7203"/>
    <w:rsid w:val="006E727E"/>
    <w:rsid w:val="006E74B9"/>
    <w:rsid w:val="006E754D"/>
    <w:rsid w:val="006E7550"/>
    <w:rsid w:val="006E7A0D"/>
    <w:rsid w:val="006E7AD6"/>
    <w:rsid w:val="006E7B1B"/>
    <w:rsid w:val="006E7C0F"/>
    <w:rsid w:val="006E7F4E"/>
    <w:rsid w:val="006F02DB"/>
    <w:rsid w:val="006F0506"/>
    <w:rsid w:val="006F0DE8"/>
    <w:rsid w:val="006F1842"/>
    <w:rsid w:val="006F1AEF"/>
    <w:rsid w:val="006F1B30"/>
    <w:rsid w:val="006F1D08"/>
    <w:rsid w:val="006F1DCB"/>
    <w:rsid w:val="006F2B39"/>
    <w:rsid w:val="006F2D58"/>
    <w:rsid w:val="006F2DF9"/>
    <w:rsid w:val="006F2F20"/>
    <w:rsid w:val="006F3451"/>
    <w:rsid w:val="006F3FBF"/>
    <w:rsid w:val="006F4408"/>
    <w:rsid w:val="006F45F3"/>
    <w:rsid w:val="006F471B"/>
    <w:rsid w:val="006F47C8"/>
    <w:rsid w:val="006F51D7"/>
    <w:rsid w:val="006F5314"/>
    <w:rsid w:val="006F5476"/>
    <w:rsid w:val="006F54A7"/>
    <w:rsid w:val="006F5D8A"/>
    <w:rsid w:val="006F601A"/>
    <w:rsid w:val="006F67A6"/>
    <w:rsid w:val="006F73B5"/>
    <w:rsid w:val="006F7568"/>
    <w:rsid w:val="006F7920"/>
    <w:rsid w:val="006F7AA3"/>
    <w:rsid w:val="006F7DC6"/>
    <w:rsid w:val="0070003B"/>
    <w:rsid w:val="007000D3"/>
    <w:rsid w:val="007003C0"/>
    <w:rsid w:val="00700596"/>
    <w:rsid w:val="00700F31"/>
    <w:rsid w:val="0070114C"/>
    <w:rsid w:val="00701553"/>
    <w:rsid w:val="007016F8"/>
    <w:rsid w:val="00701DEB"/>
    <w:rsid w:val="00701F6B"/>
    <w:rsid w:val="00702059"/>
    <w:rsid w:val="007023F1"/>
    <w:rsid w:val="00702618"/>
    <w:rsid w:val="0070297D"/>
    <w:rsid w:val="00702A84"/>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4DDF"/>
    <w:rsid w:val="0070520A"/>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7536"/>
    <w:rsid w:val="0071761D"/>
    <w:rsid w:val="00717BC3"/>
    <w:rsid w:val="00717BEB"/>
    <w:rsid w:val="00717E72"/>
    <w:rsid w:val="007200F0"/>
    <w:rsid w:val="00720B74"/>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2B7"/>
    <w:rsid w:val="0073097F"/>
    <w:rsid w:val="007312CB"/>
    <w:rsid w:val="007323ED"/>
    <w:rsid w:val="007329BF"/>
    <w:rsid w:val="00732CB6"/>
    <w:rsid w:val="00732CF0"/>
    <w:rsid w:val="00732E75"/>
    <w:rsid w:val="007335FD"/>
    <w:rsid w:val="0073365E"/>
    <w:rsid w:val="0073382A"/>
    <w:rsid w:val="007338E4"/>
    <w:rsid w:val="00733916"/>
    <w:rsid w:val="00733A6A"/>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B9B"/>
    <w:rsid w:val="00737026"/>
    <w:rsid w:val="007370DC"/>
    <w:rsid w:val="00737144"/>
    <w:rsid w:val="00737678"/>
    <w:rsid w:val="00740269"/>
    <w:rsid w:val="00740532"/>
    <w:rsid w:val="00740AF3"/>
    <w:rsid w:val="00740EE1"/>
    <w:rsid w:val="00740F95"/>
    <w:rsid w:val="0074110F"/>
    <w:rsid w:val="0074111E"/>
    <w:rsid w:val="007411C4"/>
    <w:rsid w:val="00741202"/>
    <w:rsid w:val="00741470"/>
    <w:rsid w:val="0074166B"/>
    <w:rsid w:val="0074170D"/>
    <w:rsid w:val="00741D62"/>
    <w:rsid w:val="00741DBE"/>
    <w:rsid w:val="00741F7E"/>
    <w:rsid w:val="00742477"/>
    <w:rsid w:val="00742879"/>
    <w:rsid w:val="007428BF"/>
    <w:rsid w:val="00742ECB"/>
    <w:rsid w:val="00742FDC"/>
    <w:rsid w:val="00743A65"/>
    <w:rsid w:val="00743ADE"/>
    <w:rsid w:val="00743B81"/>
    <w:rsid w:val="00743DC6"/>
    <w:rsid w:val="00743DF7"/>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676"/>
    <w:rsid w:val="00752753"/>
    <w:rsid w:val="007527DD"/>
    <w:rsid w:val="00752880"/>
    <w:rsid w:val="0075291D"/>
    <w:rsid w:val="00752920"/>
    <w:rsid w:val="007529DB"/>
    <w:rsid w:val="00752E29"/>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CF1"/>
    <w:rsid w:val="00756DC6"/>
    <w:rsid w:val="00756F7F"/>
    <w:rsid w:val="00757169"/>
    <w:rsid w:val="00757197"/>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1EC6"/>
    <w:rsid w:val="007620D4"/>
    <w:rsid w:val="00762426"/>
    <w:rsid w:val="00762539"/>
    <w:rsid w:val="0076263F"/>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5237"/>
    <w:rsid w:val="007652B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67FF7"/>
    <w:rsid w:val="007701D2"/>
    <w:rsid w:val="007702A9"/>
    <w:rsid w:val="0077111D"/>
    <w:rsid w:val="0077136E"/>
    <w:rsid w:val="007717C6"/>
    <w:rsid w:val="00771807"/>
    <w:rsid w:val="0077185E"/>
    <w:rsid w:val="007719D3"/>
    <w:rsid w:val="00771A3B"/>
    <w:rsid w:val="0077223A"/>
    <w:rsid w:val="0077245F"/>
    <w:rsid w:val="00772552"/>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7B"/>
    <w:rsid w:val="00777D6F"/>
    <w:rsid w:val="00777E6E"/>
    <w:rsid w:val="0078042D"/>
    <w:rsid w:val="00780D62"/>
    <w:rsid w:val="00780ED2"/>
    <w:rsid w:val="00780F37"/>
    <w:rsid w:val="00781005"/>
    <w:rsid w:val="00781150"/>
    <w:rsid w:val="0078121F"/>
    <w:rsid w:val="00781C30"/>
    <w:rsid w:val="00782066"/>
    <w:rsid w:val="007821DD"/>
    <w:rsid w:val="0078281D"/>
    <w:rsid w:val="00782ADA"/>
    <w:rsid w:val="00782B08"/>
    <w:rsid w:val="00782B45"/>
    <w:rsid w:val="00782C4C"/>
    <w:rsid w:val="007834CD"/>
    <w:rsid w:val="007835AC"/>
    <w:rsid w:val="007836E3"/>
    <w:rsid w:val="0078467E"/>
    <w:rsid w:val="00784791"/>
    <w:rsid w:val="00784EEC"/>
    <w:rsid w:val="00784F9E"/>
    <w:rsid w:val="007853D9"/>
    <w:rsid w:val="007854B0"/>
    <w:rsid w:val="007858BC"/>
    <w:rsid w:val="00785A88"/>
    <w:rsid w:val="00785BEF"/>
    <w:rsid w:val="00785DF9"/>
    <w:rsid w:val="00785E8B"/>
    <w:rsid w:val="00786160"/>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B54"/>
    <w:rsid w:val="00792D87"/>
    <w:rsid w:val="00792FC5"/>
    <w:rsid w:val="007938C0"/>
    <w:rsid w:val="00793D0D"/>
    <w:rsid w:val="00793D2C"/>
    <w:rsid w:val="00794031"/>
    <w:rsid w:val="007941DF"/>
    <w:rsid w:val="00794B54"/>
    <w:rsid w:val="007950F9"/>
    <w:rsid w:val="00795130"/>
    <w:rsid w:val="00795160"/>
    <w:rsid w:val="00795276"/>
    <w:rsid w:val="007953BE"/>
    <w:rsid w:val="0079556D"/>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9B6"/>
    <w:rsid w:val="007A2A94"/>
    <w:rsid w:val="007A2E5E"/>
    <w:rsid w:val="007A2F76"/>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B48"/>
    <w:rsid w:val="007B0FEE"/>
    <w:rsid w:val="007B1016"/>
    <w:rsid w:val="007B13DA"/>
    <w:rsid w:val="007B14D7"/>
    <w:rsid w:val="007B17BE"/>
    <w:rsid w:val="007B17FF"/>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9C0"/>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9C2"/>
    <w:rsid w:val="007C3ADF"/>
    <w:rsid w:val="007C3ED3"/>
    <w:rsid w:val="007C48EA"/>
    <w:rsid w:val="007C4905"/>
    <w:rsid w:val="007C49DF"/>
    <w:rsid w:val="007C508F"/>
    <w:rsid w:val="007C5427"/>
    <w:rsid w:val="007C5812"/>
    <w:rsid w:val="007C5D75"/>
    <w:rsid w:val="007C5ED7"/>
    <w:rsid w:val="007C63AB"/>
    <w:rsid w:val="007C6414"/>
    <w:rsid w:val="007C649C"/>
    <w:rsid w:val="007C65E7"/>
    <w:rsid w:val="007C6628"/>
    <w:rsid w:val="007C6902"/>
    <w:rsid w:val="007C6B67"/>
    <w:rsid w:val="007C6F9C"/>
    <w:rsid w:val="007C78CA"/>
    <w:rsid w:val="007C7C45"/>
    <w:rsid w:val="007D0740"/>
    <w:rsid w:val="007D0B5C"/>
    <w:rsid w:val="007D114A"/>
    <w:rsid w:val="007D13B4"/>
    <w:rsid w:val="007D1408"/>
    <w:rsid w:val="007D1451"/>
    <w:rsid w:val="007D1852"/>
    <w:rsid w:val="007D1A56"/>
    <w:rsid w:val="007D21C2"/>
    <w:rsid w:val="007D21EF"/>
    <w:rsid w:val="007D2484"/>
    <w:rsid w:val="007D24E1"/>
    <w:rsid w:val="007D25CB"/>
    <w:rsid w:val="007D2E7E"/>
    <w:rsid w:val="007D3310"/>
    <w:rsid w:val="007D3342"/>
    <w:rsid w:val="007D3350"/>
    <w:rsid w:val="007D459B"/>
    <w:rsid w:val="007D4862"/>
    <w:rsid w:val="007D4872"/>
    <w:rsid w:val="007D4CA5"/>
    <w:rsid w:val="007D4DAC"/>
    <w:rsid w:val="007D4EE2"/>
    <w:rsid w:val="007D4F60"/>
    <w:rsid w:val="007D5260"/>
    <w:rsid w:val="007D5278"/>
    <w:rsid w:val="007D5543"/>
    <w:rsid w:val="007D559E"/>
    <w:rsid w:val="007D5C8B"/>
    <w:rsid w:val="007D68DD"/>
    <w:rsid w:val="007D68F5"/>
    <w:rsid w:val="007D68FE"/>
    <w:rsid w:val="007D6A07"/>
    <w:rsid w:val="007D6AA8"/>
    <w:rsid w:val="007D6BD1"/>
    <w:rsid w:val="007D6C01"/>
    <w:rsid w:val="007D721A"/>
    <w:rsid w:val="007D7972"/>
    <w:rsid w:val="007D7C46"/>
    <w:rsid w:val="007D7EC8"/>
    <w:rsid w:val="007E00B3"/>
    <w:rsid w:val="007E015E"/>
    <w:rsid w:val="007E0395"/>
    <w:rsid w:val="007E06E4"/>
    <w:rsid w:val="007E0B5D"/>
    <w:rsid w:val="007E0E5B"/>
    <w:rsid w:val="007E0FDD"/>
    <w:rsid w:val="007E10FB"/>
    <w:rsid w:val="007E1244"/>
    <w:rsid w:val="007E1583"/>
    <w:rsid w:val="007E18F1"/>
    <w:rsid w:val="007E21F5"/>
    <w:rsid w:val="007E2616"/>
    <w:rsid w:val="007E2D48"/>
    <w:rsid w:val="007E32CB"/>
    <w:rsid w:val="007E33B6"/>
    <w:rsid w:val="007E373F"/>
    <w:rsid w:val="007E393C"/>
    <w:rsid w:val="007E3B39"/>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8CA"/>
    <w:rsid w:val="007F1AA4"/>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734"/>
    <w:rsid w:val="008048B7"/>
    <w:rsid w:val="00804A8A"/>
    <w:rsid w:val="00804C18"/>
    <w:rsid w:val="00804C57"/>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AA7"/>
    <w:rsid w:val="00806CDF"/>
    <w:rsid w:val="00806DB0"/>
    <w:rsid w:val="00806E29"/>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E7F"/>
    <w:rsid w:val="00811F4A"/>
    <w:rsid w:val="00812028"/>
    <w:rsid w:val="00812044"/>
    <w:rsid w:val="00812068"/>
    <w:rsid w:val="008120C4"/>
    <w:rsid w:val="00812526"/>
    <w:rsid w:val="008128B7"/>
    <w:rsid w:val="0081299A"/>
    <w:rsid w:val="00812A2C"/>
    <w:rsid w:val="00813453"/>
    <w:rsid w:val="00813750"/>
    <w:rsid w:val="00813C24"/>
    <w:rsid w:val="00813C90"/>
    <w:rsid w:val="00813DC2"/>
    <w:rsid w:val="00814913"/>
    <w:rsid w:val="008151EE"/>
    <w:rsid w:val="008152E6"/>
    <w:rsid w:val="008156CE"/>
    <w:rsid w:val="00815B6B"/>
    <w:rsid w:val="00815CD4"/>
    <w:rsid w:val="00816816"/>
    <w:rsid w:val="00816AE3"/>
    <w:rsid w:val="00816EDB"/>
    <w:rsid w:val="00817678"/>
    <w:rsid w:val="008177E0"/>
    <w:rsid w:val="008178B5"/>
    <w:rsid w:val="00817969"/>
    <w:rsid w:val="00817AD4"/>
    <w:rsid w:val="00817F7F"/>
    <w:rsid w:val="00820775"/>
    <w:rsid w:val="0082092A"/>
    <w:rsid w:val="0082093A"/>
    <w:rsid w:val="00820C8C"/>
    <w:rsid w:val="00821365"/>
    <w:rsid w:val="0082190D"/>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413A"/>
    <w:rsid w:val="00824530"/>
    <w:rsid w:val="00824879"/>
    <w:rsid w:val="0082496B"/>
    <w:rsid w:val="00825178"/>
    <w:rsid w:val="00825808"/>
    <w:rsid w:val="00825902"/>
    <w:rsid w:val="00825AFF"/>
    <w:rsid w:val="00825B84"/>
    <w:rsid w:val="00826326"/>
    <w:rsid w:val="0082641C"/>
    <w:rsid w:val="00826515"/>
    <w:rsid w:val="00826544"/>
    <w:rsid w:val="0082673C"/>
    <w:rsid w:val="008268AD"/>
    <w:rsid w:val="008268F0"/>
    <w:rsid w:val="00826999"/>
    <w:rsid w:val="008269F3"/>
    <w:rsid w:val="00826C9E"/>
    <w:rsid w:val="00826DE8"/>
    <w:rsid w:val="00826EE6"/>
    <w:rsid w:val="008272EE"/>
    <w:rsid w:val="008273DB"/>
    <w:rsid w:val="008275FF"/>
    <w:rsid w:val="00827BB8"/>
    <w:rsid w:val="00827E2F"/>
    <w:rsid w:val="00827FE0"/>
    <w:rsid w:val="008300C2"/>
    <w:rsid w:val="008309CD"/>
    <w:rsid w:val="00830B46"/>
    <w:rsid w:val="00830CEC"/>
    <w:rsid w:val="00831C72"/>
    <w:rsid w:val="00832278"/>
    <w:rsid w:val="00832464"/>
    <w:rsid w:val="0083290F"/>
    <w:rsid w:val="00832C8B"/>
    <w:rsid w:val="00832E80"/>
    <w:rsid w:val="00833396"/>
    <w:rsid w:val="00833928"/>
    <w:rsid w:val="00833A6B"/>
    <w:rsid w:val="0083407D"/>
    <w:rsid w:val="008341D5"/>
    <w:rsid w:val="00834227"/>
    <w:rsid w:val="008342F8"/>
    <w:rsid w:val="00834507"/>
    <w:rsid w:val="00834600"/>
    <w:rsid w:val="008346D4"/>
    <w:rsid w:val="0083474D"/>
    <w:rsid w:val="00834A65"/>
    <w:rsid w:val="00834A81"/>
    <w:rsid w:val="00834DFC"/>
    <w:rsid w:val="0083506F"/>
    <w:rsid w:val="0083525B"/>
    <w:rsid w:val="00835346"/>
    <w:rsid w:val="00835679"/>
    <w:rsid w:val="00835712"/>
    <w:rsid w:val="00835910"/>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0E2B"/>
    <w:rsid w:val="0084120B"/>
    <w:rsid w:val="008412D1"/>
    <w:rsid w:val="0084155A"/>
    <w:rsid w:val="00841BEF"/>
    <w:rsid w:val="00841D06"/>
    <w:rsid w:val="00841E3B"/>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5184"/>
    <w:rsid w:val="008453C5"/>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BD3"/>
    <w:rsid w:val="00850DDF"/>
    <w:rsid w:val="008510C1"/>
    <w:rsid w:val="0085117D"/>
    <w:rsid w:val="008512D0"/>
    <w:rsid w:val="0085146A"/>
    <w:rsid w:val="008517A1"/>
    <w:rsid w:val="0085182F"/>
    <w:rsid w:val="0085186B"/>
    <w:rsid w:val="00851B2F"/>
    <w:rsid w:val="00851B33"/>
    <w:rsid w:val="00851DF7"/>
    <w:rsid w:val="00852092"/>
    <w:rsid w:val="0085284B"/>
    <w:rsid w:val="00852C81"/>
    <w:rsid w:val="00852F78"/>
    <w:rsid w:val="00853136"/>
    <w:rsid w:val="00853249"/>
    <w:rsid w:val="00853434"/>
    <w:rsid w:val="00853701"/>
    <w:rsid w:val="008538DB"/>
    <w:rsid w:val="008541E5"/>
    <w:rsid w:val="00855367"/>
    <w:rsid w:val="008558CB"/>
    <w:rsid w:val="00855D50"/>
    <w:rsid w:val="00855E7F"/>
    <w:rsid w:val="008563C0"/>
    <w:rsid w:val="0085674C"/>
    <w:rsid w:val="00856AD5"/>
    <w:rsid w:val="00856D3F"/>
    <w:rsid w:val="00856F2E"/>
    <w:rsid w:val="00856FB3"/>
    <w:rsid w:val="00856FEF"/>
    <w:rsid w:val="00857390"/>
    <w:rsid w:val="00857502"/>
    <w:rsid w:val="00857840"/>
    <w:rsid w:val="008579B6"/>
    <w:rsid w:val="00857A23"/>
    <w:rsid w:val="00857E1F"/>
    <w:rsid w:val="00860587"/>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12A"/>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3F9"/>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E75"/>
    <w:rsid w:val="00873076"/>
    <w:rsid w:val="008730E4"/>
    <w:rsid w:val="00873119"/>
    <w:rsid w:val="0087325F"/>
    <w:rsid w:val="0087334E"/>
    <w:rsid w:val="0087359D"/>
    <w:rsid w:val="008736B7"/>
    <w:rsid w:val="0087398B"/>
    <w:rsid w:val="00873FC4"/>
    <w:rsid w:val="00874221"/>
    <w:rsid w:val="008742F5"/>
    <w:rsid w:val="00874602"/>
    <w:rsid w:val="00874868"/>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6FA8"/>
    <w:rsid w:val="00877775"/>
    <w:rsid w:val="008777C0"/>
    <w:rsid w:val="00877DE1"/>
    <w:rsid w:val="008802F8"/>
    <w:rsid w:val="00880549"/>
    <w:rsid w:val="00880756"/>
    <w:rsid w:val="0088076E"/>
    <w:rsid w:val="0088092D"/>
    <w:rsid w:val="00880AD3"/>
    <w:rsid w:val="00880E40"/>
    <w:rsid w:val="008810BC"/>
    <w:rsid w:val="0088156E"/>
    <w:rsid w:val="00881A2C"/>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5087"/>
    <w:rsid w:val="008854FA"/>
    <w:rsid w:val="0088560F"/>
    <w:rsid w:val="00885977"/>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7C0"/>
    <w:rsid w:val="00892AC6"/>
    <w:rsid w:val="0089368F"/>
    <w:rsid w:val="00893FEB"/>
    <w:rsid w:val="0089460A"/>
    <w:rsid w:val="0089485E"/>
    <w:rsid w:val="00894A4B"/>
    <w:rsid w:val="00894B7E"/>
    <w:rsid w:val="00894E66"/>
    <w:rsid w:val="00894FB7"/>
    <w:rsid w:val="00895818"/>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3123"/>
    <w:rsid w:val="008A3BC5"/>
    <w:rsid w:val="008A3CFC"/>
    <w:rsid w:val="008A3D28"/>
    <w:rsid w:val="008A4436"/>
    <w:rsid w:val="008A4632"/>
    <w:rsid w:val="008A4790"/>
    <w:rsid w:val="008A4A0A"/>
    <w:rsid w:val="008A4CE8"/>
    <w:rsid w:val="008A4ED1"/>
    <w:rsid w:val="008A5006"/>
    <w:rsid w:val="008A518C"/>
    <w:rsid w:val="008A543C"/>
    <w:rsid w:val="008A5597"/>
    <w:rsid w:val="008A5F63"/>
    <w:rsid w:val="008A6463"/>
    <w:rsid w:val="008A6AAA"/>
    <w:rsid w:val="008A6E50"/>
    <w:rsid w:val="008A6F13"/>
    <w:rsid w:val="008A7032"/>
    <w:rsid w:val="008A704D"/>
    <w:rsid w:val="008A7131"/>
    <w:rsid w:val="008A73C2"/>
    <w:rsid w:val="008A75CB"/>
    <w:rsid w:val="008A775E"/>
    <w:rsid w:val="008A7D9A"/>
    <w:rsid w:val="008A7E3F"/>
    <w:rsid w:val="008A7FC5"/>
    <w:rsid w:val="008A7FCB"/>
    <w:rsid w:val="008B0060"/>
    <w:rsid w:val="008B0071"/>
    <w:rsid w:val="008B04A8"/>
    <w:rsid w:val="008B0701"/>
    <w:rsid w:val="008B1246"/>
    <w:rsid w:val="008B13E1"/>
    <w:rsid w:val="008B14BC"/>
    <w:rsid w:val="008B1A66"/>
    <w:rsid w:val="008B1B17"/>
    <w:rsid w:val="008B277F"/>
    <w:rsid w:val="008B292E"/>
    <w:rsid w:val="008B2999"/>
    <w:rsid w:val="008B2B35"/>
    <w:rsid w:val="008B3137"/>
    <w:rsid w:val="008B3840"/>
    <w:rsid w:val="008B3E3F"/>
    <w:rsid w:val="008B3E55"/>
    <w:rsid w:val="008B3EB5"/>
    <w:rsid w:val="008B3FDF"/>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8CC"/>
    <w:rsid w:val="008B7A15"/>
    <w:rsid w:val="008B7C12"/>
    <w:rsid w:val="008B7E9E"/>
    <w:rsid w:val="008B7EED"/>
    <w:rsid w:val="008B7F4F"/>
    <w:rsid w:val="008C054A"/>
    <w:rsid w:val="008C0796"/>
    <w:rsid w:val="008C0890"/>
    <w:rsid w:val="008C0C46"/>
    <w:rsid w:val="008C1108"/>
    <w:rsid w:val="008C11FE"/>
    <w:rsid w:val="008C131B"/>
    <w:rsid w:val="008C14B6"/>
    <w:rsid w:val="008C1521"/>
    <w:rsid w:val="008C1CBE"/>
    <w:rsid w:val="008C1D28"/>
    <w:rsid w:val="008C1EE1"/>
    <w:rsid w:val="008C20AF"/>
    <w:rsid w:val="008C2721"/>
    <w:rsid w:val="008C27A6"/>
    <w:rsid w:val="008C3318"/>
    <w:rsid w:val="008C33A7"/>
    <w:rsid w:val="008C375D"/>
    <w:rsid w:val="008C376C"/>
    <w:rsid w:val="008C38A8"/>
    <w:rsid w:val="008C3919"/>
    <w:rsid w:val="008C39C7"/>
    <w:rsid w:val="008C3B8B"/>
    <w:rsid w:val="008C3C8D"/>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52F"/>
    <w:rsid w:val="008D1C1C"/>
    <w:rsid w:val="008D1F44"/>
    <w:rsid w:val="008D2100"/>
    <w:rsid w:val="008D2916"/>
    <w:rsid w:val="008D2D67"/>
    <w:rsid w:val="008D2F0A"/>
    <w:rsid w:val="008D3376"/>
    <w:rsid w:val="008D38AC"/>
    <w:rsid w:val="008D3DF4"/>
    <w:rsid w:val="008D4639"/>
    <w:rsid w:val="008D46D3"/>
    <w:rsid w:val="008D4940"/>
    <w:rsid w:val="008D4AD3"/>
    <w:rsid w:val="008D4BE9"/>
    <w:rsid w:val="008D4F88"/>
    <w:rsid w:val="008D55CF"/>
    <w:rsid w:val="008D56C4"/>
    <w:rsid w:val="008D5A49"/>
    <w:rsid w:val="008D5AFF"/>
    <w:rsid w:val="008D5BBD"/>
    <w:rsid w:val="008D5DA9"/>
    <w:rsid w:val="008D5FF2"/>
    <w:rsid w:val="008D6649"/>
    <w:rsid w:val="008D6742"/>
    <w:rsid w:val="008D67CC"/>
    <w:rsid w:val="008D6DA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2759"/>
    <w:rsid w:val="008E2850"/>
    <w:rsid w:val="008E2A7D"/>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FC6"/>
    <w:rsid w:val="008E63CA"/>
    <w:rsid w:val="008E65D8"/>
    <w:rsid w:val="008E6D5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6F7"/>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0ED"/>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17E6"/>
    <w:rsid w:val="009022A8"/>
    <w:rsid w:val="00902CE3"/>
    <w:rsid w:val="009032E3"/>
    <w:rsid w:val="00903920"/>
    <w:rsid w:val="00903A9D"/>
    <w:rsid w:val="00903D1D"/>
    <w:rsid w:val="00903F5B"/>
    <w:rsid w:val="00903FBD"/>
    <w:rsid w:val="0090469B"/>
    <w:rsid w:val="00904934"/>
    <w:rsid w:val="00904ED3"/>
    <w:rsid w:val="00905058"/>
    <w:rsid w:val="009050E6"/>
    <w:rsid w:val="00905306"/>
    <w:rsid w:val="0090571A"/>
    <w:rsid w:val="0090589F"/>
    <w:rsid w:val="00905A20"/>
    <w:rsid w:val="00905A9E"/>
    <w:rsid w:val="00905B65"/>
    <w:rsid w:val="00905BD0"/>
    <w:rsid w:val="00905FAD"/>
    <w:rsid w:val="00906114"/>
    <w:rsid w:val="00906516"/>
    <w:rsid w:val="009065B0"/>
    <w:rsid w:val="009066A9"/>
    <w:rsid w:val="00906735"/>
    <w:rsid w:val="00906937"/>
    <w:rsid w:val="00906C37"/>
    <w:rsid w:val="00906CE7"/>
    <w:rsid w:val="00907172"/>
    <w:rsid w:val="00907554"/>
    <w:rsid w:val="009079DC"/>
    <w:rsid w:val="00907C1D"/>
    <w:rsid w:val="00910027"/>
    <w:rsid w:val="00910086"/>
    <w:rsid w:val="0091039A"/>
    <w:rsid w:val="00910474"/>
    <w:rsid w:val="009106B6"/>
    <w:rsid w:val="009109EC"/>
    <w:rsid w:val="00910C4A"/>
    <w:rsid w:val="00910C82"/>
    <w:rsid w:val="00910CAD"/>
    <w:rsid w:val="00910E68"/>
    <w:rsid w:val="0091121B"/>
    <w:rsid w:val="009115A8"/>
    <w:rsid w:val="00911C4A"/>
    <w:rsid w:val="009124DB"/>
    <w:rsid w:val="00912562"/>
    <w:rsid w:val="00912668"/>
    <w:rsid w:val="00912817"/>
    <w:rsid w:val="00912CEC"/>
    <w:rsid w:val="00912D27"/>
    <w:rsid w:val="00913142"/>
    <w:rsid w:val="00913254"/>
    <w:rsid w:val="00913944"/>
    <w:rsid w:val="00913B0B"/>
    <w:rsid w:val="00913B17"/>
    <w:rsid w:val="00913E21"/>
    <w:rsid w:val="00913E4E"/>
    <w:rsid w:val="00913E97"/>
    <w:rsid w:val="0091408B"/>
    <w:rsid w:val="009143D9"/>
    <w:rsid w:val="0091444D"/>
    <w:rsid w:val="00914B67"/>
    <w:rsid w:val="00914C88"/>
    <w:rsid w:val="00914D65"/>
    <w:rsid w:val="009151F6"/>
    <w:rsid w:val="00915225"/>
    <w:rsid w:val="00915266"/>
    <w:rsid w:val="0091528E"/>
    <w:rsid w:val="009153AE"/>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4E54"/>
    <w:rsid w:val="00925157"/>
    <w:rsid w:val="00925A6E"/>
    <w:rsid w:val="00925CF3"/>
    <w:rsid w:val="00925D70"/>
    <w:rsid w:val="00926005"/>
    <w:rsid w:val="0092603E"/>
    <w:rsid w:val="00926041"/>
    <w:rsid w:val="00926989"/>
    <w:rsid w:val="00926B6B"/>
    <w:rsid w:val="009271E0"/>
    <w:rsid w:val="009272F0"/>
    <w:rsid w:val="00927BFB"/>
    <w:rsid w:val="00927CE8"/>
    <w:rsid w:val="00930087"/>
    <w:rsid w:val="0093048B"/>
    <w:rsid w:val="009307EA"/>
    <w:rsid w:val="009308C7"/>
    <w:rsid w:val="00930B11"/>
    <w:rsid w:val="00930CFF"/>
    <w:rsid w:val="00930F35"/>
    <w:rsid w:val="0093128B"/>
    <w:rsid w:val="009319B4"/>
    <w:rsid w:val="00931A13"/>
    <w:rsid w:val="00931B89"/>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02A"/>
    <w:rsid w:val="00935162"/>
    <w:rsid w:val="009353A6"/>
    <w:rsid w:val="009353D5"/>
    <w:rsid w:val="009353F0"/>
    <w:rsid w:val="0093545A"/>
    <w:rsid w:val="00935639"/>
    <w:rsid w:val="00935765"/>
    <w:rsid w:val="00935C80"/>
    <w:rsid w:val="00935D2C"/>
    <w:rsid w:val="00936064"/>
    <w:rsid w:val="00936181"/>
    <w:rsid w:val="0093621E"/>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B26"/>
    <w:rsid w:val="00941D26"/>
    <w:rsid w:val="00941D34"/>
    <w:rsid w:val="0094231A"/>
    <w:rsid w:val="00942519"/>
    <w:rsid w:val="0094278A"/>
    <w:rsid w:val="009427BE"/>
    <w:rsid w:val="00942B4C"/>
    <w:rsid w:val="00942C98"/>
    <w:rsid w:val="00942D80"/>
    <w:rsid w:val="00942F76"/>
    <w:rsid w:val="0094377B"/>
    <w:rsid w:val="00943B0A"/>
    <w:rsid w:val="0094459B"/>
    <w:rsid w:val="00944622"/>
    <w:rsid w:val="00944AA4"/>
    <w:rsid w:val="00944ECF"/>
    <w:rsid w:val="00944F0D"/>
    <w:rsid w:val="0094524B"/>
    <w:rsid w:val="009453CD"/>
    <w:rsid w:val="009453E8"/>
    <w:rsid w:val="00945618"/>
    <w:rsid w:val="00945B85"/>
    <w:rsid w:val="00945C34"/>
    <w:rsid w:val="00945D9E"/>
    <w:rsid w:val="00945E7C"/>
    <w:rsid w:val="0094628B"/>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0D8"/>
    <w:rsid w:val="00951384"/>
    <w:rsid w:val="00951962"/>
    <w:rsid w:val="00951A30"/>
    <w:rsid w:val="00951DE0"/>
    <w:rsid w:val="00951E18"/>
    <w:rsid w:val="00951E32"/>
    <w:rsid w:val="00951EEF"/>
    <w:rsid w:val="00952430"/>
    <w:rsid w:val="00952B12"/>
    <w:rsid w:val="00952D63"/>
    <w:rsid w:val="00952DA0"/>
    <w:rsid w:val="00952DF0"/>
    <w:rsid w:val="009536B6"/>
    <w:rsid w:val="00953C59"/>
    <w:rsid w:val="00953EB7"/>
    <w:rsid w:val="009541DF"/>
    <w:rsid w:val="009551C8"/>
    <w:rsid w:val="0095553D"/>
    <w:rsid w:val="0095575D"/>
    <w:rsid w:val="00955894"/>
    <w:rsid w:val="00955A86"/>
    <w:rsid w:val="009560A5"/>
    <w:rsid w:val="00956254"/>
    <w:rsid w:val="00956345"/>
    <w:rsid w:val="0095647C"/>
    <w:rsid w:val="00956801"/>
    <w:rsid w:val="00956AD9"/>
    <w:rsid w:val="009575E6"/>
    <w:rsid w:val="00957760"/>
    <w:rsid w:val="009577B6"/>
    <w:rsid w:val="00957F89"/>
    <w:rsid w:val="009600BA"/>
    <w:rsid w:val="00960A13"/>
    <w:rsid w:val="00960AEF"/>
    <w:rsid w:val="00961187"/>
    <w:rsid w:val="00961273"/>
    <w:rsid w:val="009613DA"/>
    <w:rsid w:val="0096159E"/>
    <w:rsid w:val="009615D7"/>
    <w:rsid w:val="00961734"/>
    <w:rsid w:val="00961B54"/>
    <w:rsid w:val="00961BAA"/>
    <w:rsid w:val="00961E85"/>
    <w:rsid w:val="00961F05"/>
    <w:rsid w:val="00962947"/>
    <w:rsid w:val="00962D34"/>
    <w:rsid w:val="00963181"/>
    <w:rsid w:val="009632B8"/>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7B"/>
    <w:rsid w:val="00966597"/>
    <w:rsid w:val="00966F0F"/>
    <w:rsid w:val="009672E8"/>
    <w:rsid w:val="009675A5"/>
    <w:rsid w:val="00967799"/>
    <w:rsid w:val="009678A5"/>
    <w:rsid w:val="009678DD"/>
    <w:rsid w:val="00967A1E"/>
    <w:rsid w:val="00967EAF"/>
    <w:rsid w:val="00967FF2"/>
    <w:rsid w:val="0097021E"/>
    <w:rsid w:val="009703A1"/>
    <w:rsid w:val="009703EC"/>
    <w:rsid w:val="0097048B"/>
    <w:rsid w:val="009709F5"/>
    <w:rsid w:val="00970BF4"/>
    <w:rsid w:val="00970D81"/>
    <w:rsid w:val="00970EFA"/>
    <w:rsid w:val="0097120E"/>
    <w:rsid w:val="00971411"/>
    <w:rsid w:val="009717DC"/>
    <w:rsid w:val="00971D73"/>
    <w:rsid w:val="00971EE4"/>
    <w:rsid w:val="00971F9B"/>
    <w:rsid w:val="009722C4"/>
    <w:rsid w:val="0097254B"/>
    <w:rsid w:val="0097263F"/>
    <w:rsid w:val="0097279A"/>
    <w:rsid w:val="009727B1"/>
    <w:rsid w:val="0097289C"/>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E27"/>
    <w:rsid w:val="00984E6C"/>
    <w:rsid w:val="00985417"/>
    <w:rsid w:val="009856E4"/>
    <w:rsid w:val="00985A94"/>
    <w:rsid w:val="00985BCF"/>
    <w:rsid w:val="00985EAA"/>
    <w:rsid w:val="00986068"/>
    <w:rsid w:val="00986091"/>
    <w:rsid w:val="00986092"/>
    <w:rsid w:val="00986129"/>
    <w:rsid w:val="00986134"/>
    <w:rsid w:val="0098628F"/>
    <w:rsid w:val="00986856"/>
    <w:rsid w:val="0098688D"/>
    <w:rsid w:val="00986C26"/>
    <w:rsid w:val="00986EE7"/>
    <w:rsid w:val="009871C1"/>
    <w:rsid w:val="009875D5"/>
    <w:rsid w:val="009879A3"/>
    <w:rsid w:val="009879A6"/>
    <w:rsid w:val="00987A0A"/>
    <w:rsid w:val="00987A90"/>
    <w:rsid w:val="00987B9F"/>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14A7"/>
    <w:rsid w:val="009A1699"/>
    <w:rsid w:val="009A1AA2"/>
    <w:rsid w:val="009A1E00"/>
    <w:rsid w:val="009A1E14"/>
    <w:rsid w:val="009A2122"/>
    <w:rsid w:val="009A2358"/>
    <w:rsid w:val="009A28E1"/>
    <w:rsid w:val="009A2A38"/>
    <w:rsid w:val="009A2A9B"/>
    <w:rsid w:val="009A2C4C"/>
    <w:rsid w:val="009A2C89"/>
    <w:rsid w:val="009A2EB7"/>
    <w:rsid w:val="009A358C"/>
    <w:rsid w:val="009A35B1"/>
    <w:rsid w:val="009A36EC"/>
    <w:rsid w:val="009A3BEC"/>
    <w:rsid w:val="009A3CD9"/>
    <w:rsid w:val="009A3E87"/>
    <w:rsid w:val="009A3F1C"/>
    <w:rsid w:val="009A3F6D"/>
    <w:rsid w:val="009A3FB3"/>
    <w:rsid w:val="009A42BB"/>
    <w:rsid w:val="009A46EA"/>
    <w:rsid w:val="009A4700"/>
    <w:rsid w:val="009A4E69"/>
    <w:rsid w:val="009A55B2"/>
    <w:rsid w:val="009A58F2"/>
    <w:rsid w:val="009A5A47"/>
    <w:rsid w:val="009A5C23"/>
    <w:rsid w:val="009A5CBB"/>
    <w:rsid w:val="009A5CC4"/>
    <w:rsid w:val="009A616F"/>
    <w:rsid w:val="009A677A"/>
    <w:rsid w:val="009A6816"/>
    <w:rsid w:val="009A686E"/>
    <w:rsid w:val="009A70AF"/>
    <w:rsid w:val="009A729C"/>
    <w:rsid w:val="009A75D4"/>
    <w:rsid w:val="009A7BCD"/>
    <w:rsid w:val="009A7F79"/>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435"/>
    <w:rsid w:val="009B46A4"/>
    <w:rsid w:val="009B49A9"/>
    <w:rsid w:val="009B5171"/>
    <w:rsid w:val="009B55EB"/>
    <w:rsid w:val="009B5B81"/>
    <w:rsid w:val="009B5D13"/>
    <w:rsid w:val="009B5F75"/>
    <w:rsid w:val="009B60D8"/>
    <w:rsid w:val="009B61CA"/>
    <w:rsid w:val="009B653A"/>
    <w:rsid w:val="009B65CD"/>
    <w:rsid w:val="009B6827"/>
    <w:rsid w:val="009B6840"/>
    <w:rsid w:val="009B695F"/>
    <w:rsid w:val="009B6BC0"/>
    <w:rsid w:val="009B6C31"/>
    <w:rsid w:val="009B6C6E"/>
    <w:rsid w:val="009B714B"/>
    <w:rsid w:val="009B7600"/>
    <w:rsid w:val="009B762C"/>
    <w:rsid w:val="009B763C"/>
    <w:rsid w:val="009B7648"/>
    <w:rsid w:val="009B764B"/>
    <w:rsid w:val="009B7B69"/>
    <w:rsid w:val="009C032A"/>
    <w:rsid w:val="009C03AE"/>
    <w:rsid w:val="009C04D1"/>
    <w:rsid w:val="009C06CE"/>
    <w:rsid w:val="009C07C4"/>
    <w:rsid w:val="009C08D6"/>
    <w:rsid w:val="009C09F9"/>
    <w:rsid w:val="009C0A68"/>
    <w:rsid w:val="009C0C87"/>
    <w:rsid w:val="009C0D5A"/>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5"/>
    <w:rsid w:val="009C445C"/>
    <w:rsid w:val="009C477A"/>
    <w:rsid w:val="009C4ECF"/>
    <w:rsid w:val="009C4F71"/>
    <w:rsid w:val="009C50C5"/>
    <w:rsid w:val="009C5726"/>
    <w:rsid w:val="009C5DBF"/>
    <w:rsid w:val="009C62DE"/>
    <w:rsid w:val="009C6332"/>
    <w:rsid w:val="009C641B"/>
    <w:rsid w:val="009C642D"/>
    <w:rsid w:val="009C6BD7"/>
    <w:rsid w:val="009C6E65"/>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E4C"/>
    <w:rsid w:val="009D1F51"/>
    <w:rsid w:val="009D2089"/>
    <w:rsid w:val="009D2293"/>
    <w:rsid w:val="009D25C6"/>
    <w:rsid w:val="009D267F"/>
    <w:rsid w:val="009D2A6C"/>
    <w:rsid w:val="009D2D01"/>
    <w:rsid w:val="009D31D5"/>
    <w:rsid w:val="009D3A2C"/>
    <w:rsid w:val="009D3CBA"/>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9AB"/>
    <w:rsid w:val="009E1C69"/>
    <w:rsid w:val="009E1D79"/>
    <w:rsid w:val="009E1DF9"/>
    <w:rsid w:val="009E1F3F"/>
    <w:rsid w:val="009E2003"/>
    <w:rsid w:val="009E2174"/>
    <w:rsid w:val="009E21EC"/>
    <w:rsid w:val="009E2387"/>
    <w:rsid w:val="009E249D"/>
    <w:rsid w:val="009E2909"/>
    <w:rsid w:val="009E29F0"/>
    <w:rsid w:val="009E315B"/>
    <w:rsid w:val="009E3297"/>
    <w:rsid w:val="009E3573"/>
    <w:rsid w:val="009E36F8"/>
    <w:rsid w:val="009E3FC2"/>
    <w:rsid w:val="009E4115"/>
    <w:rsid w:val="009E492F"/>
    <w:rsid w:val="009E4981"/>
    <w:rsid w:val="009E49E1"/>
    <w:rsid w:val="009E4D13"/>
    <w:rsid w:val="009E4DDB"/>
    <w:rsid w:val="009E4FEE"/>
    <w:rsid w:val="009E51F5"/>
    <w:rsid w:val="009E555E"/>
    <w:rsid w:val="009E6B7F"/>
    <w:rsid w:val="009E6E70"/>
    <w:rsid w:val="009E7089"/>
    <w:rsid w:val="009E7225"/>
    <w:rsid w:val="009E74A0"/>
    <w:rsid w:val="009E74A9"/>
    <w:rsid w:val="009E791A"/>
    <w:rsid w:val="009E794E"/>
    <w:rsid w:val="009E7BBB"/>
    <w:rsid w:val="009F0645"/>
    <w:rsid w:val="009F0900"/>
    <w:rsid w:val="009F0C9A"/>
    <w:rsid w:val="009F0E71"/>
    <w:rsid w:val="009F0FCF"/>
    <w:rsid w:val="009F0FFD"/>
    <w:rsid w:val="009F128D"/>
    <w:rsid w:val="009F12D5"/>
    <w:rsid w:val="009F1E35"/>
    <w:rsid w:val="009F1F3D"/>
    <w:rsid w:val="009F1FE8"/>
    <w:rsid w:val="009F21A3"/>
    <w:rsid w:val="009F2307"/>
    <w:rsid w:val="009F232E"/>
    <w:rsid w:val="009F2389"/>
    <w:rsid w:val="009F2BC1"/>
    <w:rsid w:val="009F2DF2"/>
    <w:rsid w:val="009F2E7E"/>
    <w:rsid w:val="009F2F29"/>
    <w:rsid w:val="009F3074"/>
    <w:rsid w:val="009F3515"/>
    <w:rsid w:val="009F38DD"/>
    <w:rsid w:val="009F3DBC"/>
    <w:rsid w:val="009F4119"/>
    <w:rsid w:val="009F4192"/>
    <w:rsid w:val="009F437F"/>
    <w:rsid w:val="009F45A1"/>
    <w:rsid w:val="009F4831"/>
    <w:rsid w:val="009F4CBE"/>
    <w:rsid w:val="009F5513"/>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1CC"/>
    <w:rsid w:val="00A06574"/>
    <w:rsid w:val="00A06B1D"/>
    <w:rsid w:val="00A06DBB"/>
    <w:rsid w:val="00A06DD9"/>
    <w:rsid w:val="00A06EFF"/>
    <w:rsid w:val="00A06FC1"/>
    <w:rsid w:val="00A0734A"/>
    <w:rsid w:val="00A075E8"/>
    <w:rsid w:val="00A07C0B"/>
    <w:rsid w:val="00A07F4B"/>
    <w:rsid w:val="00A10095"/>
    <w:rsid w:val="00A10348"/>
    <w:rsid w:val="00A103DA"/>
    <w:rsid w:val="00A10522"/>
    <w:rsid w:val="00A109D8"/>
    <w:rsid w:val="00A10A5C"/>
    <w:rsid w:val="00A10B9C"/>
    <w:rsid w:val="00A10DF8"/>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172"/>
    <w:rsid w:val="00A135BD"/>
    <w:rsid w:val="00A13741"/>
    <w:rsid w:val="00A13947"/>
    <w:rsid w:val="00A13AC5"/>
    <w:rsid w:val="00A14224"/>
    <w:rsid w:val="00A143A1"/>
    <w:rsid w:val="00A149EE"/>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61F"/>
    <w:rsid w:val="00A22B97"/>
    <w:rsid w:val="00A22D6A"/>
    <w:rsid w:val="00A2319E"/>
    <w:rsid w:val="00A233D9"/>
    <w:rsid w:val="00A23607"/>
    <w:rsid w:val="00A23928"/>
    <w:rsid w:val="00A23A98"/>
    <w:rsid w:val="00A23B7F"/>
    <w:rsid w:val="00A240B2"/>
    <w:rsid w:val="00A240EC"/>
    <w:rsid w:val="00A24164"/>
    <w:rsid w:val="00A24949"/>
    <w:rsid w:val="00A24EB1"/>
    <w:rsid w:val="00A2529B"/>
    <w:rsid w:val="00A2542A"/>
    <w:rsid w:val="00A25655"/>
    <w:rsid w:val="00A259BB"/>
    <w:rsid w:val="00A259FF"/>
    <w:rsid w:val="00A25A35"/>
    <w:rsid w:val="00A25B45"/>
    <w:rsid w:val="00A26152"/>
    <w:rsid w:val="00A26235"/>
    <w:rsid w:val="00A26237"/>
    <w:rsid w:val="00A26271"/>
    <w:rsid w:val="00A26C31"/>
    <w:rsid w:val="00A26E9C"/>
    <w:rsid w:val="00A27717"/>
    <w:rsid w:val="00A27912"/>
    <w:rsid w:val="00A27B61"/>
    <w:rsid w:val="00A30039"/>
    <w:rsid w:val="00A3003A"/>
    <w:rsid w:val="00A30283"/>
    <w:rsid w:val="00A30375"/>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3CFA"/>
    <w:rsid w:val="00A34053"/>
    <w:rsid w:val="00A34115"/>
    <w:rsid w:val="00A3420A"/>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A46"/>
    <w:rsid w:val="00A37D8B"/>
    <w:rsid w:val="00A400E6"/>
    <w:rsid w:val="00A40187"/>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FA"/>
    <w:rsid w:val="00A461BA"/>
    <w:rsid w:val="00A46237"/>
    <w:rsid w:val="00A4629D"/>
    <w:rsid w:val="00A46847"/>
    <w:rsid w:val="00A47697"/>
    <w:rsid w:val="00A47B84"/>
    <w:rsid w:val="00A47BD9"/>
    <w:rsid w:val="00A47D80"/>
    <w:rsid w:val="00A47E70"/>
    <w:rsid w:val="00A47E9F"/>
    <w:rsid w:val="00A47F75"/>
    <w:rsid w:val="00A50200"/>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1D2"/>
    <w:rsid w:val="00A56596"/>
    <w:rsid w:val="00A5685A"/>
    <w:rsid w:val="00A571EA"/>
    <w:rsid w:val="00A57400"/>
    <w:rsid w:val="00A57542"/>
    <w:rsid w:val="00A575EF"/>
    <w:rsid w:val="00A57933"/>
    <w:rsid w:val="00A57D82"/>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35EC"/>
    <w:rsid w:val="00A639E6"/>
    <w:rsid w:val="00A64160"/>
    <w:rsid w:val="00A64196"/>
    <w:rsid w:val="00A641D8"/>
    <w:rsid w:val="00A64334"/>
    <w:rsid w:val="00A64655"/>
    <w:rsid w:val="00A649AD"/>
    <w:rsid w:val="00A64DBE"/>
    <w:rsid w:val="00A650B7"/>
    <w:rsid w:val="00A650BC"/>
    <w:rsid w:val="00A65554"/>
    <w:rsid w:val="00A658DD"/>
    <w:rsid w:val="00A659F2"/>
    <w:rsid w:val="00A65A8E"/>
    <w:rsid w:val="00A66064"/>
    <w:rsid w:val="00A6608D"/>
    <w:rsid w:val="00A66280"/>
    <w:rsid w:val="00A66890"/>
    <w:rsid w:val="00A668BA"/>
    <w:rsid w:val="00A66BB8"/>
    <w:rsid w:val="00A66FBF"/>
    <w:rsid w:val="00A67514"/>
    <w:rsid w:val="00A6751C"/>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C86"/>
    <w:rsid w:val="00A72FA9"/>
    <w:rsid w:val="00A7302D"/>
    <w:rsid w:val="00A7321C"/>
    <w:rsid w:val="00A73367"/>
    <w:rsid w:val="00A73501"/>
    <w:rsid w:val="00A73C25"/>
    <w:rsid w:val="00A7409B"/>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0BE"/>
    <w:rsid w:val="00A8065E"/>
    <w:rsid w:val="00A8099E"/>
    <w:rsid w:val="00A80ADD"/>
    <w:rsid w:val="00A80AF4"/>
    <w:rsid w:val="00A80B6B"/>
    <w:rsid w:val="00A80B6D"/>
    <w:rsid w:val="00A80BFD"/>
    <w:rsid w:val="00A8125C"/>
    <w:rsid w:val="00A81A1D"/>
    <w:rsid w:val="00A81DBE"/>
    <w:rsid w:val="00A82F21"/>
    <w:rsid w:val="00A832D2"/>
    <w:rsid w:val="00A833BF"/>
    <w:rsid w:val="00A8342F"/>
    <w:rsid w:val="00A8365B"/>
    <w:rsid w:val="00A83730"/>
    <w:rsid w:val="00A83EF1"/>
    <w:rsid w:val="00A841B2"/>
    <w:rsid w:val="00A84662"/>
    <w:rsid w:val="00A84BB3"/>
    <w:rsid w:val="00A84C3C"/>
    <w:rsid w:val="00A84C4E"/>
    <w:rsid w:val="00A84F4E"/>
    <w:rsid w:val="00A84F84"/>
    <w:rsid w:val="00A85BC9"/>
    <w:rsid w:val="00A85E94"/>
    <w:rsid w:val="00A86021"/>
    <w:rsid w:val="00A8634A"/>
    <w:rsid w:val="00A86543"/>
    <w:rsid w:val="00A866A2"/>
    <w:rsid w:val="00A86848"/>
    <w:rsid w:val="00A869F4"/>
    <w:rsid w:val="00A86CDD"/>
    <w:rsid w:val="00A871DC"/>
    <w:rsid w:val="00A876FA"/>
    <w:rsid w:val="00A87A8D"/>
    <w:rsid w:val="00A87CB0"/>
    <w:rsid w:val="00A87D68"/>
    <w:rsid w:val="00A87EDA"/>
    <w:rsid w:val="00A90049"/>
    <w:rsid w:val="00A90261"/>
    <w:rsid w:val="00A902A1"/>
    <w:rsid w:val="00A904F5"/>
    <w:rsid w:val="00A90C1D"/>
    <w:rsid w:val="00A910C0"/>
    <w:rsid w:val="00A91AE5"/>
    <w:rsid w:val="00A91B7B"/>
    <w:rsid w:val="00A91BD3"/>
    <w:rsid w:val="00A91DC6"/>
    <w:rsid w:val="00A91E8E"/>
    <w:rsid w:val="00A91FC8"/>
    <w:rsid w:val="00A92D32"/>
    <w:rsid w:val="00A92E88"/>
    <w:rsid w:val="00A92E9C"/>
    <w:rsid w:val="00A93396"/>
    <w:rsid w:val="00A93675"/>
    <w:rsid w:val="00A9369F"/>
    <w:rsid w:val="00A9387E"/>
    <w:rsid w:val="00A939D6"/>
    <w:rsid w:val="00A93FBC"/>
    <w:rsid w:val="00A94631"/>
    <w:rsid w:val="00A94F97"/>
    <w:rsid w:val="00A9521A"/>
    <w:rsid w:val="00A9559E"/>
    <w:rsid w:val="00A95692"/>
    <w:rsid w:val="00A95821"/>
    <w:rsid w:val="00A95BAA"/>
    <w:rsid w:val="00A95D5A"/>
    <w:rsid w:val="00A96956"/>
    <w:rsid w:val="00A96E23"/>
    <w:rsid w:val="00A973D7"/>
    <w:rsid w:val="00A9789E"/>
    <w:rsid w:val="00A97C65"/>
    <w:rsid w:val="00A97EB7"/>
    <w:rsid w:val="00AA0995"/>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E2A"/>
    <w:rsid w:val="00AA71D9"/>
    <w:rsid w:val="00AA74DA"/>
    <w:rsid w:val="00AA75BE"/>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2296"/>
    <w:rsid w:val="00AB23FE"/>
    <w:rsid w:val="00AB264A"/>
    <w:rsid w:val="00AB26BF"/>
    <w:rsid w:val="00AB2D3C"/>
    <w:rsid w:val="00AB2F34"/>
    <w:rsid w:val="00AB32D2"/>
    <w:rsid w:val="00AB3332"/>
    <w:rsid w:val="00AB3667"/>
    <w:rsid w:val="00AB39CB"/>
    <w:rsid w:val="00AB4339"/>
    <w:rsid w:val="00AB4372"/>
    <w:rsid w:val="00AB4440"/>
    <w:rsid w:val="00AB449B"/>
    <w:rsid w:val="00AB4510"/>
    <w:rsid w:val="00AB466C"/>
    <w:rsid w:val="00AB46BA"/>
    <w:rsid w:val="00AB478A"/>
    <w:rsid w:val="00AB4832"/>
    <w:rsid w:val="00AB48B3"/>
    <w:rsid w:val="00AB4E1D"/>
    <w:rsid w:val="00AB554C"/>
    <w:rsid w:val="00AB57B8"/>
    <w:rsid w:val="00AB5A31"/>
    <w:rsid w:val="00AB5EE5"/>
    <w:rsid w:val="00AB6368"/>
    <w:rsid w:val="00AB6BC1"/>
    <w:rsid w:val="00AB70BB"/>
    <w:rsid w:val="00AB768F"/>
    <w:rsid w:val="00AB76A4"/>
    <w:rsid w:val="00AB7705"/>
    <w:rsid w:val="00AB7823"/>
    <w:rsid w:val="00AB78E7"/>
    <w:rsid w:val="00AB7B23"/>
    <w:rsid w:val="00AB7B79"/>
    <w:rsid w:val="00AC0020"/>
    <w:rsid w:val="00AC01D0"/>
    <w:rsid w:val="00AC0D7A"/>
    <w:rsid w:val="00AC0E7C"/>
    <w:rsid w:val="00AC13C6"/>
    <w:rsid w:val="00AC13DD"/>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762"/>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0A"/>
    <w:rsid w:val="00AD0985"/>
    <w:rsid w:val="00AD0FCC"/>
    <w:rsid w:val="00AD14FE"/>
    <w:rsid w:val="00AD1734"/>
    <w:rsid w:val="00AD18AF"/>
    <w:rsid w:val="00AD1AF1"/>
    <w:rsid w:val="00AD1B31"/>
    <w:rsid w:val="00AD2092"/>
    <w:rsid w:val="00AD25FB"/>
    <w:rsid w:val="00AD284B"/>
    <w:rsid w:val="00AD2B2F"/>
    <w:rsid w:val="00AD2B64"/>
    <w:rsid w:val="00AD30A9"/>
    <w:rsid w:val="00AD30BF"/>
    <w:rsid w:val="00AD3268"/>
    <w:rsid w:val="00AD3699"/>
    <w:rsid w:val="00AD3708"/>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A41"/>
    <w:rsid w:val="00AD61DE"/>
    <w:rsid w:val="00AD62A2"/>
    <w:rsid w:val="00AD68CE"/>
    <w:rsid w:val="00AD699C"/>
    <w:rsid w:val="00AD6F06"/>
    <w:rsid w:val="00AD762D"/>
    <w:rsid w:val="00AD7666"/>
    <w:rsid w:val="00AD76ED"/>
    <w:rsid w:val="00AE02F5"/>
    <w:rsid w:val="00AE0512"/>
    <w:rsid w:val="00AE051E"/>
    <w:rsid w:val="00AE0572"/>
    <w:rsid w:val="00AE08C8"/>
    <w:rsid w:val="00AE08D0"/>
    <w:rsid w:val="00AE0B27"/>
    <w:rsid w:val="00AE0B4B"/>
    <w:rsid w:val="00AE10B1"/>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F3"/>
    <w:rsid w:val="00AE422E"/>
    <w:rsid w:val="00AE4388"/>
    <w:rsid w:val="00AE48FD"/>
    <w:rsid w:val="00AE4C25"/>
    <w:rsid w:val="00AE5002"/>
    <w:rsid w:val="00AE53D2"/>
    <w:rsid w:val="00AE5568"/>
    <w:rsid w:val="00AE5591"/>
    <w:rsid w:val="00AE5AA6"/>
    <w:rsid w:val="00AE5B60"/>
    <w:rsid w:val="00AE5CF0"/>
    <w:rsid w:val="00AE5E00"/>
    <w:rsid w:val="00AE5F43"/>
    <w:rsid w:val="00AE66C0"/>
    <w:rsid w:val="00AE69D2"/>
    <w:rsid w:val="00AE6A6B"/>
    <w:rsid w:val="00AE703B"/>
    <w:rsid w:val="00AE722B"/>
    <w:rsid w:val="00AE7312"/>
    <w:rsid w:val="00AE74C6"/>
    <w:rsid w:val="00AE7663"/>
    <w:rsid w:val="00AF00D3"/>
    <w:rsid w:val="00AF0596"/>
    <w:rsid w:val="00AF05D3"/>
    <w:rsid w:val="00AF0896"/>
    <w:rsid w:val="00AF0AEF"/>
    <w:rsid w:val="00AF1161"/>
    <w:rsid w:val="00AF133F"/>
    <w:rsid w:val="00AF1392"/>
    <w:rsid w:val="00AF15C4"/>
    <w:rsid w:val="00AF1A9E"/>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282"/>
    <w:rsid w:val="00AF4E33"/>
    <w:rsid w:val="00AF5039"/>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E26"/>
    <w:rsid w:val="00B00592"/>
    <w:rsid w:val="00B00BAB"/>
    <w:rsid w:val="00B01035"/>
    <w:rsid w:val="00B01169"/>
    <w:rsid w:val="00B0159E"/>
    <w:rsid w:val="00B017BB"/>
    <w:rsid w:val="00B0188C"/>
    <w:rsid w:val="00B01B87"/>
    <w:rsid w:val="00B01FEB"/>
    <w:rsid w:val="00B0208A"/>
    <w:rsid w:val="00B022D0"/>
    <w:rsid w:val="00B0239C"/>
    <w:rsid w:val="00B026B8"/>
    <w:rsid w:val="00B027F4"/>
    <w:rsid w:val="00B02954"/>
    <w:rsid w:val="00B03B4A"/>
    <w:rsid w:val="00B03E04"/>
    <w:rsid w:val="00B03FCB"/>
    <w:rsid w:val="00B042B8"/>
    <w:rsid w:val="00B04825"/>
    <w:rsid w:val="00B04C12"/>
    <w:rsid w:val="00B04CCF"/>
    <w:rsid w:val="00B04E9E"/>
    <w:rsid w:val="00B050EC"/>
    <w:rsid w:val="00B05507"/>
    <w:rsid w:val="00B0559E"/>
    <w:rsid w:val="00B05863"/>
    <w:rsid w:val="00B05A85"/>
    <w:rsid w:val="00B05AE2"/>
    <w:rsid w:val="00B05DC6"/>
    <w:rsid w:val="00B05F6A"/>
    <w:rsid w:val="00B05FE6"/>
    <w:rsid w:val="00B06240"/>
    <w:rsid w:val="00B0636E"/>
    <w:rsid w:val="00B0667D"/>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00A"/>
    <w:rsid w:val="00B1438B"/>
    <w:rsid w:val="00B145F6"/>
    <w:rsid w:val="00B14FF4"/>
    <w:rsid w:val="00B1505D"/>
    <w:rsid w:val="00B1555F"/>
    <w:rsid w:val="00B155EA"/>
    <w:rsid w:val="00B15AAF"/>
    <w:rsid w:val="00B15CA1"/>
    <w:rsid w:val="00B16146"/>
    <w:rsid w:val="00B1618F"/>
    <w:rsid w:val="00B16285"/>
    <w:rsid w:val="00B16BE4"/>
    <w:rsid w:val="00B16C2B"/>
    <w:rsid w:val="00B16EB6"/>
    <w:rsid w:val="00B17AF4"/>
    <w:rsid w:val="00B17C7B"/>
    <w:rsid w:val="00B17EA1"/>
    <w:rsid w:val="00B17F12"/>
    <w:rsid w:val="00B200C0"/>
    <w:rsid w:val="00B2024A"/>
    <w:rsid w:val="00B20953"/>
    <w:rsid w:val="00B2099B"/>
    <w:rsid w:val="00B211C8"/>
    <w:rsid w:val="00B213A0"/>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61BB"/>
    <w:rsid w:val="00B26C00"/>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1D"/>
    <w:rsid w:val="00B318BF"/>
    <w:rsid w:val="00B32097"/>
    <w:rsid w:val="00B322AF"/>
    <w:rsid w:val="00B324DF"/>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11F8"/>
    <w:rsid w:val="00B41261"/>
    <w:rsid w:val="00B41302"/>
    <w:rsid w:val="00B4134D"/>
    <w:rsid w:val="00B417F1"/>
    <w:rsid w:val="00B41F5C"/>
    <w:rsid w:val="00B421D4"/>
    <w:rsid w:val="00B42334"/>
    <w:rsid w:val="00B423F4"/>
    <w:rsid w:val="00B4251C"/>
    <w:rsid w:val="00B4266A"/>
    <w:rsid w:val="00B4282C"/>
    <w:rsid w:val="00B42C7A"/>
    <w:rsid w:val="00B42CF5"/>
    <w:rsid w:val="00B42D3F"/>
    <w:rsid w:val="00B435E6"/>
    <w:rsid w:val="00B43733"/>
    <w:rsid w:val="00B43A57"/>
    <w:rsid w:val="00B43ADD"/>
    <w:rsid w:val="00B43AE8"/>
    <w:rsid w:val="00B43C36"/>
    <w:rsid w:val="00B4407D"/>
    <w:rsid w:val="00B44476"/>
    <w:rsid w:val="00B44A8F"/>
    <w:rsid w:val="00B44ACA"/>
    <w:rsid w:val="00B44C9B"/>
    <w:rsid w:val="00B44CBC"/>
    <w:rsid w:val="00B44D4B"/>
    <w:rsid w:val="00B45119"/>
    <w:rsid w:val="00B45637"/>
    <w:rsid w:val="00B458C9"/>
    <w:rsid w:val="00B45B6D"/>
    <w:rsid w:val="00B45D3A"/>
    <w:rsid w:val="00B463F3"/>
    <w:rsid w:val="00B46498"/>
    <w:rsid w:val="00B46E2C"/>
    <w:rsid w:val="00B46EBA"/>
    <w:rsid w:val="00B47273"/>
    <w:rsid w:val="00B476E1"/>
    <w:rsid w:val="00B50024"/>
    <w:rsid w:val="00B5017A"/>
    <w:rsid w:val="00B50C28"/>
    <w:rsid w:val="00B50F33"/>
    <w:rsid w:val="00B50F78"/>
    <w:rsid w:val="00B511BB"/>
    <w:rsid w:val="00B51490"/>
    <w:rsid w:val="00B5149C"/>
    <w:rsid w:val="00B51559"/>
    <w:rsid w:val="00B518DF"/>
    <w:rsid w:val="00B51C26"/>
    <w:rsid w:val="00B5204F"/>
    <w:rsid w:val="00B52979"/>
    <w:rsid w:val="00B52A05"/>
    <w:rsid w:val="00B52A8D"/>
    <w:rsid w:val="00B52B08"/>
    <w:rsid w:val="00B52C8E"/>
    <w:rsid w:val="00B531A2"/>
    <w:rsid w:val="00B535BE"/>
    <w:rsid w:val="00B5382E"/>
    <w:rsid w:val="00B5395D"/>
    <w:rsid w:val="00B53972"/>
    <w:rsid w:val="00B53A2B"/>
    <w:rsid w:val="00B53CBA"/>
    <w:rsid w:val="00B54419"/>
    <w:rsid w:val="00B548C5"/>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566"/>
    <w:rsid w:val="00B70766"/>
    <w:rsid w:val="00B707C4"/>
    <w:rsid w:val="00B70AD9"/>
    <w:rsid w:val="00B71F6E"/>
    <w:rsid w:val="00B71FFF"/>
    <w:rsid w:val="00B72243"/>
    <w:rsid w:val="00B7238B"/>
    <w:rsid w:val="00B72470"/>
    <w:rsid w:val="00B724CC"/>
    <w:rsid w:val="00B7255B"/>
    <w:rsid w:val="00B72909"/>
    <w:rsid w:val="00B729F2"/>
    <w:rsid w:val="00B72A4B"/>
    <w:rsid w:val="00B72AFD"/>
    <w:rsid w:val="00B72B81"/>
    <w:rsid w:val="00B72E7F"/>
    <w:rsid w:val="00B73227"/>
    <w:rsid w:val="00B733BF"/>
    <w:rsid w:val="00B733C3"/>
    <w:rsid w:val="00B7340B"/>
    <w:rsid w:val="00B73511"/>
    <w:rsid w:val="00B73AD6"/>
    <w:rsid w:val="00B73D00"/>
    <w:rsid w:val="00B744D2"/>
    <w:rsid w:val="00B7491D"/>
    <w:rsid w:val="00B74976"/>
    <w:rsid w:val="00B74DF1"/>
    <w:rsid w:val="00B74EF7"/>
    <w:rsid w:val="00B74F6B"/>
    <w:rsid w:val="00B75267"/>
    <w:rsid w:val="00B75315"/>
    <w:rsid w:val="00B75790"/>
    <w:rsid w:val="00B759E5"/>
    <w:rsid w:val="00B75A28"/>
    <w:rsid w:val="00B75A96"/>
    <w:rsid w:val="00B7619E"/>
    <w:rsid w:val="00B761A9"/>
    <w:rsid w:val="00B767A3"/>
    <w:rsid w:val="00B76847"/>
    <w:rsid w:val="00B768B3"/>
    <w:rsid w:val="00B769ED"/>
    <w:rsid w:val="00B76DA2"/>
    <w:rsid w:val="00B772CD"/>
    <w:rsid w:val="00B7753B"/>
    <w:rsid w:val="00B77698"/>
    <w:rsid w:val="00B8001E"/>
    <w:rsid w:val="00B80021"/>
    <w:rsid w:val="00B80352"/>
    <w:rsid w:val="00B8078A"/>
    <w:rsid w:val="00B80ADB"/>
    <w:rsid w:val="00B80B20"/>
    <w:rsid w:val="00B80ED7"/>
    <w:rsid w:val="00B80F52"/>
    <w:rsid w:val="00B81282"/>
    <w:rsid w:val="00B813E4"/>
    <w:rsid w:val="00B81C0B"/>
    <w:rsid w:val="00B81C43"/>
    <w:rsid w:val="00B81EAB"/>
    <w:rsid w:val="00B81FBD"/>
    <w:rsid w:val="00B82154"/>
    <w:rsid w:val="00B8280E"/>
    <w:rsid w:val="00B829B6"/>
    <w:rsid w:val="00B82E20"/>
    <w:rsid w:val="00B82EFC"/>
    <w:rsid w:val="00B8306A"/>
    <w:rsid w:val="00B830D8"/>
    <w:rsid w:val="00B83E49"/>
    <w:rsid w:val="00B84228"/>
    <w:rsid w:val="00B842F9"/>
    <w:rsid w:val="00B847A1"/>
    <w:rsid w:val="00B84923"/>
    <w:rsid w:val="00B8494D"/>
    <w:rsid w:val="00B84B6D"/>
    <w:rsid w:val="00B84DD7"/>
    <w:rsid w:val="00B85271"/>
    <w:rsid w:val="00B8564A"/>
    <w:rsid w:val="00B85819"/>
    <w:rsid w:val="00B8603C"/>
    <w:rsid w:val="00B8619F"/>
    <w:rsid w:val="00B861B3"/>
    <w:rsid w:val="00B86276"/>
    <w:rsid w:val="00B863EB"/>
    <w:rsid w:val="00B86560"/>
    <w:rsid w:val="00B869F3"/>
    <w:rsid w:val="00B86A08"/>
    <w:rsid w:val="00B86A68"/>
    <w:rsid w:val="00B86E83"/>
    <w:rsid w:val="00B87285"/>
    <w:rsid w:val="00B8777C"/>
    <w:rsid w:val="00B87AEC"/>
    <w:rsid w:val="00B90037"/>
    <w:rsid w:val="00B90142"/>
    <w:rsid w:val="00B906F7"/>
    <w:rsid w:val="00B90D67"/>
    <w:rsid w:val="00B90E93"/>
    <w:rsid w:val="00B91380"/>
    <w:rsid w:val="00B9149C"/>
    <w:rsid w:val="00B91652"/>
    <w:rsid w:val="00B91DF6"/>
    <w:rsid w:val="00B91F38"/>
    <w:rsid w:val="00B92571"/>
    <w:rsid w:val="00B929CE"/>
    <w:rsid w:val="00B92CC8"/>
    <w:rsid w:val="00B92FEB"/>
    <w:rsid w:val="00B932A5"/>
    <w:rsid w:val="00B93312"/>
    <w:rsid w:val="00B9339F"/>
    <w:rsid w:val="00B93412"/>
    <w:rsid w:val="00B93450"/>
    <w:rsid w:val="00B9366C"/>
    <w:rsid w:val="00B9398E"/>
    <w:rsid w:val="00B93AF6"/>
    <w:rsid w:val="00B93C23"/>
    <w:rsid w:val="00B93E43"/>
    <w:rsid w:val="00B93E59"/>
    <w:rsid w:val="00B93E89"/>
    <w:rsid w:val="00B94105"/>
    <w:rsid w:val="00B94271"/>
    <w:rsid w:val="00B9436C"/>
    <w:rsid w:val="00B94539"/>
    <w:rsid w:val="00B9457C"/>
    <w:rsid w:val="00B94773"/>
    <w:rsid w:val="00B9495C"/>
    <w:rsid w:val="00B94B66"/>
    <w:rsid w:val="00B94CC8"/>
    <w:rsid w:val="00B94CF7"/>
    <w:rsid w:val="00B94DE6"/>
    <w:rsid w:val="00B94F5C"/>
    <w:rsid w:val="00B952E8"/>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07E0"/>
    <w:rsid w:val="00BA11D4"/>
    <w:rsid w:val="00BA1624"/>
    <w:rsid w:val="00BA18EC"/>
    <w:rsid w:val="00BA1A80"/>
    <w:rsid w:val="00BA1D85"/>
    <w:rsid w:val="00BA222F"/>
    <w:rsid w:val="00BA252E"/>
    <w:rsid w:val="00BA2702"/>
    <w:rsid w:val="00BA2809"/>
    <w:rsid w:val="00BA28B0"/>
    <w:rsid w:val="00BA2BF4"/>
    <w:rsid w:val="00BA2C19"/>
    <w:rsid w:val="00BA2E11"/>
    <w:rsid w:val="00BA361B"/>
    <w:rsid w:val="00BA387A"/>
    <w:rsid w:val="00BA393C"/>
    <w:rsid w:val="00BA3A4C"/>
    <w:rsid w:val="00BA3DD5"/>
    <w:rsid w:val="00BA3DDF"/>
    <w:rsid w:val="00BA3FE5"/>
    <w:rsid w:val="00BA42A5"/>
    <w:rsid w:val="00BA4304"/>
    <w:rsid w:val="00BA461A"/>
    <w:rsid w:val="00BA4955"/>
    <w:rsid w:val="00BA4BD0"/>
    <w:rsid w:val="00BA4C86"/>
    <w:rsid w:val="00BA4F2E"/>
    <w:rsid w:val="00BA4F8E"/>
    <w:rsid w:val="00BA4FAA"/>
    <w:rsid w:val="00BA4FB0"/>
    <w:rsid w:val="00BA513A"/>
    <w:rsid w:val="00BA5B6B"/>
    <w:rsid w:val="00BA5BAC"/>
    <w:rsid w:val="00BA5C61"/>
    <w:rsid w:val="00BA6154"/>
    <w:rsid w:val="00BA6809"/>
    <w:rsid w:val="00BA686A"/>
    <w:rsid w:val="00BA6A02"/>
    <w:rsid w:val="00BA71EE"/>
    <w:rsid w:val="00BA71F2"/>
    <w:rsid w:val="00BB01BE"/>
    <w:rsid w:val="00BB020B"/>
    <w:rsid w:val="00BB0384"/>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EE3"/>
    <w:rsid w:val="00BB2F41"/>
    <w:rsid w:val="00BB3089"/>
    <w:rsid w:val="00BB416B"/>
    <w:rsid w:val="00BB425A"/>
    <w:rsid w:val="00BB437D"/>
    <w:rsid w:val="00BB43F5"/>
    <w:rsid w:val="00BB44A9"/>
    <w:rsid w:val="00BB49AF"/>
    <w:rsid w:val="00BB51C2"/>
    <w:rsid w:val="00BB52DF"/>
    <w:rsid w:val="00BB55C3"/>
    <w:rsid w:val="00BB5680"/>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4E0"/>
    <w:rsid w:val="00BC36D9"/>
    <w:rsid w:val="00BC39C4"/>
    <w:rsid w:val="00BC3CCC"/>
    <w:rsid w:val="00BC3DA7"/>
    <w:rsid w:val="00BC3E66"/>
    <w:rsid w:val="00BC3F94"/>
    <w:rsid w:val="00BC422A"/>
    <w:rsid w:val="00BC4400"/>
    <w:rsid w:val="00BC4643"/>
    <w:rsid w:val="00BC496C"/>
    <w:rsid w:val="00BC4C5D"/>
    <w:rsid w:val="00BC5523"/>
    <w:rsid w:val="00BC552E"/>
    <w:rsid w:val="00BC56FB"/>
    <w:rsid w:val="00BC57A3"/>
    <w:rsid w:val="00BC615A"/>
    <w:rsid w:val="00BC65B6"/>
    <w:rsid w:val="00BC66EC"/>
    <w:rsid w:val="00BC678C"/>
    <w:rsid w:val="00BC67E5"/>
    <w:rsid w:val="00BC68BD"/>
    <w:rsid w:val="00BC69B1"/>
    <w:rsid w:val="00BC69B2"/>
    <w:rsid w:val="00BC6AE1"/>
    <w:rsid w:val="00BC6B1A"/>
    <w:rsid w:val="00BC6B6D"/>
    <w:rsid w:val="00BC6BFF"/>
    <w:rsid w:val="00BC6E48"/>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4E"/>
    <w:rsid w:val="00BD2080"/>
    <w:rsid w:val="00BD20EB"/>
    <w:rsid w:val="00BD2116"/>
    <w:rsid w:val="00BD217D"/>
    <w:rsid w:val="00BD2258"/>
    <w:rsid w:val="00BD23C9"/>
    <w:rsid w:val="00BD279D"/>
    <w:rsid w:val="00BD29A5"/>
    <w:rsid w:val="00BD2C9C"/>
    <w:rsid w:val="00BD30D5"/>
    <w:rsid w:val="00BD3477"/>
    <w:rsid w:val="00BD372D"/>
    <w:rsid w:val="00BD39C4"/>
    <w:rsid w:val="00BD3AE7"/>
    <w:rsid w:val="00BD3F8D"/>
    <w:rsid w:val="00BD4315"/>
    <w:rsid w:val="00BD472C"/>
    <w:rsid w:val="00BD472D"/>
    <w:rsid w:val="00BD4DE3"/>
    <w:rsid w:val="00BD4EDA"/>
    <w:rsid w:val="00BD4F2C"/>
    <w:rsid w:val="00BD50B2"/>
    <w:rsid w:val="00BD52EE"/>
    <w:rsid w:val="00BD5486"/>
    <w:rsid w:val="00BD558E"/>
    <w:rsid w:val="00BD5A41"/>
    <w:rsid w:val="00BD5B52"/>
    <w:rsid w:val="00BD6873"/>
    <w:rsid w:val="00BD6A78"/>
    <w:rsid w:val="00BD6F33"/>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4"/>
    <w:rsid w:val="00BE1719"/>
    <w:rsid w:val="00BE19CF"/>
    <w:rsid w:val="00BE1A23"/>
    <w:rsid w:val="00BE1D7A"/>
    <w:rsid w:val="00BE1DF2"/>
    <w:rsid w:val="00BE2080"/>
    <w:rsid w:val="00BE216C"/>
    <w:rsid w:val="00BE265F"/>
    <w:rsid w:val="00BE2B95"/>
    <w:rsid w:val="00BE2E9F"/>
    <w:rsid w:val="00BE2EED"/>
    <w:rsid w:val="00BE3089"/>
    <w:rsid w:val="00BE36F1"/>
    <w:rsid w:val="00BE3C62"/>
    <w:rsid w:val="00BE4442"/>
    <w:rsid w:val="00BE4792"/>
    <w:rsid w:val="00BE4B06"/>
    <w:rsid w:val="00BE4D09"/>
    <w:rsid w:val="00BE4DDC"/>
    <w:rsid w:val="00BE4F96"/>
    <w:rsid w:val="00BE5C2E"/>
    <w:rsid w:val="00BE5FF2"/>
    <w:rsid w:val="00BE6971"/>
    <w:rsid w:val="00BE69CA"/>
    <w:rsid w:val="00BE6A24"/>
    <w:rsid w:val="00BE6F26"/>
    <w:rsid w:val="00BE72C1"/>
    <w:rsid w:val="00BE7583"/>
    <w:rsid w:val="00BE7738"/>
    <w:rsid w:val="00BE7A00"/>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AE9"/>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895"/>
    <w:rsid w:val="00BF6C2C"/>
    <w:rsid w:val="00BF6D36"/>
    <w:rsid w:val="00BF6D67"/>
    <w:rsid w:val="00BF77BC"/>
    <w:rsid w:val="00BF7EAE"/>
    <w:rsid w:val="00C001AF"/>
    <w:rsid w:val="00C002DF"/>
    <w:rsid w:val="00C00393"/>
    <w:rsid w:val="00C00B71"/>
    <w:rsid w:val="00C00CD7"/>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7EF"/>
    <w:rsid w:val="00C03A30"/>
    <w:rsid w:val="00C03FF6"/>
    <w:rsid w:val="00C0408B"/>
    <w:rsid w:val="00C042E1"/>
    <w:rsid w:val="00C043AD"/>
    <w:rsid w:val="00C04802"/>
    <w:rsid w:val="00C0487A"/>
    <w:rsid w:val="00C04C51"/>
    <w:rsid w:val="00C04C76"/>
    <w:rsid w:val="00C04CD6"/>
    <w:rsid w:val="00C054F6"/>
    <w:rsid w:val="00C055C9"/>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6BA"/>
    <w:rsid w:val="00C27B80"/>
    <w:rsid w:val="00C3007A"/>
    <w:rsid w:val="00C30266"/>
    <w:rsid w:val="00C30376"/>
    <w:rsid w:val="00C30DD2"/>
    <w:rsid w:val="00C30E95"/>
    <w:rsid w:val="00C30FD3"/>
    <w:rsid w:val="00C31186"/>
    <w:rsid w:val="00C3140D"/>
    <w:rsid w:val="00C31651"/>
    <w:rsid w:val="00C319C0"/>
    <w:rsid w:val="00C31A1C"/>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231"/>
    <w:rsid w:val="00C354D1"/>
    <w:rsid w:val="00C35A0D"/>
    <w:rsid w:val="00C35C66"/>
    <w:rsid w:val="00C35C6E"/>
    <w:rsid w:val="00C364AF"/>
    <w:rsid w:val="00C364E5"/>
    <w:rsid w:val="00C3667F"/>
    <w:rsid w:val="00C36DFC"/>
    <w:rsid w:val="00C36E78"/>
    <w:rsid w:val="00C3706E"/>
    <w:rsid w:val="00C372C1"/>
    <w:rsid w:val="00C373B4"/>
    <w:rsid w:val="00C37572"/>
    <w:rsid w:val="00C37969"/>
    <w:rsid w:val="00C37C12"/>
    <w:rsid w:val="00C37E19"/>
    <w:rsid w:val="00C4029C"/>
    <w:rsid w:val="00C40FB7"/>
    <w:rsid w:val="00C41106"/>
    <w:rsid w:val="00C4146B"/>
    <w:rsid w:val="00C414D6"/>
    <w:rsid w:val="00C415ED"/>
    <w:rsid w:val="00C4185D"/>
    <w:rsid w:val="00C41C6E"/>
    <w:rsid w:val="00C41FBB"/>
    <w:rsid w:val="00C426FA"/>
    <w:rsid w:val="00C42B25"/>
    <w:rsid w:val="00C42E4D"/>
    <w:rsid w:val="00C435BD"/>
    <w:rsid w:val="00C436FC"/>
    <w:rsid w:val="00C43D3B"/>
    <w:rsid w:val="00C43E9B"/>
    <w:rsid w:val="00C44662"/>
    <w:rsid w:val="00C4473E"/>
    <w:rsid w:val="00C4490A"/>
    <w:rsid w:val="00C449FF"/>
    <w:rsid w:val="00C44A11"/>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DA0"/>
    <w:rsid w:val="00C604FF"/>
    <w:rsid w:val="00C605BD"/>
    <w:rsid w:val="00C6070E"/>
    <w:rsid w:val="00C60930"/>
    <w:rsid w:val="00C60AA8"/>
    <w:rsid w:val="00C610AF"/>
    <w:rsid w:val="00C61192"/>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DE9"/>
    <w:rsid w:val="00C6496D"/>
    <w:rsid w:val="00C6531C"/>
    <w:rsid w:val="00C659E8"/>
    <w:rsid w:val="00C65BC7"/>
    <w:rsid w:val="00C661FA"/>
    <w:rsid w:val="00C6635D"/>
    <w:rsid w:val="00C663A6"/>
    <w:rsid w:val="00C665CE"/>
    <w:rsid w:val="00C66977"/>
    <w:rsid w:val="00C66D03"/>
    <w:rsid w:val="00C66E00"/>
    <w:rsid w:val="00C67216"/>
    <w:rsid w:val="00C6735A"/>
    <w:rsid w:val="00C6745E"/>
    <w:rsid w:val="00C67A87"/>
    <w:rsid w:val="00C67CDE"/>
    <w:rsid w:val="00C67CF5"/>
    <w:rsid w:val="00C67EE0"/>
    <w:rsid w:val="00C70494"/>
    <w:rsid w:val="00C704A7"/>
    <w:rsid w:val="00C70A89"/>
    <w:rsid w:val="00C70E26"/>
    <w:rsid w:val="00C7126E"/>
    <w:rsid w:val="00C717AC"/>
    <w:rsid w:val="00C717D4"/>
    <w:rsid w:val="00C71E82"/>
    <w:rsid w:val="00C7227C"/>
    <w:rsid w:val="00C723DA"/>
    <w:rsid w:val="00C72C5A"/>
    <w:rsid w:val="00C72E0F"/>
    <w:rsid w:val="00C72FEC"/>
    <w:rsid w:val="00C730AF"/>
    <w:rsid w:val="00C73979"/>
    <w:rsid w:val="00C7414F"/>
    <w:rsid w:val="00C745C9"/>
    <w:rsid w:val="00C74AE8"/>
    <w:rsid w:val="00C74D4F"/>
    <w:rsid w:val="00C74E25"/>
    <w:rsid w:val="00C74E3B"/>
    <w:rsid w:val="00C75101"/>
    <w:rsid w:val="00C75134"/>
    <w:rsid w:val="00C761D7"/>
    <w:rsid w:val="00C7623E"/>
    <w:rsid w:val="00C76256"/>
    <w:rsid w:val="00C763C9"/>
    <w:rsid w:val="00C76423"/>
    <w:rsid w:val="00C7657D"/>
    <w:rsid w:val="00C76592"/>
    <w:rsid w:val="00C76604"/>
    <w:rsid w:val="00C76805"/>
    <w:rsid w:val="00C76F80"/>
    <w:rsid w:val="00C77155"/>
    <w:rsid w:val="00C777E1"/>
    <w:rsid w:val="00C77956"/>
    <w:rsid w:val="00C77B7E"/>
    <w:rsid w:val="00C77FA8"/>
    <w:rsid w:val="00C80128"/>
    <w:rsid w:val="00C8020A"/>
    <w:rsid w:val="00C80392"/>
    <w:rsid w:val="00C80860"/>
    <w:rsid w:val="00C80C03"/>
    <w:rsid w:val="00C80EED"/>
    <w:rsid w:val="00C80F83"/>
    <w:rsid w:val="00C812F9"/>
    <w:rsid w:val="00C81545"/>
    <w:rsid w:val="00C815D9"/>
    <w:rsid w:val="00C81666"/>
    <w:rsid w:val="00C81714"/>
    <w:rsid w:val="00C8186C"/>
    <w:rsid w:val="00C81989"/>
    <w:rsid w:val="00C81A76"/>
    <w:rsid w:val="00C81A7D"/>
    <w:rsid w:val="00C81AB7"/>
    <w:rsid w:val="00C81F66"/>
    <w:rsid w:val="00C82093"/>
    <w:rsid w:val="00C82393"/>
    <w:rsid w:val="00C8286D"/>
    <w:rsid w:val="00C8296E"/>
    <w:rsid w:val="00C82F79"/>
    <w:rsid w:val="00C831A7"/>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D8D"/>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DD2"/>
    <w:rsid w:val="00C94E99"/>
    <w:rsid w:val="00C95080"/>
    <w:rsid w:val="00C95509"/>
    <w:rsid w:val="00C955BA"/>
    <w:rsid w:val="00C95985"/>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85"/>
    <w:rsid w:val="00CA0857"/>
    <w:rsid w:val="00CA117C"/>
    <w:rsid w:val="00CA1A1D"/>
    <w:rsid w:val="00CA1A9E"/>
    <w:rsid w:val="00CA1C99"/>
    <w:rsid w:val="00CA1D16"/>
    <w:rsid w:val="00CA1D2C"/>
    <w:rsid w:val="00CA1F8E"/>
    <w:rsid w:val="00CA2580"/>
    <w:rsid w:val="00CA26A2"/>
    <w:rsid w:val="00CA296B"/>
    <w:rsid w:val="00CA2F34"/>
    <w:rsid w:val="00CA2F77"/>
    <w:rsid w:val="00CA3862"/>
    <w:rsid w:val="00CA3884"/>
    <w:rsid w:val="00CA39AE"/>
    <w:rsid w:val="00CA3A2A"/>
    <w:rsid w:val="00CA405E"/>
    <w:rsid w:val="00CA44EF"/>
    <w:rsid w:val="00CA46BE"/>
    <w:rsid w:val="00CA4741"/>
    <w:rsid w:val="00CA475B"/>
    <w:rsid w:val="00CA4859"/>
    <w:rsid w:val="00CA4EFB"/>
    <w:rsid w:val="00CA52DF"/>
    <w:rsid w:val="00CA554D"/>
    <w:rsid w:val="00CA5B4A"/>
    <w:rsid w:val="00CA62EA"/>
    <w:rsid w:val="00CA6338"/>
    <w:rsid w:val="00CA6424"/>
    <w:rsid w:val="00CA643D"/>
    <w:rsid w:val="00CA661A"/>
    <w:rsid w:val="00CA695B"/>
    <w:rsid w:val="00CA697E"/>
    <w:rsid w:val="00CA6A38"/>
    <w:rsid w:val="00CA6A88"/>
    <w:rsid w:val="00CA6F21"/>
    <w:rsid w:val="00CA7465"/>
    <w:rsid w:val="00CA7C18"/>
    <w:rsid w:val="00CA7CDB"/>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D0B"/>
    <w:rsid w:val="00CB3E7F"/>
    <w:rsid w:val="00CB4099"/>
    <w:rsid w:val="00CB46DD"/>
    <w:rsid w:val="00CB4BFB"/>
    <w:rsid w:val="00CB4F93"/>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22B"/>
    <w:rsid w:val="00CC254B"/>
    <w:rsid w:val="00CC2632"/>
    <w:rsid w:val="00CC26A4"/>
    <w:rsid w:val="00CC2C67"/>
    <w:rsid w:val="00CC3490"/>
    <w:rsid w:val="00CC3BC7"/>
    <w:rsid w:val="00CC3EA2"/>
    <w:rsid w:val="00CC3F4C"/>
    <w:rsid w:val="00CC4467"/>
    <w:rsid w:val="00CC44D6"/>
    <w:rsid w:val="00CC4B12"/>
    <w:rsid w:val="00CC4B49"/>
    <w:rsid w:val="00CC5026"/>
    <w:rsid w:val="00CC5325"/>
    <w:rsid w:val="00CC56F7"/>
    <w:rsid w:val="00CC5802"/>
    <w:rsid w:val="00CC58B1"/>
    <w:rsid w:val="00CC5B44"/>
    <w:rsid w:val="00CC5ED8"/>
    <w:rsid w:val="00CC6097"/>
    <w:rsid w:val="00CC6223"/>
    <w:rsid w:val="00CC66DC"/>
    <w:rsid w:val="00CC67C6"/>
    <w:rsid w:val="00CC693B"/>
    <w:rsid w:val="00CC6D32"/>
    <w:rsid w:val="00CC711C"/>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F9A"/>
    <w:rsid w:val="00CD3270"/>
    <w:rsid w:val="00CD3B24"/>
    <w:rsid w:val="00CD4114"/>
    <w:rsid w:val="00CD436B"/>
    <w:rsid w:val="00CD43E9"/>
    <w:rsid w:val="00CD43FD"/>
    <w:rsid w:val="00CD456B"/>
    <w:rsid w:val="00CD4AD9"/>
    <w:rsid w:val="00CD4ADC"/>
    <w:rsid w:val="00CD4CCF"/>
    <w:rsid w:val="00CD4CFD"/>
    <w:rsid w:val="00CD4E12"/>
    <w:rsid w:val="00CD51AA"/>
    <w:rsid w:val="00CD55A3"/>
    <w:rsid w:val="00CD56A2"/>
    <w:rsid w:val="00CD576B"/>
    <w:rsid w:val="00CD57DE"/>
    <w:rsid w:val="00CD58E0"/>
    <w:rsid w:val="00CD5E0C"/>
    <w:rsid w:val="00CD770E"/>
    <w:rsid w:val="00CD7772"/>
    <w:rsid w:val="00CD780C"/>
    <w:rsid w:val="00CD78CE"/>
    <w:rsid w:val="00CE01DF"/>
    <w:rsid w:val="00CE0318"/>
    <w:rsid w:val="00CE0546"/>
    <w:rsid w:val="00CE0680"/>
    <w:rsid w:val="00CE09FA"/>
    <w:rsid w:val="00CE0AC7"/>
    <w:rsid w:val="00CE0AF0"/>
    <w:rsid w:val="00CE0F09"/>
    <w:rsid w:val="00CE13B9"/>
    <w:rsid w:val="00CE13C1"/>
    <w:rsid w:val="00CE14EA"/>
    <w:rsid w:val="00CE1601"/>
    <w:rsid w:val="00CE1ACA"/>
    <w:rsid w:val="00CE1EBA"/>
    <w:rsid w:val="00CE213F"/>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628A"/>
    <w:rsid w:val="00CE7AC1"/>
    <w:rsid w:val="00CE7C1F"/>
    <w:rsid w:val="00CF0234"/>
    <w:rsid w:val="00CF0347"/>
    <w:rsid w:val="00CF0577"/>
    <w:rsid w:val="00CF05B4"/>
    <w:rsid w:val="00CF06E2"/>
    <w:rsid w:val="00CF09E9"/>
    <w:rsid w:val="00CF0CEC"/>
    <w:rsid w:val="00CF183D"/>
    <w:rsid w:val="00CF1A39"/>
    <w:rsid w:val="00CF1B81"/>
    <w:rsid w:val="00CF200F"/>
    <w:rsid w:val="00CF220B"/>
    <w:rsid w:val="00CF2623"/>
    <w:rsid w:val="00CF26A4"/>
    <w:rsid w:val="00CF2757"/>
    <w:rsid w:val="00CF2859"/>
    <w:rsid w:val="00CF28E8"/>
    <w:rsid w:val="00CF293B"/>
    <w:rsid w:val="00CF2BF7"/>
    <w:rsid w:val="00CF2CEC"/>
    <w:rsid w:val="00CF2D90"/>
    <w:rsid w:val="00CF2E43"/>
    <w:rsid w:val="00CF2E8D"/>
    <w:rsid w:val="00CF3242"/>
    <w:rsid w:val="00CF3301"/>
    <w:rsid w:val="00CF336C"/>
    <w:rsid w:val="00CF376F"/>
    <w:rsid w:val="00CF3843"/>
    <w:rsid w:val="00CF3BA6"/>
    <w:rsid w:val="00CF4A47"/>
    <w:rsid w:val="00CF4E11"/>
    <w:rsid w:val="00CF502F"/>
    <w:rsid w:val="00CF50BF"/>
    <w:rsid w:val="00CF5A24"/>
    <w:rsid w:val="00CF5AAA"/>
    <w:rsid w:val="00CF5DF8"/>
    <w:rsid w:val="00CF5F4D"/>
    <w:rsid w:val="00CF6365"/>
    <w:rsid w:val="00CF6643"/>
    <w:rsid w:val="00CF67AD"/>
    <w:rsid w:val="00CF69DE"/>
    <w:rsid w:val="00CF6AA3"/>
    <w:rsid w:val="00CF6AC4"/>
    <w:rsid w:val="00CF6F63"/>
    <w:rsid w:val="00CF7010"/>
    <w:rsid w:val="00CF749B"/>
    <w:rsid w:val="00CF788A"/>
    <w:rsid w:val="00CF79A0"/>
    <w:rsid w:val="00CF7AA7"/>
    <w:rsid w:val="00CF7C93"/>
    <w:rsid w:val="00CF7E02"/>
    <w:rsid w:val="00D00054"/>
    <w:rsid w:val="00D0009B"/>
    <w:rsid w:val="00D00481"/>
    <w:rsid w:val="00D008D1"/>
    <w:rsid w:val="00D010D1"/>
    <w:rsid w:val="00D018A6"/>
    <w:rsid w:val="00D01A08"/>
    <w:rsid w:val="00D01B54"/>
    <w:rsid w:val="00D01BC4"/>
    <w:rsid w:val="00D02151"/>
    <w:rsid w:val="00D02353"/>
    <w:rsid w:val="00D024A3"/>
    <w:rsid w:val="00D02612"/>
    <w:rsid w:val="00D0261A"/>
    <w:rsid w:val="00D02676"/>
    <w:rsid w:val="00D02738"/>
    <w:rsid w:val="00D02962"/>
    <w:rsid w:val="00D02D57"/>
    <w:rsid w:val="00D033D5"/>
    <w:rsid w:val="00D03503"/>
    <w:rsid w:val="00D03554"/>
    <w:rsid w:val="00D03665"/>
    <w:rsid w:val="00D03806"/>
    <w:rsid w:val="00D03C8B"/>
    <w:rsid w:val="00D03D12"/>
    <w:rsid w:val="00D03D96"/>
    <w:rsid w:val="00D04195"/>
    <w:rsid w:val="00D042FB"/>
    <w:rsid w:val="00D04380"/>
    <w:rsid w:val="00D04710"/>
    <w:rsid w:val="00D048AE"/>
    <w:rsid w:val="00D04B7B"/>
    <w:rsid w:val="00D0510E"/>
    <w:rsid w:val="00D05369"/>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26A"/>
    <w:rsid w:val="00D131DC"/>
    <w:rsid w:val="00D13FF0"/>
    <w:rsid w:val="00D1432B"/>
    <w:rsid w:val="00D1444A"/>
    <w:rsid w:val="00D1451B"/>
    <w:rsid w:val="00D146DC"/>
    <w:rsid w:val="00D148E5"/>
    <w:rsid w:val="00D14B3E"/>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B89"/>
    <w:rsid w:val="00D17C09"/>
    <w:rsid w:val="00D17D24"/>
    <w:rsid w:val="00D207E5"/>
    <w:rsid w:val="00D207FB"/>
    <w:rsid w:val="00D20809"/>
    <w:rsid w:val="00D2088B"/>
    <w:rsid w:val="00D2118B"/>
    <w:rsid w:val="00D21191"/>
    <w:rsid w:val="00D21556"/>
    <w:rsid w:val="00D21567"/>
    <w:rsid w:val="00D21920"/>
    <w:rsid w:val="00D21C0E"/>
    <w:rsid w:val="00D21DC9"/>
    <w:rsid w:val="00D21E4E"/>
    <w:rsid w:val="00D222D6"/>
    <w:rsid w:val="00D224F6"/>
    <w:rsid w:val="00D2254B"/>
    <w:rsid w:val="00D22A75"/>
    <w:rsid w:val="00D23155"/>
    <w:rsid w:val="00D232E1"/>
    <w:rsid w:val="00D234CE"/>
    <w:rsid w:val="00D23715"/>
    <w:rsid w:val="00D23895"/>
    <w:rsid w:val="00D23904"/>
    <w:rsid w:val="00D23AED"/>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FEC"/>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600C"/>
    <w:rsid w:val="00D364D7"/>
    <w:rsid w:val="00D36737"/>
    <w:rsid w:val="00D36AC1"/>
    <w:rsid w:val="00D36AF4"/>
    <w:rsid w:val="00D36DB2"/>
    <w:rsid w:val="00D36E3B"/>
    <w:rsid w:val="00D370C8"/>
    <w:rsid w:val="00D37797"/>
    <w:rsid w:val="00D377CB"/>
    <w:rsid w:val="00D3780E"/>
    <w:rsid w:val="00D37FB2"/>
    <w:rsid w:val="00D4013B"/>
    <w:rsid w:val="00D403A4"/>
    <w:rsid w:val="00D407D5"/>
    <w:rsid w:val="00D40972"/>
    <w:rsid w:val="00D40DD8"/>
    <w:rsid w:val="00D41188"/>
    <w:rsid w:val="00D41ACE"/>
    <w:rsid w:val="00D41ADE"/>
    <w:rsid w:val="00D41CBE"/>
    <w:rsid w:val="00D41F9E"/>
    <w:rsid w:val="00D420B3"/>
    <w:rsid w:val="00D422E4"/>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B9A"/>
    <w:rsid w:val="00D44E0A"/>
    <w:rsid w:val="00D45204"/>
    <w:rsid w:val="00D4526E"/>
    <w:rsid w:val="00D453DF"/>
    <w:rsid w:val="00D4559F"/>
    <w:rsid w:val="00D45606"/>
    <w:rsid w:val="00D457AA"/>
    <w:rsid w:val="00D458E2"/>
    <w:rsid w:val="00D46134"/>
    <w:rsid w:val="00D461ED"/>
    <w:rsid w:val="00D46392"/>
    <w:rsid w:val="00D466A7"/>
    <w:rsid w:val="00D46C56"/>
    <w:rsid w:val="00D46EBA"/>
    <w:rsid w:val="00D46ED7"/>
    <w:rsid w:val="00D471EF"/>
    <w:rsid w:val="00D47390"/>
    <w:rsid w:val="00D474DB"/>
    <w:rsid w:val="00D47A64"/>
    <w:rsid w:val="00D47AB6"/>
    <w:rsid w:val="00D47E31"/>
    <w:rsid w:val="00D47F92"/>
    <w:rsid w:val="00D505CD"/>
    <w:rsid w:val="00D50C6B"/>
    <w:rsid w:val="00D50E3F"/>
    <w:rsid w:val="00D50EC2"/>
    <w:rsid w:val="00D510A1"/>
    <w:rsid w:val="00D51262"/>
    <w:rsid w:val="00D51856"/>
    <w:rsid w:val="00D5198E"/>
    <w:rsid w:val="00D520D3"/>
    <w:rsid w:val="00D52D15"/>
    <w:rsid w:val="00D53947"/>
    <w:rsid w:val="00D53B4C"/>
    <w:rsid w:val="00D53EEE"/>
    <w:rsid w:val="00D545E1"/>
    <w:rsid w:val="00D54978"/>
    <w:rsid w:val="00D549F0"/>
    <w:rsid w:val="00D54B14"/>
    <w:rsid w:val="00D54B4E"/>
    <w:rsid w:val="00D54F98"/>
    <w:rsid w:val="00D5527F"/>
    <w:rsid w:val="00D5595F"/>
    <w:rsid w:val="00D559B0"/>
    <w:rsid w:val="00D55AA4"/>
    <w:rsid w:val="00D55CC9"/>
    <w:rsid w:val="00D55F31"/>
    <w:rsid w:val="00D55F3E"/>
    <w:rsid w:val="00D55F9E"/>
    <w:rsid w:val="00D560C9"/>
    <w:rsid w:val="00D56C2F"/>
    <w:rsid w:val="00D56E22"/>
    <w:rsid w:val="00D56E76"/>
    <w:rsid w:val="00D56F5C"/>
    <w:rsid w:val="00D57492"/>
    <w:rsid w:val="00D576BE"/>
    <w:rsid w:val="00D577AB"/>
    <w:rsid w:val="00D57B16"/>
    <w:rsid w:val="00D57C5A"/>
    <w:rsid w:val="00D60410"/>
    <w:rsid w:val="00D60585"/>
    <w:rsid w:val="00D60782"/>
    <w:rsid w:val="00D60931"/>
    <w:rsid w:val="00D60A58"/>
    <w:rsid w:val="00D610EB"/>
    <w:rsid w:val="00D61331"/>
    <w:rsid w:val="00D617B6"/>
    <w:rsid w:val="00D618E6"/>
    <w:rsid w:val="00D61AB4"/>
    <w:rsid w:val="00D61ACA"/>
    <w:rsid w:val="00D61BEF"/>
    <w:rsid w:val="00D624E4"/>
    <w:rsid w:val="00D62759"/>
    <w:rsid w:val="00D62D3C"/>
    <w:rsid w:val="00D62E86"/>
    <w:rsid w:val="00D62F53"/>
    <w:rsid w:val="00D63030"/>
    <w:rsid w:val="00D6326F"/>
    <w:rsid w:val="00D635BC"/>
    <w:rsid w:val="00D635C4"/>
    <w:rsid w:val="00D638B2"/>
    <w:rsid w:val="00D63CDE"/>
    <w:rsid w:val="00D63D7C"/>
    <w:rsid w:val="00D63E51"/>
    <w:rsid w:val="00D64077"/>
    <w:rsid w:val="00D64175"/>
    <w:rsid w:val="00D64195"/>
    <w:rsid w:val="00D643E6"/>
    <w:rsid w:val="00D64498"/>
    <w:rsid w:val="00D646EF"/>
    <w:rsid w:val="00D648ED"/>
    <w:rsid w:val="00D64A37"/>
    <w:rsid w:val="00D65B79"/>
    <w:rsid w:val="00D66171"/>
    <w:rsid w:val="00D6623C"/>
    <w:rsid w:val="00D66481"/>
    <w:rsid w:val="00D66B2D"/>
    <w:rsid w:val="00D66D93"/>
    <w:rsid w:val="00D670E1"/>
    <w:rsid w:val="00D6745B"/>
    <w:rsid w:val="00D6768B"/>
    <w:rsid w:val="00D6787B"/>
    <w:rsid w:val="00D67CED"/>
    <w:rsid w:val="00D70926"/>
    <w:rsid w:val="00D70AF8"/>
    <w:rsid w:val="00D70F3B"/>
    <w:rsid w:val="00D712A0"/>
    <w:rsid w:val="00D71DED"/>
    <w:rsid w:val="00D71FCC"/>
    <w:rsid w:val="00D7279B"/>
    <w:rsid w:val="00D72938"/>
    <w:rsid w:val="00D72A55"/>
    <w:rsid w:val="00D72C46"/>
    <w:rsid w:val="00D72F97"/>
    <w:rsid w:val="00D73C86"/>
    <w:rsid w:val="00D73E2B"/>
    <w:rsid w:val="00D73E9C"/>
    <w:rsid w:val="00D74016"/>
    <w:rsid w:val="00D7418D"/>
    <w:rsid w:val="00D7448C"/>
    <w:rsid w:val="00D74634"/>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BE7"/>
    <w:rsid w:val="00D821D6"/>
    <w:rsid w:val="00D825B9"/>
    <w:rsid w:val="00D82787"/>
    <w:rsid w:val="00D82990"/>
    <w:rsid w:val="00D82ADB"/>
    <w:rsid w:val="00D82C70"/>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451"/>
    <w:rsid w:val="00D86490"/>
    <w:rsid w:val="00D865E8"/>
    <w:rsid w:val="00D86BD5"/>
    <w:rsid w:val="00D87AA2"/>
    <w:rsid w:val="00D87DB5"/>
    <w:rsid w:val="00D9020A"/>
    <w:rsid w:val="00D90219"/>
    <w:rsid w:val="00D9064A"/>
    <w:rsid w:val="00D908CE"/>
    <w:rsid w:val="00D90D16"/>
    <w:rsid w:val="00D9106C"/>
    <w:rsid w:val="00D91599"/>
    <w:rsid w:val="00D91645"/>
    <w:rsid w:val="00D9169B"/>
    <w:rsid w:val="00D919BA"/>
    <w:rsid w:val="00D919CE"/>
    <w:rsid w:val="00D91BE2"/>
    <w:rsid w:val="00D91FFC"/>
    <w:rsid w:val="00D92076"/>
    <w:rsid w:val="00D92C2A"/>
    <w:rsid w:val="00D92E5B"/>
    <w:rsid w:val="00D9315B"/>
    <w:rsid w:val="00D93171"/>
    <w:rsid w:val="00D9325A"/>
    <w:rsid w:val="00D93470"/>
    <w:rsid w:val="00D93978"/>
    <w:rsid w:val="00D939E4"/>
    <w:rsid w:val="00D94402"/>
    <w:rsid w:val="00D947C8"/>
    <w:rsid w:val="00D94899"/>
    <w:rsid w:val="00D9497F"/>
    <w:rsid w:val="00D94E06"/>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B3A"/>
    <w:rsid w:val="00D97CB3"/>
    <w:rsid w:val="00D97D77"/>
    <w:rsid w:val="00D97D95"/>
    <w:rsid w:val="00D97EBF"/>
    <w:rsid w:val="00DA03D0"/>
    <w:rsid w:val="00DA0836"/>
    <w:rsid w:val="00DA0838"/>
    <w:rsid w:val="00DA0B94"/>
    <w:rsid w:val="00DA0DF9"/>
    <w:rsid w:val="00DA0E28"/>
    <w:rsid w:val="00DA132A"/>
    <w:rsid w:val="00DA156E"/>
    <w:rsid w:val="00DA1A4B"/>
    <w:rsid w:val="00DA1B56"/>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77D"/>
    <w:rsid w:val="00DA4B20"/>
    <w:rsid w:val="00DA4B6C"/>
    <w:rsid w:val="00DA4C12"/>
    <w:rsid w:val="00DA4D43"/>
    <w:rsid w:val="00DA4DAF"/>
    <w:rsid w:val="00DA4FFE"/>
    <w:rsid w:val="00DA506A"/>
    <w:rsid w:val="00DA5836"/>
    <w:rsid w:val="00DA63C9"/>
    <w:rsid w:val="00DA6789"/>
    <w:rsid w:val="00DA6E0E"/>
    <w:rsid w:val="00DA70C1"/>
    <w:rsid w:val="00DA70FB"/>
    <w:rsid w:val="00DA7273"/>
    <w:rsid w:val="00DA72CB"/>
    <w:rsid w:val="00DA7702"/>
    <w:rsid w:val="00DA7E8B"/>
    <w:rsid w:val="00DB00CC"/>
    <w:rsid w:val="00DB02B3"/>
    <w:rsid w:val="00DB02F6"/>
    <w:rsid w:val="00DB0CE4"/>
    <w:rsid w:val="00DB0D2F"/>
    <w:rsid w:val="00DB0E46"/>
    <w:rsid w:val="00DB1CC6"/>
    <w:rsid w:val="00DB1ECF"/>
    <w:rsid w:val="00DB2060"/>
    <w:rsid w:val="00DB241E"/>
    <w:rsid w:val="00DB24B3"/>
    <w:rsid w:val="00DB297C"/>
    <w:rsid w:val="00DB29BB"/>
    <w:rsid w:val="00DB2E78"/>
    <w:rsid w:val="00DB2F2E"/>
    <w:rsid w:val="00DB2F40"/>
    <w:rsid w:val="00DB30B9"/>
    <w:rsid w:val="00DB32FF"/>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9DB"/>
    <w:rsid w:val="00DB59EF"/>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6B1"/>
    <w:rsid w:val="00DC0AFE"/>
    <w:rsid w:val="00DC0E78"/>
    <w:rsid w:val="00DC1150"/>
    <w:rsid w:val="00DC1A52"/>
    <w:rsid w:val="00DC1BCE"/>
    <w:rsid w:val="00DC1C59"/>
    <w:rsid w:val="00DC2462"/>
    <w:rsid w:val="00DC2623"/>
    <w:rsid w:val="00DC2644"/>
    <w:rsid w:val="00DC2728"/>
    <w:rsid w:val="00DC2FB1"/>
    <w:rsid w:val="00DC3116"/>
    <w:rsid w:val="00DC3179"/>
    <w:rsid w:val="00DC319D"/>
    <w:rsid w:val="00DC3354"/>
    <w:rsid w:val="00DC3629"/>
    <w:rsid w:val="00DC3670"/>
    <w:rsid w:val="00DC3B3E"/>
    <w:rsid w:val="00DC3BBB"/>
    <w:rsid w:val="00DC41E3"/>
    <w:rsid w:val="00DC469D"/>
    <w:rsid w:val="00DC46C9"/>
    <w:rsid w:val="00DC4C51"/>
    <w:rsid w:val="00DC4F56"/>
    <w:rsid w:val="00DC5439"/>
    <w:rsid w:val="00DC5859"/>
    <w:rsid w:val="00DC598F"/>
    <w:rsid w:val="00DC5A52"/>
    <w:rsid w:val="00DC5CAB"/>
    <w:rsid w:val="00DC62EF"/>
    <w:rsid w:val="00DC6C17"/>
    <w:rsid w:val="00DC6D71"/>
    <w:rsid w:val="00DC7285"/>
    <w:rsid w:val="00DC72BD"/>
    <w:rsid w:val="00DC73C1"/>
    <w:rsid w:val="00DC79D0"/>
    <w:rsid w:val="00DC7A89"/>
    <w:rsid w:val="00DC7BDD"/>
    <w:rsid w:val="00DD0029"/>
    <w:rsid w:val="00DD0498"/>
    <w:rsid w:val="00DD0DA4"/>
    <w:rsid w:val="00DD0E9C"/>
    <w:rsid w:val="00DD14D2"/>
    <w:rsid w:val="00DD1B23"/>
    <w:rsid w:val="00DD1C51"/>
    <w:rsid w:val="00DD210D"/>
    <w:rsid w:val="00DD225F"/>
    <w:rsid w:val="00DD23AA"/>
    <w:rsid w:val="00DD2493"/>
    <w:rsid w:val="00DD2756"/>
    <w:rsid w:val="00DD28A8"/>
    <w:rsid w:val="00DD2991"/>
    <w:rsid w:val="00DD29B0"/>
    <w:rsid w:val="00DD2B97"/>
    <w:rsid w:val="00DD3248"/>
    <w:rsid w:val="00DD3565"/>
    <w:rsid w:val="00DD35A2"/>
    <w:rsid w:val="00DD3713"/>
    <w:rsid w:val="00DD3F5A"/>
    <w:rsid w:val="00DD3F5F"/>
    <w:rsid w:val="00DD430C"/>
    <w:rsid w:val="00DD45CF"/>
    <w:rsid w:val="00DD4CFE"/>
    <w:rsid w:val="00DD4E58"/>
    <w:rsid w:val="00DD5354"/>
    <w:rsid w:val="00DD54D2"/>
    <w:rsid w:val="00DD59B7"/>
    <w:rsid w:val="00DD67F6"/>
    <w:rsid w:val="00DD6EB8"/>
    <w:rsid w:val="00DD7000"/>
    <w:rsid w:val="00DD751A"/>
    <w:rsid w:val="00DD7B90"/>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52E6"/>
    <w:rsid w:val="00DE5559"/>
    <w:rsid w:val="00DE5A24"/>
    <w:rsid w:val="00DE5B58"/>
    <w:rsid w:val="00DE5C81"/>
    <w:rsid w:val="00DE5D0B"/>
    <w:rsid w:val="00DE6321"/>
    <w:rsid w:val="00DE637F"/>
    <w:rsid w:val="00DE638E"/>
    <w:rsid w:val="00DE667E"/>
    <w:rsid w:val="00DE6AB2"/>
    <w:rsid w:val="00DE75D0"/>
    <w:rsid w:val="00DE7600"/>
    <w:rsid w:val="00DE774A"/>
    <w:rsid w:val="00DE774C"/>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D00"/>
    <w:rsid w:val="00DF315E"/>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D4"/>
    <w:rsid w:val="00DF5FE0"/>
    <w:rsid w:val="00DF6039"/>
    <w:rsid w:val="00DF6293"/>
    <w:rsid w:val="00DF6EC5"/>
    <w:rsid w:val="00DF702A"/>
    <w:rsid w:val="00DF71BF"/>
    <w:rsid w:val="00DF7393"/>
    <w:rsid w:val="00DF79F2"/>
    <w:rsid w:val="00DF7CE9"/>
    <w:rsid w:val="00E0018A"/>
    <w:rsid w:val="00E002A6"/>
    <w:rsid w:val="00E00558"/>
    <w:rsid w:val="00E007F0"/>
    <w:rsid w:val="00E009EE"/>
    <w:rsid w:val="00E00B0B"/>
    <w:rsid w:val="00E00EAF"/>
    <w:rsid w:val="00E0101F"/>
    <w:rsid w:val="00E0151C"/>
    <w:rsid w:val="00E01528"/>
    <w:rsid w:val="00E01A71"/>
    <w:rsid w:val="00E01AC1"/>
    <w:rsid w:val="00E01CAF"/>
    <w:rsid w:val="00E01DB9"/>
    <w:rsid w:val="00E0224C"/>
    <w:rsid w:val="00E02614"/>
    <w:rsid w:val="00E028B4"/>
    <w:rsid w:val="00E028F0"/>
    <w:rsid w:val="00E02973"/>
    <w:rsid w:val="00E02A57"/>
    <w:rsid w:val="00E0335E"/>
    <w:rsid w:val="00E037B1"/>
    <w:rsid w:val="00E04210"/>
    <w:rsid w:val="00E04A2B"/>
    <w:rsid w:val="00E04C12"/>
    <w:rsid w:val="00E053D7"/>
    <w:rsid w:val="00E054B1"/>
    <w:rsid w:val="00E06600"/>
    <w:rsid w:val="00E0673E"/>
    <w:rsid w:val="00E068D4"/>
    <w:rsid w:val="00E069F2"/>
    <w:rsid w:val="00E06A25"/>
    <w:rsid w:val="00E06AA0"/>
    <w:rsid w:val="00E06D43"/>
    <w:rsid w:val="00E06E69"/>
    <w:rsid w:val="00E06F2D"/>
    <w:rsid w:val="00E07538"/>
    <w:rsid w:val="00E0754E"/>
    <w:rsid w:val="00E075BC"/>
    <w:rsid w:val="00E0767F"/>
    <w:rsid w:val="00E103E5"/>
    <w:rsid w:val="00E106E8"/>
    <w:rsid w:val="00E1090B"/>
    <w:rsid w:val="00E10D83"/>
    <w:rsid w:val="00E113FD"/>
    <w:rsid w:val="00E11C9E"/>
    <w:rsid w:val="00E11D73"/>
    <w:rsid w:val="00E11E9F"/>
    <w:rsid w:val="00E11EFD"/>
    <w:rsid w:val="00E120C1"/>
    <w:rsid w:val="00E126A1"/>
    <w:rsid w:val="00E12952"/>
    <w:rsid w:val="00E12A28"/>
    <w:rsid w:val="00E12B5F"/>
    <w:rsid w:val="00E130B1"/>
    <w:rsid w:val="00E14531"/>
    <w:rsid w:val="00E1465B"/>
    <w:rsid w:val="00E149F1"/>
    <w:rsid w:val="00E14A3D"/>
    <w:rsid w:val="00E14BDB"/>
    <w:rsid w:val="00E14E0A"/>
    <w:rsid w:val="00E15263"/>
    <w:rsid w:val="00E153D1"/>
    <w:rsid w:val="00E1585B"/>
    <w:rsid w:val="00E15868"/>
    <w:rsid w:val="00E1605F"/>
    <w:rsid w:val="00E16324"/>
    <w:rsid w:val="00E16529"/>
    <w:rsid w:val="00E166FD"/>
    <w:rsid w:val="00E167A6"/>
    <w:rsid w:val="00E16818"/>
    <w:rsid w:val="00E16C1B"/>
    <w:rsid w:val="00E16E70"/>
    <w:rsid w:val="00E17223"/>
    <w:rsid w:val="00E176C3"/>
    <w:rsid w:val="00E17715"/>
    <w:rsid w:val="00E179A0"/>
    <w:rsid w:val="00E20257"/>
    <w:rsid w:val="00E202ED"/>
    <w:rsid w:val="00E20A22"/>
    <w:rsid w:val="00E20AB7"/>
    <w:rsid w:val="00E20B70"/>
    <w:rsid w:val="00E2137E"/>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EBE"/>
    <w:rsid w:val="00E25F59"/>
    <w:rsid w:val="00E26014"/>
    <w:rsid w:val="00E26BCA"/>
    <w:rsid w:val="00E26CB0"/>
    <w:rsid w:val="00E26D12"/>
    <w:rsid w:val="00E273C8"/>
    <w:rsid w:val="00E27408"/>
    <w:rsid w:val="00E27B64"/>
    <w:rsid w:val="00E30204"/>
    <w:rsid w:val="00E3026C"/>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3DF"/>
    <w:rsid w:val="00E345D8"/>
    <w:rsid w:val="00E348D9"/>
    <w:rsid w:val="00E34A25"/>
    <w:rsid w:val="00E34F32"/>
    <w:rsid w:val="00E353A2"/>
    <w:rsid w:val="00E35949"/>
    <w:rsid w:val="00E35EC2"/>
    <w:rsid w:val="00E36E97"/>
    <w:rsid w:val="00E36FCB"/>
    <w:rsid w:val="00E3709B"/>
    <w:rsid w:val="00E3759E"/>
    <w:rsid w:val="00E378A1"/>
    <w:rsid w:val="00E37967"/>
    <w:rsid w:val="00E37DDD"/>
    <w:rsid w:val="00E37E30"/>
    <w:rsid w:val="00E40027"/>
    <w:rsid w:val="00E40235"/>
    <w:rsid w:val="00E4078D"/>
    <w:rsid w:val="00E40987"/>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6D3"/>
    <w:rsid w:val="00E43916"/>
    <w:rsid w:val="00E43AAA"/>
    <w:rsid w:val="00E43CD5"/>
    <w:rsid w:val="00E44441"/>
    <w:rsid w:val="00E448E8"/>
    <w:rsid w:val="00E4522D"/>
    <w:rsid w:val="00E45594"/>
    <w:rsid w:val="00E45C92"/>
    <w:rsid w:val="00E46084"/>
    <w:rsid w:val="00E46232"/>
    <w:rsid w:val="00E4658A"/>
    <w:rsid w:val="00E467F8"/>
    <w:rsid w:val="00E46A8B"/>
    <w:rsid w:val="00E46CA9"/>
    <w:rsid w:val="00E473A4"/>
    <w:rsid w:val="00E474EF"/>
    <w:rsid w:val="00E4781C"/>
    <w:rsid w:val="00E47B6F"/>
    <w:rsid w:val="00E47F9C"/>
    <w:rsid w:val="00E510DC"/>
    <w:rsid w:val="00E51668"/>
    <w:rsid w:val="00E51914"/>
    <w:rsid w:val="00E51B3E"/>
    <w:rsid w:val="00E51DF2"/>
    <w:rsid w:val="00E51E91"/>
    <w:rsid w:val="00E51F5A"/>
    <w:rsid w:val="00E520CA"/>
    <w:rsid w:val="00E52722"/>
    <w:rsid w:val="00E52CB3"/>
    <w:rsid w:val="00E52D30"/>
    <w:rsid w:val="00E52E2B"/>
    <w:rsid w:val="00E53072"/>
    <w:rsid w:val="00E5322F"/>
    <w:rsid w:val="00E53371"/>
    <w:rsid w:val="00E53B8D"/>
    <w:rsid w:val="00E5434C"/>
    <w:rsid w:val="00E546F2"/>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60027"/>
    <w:rsid w:val="00E60717"/>
    <w:rsid w:val="00E61280"/>
    <w:rsid w:val="00E61621"/>
    <w:rsid w:val="00E618EB"/>
    <w:rsid w:val="00E61C72"/>
    <w:rsid w:val="00E61D79"/>
    <w:rsid w:val="00E61FCD"/>
    <w:rsid w:val="00E62136"/>
    <w:rsid w:val="00E62B54"/>
    <w:rsid w:val="00E62BDC"/>
    <w:rsid w:val="00E62ED5"/>
    <w:rsid w:val="00E6304B"/>
    <w:rsid w:val="00E63731"/>
    <w:rsid w:val="00E637BA"/>
    <w:rsid w:val="00E638B7"/>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E0E"/>
    <w:rsid w:val="00E66F10"/>
    <w:rsid w:val="00E67257"/>
    <w:rsid w:val="00E67287"/>
    <w:rsid w:val="00E673F2"/>
    <w:rsid w:val="00E6797F"/>
    <w:rsid w:val="00E67B7C"/>
    <w:rsid w:val="00E67C30"/>
    <w:rsid w:val="00E67CE0"/>
    <w:rsid w:val="00E67DB1"/>
    <w:rsid w:val="00E70779"/>
    <w:rsid w:val="00E7093B"/>
    <w:rsid w:val="00E7129F"/>
    <w:rsid w:val="00E7137A"/>
    <w:rsid w:val="00E71451"/>
    <w:rsid w:val="00E71709"/>
    <w:rsid w:val="00E71756"/>
    <w:rsid w:val="00E717DE"/>
    <w:rsid w:val="00E71BE4"/>
    <w:rsid w:val="00E72006"/>
    <w:rsid w:val="00E72A1E"/>
    <w:rsid w:val="00E72B2C"/>
    <w:rsid w:val="00E72C66"/>
    <w:rsid w:val="00E72F29"/>
    <w:rsid w:val="00E72FD1"/>
    <w:rsid w:val="00E73290"/>
    <w:rsid w:val="00E737B2"/>
    <w:rsid w:val="00E73862"/>
    <w:rsid w:val="00E73DFF"/>
    <w:rsid w:val="00E746CB"/>
    <w:rsid w:val="00E747A0"/>
    <w:rsid w:val="00E7486E"/>
    <w:rsid w:val="00E748DC"/>
    <w:rsid w:val="00E748E3"/>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3C4"/>
    <w:rsid w:val="00E774E7"/>
    <w:rsid w:val="00E7753F"/>
    <w:rsid w:val="00E77EA2"/>
    <w:rsid w:val="00E80040"/>
    <w:rsid w:val="00E8008F"/>
    <w:rsid w:val="00E800F0"/>
    <w:rsid w:val="00E80607"/>
    <w:rsid w:val="00E806B6"/>
    <w:rsid w:val="00E80938"/>
    <w:rsid w:val="00E8123A"/>
    <w:rsid w:val="00E812F9"/>
    <w:rsid w:val="00E813A3"/>
    <w:rsid w:val="00E8206C"/>
    <w:rsid w:val="00E82126"/>
    <w:rsid w:val="00E82383"/>
    <w:rsid w:val="00E82544"/>
    <w:rsid w:val="00E825DA"/>
    <w:rsid w:val="00E82826"/>
    <w:rsid w:val="00E82CCD"/>
    <w:rsid w:val="00E82CFE"/>
    <w:rsid w:val="00E82FD9"/>
    <w:rsid w:val="00E83C4F"/>
    <w:rsid w:val="00E83D3E"/>
    <w:rsid w:val="00E83D57"/>
    <w:rsid w:val="00E84115"/>
    <w:rsid w:val="00E8418F"/>
    <w:rsid w:val="00E84322"/>
    <w:rsid w:val="00E84346"/>
    <w:rsid w:val="00E84586"/>
    <w:rsid w:val="00E847F6"/>
    <w:rsid w:val="00E84935"/>
    <w:rsid w:val="00E84B3E"/>
    <w:rsid w:val="00E84FA8"/>
    <w:rsid w:val="00E8526D"/>
    <w:rsid w:val="00E85758"/>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C12"/>
    <w:rsid w:val="00E92FA1"/>
    <w:rsid w:val="00E93762"/>
    <w:rsid w:val="00E937F9"/>
    <w:rsid w:val="00E93A80"/>
    <w:rsid w:val="00E93C55"/>
    <w:rsid w:val="00E94436"/>
    <w:rsid w:val="00E944C8"/>
    <w:rsid w:val="00E944D6"/>
    <w:rsid w:val="00E94579"/>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B89"/>
    <w:rsid w:val="00E9735A"/>
    <w:rsid w:val="00E97454"/>
    <w:rsid w:val="00E9787A"/>
    <w:rsid w:val="00E97896"/>
    <w:rsid w:val="00E9799D"/>
    <w:rsid w:val="00EA04B7"/>
    <w:rsid w:val="00EA087D"/>
    <w:rsid w:val="00EA0908"/>
    <w:rsid w:val="00EA0972"/>
    <w:rsid w:val="00EA0F38"/>
    <w:rsid w:val="00EA1080"/>
    <w:rsid w:val="00EA167D"/>
    <w:rsid w:val="00EA168E"/>
    <w:rsid w:val="00EA1881"/>
    <w:rsid w:val="00EA1E3B"/>
    <w:rsid w:val="00EA1E6A"/>
    <w:rsid w:val="00EA1F3E"/>
    <w:rsid w:val="00EA2105"/>
    <w:rsid w:val="00EA2195"/>
    <w:rsid w:val="00EA2744"/>
    <w:rsid w:val="00EA30A1"/>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E7F"/>
    <w:rsid w:val="00EA5EE8"/>
    <w:rsid w:val="00EA621E"/>
    <w:rsid w:val="00EA62BD"/>
    <w:rsid w:val="00EA6BDE"/>
    <w:rsid w:val="00EA6EEF"/>
    <w:rsid w:val="00EA7532"/>
    <w:rsid w:val="00EA7C2C"/>
    <w:rsid w:val="00EA7C91"/>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4A5"/>
    <w:rsid w:val="00EB264C"/>
    <w:rsid w:val="00EB2CB3"/>
    <w:rsid w:val="00EB2F40"/>
    <w:rsid w:val="00EB3072"/>
    <w:rsid w:val="00EB34D0"/>
    <w:rsid w:val="00EB379B"/>
    <w:rsid w:val="00EB38DF"/>
    <w:rsid w:val="00EB3951"/>
    <w:rsid w:val="00EB3981"/>
    <w:rsid w:val="00EB3FC1"/>
    <w:rsid w:val="00EB4287"/>
    <w:rsid w:val="00EB4539"/>
    <w:rsid w:val="00EB4A33"/>
    <w:rsid w:val="00EB4C6F"/>
    <w:rsid w:val="00EB4E97"/>
    <w:rsid w:val="00EB56F8"/>
    <w:rsid w:val="00EB57BA"/>
    <w:rsid w:val="00EB58CF"/>
    <w:rsid w:val="00EB5B04"/>
    <w:rsid w:val="00EB5BEE"/>
    <w:rsid w:val="00EB5BFE"/>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C06"/>
    <w:rsid w:val="00EC0D45"/>
    <w:rsid w:val="00EC0EBF"/>
    <w:rsid w:val="00EC0FA2"/>
    <w:rsid w:val="00EC1412"/>
    <w:rsid w:val="00EC1467"/>
    <w:rsid w:val="00EC1837"/>
    <w:rsid w:val="00EC1876"/>
    <w:rsid w:val="00EC19D6"/>
    <w:rsid w:val="00EC1ECA"/>
    <w:rsid w:val="00EC205E"/>
    <w:rsid w:val="00EC2085"/>
    <w:rsid w:val="00EC20D2"/>
    <w:rsid w:val="00EC2249"/>
    <w:rsid w:val="00EC2519"/>
    <w:rsid w:val="00EC2639"/>
    <w:rsid w:val="00EC27AC"/>
    <w:rsid w:val="00EC2B39"/>
    <w:rsid w:val="00EC2C3C"/>
    <w:rsid w:val="00EC2E80"/>
    <w:rsid w:val="00EC30D0"/>
    <w:rsid w:val="00EC323C"/>
    <w:rsid w:val="00EC414D"/>
    <w:rsid w:val="00EC449C"/>
    <w:rsid w:val="00EC45B0"/>
    <w:rsid w:val="00EC46F5"/>
    <w:rsid w:val="00EC4851"/>
    <w:rsid w:val="00EC4E9D"/>
    <w:rsid w:val="00EC53D1"/>
    <w:rsid w:val="00EC57BF"/>
    <w:rsid w:val="00EC5A88"/>
    <w:rsid w:val="00EC5D80"/>
    <w:rsid w:val="00EC657F"/>
    <w:rsid w:val="00EC6691"/>
    <w:rsid w:val="00EC66A3"/>
    <w:rsid w:val="00EC6DD4"/>
    <w:rsid w:val="00EC75ED"/>
    <w:rsid w:val="00EC78B8"/>
    <w:rsid w:val="00EC7D41"/>
    <w:rsid w:val="00EC7E86"/>
    <w:rsid w:val="00EC7FEC"/>
    <w:rsid w:val="00ED006A"/>
    <w:rsid w:val="00ED025C"/>
    <w:rsid w:val="00ED02DA"/>
    <w:rsid w:val="00ED0B8E"/>
    <w:rsid w:val="00ED0CD3"/>
    <w:rsid w:val="00ED0DBA"/>
    <w:rsid w:val="00ED1096"/>
    <w:rsid w:val="00ED10DD"/>
    <w:rsid w:val="00ED11DC"/>
    <w:rsid w:val="00ED213A"/>
    <w:rsid w:val="00ED2307"/>
    <w:rsid w:val="00ED23B1"/>
    <w:rsid w:val="00ED2D73"/>
    <w:rsid w:val="00ED2E04"/>
    <w:rsid w:val="00ED3167"/>
    <w:rsid w:val="00ED337F"/>
    <w:rsid w:val="00ED395F"/>
    <w:rsid w:val="00ED39CD"/>
    <w:rsid w:val="00ED3A3C"/>
    <w:rsid w:val="00ED4148"/>
    <w:rsid w:val="00ED4688"/>
    <w:rsid w:val="00ED4AB3"/>
    <w:rsid w:val="00ED539B"/>
    <w:rsid w:val="00ED5DB1"/>
    <w:rsid w:val="00ED5DC6"/>
    <w:rsid w:val="00ED60DC"/>
    <w:rsid w:val="00ED61EB"/>
    <w:rsid w:val="00ED6B98"/>
    <w:rsid w:val="00ED6D5E"/>
    <w:rsid w:val="00ED70E1"/>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823"/>
    <w:rsid w:val="00EE2938"/>
    <w:rsid w:val="00EE2EFE"/>
    <w:rsid w:val="00EE32CA"/>
    <w:rsid w:val="00EE39CA"/>
    <w:rsid w:val="00EE3B8A"/>
    <w:rsid w:val="00EE3C2E"/>
    <w:rsid w:val="00EE3DAE"/>
    <w:rsid w:val="00EE4018"/>
    <w:rsid w:val="00EE4093"/>
    <w:rsid w:val="00EE4B00"/>
    <w:rsid w:val="00EE4CB5"/>
    <w:rsid w:val="00EE4F00"/>
    <w:rsid w:val="00EE5429"/>
    <w:rsid w:val="00EE57E6"/>
    <w:rsid w:val="00EE5812"/>
    <w:rsid w:val="00EE599F"/>
    <w:rsid w:val="00EE5DDF"/>
    <w:rsid w:val="00EE60C0"/>
    <w:rsid w:val="00EE639C"/>
    <w:rsid w:val="00EE64C0"/>
    <w:rsid w:val="00EE67B8"/>
    <w:rsid w:val="00EE685F"/>
    <w:rsid w:val="00EE69A0"/>
    <w:rsid w:val="00EE6DDA"/>
    <w:rsid w:val="00EE6E1B"/>
    <w:rsid w:val="00EE7184"/>
    <w:rsid w:val="00EE7719"/>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2E7"/>
    <w:rsid w:val="00EF1B38"/>
    <w:rsid w:val="00EF1D9E"/>
    <w:rsid w:val="00EF1DD2"/>
    <w:rsid w:val="00EF248C"/>
    <w:rsid w:val="00EF265A"/>
    <w:rsid w:val="00EF2CC8"/>
    <w:rsid w:val="00EF3022"/>
    <w:rsid w:val="00EF30FB"/>
    <w:rsid w:val="00EF3121"/>
    <w:rsid w:val="00EF34DA"/>
    <w:rsid w:val="00EF3587"/>
    <w:rsid w:val="00EF3937"/>
    <w:rsid w:val="00EF3E0A"/>
    <w:rsid w:val="00EF3F20"/>
    <w:rsid w:val="00EF4664"/>
    <w:rsid w:val="00EF4678"/>
    <w:rsid w:val="00EF4B3F"/>
    <w:rsid w:val="00EF512F"/>
    <w:rsid w:val="00EF518C"/>
    <w:rsid w:val="00EF522A"/>
    <w:rsid w:val="00EF54A7"/>
    <w:rsid w:val="00EF56B8"/>
    <w:rsid w:val="00EF58AC"/>
    <w:rsid w:val="00EF6598"/>
    <w:rsid w:val="00EF6621"/>
    <w:rsid w:val="00EF674B"/>
    <w:rsid w:val="00EF6849"/>
    <w:rsid w:val="00EF7246"/>
    <w:rsid w:val="00EF7301"/>
    <w:rsid w:val="00EF766E"/>
    <w:rsid w:val="00EF771A"/>
    <w:rsid w:val="00EF77AA"/>
    <w:rsid w:val="00EF790A"/>
    <w:rsid w:val="00EF7997"/>
    <w:rsid w:val="00EF7A03"/>
    <w:rsid w:val="00EF7C8F"/>
    <w:rsid w:val="00F000B5"/>
    <w:rsid w:val="00F0018B"/>
    <w:rsid w:val="00F001C3"/>
    <w:rsid w:val="00F00562"/>
    <w:rsid w:val="00F00625"/>
    <w:rsid w:val="00F00AF6"/>
    <w:rsid w:val="00F00D6F"/>
    <w:rsid w:val="00F01569"/>
    <w:rsid w:val="00F0223F"/>
    <w:rsid w:val="00F02642"/>
    <w:rsid w:val="00F026BF"/>
    <w:rsid w:val="00F026E5"/>
    <w:rsid w:val="00F0272D"/>
    <w:rsid w:val="00F0293A"/>
    <w:rsid w:val="00F029BA"/>
    <w:rsid w:val="00F02B9F"/>
    <w:rsid w:val="00F02D42"/>
    <w:rsid w:val="00F02E18"/>
    <w:rsid w:val="00F02E9B"/>
    <w:rsid w:val="00F02EB8"/>
    <w:rsid w:val="00F032BC"/>
    <w:rsid w:val="00F0350B"/>
    <w:rsid w:val="00F0388C"/>
    <w:rsid w:val="00F03A40"/>
    <w:rsid w:val="00F03A6E"/>
    <w:rsid w:val="00F03F4F"/>
    <w:rsid w:val="00F04C33"/>
    <w:rsid w:val="00F04F49"/>
    <w:rsid w:val="00F04F54"/>
    <w:rsid w:val="00F05434"/>
    <w:rsid w:val="00F0562D"/>
    <w:rsid w:val="00F0564D"/>
    <w:rsid w:val="00F05924"/>
    <w:rsid w:val="00F05F23"/>
    <w:rsid w:val="00F0604E"/>
    <w:rsid w:val="00F062A4"/>
    <w:rsid w:val="00F062B9"/>
    <w:rsid w:val="00F06817"/>
    <w:rsid w:val="00F069DC"/>
    <w:rsid w:val="00F06CAC"/>
    <w:rsid w:val="00F070A1"/>
    <w:rsid w:val="00F07BCE"/>
    <w:rsid w:val="00F103FD"/>
    <w:rsid w:val="00F10741"/>
    <w:rsid w:val="00F10767"/>
    <w:rsid w:val="00F109FB"/>
    <w:rsid w:val="00F10B67"/>
    <w:rsid w:val="00F10FB2"/>
    <w:rsid w:val="00F11400"/>
    <w:rsid w:val="00F115C8"/>
    <w:rsid w:val="00F116C1"/>
    <w:rsid w:val="00F1194A"/>
    <w:rsid w:val="00F11F11"/>
    <w:rsid w:val="00F126E4"/>
    <w:rsid w:val="00F127D8"/>
    <w:rsid w:val="00F12D71"/>
    <w:rsid w:val="00F13337"/>
    <w:rsid w:val="00F13456"/>
    <w:rsid w:val="00F135C4"/>
    <w:rsid w:val="00F135E8"/>
    <w:rsid w:val="00F13670"/>
    <w:rsid w:val="00F1376F"/>
    <w:rsid w:val="00F13B22"/>
    <w:rsid w:val="00F1427B"/>
    <w:rsid w:val="00F1475D"/>
    <w:rsid w:val="00F148A0"/>
    <w:rsid w:val="00F148D3"/>
    <w:rsid w:val="00F14FD4"/>
    <w:rsid w:val="00F1530E"/>
    <w:rsid w:val="00F15526"/>
    <w:rsid w:val="00F15C9B"/>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187C"/>
    <w:rsid w:val="00F21968"/>
    <w:rsid w:val="00F219BD"/>
    <w:rsid w:val="00F21B45"/>
    <w:rsid w:val="00F2218B"/>
    <w:rsid w:val="00F221C5"/>
    <w:rsid w:val="00F22332"/>
    <w:rsid w:val="00F22CB9"/>
    <w:rsid w:val="00F22E48"/>
    <w:rsid w:val="00F233DD"/>
    <w:rsid w:val="00F235A6"/>
    <w:rsid w:val="00F23669"/>
    <w:rsid w:val="00F2370B"/>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EA"/>
    <w:rsid w:val="00F25E68"/>
    <w:rsid w:val="00F2603D"/>
    <w:rsid w:val="00F26094"/>
    <w:rsid w:val="00F26387"/>
    <w:rsid w:val="00F26A97"/>
    <w:rsid w:val="00F27364"/>
    <w:rsid w:val="00F278BB"/>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75E0"/>
    <w:rsid w:val="00F37F9B"/>
    <w:rsid w:val="00F402A2"/>
    <w:rsid w:val="00F4048A"/>
    <w:rsid w:val="00F40C1C"/>
    <w:rsid w:val="00F41570"/>
    <w:rsid w:val="00F41637"/>
    <w:rsid w:val="00F416B9"/>
    <w:rsid w:val="00F41974"/>
    <w:rsid w:val="00F41C27"/>
    <w:rsid w:val="00F41E3A"/>
    <w:rsid w:val="00F4215C"/>
    <w:rsid w:val="00F42B62"/>
    <w:rsid w:val="00F42D3D"/>
    <w:rsid w:val="00F433CD"/>
    <w:rsid w:val="00F43749"/>
    <w:rsid w:val="00F4380A"/>
    <w:rsid w:val="00F43837"/>
    <w:rsid w:val="00F4389D"/>
    <w:rsid w:val="00F4415A"/>
    <w:rsid w:val="00F44314"/>
    <w:rsid w:val="00F448FC"/>
    <w:rsid w:val="00F44983"/>
    <w:rsid w:val="00F45013"/>
    <w:rsid w:val="00F450AB"/>
    <w:rsid w:val="00F4537E"/>
    <w:rsid w:val="00F4545F"/>
    <w:rsid w:val="00F4565F"/>
    <w:rsid w:val="00F45884"/>
    <w:rsid w:val="00F45B44"/>
    <w:rsid w:val="00F46001"/>
    <w:rsid w:val="00F4605E"/>
    <w:rsid w:val="00F46A7C"/>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1043"/>
    <w:rsid w:val="00F511DF"/>
    <w:rsid w:val="00F514F2"/>
    <w:rsid w:val="00F519BE"/>
    <w:rsid w:val="00F51AC1"/>
    <w:rsid w:val="00F52085"/>
    <w:rsid w:val="00F52253"/>
    <w:rsid w:val="00F523EC"/>
    <w:rsid w:val="00F525AE"/>
    <w:rsid w:val="00F525E2"/>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4F76"/>
    <w:rsid w:val="00F557FB"/>
    <w:rsid w:val="00F5587A"/>
    <w:rsid w:val="00F55B57"/>
    <w:rsid w:val="00F55FE6"/>
    <w:rsid w:val="00F5638F"/>
    <w:rsid w:val="00F5670A"/>
    <w:rsid w:val="00F567F7"/>
    <w:rsid w:val="00F56DEA"/>
    <w:rsid w:val="00F56EB7"/>
    <w:rsid w:val="00F5706A"/>
    <w:rsid w:val="00F577FF"/>
    <w:rsid w:val="00F57874"/>
    <w:rsid w:val="00F578D6"/>
    <w:rsid w:val="00F57984"/>
    <w:rsid w:val="00F57BB6"/>
    <w:rsid w:val="00F57BC9"/>
    <w:rsid w:val="00F6004D"/>
    <w:rsid w:val="00F6067A"/>
    <w:rsid w:val="00F606A9"/>
    <w:rsid w:val="00F60867"/>
    <w:rsid w:val="00F60A27"/>
    <w:rsid w:val="00F6109C"/>
    <w:rsid w:val="00F6234F"/>
    <w:rsid w:val="00F6259B"/>
    <w:rsid w:val="00F625F4"/>
    <w:rsid w:val="00F62651"/>
    <w:rsid w:val="00F6300D"/>
    <w:rsid w:val="00F63076"/>
    <w:rsid w:val="00F6307C"/>
    <w:rsid w:val="00F63A1D"/>
    <w:rsid w:val="00F63ABA"/>
    <w:rsid w:val="00F63BC6"/>
    <w:rsid w:val="00F64286"/>
    <w:rsid w:val="00F64437"/>
    <w:rsid w:val="00F64A5A"/>
    <w:rsid w:val="00F64B3D"/>
    <w:rsid w:val="00F64C3B"/>
    <w:rsid w:val="00F64E8E"/>
    <w:rsid w:val="00F64EA7"/>
    <w:rsid w:val="00F65227"/>
    <w:rsid w:val="00F654CE"/>
    <w:rsid w:val="00F657E8"/>
    <w:rsid w:val="00F658AA"/>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FE0"/>
    <w:rsid w:val="00F70153"/>
    <w:rsid w:val="00F702D0"/>
    <w:rsid w:val="00F70405"/>
    <w:rsid w:val="00F707C1"/>
    <w:rsid w:val="00F70A12"/>
    <w:rsid w:val="00F70C9C"/>
    <w:rsid w:val="00F710EC"/>
    <w:rsid w:val="00F7168B"/>
    <w:rsid w:val="00F71BD1"/>
    <w:rsid w:val="00F71FDB"/>
    <w:rsid w:val="00F7205E"/>
    <w:rsid w:val="00F72295"/>
    <w:rsid w:val="00F72535"/>
    <w:rsid w:val="00F72612"/>
    <w:rsid w:val="00F72647"/>
    <w:rsid w:val="00F72905"/>
    <w:rsid w:val="00F72994"/>
    <w:rsid w:val="00F72D80"/>
    <w:rsid w:val="00F72E1B"/>
    <w:rsid w:val="00F73451"/>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772"/>
    <w:rsid w:val="00F767C7"/>
    <w:rsid w:val="00F768EB"/>
    <w:rsid w:val="00F7690C"/>
    <w:rsid w:val="00F76C5F"/>
    <w:rsid w:val="00F76DBF"/>
    <w:rsid w:val="00F76EBB"/>
    <w:rsid w:val="00F77665"/>
    <w:rsid w:val="00F77999"/>
    <w:rsid w:val="00F77A4E"/>
    <w:rsid w:val="00F77EC6"/>
    <w:rsid w:val="00F80233"/>
    <w:rsid w:val="00F8045E"/>
    <w:rsid w:val="00F806B6"/>
    <w:rsid w:val="00F80CD0"/>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2311"/>
    <w:rsid w:val="00F92C5C"/>
    <w:rsid w:val="00F92ED8"/>
    <w:rsid w:val="00F93203"/>
    <w:rsid w:val="00F932A1"/>
    <w:rsid w:val="00F935AF"/>
    <w:rsid w:val="00F936BB"/>
    <w:rsid w:val="00F93889"/>
    <w:rsid w:val="00F93BAF"/>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70E7"/>
    <w:rsid w:val="00F97763"/>
    <w:rsid w:val="00F97B51"/>
    <w:rsid w:val="00F97C73"/>
    <w:rsid w:val="00FA072A"/>
    <w:rsid w:val="00FA078A"/>
    <w:rsid w:val="00FA0F3A"/>
    <w:rsid w:val="00FA10F4"/>
    <w:rsid w:val="00FA141E"/>
    <w:rsid w:val="00FA16D1"/>
    <w:rsid w:val="00FA197C"/>
    <w:rsid w:val="00FA1AC4"/>
    <w:rsid w:val="00FA1B58"/>
    <w:rsid w:val="00FA1EDD"/>
    <w:rsid w:val="00FA2079"/>
    <w:rsid w:val="00FA24BF"/>
    <w:rsid w:val="00FA255D"/>
    <w:rsid w:val="00FA273F"/>
    <w:rsid w:val="00FA2903"/>
    <w:rsid w:val="00FA2D74"/>
    <w:rsid w:val="00FA2F09"/>
    <w:rsid w:val="00FA310C"/>
    <w:rsid w:val="00FA321D"/>
    <w:rsid w:val="00FA33EF"/>
    <w:rsid w:val="00FA3400"/>
    <w:rsid w:val="00FA355D"/>
    <w:rsid w:val="00FA3AFF"/>
    <w:rsid w:val="00FA3D22"/>
    <w:rsid w:val="00FA3EE3"/>
    <w:rsid w:val="00FA4222"/>
    <w:rsid w:val="00FA4F45"/>
    <w:rsid w:val="00FA4F46"/>
    <w:rsid w:val="00FA5533"/>
    <w:rsid w:val="00FA5811"/>
    <w:rsid w:val="00FA5B53"/>
    <w:rsid w:val="00FA5C48"/>
    <w:rsid w:val="00FA60D1"/>
    <w:rsid w:val="00FA63B3"/>
    <w:rsid w:val="00FA6934"/>
    <w:rsid w:val="00FA6A49"/>
    <w:rsid w:val="00FA6C8A"/>
    <w:rsid w:val="00FA751E"/>
    <w:rsid w:val="00FA7974"/>
    <w:rsid w:val="00FA7C0A"/>
    <w:rsid w:val="00FB014E"/>
    <w:rsid w:val="00FB0E70"/>
    <w:rsid w:val="00FB0F11"/>
    <w:rsid w:val="00FB1334"/>
    <w:rsid w:val="00FB16A9"/>
    <w:rsid w:val="00FB1972"/>
    <w:rsid w:val="00FB1A42"/>
    <w:rsid w:val="00FB1FEA"/>
    <w:rsid w:val="00FB27CA"/>
    <w:rsid w:val="00FB2881"/>
    <w:rsid w:val="00FB2F61"/>
    <w:rsid w:val="00FB335A"/>
    <w:rsid w:val="00FB33B3"/>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B44"/>
    <w:rsid w:val="00FB6CFD"/>
    <w:rsid w:val="00FB6EAD"/>
    <w:rsid w:val="00FB6FDC"/>
    <w:rsid w:val="00FB70B0"/>
    <w:rsid w:val="00FB72CD"/>
    <w:rsid w:val="00FB769E"/>
    <w:rsid w:val="00FB7C55"/>
    <w:rsid w:val="00FB7D83"/>
    <w:rsid w:val="00FC0198"/>
    <w:rsid w:val="00FC02A8"/>
    <w:rsid w:val="00FC02C3"/>
    <w:rsid w:val="00FC03DA"/>
    <w:rsid w:val="00FC0728"/>
    <w:rsid w:val="00FC0776"/>
    <w:rsid w:val="00FC0EAE"/>
    <w:rsid w:val="00FC0ED9"/>
    <w:rsid w:val="00FC131F"/>
    <w:rsid w:val="00FC1C23"/>
    <w:rsid w:val="00FC20AD"/>
    <w:rsid w:val="00FC218E"/>
    <w:rsid w:val="00FC2499"/>
    <w:rsid w:val="00FC2815"/>
    <w:rsid w:val="00FC28CD"/>
    <w:rsid w:val="00FC28D9"/>
    <w:rsid w:val="00FC3154"/>
    <w:rsid w:val="00FC3B5E"/>
    <w:rsid w:val="00FC3C68"/>
    <w:rsid w:val="00FC3ED5"/>
    <w:rsid w:val="00FC3FA8"/>
    <w:rsid w:val="00FC4112"/>
    <w:rsid w:val="00FC45F4"/>
    <w:rsid w:val="00FC4768"/>
    <w:rsid w:val="00FC4856"/>
    <w:rsid w:val="00FC4908"/>
    <w:rsid w:val="00FC49CC"/>
    <w:rsid w:val="00FC58A2"/>
    <w:rsid w:val="00FC5A2D"/>
    <w:rsid w:val="00FC5CC8"/>
    <w:rsid w:val="00FC60EA"/>
    <w:rsid w:val="00FC63F0"/>
    <w:rsid w:val="00FC67CF"/>
    <w:rsid w:val="00FC69E5"/>
    <w:rsid w:val="00FC6A31"/>
    <w:rsid w:val="00FC6C66"/>
    <w:rsid w:val="00FC6ECD"/>
    <w:rsid w:val="00FC6FE0"/>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2B2"/>
    <w:rsid w:val="00FD72FD"/>
    <w:rsid w:val="00FD730E"/>
    <w:rsid w:val="00FD7435"/>
    <w:rsid w:val="00FD77A2"/>
    <w:rsid w:val="00FD7E6F"/>
    <w:rsid w:val="00FE0B0E"/>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14"/>
    <w:rsid w:val="00FE53AF"/>
    <w:rsid w:val="00FE54EA"/>
    <w:rsid w:val="00FE5721"/>
    <w:rsid w:val="00FE605F"/>
    <w:rsid w:val="00FE60DE"/>
    <w:rsid w:val="00FE63DE"/>
    <w:rsid w:val="00FE6508"/>
    <w:rsid w:val="00FE6945"/>
    <w:rsid w:val="00FE6AAB"/>
    <w:rsid w:val="00FE6CF7"/>
    <w:rsid w:val="00FE6FC9"/>
    <w:rsid w:val="00FE7501"/>
    <w:rsid w:val="00FE7593"/>
    <w:rsid w:val="00FE7907"/>
    <w:rsid w:val="00FF03E7"/>
    <w:rsid w:val="00FF079C"/>
    <w:rsid w:val="00FF0866"/>
    <w:rsid w:val="00FF0891"/>
    <w:rsid w:val="00FF0D71"/>
    <w:rsid w:val="00FF103A"/>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E23"/>
    <w:rsid w:val="00FF40AE"/>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0E28BC"/>
  <w15:docId w15:val="{BCC05D81-6635-4113-B29F-5F7DD526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46F2"/>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qFormat/>
    <w:rsid w:val="000B455F"/>
    <w:rPr>
      <w:lang w:val="x-none"/>
    </w:rPr>
  </w:style>
  <w:style w:type="paragraph" w:customStyle="1" w:styleId="B3">
    <w:name w:val="B3"/>
    <w:basedOn w:val="List3"/>
    <w:link w:val="B3Char2"/>
    <w:qFormat/>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qFormat/>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7753">
      <w:bodyDiv w:val="1"/>
      <w:marLeft w:val="0"/>
      <w:marRight w:val="0"/>
      <w:marTop w:val="0"/>
      <w:marBottom w:val="0"/>
      <w:divBdr>
        <w:top w:val="none" w:sz="0" w:space="0" w:color="auto"/>
        <w:left w:val="none" w:sz="0" w:space="0" w:color="auto"/>
        <w:bottom w:val="none" w:sz="0" w:space="0" w:color="auto"/>
        <w:right w:val="none" w:sz="0" w:space="0" w:color="auto"/>
      </w:divBdr>
    </w:div>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2067369">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92555895">
      <w:bodyDiv w:val="1"/>
      <w:marLeft w:val="0"/>
      <w:marRight w:val="0"/>
      <w:marTop w:val="0"/>
      <w:marBottom w:val="0"/>
      <w:divBdr>
        <w:top w:val="none" w:sz="0" w:space="0" w:color="auto"/>
        <w:left w:val="none" w:sz="0" w:space="0" w:color="auto"/>
        <w:bottom w:val="none" w:sz="0" w:space="0" w:color="auto"/>
        <w:right w:val="none" w:sz="0" w:space="0" w:color="auto"/>
      </w:divBdr>
    </w:div>
    <w:div w:id="125124734">
      <w:bodyDiv w:val="1"/>
      <w:marLeft w:val="0"/>
      <w:marRight w:val="0"/>
      <w:marTop w:val="0"/>
      <w:marBottom w:val="0"/>
      <w:divBdr>
        <w:top w:val="none" w:sz="0" w:space="0" w:color="auto"/>
        <w:left w:val="none" w:sz="0" w:space="0" w:color="auto"/>
        <w:bottom w:val="none" w:sz="0" w:space="0" w:color="auto"/>
        <w:right w:val="none" w:sz="0" w:space="0" w:color="auto"/>
      </w:divBdr>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24802183">
      <w:bodyDiv w:val="1"/>
      <w:marLeft w:val="0"/>
      <w:marRight w:val="0"/>
      <w:marTop w:val="0"/>
      <w:marBottom w:val="0"/>
      <w:divBdr>
        <w:top w:val="none" w:sz="0" w:space="0" w:color="auto"/>
        <w:left w:val="none" w:sz="0" w:space="0" w:color="auto"/>
        <w:bottom w:val="none" w:sz="0" w:space="0" w:color="auto"/>
        <w:right w:val="none" w:sz="0" w:space="0" w:color="auto"/>
      </w:divBdr>
    </w:div>
    <w:div w:id="227689658">
      <w:bodyDiv w:val="1"/>
      <w:marLeft w:val="0"/>
      <w:marRight w:val="0"/>
      <w:marTop w:val="0"/>
      <w:marBottom w:val="0"/>
      <w:divBdr>
        <w:top w:val="none" w:sz="0" w:space="0" w:color="auto"/>
        <w:left w:val="none" w:sz="0" w:space="0" w:color="auto"/>
        <w:bottom w:val="none" w:sz="0" w:space="0" w:color="auto"/>
        <w:right w:val="none" w:sz="0" w:space="0" w:color="auto"/>
      </w:divBdr>
    </w:div>
    <w:div w:id="247809769">
      <w:bodyDiv w:val="1"/>
      <w:marLeft w:val="0"/>
      <w:marRight w:val="0"/>
      <w:marTop w:val="0"/>
      <w:marBottom w:val="0"/>
      <w:divBdr>
        <w:top w:val="none" w:sz="0" w:space="0" w:color="auto"/>
        <w:left w:val="none" w:sz="0" w:space="0" w:color="auto"/>
        <w:bottom w:val="none" w:sz="0" w:space="0" w:color="auto"/>
        <w:right w:val="none" w:sz="0" w:space="0" w:color="auto"/>
      </w:divBdr>
    </w:div>
    <w:div w:id="256521617">
      <w:bodyDiv w:val="1"/>
      <w:marLeft w:val="0"/>
      <w:marRight w:val="0"/>
      <w:marTop w:val="0"/>
      <w:marBottom w:val="0"/>
      <w:divBdr>
        <w:top w:val="none" w:sz="0" w:space="0" w:color="auto"/>
        <w:left w:val="none" w:sz="0" w:space="0" w:color="auto"/>
        <w:bottom w:val="none" w:sz="0" w:space="0" w:color="auto"/>
        <w:right w:val="none" w:sz="0" w:space="0" w:color="auto"/>
      </w:divBdr>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82687930">
      <w:bodyDiv w:val="1"/>
      <w:marLeft w:val="0"/>
      <w:marRight w:val="0"/>
      <w:marTop w:val="0"/>
      <w:marBottom w:val="0"/>
      <w:divBdr>
        <w:top w:val="none" w:sz="0" w:space="0" w:color="auto"/>
        <w:left w:val="none" w:sz="0" w:space="0" w:color="auto"/>
        <w:bottom w:val="none" w:sz="0" w:space="0" w:color="auto"/>
        <w:right w:val="none" w:sz="0" w:space="0" w:color="auto"/>
      </w:divBdr>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30761739">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60555308">
      <w:bodyDiv w:val="1"/>
      <w:marLeft w:val="0"/>
      <w:marRight w:val="0"/>
      <w:marTop w:val="0"/>
      <w:marBottom w:val="0"/>
      <w:divBdr>
        <w:top w:val="none" w:sz="0" w:space="0" w:color="auto"/>
        <w:left w:val="none" w:sz="0" w:space="0" w:color="auto"/>
        <w:bottom w:val="none" w:sz="0" w:space="0" w:color="auto"/>
        <w:right w:val="none" w:sz="0" w:space="0" w:color="auto"/>
      </w:divBdr>
    </w:div>
    <w:div w:id="571546349">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13576102">
      <w:bodyDiv w:val="1"/>
      <w:marLeft w:val="0"/>
      <w:marRight w:val="0"/>
      <w:marTop w:val="0"/>
      <w:marBottom w:val="0"/>
      <w:divBdr>
        <w:top w:val="none" w:sz="0" w:space="0" w:color="auto"/>
        <w:left w:val="none" w:sz="0" w:space="0" w:color="auto"/>
        <w:bottom w:val="none" w:sz="0" w:space="0" w:color="auto"/>
        <w:right w:val="none" w:sz="0" w:space="0" w:color="auto"/>
      </w:divBdr>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44782459">
      <w:bodyDiv w:val="1"/>
      <w:marLeft w:val="0"/>
      <w:marRight w:val="0"/>
      <w:marTop w:val="0"/>
      <w:marBottom w:val="0"/>
      <w:divBdr>
        <w:top w:val="none" w:sz="0" w:space="0" w:color="auto"/>
        <w:left w:val="none" w:sz="0" w:space="0" w:color="auto"/>
        <w:bottom w:val="none" w:sz="0" w:space="0" w:color="auto"/>
        <w:right w:val="none" w:sz="0" w:space="0" w:color="auto"/>
      </w:divBdr>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5797818">
      <w:bodyDiv w:val="1"/>
      <w:marLeft w:val="0"/>
      <w:marRight w:val="0"/>
      <w:marTop w:val="0"/>
      <w:marBottom w:val="0"/>
      <w:divBdr>
        <w:top w:val="none" w:sz="0" w:space="0" w:color="auto"/>
        <w:left w:val="none" w:sz="0" w:space="0" w:color="auto"/>
        <w:bottom w:val="none" w:sz="0" w:space="0" w:color="auto"/>
        <w:right w:val="none" w:sz="0" w:space="0" w:color="auto"/>
      </w:divBdr>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895509770">
      <w:bodyDiv w:val="1"/>
      <w:marLeft w:val="0"/>
      <w:marRight w:val="0"/>
      <w:marTop w:val="0"/>
      <w:marBottom w:val="0"/>
      <w:divBdr>
        <w:top w:val="none" w:sz="0" w:space="0" w:color="auto"/>
        <w:left w:val="none" w:sz="0" w:space="0" w:color="auto"/>
        <w:bottom w:val="none" w:sz="0" w:space="0" w:color="auto"/>
        <w:right w:val="none" w:sz="0" w:space="0" w:color="auto"/>
      </w:divBdr>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475608">
      <w:bodyDiv w:val="1"/>
      <w:marLeft w:val="0"/>
      <w:marRight w:val="0"/>
      <w:marTop w:val="0"/>
      <w:marBottom w:val="0"/>
      <w:divBdr>
        <w:top w:val="none" w:sz="0" w:space="0" w:color="auto"/>
        <w:left w:val="none" w:sz="0" w:space="0" w:color="auto"/>
        <w:bottom w:val="none" w:sz="0" w:space="0" w:color="auto"/>
        <w:right w:val="none" w:sz="0" w:space="0" w:color="auto"/>
      </w:divBdr>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88381800">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8892829">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42327887">
      <w:bodyDiv w:val="1"/>
      <w:marLeft w:val="0"/>
      <w:marRight w:val="0"/>
      <w:marTop w:val="0"/>
      <w:marBottom w:val="0"/>
      <w:divBdr>
        <w:top w:val="none" w:sz="0" w:space="0" w:color="auto"/>
        <w:left w:val="none" w:sz="0" w:space="0" w:color="auto"/>
        <w:bottom w:val="none" w:sz="0" w:space="0" w:color="auto"/>
        <w:right w:val="none" w:sz="0" w:space="0" w:color="auto"/>
      </w:divBdr>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29236">
      <w:bodyDiv w:val="1"/>
      <w:marLeft w:val="0"/>
      <w:marRight w:val="0"/>
      <w:marTop w:val="0"/>
      <w:marBottom w:val="0"/>
      <w:divBdr>
        <w:top w:val="none" w:sz="0" w:space="0" w:color="auto"/>
        <w:left w:val="none" w:sz="0" w:space="0" w:color="auto"/>
        <w:bottom w:val="none" w:sz="0" w:space="0" w:color="auto"/>
        <w:right w:val="none" w:sz="0" w:space="0" w:color="auto"/>
      </w:divBdr>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389264640">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50737169">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85704063">
      <w:bodyDiv w:val="1"/>
      <w:marLeft w:val="0"/>
      <w:marRight w:val="0"/>
      <w:marTop w:val="0"/>
      <w:marBottom w:val="0"/>
      <w:divBdr>
        <w:top w:val="none" w:sz="0" w:space="0" w:color="auto"/>
        <w:left w:val="none" w:sz="0" w:space="0" w:color="auto"/>
        <w:bottom w:val="none" w:sz="0" w:space="0" w:color="auto"/>
        <w:right w:val="none" w:sz="0" w:space="0" w:color="auto"/>
      </w:divBdr>
    </w:div>
    <w:div w:id="1570264281">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591305486">
      <w:bodyDiv w:val="1"/>
      <w:marLeft w:val="0"/>
      <w:marRight w:val="0"/>
      <w:marTop w:val="0"/>
      <w:marBottom w:val="0"/>
      <w:divBdr>
        <w:top w:val="none" w:sz="0" w:space="0" w:color="auto"/>
        <w:left w:val="none" w:sz="0" w:space="0" w:color="auto"/>
        <w:bottom w:val="none" w:sz="0" w:space="0" w:color="auto"/>
        <w:right w:val="none" w:sz="0" w:space="0" w:color="auto"/>
      </w:divBdr>
    </w:div>
    <w:div w:id="1611467834">
      <w:bodyDiv w:val="1"/>
      <w:marLeft w:val="0"/>
      <w:marRight w:val="0"/>
      <w:marTop w:val="0"/>
      <w:marBottom w:val="0"/>
      <w:divBdr>
        <w:top w:val="none" w:sz="0" w:space="0" w:color="auto"/>
        <w:left w:val="none" w:sz="0" w:space="0" w:color="auto"/>
        <w:bottom w:val="none" w:sz="0" w:space="0" w:color="auto"/>
        <w:right w:val="none" w:sz="0" w:space="0" w:color="auto"/>
      </w:divBdr>
    </w:div>
    <w:div w:id="1615748220">
      <w:bodyDiv w:val="1"/>
      <w:marLeft w:val="0"/>
      <w:marRight w:val="0"/>
      <w:marTop w:val="0"/>
      <w:marBottom w:val="0"/>
      <w:divBdr>
        <w:top w:val="none" w:sz="0" w:space="0" w:color="auto"/>
        <w:left w:val="none" w:sz="0" w:space="0" w:color="auto"/>
        <w:bottom w:val="none" w:sz="0" w:space="0" w:color="auto"/>
        <w:right w:val="none" w:sz="0" w:space="0" w:color="auto"/>
      </w:divBdr>
    </w:div>
    <w:div w:id="1618487334">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13531003">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68161409">
      <w:bodyDiv w:val="1"/>
      <w:marLeft w:val="0"/>
      <w:marRight w:val="0"/>
      <w:marTop w:val="0"/>
      <w:marBottom w:val="0"/>
      <w:divBdr>
        <w:top w:val="none" w:sz="0" w:space="0" w:color="auto"/>
        <w:left w:val="none" w:sz="0" w:space="0" w:color="auto"/>
        <w:bottom w:val="none" w:sz="0" w:space="0" w:color="auto"/>
        <w:right w:val="none" w:sz="0" w:space="0" w:color="auto"/>
      </w:divBdr>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18854134">
      <w:bodyDiv w:val="1"/>
      <w:marLeft w:val="0"/>
      <w:marRight w:val="0"/>
      <w:marTop w:val="0"/>
      <w:marBottom w:val="0"/>
      <w:divBdr>
        <w:top w:val="none" w:sz="0" w:space="0" w:color="auto"/>
        <w:left w:val="none" w:sz="0" w:space="0" w:color="auto"/>
        <w:bottom w:val="none" w:sz="0" w:space="0" w:color="auto"/>
        <w:right w:val="none" w:sz="0" w:space="0" w:color="auto"/>
      </w:divBdr>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41791012">
      <w:bodyDiv w:val="1"/>
      <w:marLeft w:val="0"/>
      <w:marRight w:val="0"/>
      <w:marTop w:val="0"/>
      <w:marBottom w:val="0"/>
      <w:divBdr>
        <w:top w:val="none" w:sz="0" w:space="0" w:color="auto"/>
        <w:left w:val="none" w:sz="0" w:space="0" w:color="auto"/>
        <w:bottom w:val="none" w:sz="0" w:space="0" w:color="auto"/>
        <w:right w:val="none" w:sz="0" w:space="0" w:color="auto"/>
      </w:divBdr>
    </w:div>
    <w:div w:id="1953391177">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69373169">
      <w:bodyDiv w:val="1"/>
      <w:marLeft w:val="0"/>
      <w:marRight w:val="0"/>
      <w:marTop w:val="0"/>
      <w:marBottom w:val="0"/>
      <w:divBdr>
        <w:top w:val="none" w:sz="0" w:space="0" w:color="auto"/>
        <w:left w:val="none" w:sz="0" w:space="0" w:color="auto"/>
        <w:bottom w:val="none" w:sz="0" w:space="0" w:color="auto"/>
        <w:right w:val="none" w:sz="0" w:space="0" w:color="auto"/>
      </w:divBdr>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6731789">
      <w:bodyDiv w:val="1"/>
      <w:marLeft w:val="0"/>
      <w:marRight w:val="0"/>
      <w:marTop w:val="0"/>
      <w:marBottom w:val="0"/>
      <w:divBdr>
        <w:top w:val="none" w:sz="0" w:space="0" w:color="auto"/>
        <w:left w:val="none" w:sz="0" w:space="0" w:color="auto"/>
        <w:bottom w:val="none" w:sz="0" w:space="0" w:color="auto"/>
        <w:right w:val="none" w:sz="0" w:space="0" w:color="auto"/>
      </w:divBdr>
    </w:div>
    <w:div w:id="2129005732">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9b239327-9e80-40e4-b1b7-4394fed77a33"/>
    <ds:schemaRef ds:uri="http://purl.org/dc/terms/"/>
    <ds:schemaRef ds:uri="http://schemas.microsoft.com/office/infopath/2007/PartnerControls"/>
    <ds:schemaRef ds:uri="2f282d3b-eb4a-4b09-b61f-b9593442e286"/>
    <ds:schemaRef ds:uri="http://www.w3.org/XML/1998/namespace"/>
  </ds:schemaRefs>
</ds:datastoreItem>
</file>

<file path=customXml/itemProps2.xml><?xml version="1.0" encoding="utf-8"?>
<ds:datastoreItem xmlns:ds="http://schemas.openxmlformats.org/officeDocument/2006/customXml" ds:itemID="{E2DE01E4-9EE9-48DF-9895-78E651387898}"/>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81518298-BDC6-4552-8032-142155FF5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121</TotalTime>
  <Pages>26</Pages>
  <Words>6809</Words>
  <Characters>53517</Characters>
  <Application>Microsoft Office Word</Application>
  <DocSecurity>0</DocSecurity>
  <Lines>445</Lines>
  <Paragraphs>120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60206</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Ericsson</cp:lastModifiedBy>
  <cp:revision>115</cp:revision>
  <cp:lastPrinted>2020-04-07T12:04:00Z</cp:lastPrinted>
  <dcterms:created xsi:type="dcterms:W3CDTF">2020-05-08T13:34:00Z</dcterms:created>
  <dcterms:modified xsi:type="dcterms:W3CDTF">2020-05-14T07:32:00Z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(3)1uoQFVwzrpBRCOQ05dDSMVhUs0Aj/nF2+DGjTqLCX0vkMR8dQ8+i3ueWbxoK9h5EJM+5LsIY
944eScAQGGWDeDwa/awySxeIdIq8b1NK4s4POGtq4nz1c0v+pFVi/+h0uMC5aTuZVoXQYHBc
Hoj9YxqshDPZQw/sND8xXWiIHaU3LsRycsQxXC3vJGfQSKX2+rEsNm0vRP7xPgjRPjipoPPS
TDwE0uq3Y22g4OKg8D</vt:lpwstr>
  </property>
  <property fmtid="{D5CDD505-2E9C-101B-9397-08002B2CF9AE}" pid="10" name="_2015_ms_pID_725343_00">
    <vt:lpwstr>_2015_ms_pID_725343</vt:lpwstr>
  </property>
  <property fmtid="{D5CDD505-2E9C-101B-9397-08002B2CF9AE}" pid="11" name="_2015_ms_pID_7253431">
    <vt:lpwstr>8StsEJQueEhp7se+gOTmlF8Rt1JvQBVOWWV/wEz7zWqpAH/9zM3qh1
0leUWWPpG2oLIMD6nyUxCgOFWyZqT9+sp6c+usLWtywLDcvs0IqVwrKrqbTpmcXPo8Q77hqm
n/V/TYkZFxQUqtRc8lg0grqtPO7RHXpzvzjnrbTwghfFtEk6I9N1xH4AgEu8r2u4UAAwNKjg
HfPr9i7fEBrn3ZtE3jFi4A28D580OrctjTWw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40svM97cEUnce1qbFU9qLec=</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57a98359-8427-4835-97a7-bd74983f30af</vt:lpwstr>
  </property>
  <property fmtid="{D5CDD505-2E9C-101B-9397-08002B2CF9AE}" pid="23" name="CTP_TimeStamp">
    <vt:lpwstr>2020-04-27 01:17:14Z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