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3F515637"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r w:rsidR="00226C74">
              <w:t>6</w:t>
            </w:r>
            <w:r>
              <w:t xml:space="preserve">.0 </w:t>
            </w:r>
            <w:r>
              <w:rPr>
                <w:sz w:val="32"/>
              </w:rPr>
              <w:t>(</w:t>
            </w:r>
            <w:r w:rsidR="00226C74">
              <w:rPr>
                <w:sz w:val="32"/>
              </w:rPr>
              <w:t>202</w:t>
            </w:r>
            <w:r w:rsidR="00226C74">
              <w:rPr>
                <w:sz w:val="32"/>
              </w:rPr>
              <w:t>6</w:t>
            </w:r>
            <w:r>
              <w:rPr>
                <w:sz w:val="32"/>
              </w:rPr>
              <w:t>-</w:t>
            </w:r>
            <w:r w:rsidR="00226C74">
              <w:rPr>
                <w:sz w:val="32"/>
              </w:rPr>
              <w:t>0</w:t>
            </w:r>
            <w:r w:rsidR="00226C74">
              <w:rPr>
                <w:sz w:val="32"/>
                <w:lang w:eastAsia="zh-CN"/>
              </w:rPr>
              <w:t>3</w:t>
            </w:r>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1" w:name="spectype2"/>
            <w:r>
              <w:t>Specification</w:t>
            </w:r>
            <w:bookmarkEnd w:id="1"/>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2"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rsidSect="00D3610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4"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5"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5"/>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6C512707" w:rsidR="00345A8F" w:rsidRDefault="00D862C6">
            <w:pPr>
              <w:pStyle w:val="FP"/>
              <w:jc w:val="center"/>
              <w:rPr>
                <w:noProof/>
                <w:sz w:val="18"/>
              </w:rPr>
            </w:pPr>
            <w:r>
              <w:rPr>
                <w:noProof/>
                <w:sz w:val="18"/>
              </w:rPr>
              <w:t xml:space="preserve">© </w:t>
            </w:r>
            <w:r w:rsidR="00226C74">
              <w:rPr>
                <w:noProof/>
                <w:sz w:val="18"/>
              </w:rPr>
              <w:t>202</w:t>
            </w:r>
            <w:r w:rsidR="00226C74">
              <w:rPr>
                <w:noProof/>
                <w:sz w:val="18"/>
              </w:rPr>
              <w:t>6</w:t>
            </w:r>
            <w:r>
              <w:rPr>
                <w:noProof/>
                <w:sz w:val="18"/>
              </w:rPr>
              <w:t>, 3GPP Organizational Partners (ARIB, ATIS, CCSA, ETSI, TSDSI, TTA, TTC).</w:t>
            </w:r>
            <w:bookmarkStart w:id="7" w:name="copyrightaddon"/>
            <w:bookmarkEnd w:id="7"/>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6"/>
          </w:p>
          <w:p w14:paraId="385A6531" w14:textId="77777777" w:rsidR="00345A8F" w:rsidRDefault="00345A8F"/>
        </w:tc>
      </w:tr>
      <w:bookmarkEnd w:id="4"/>
    </w:tbl>
    <w:p w14:paraId="483FD442" w14:textId="77777777" w:rsidR="00345A8F" w:rsidRDefault="00D862C6" w:rsidP="008C1A13">
      <w:pPr>
        <w:pStyle w:val="TT"/>
      </w:pPr>
      <w:r>
        <w:br w:type="page"/>
      </w:r>
      <w:bookmarkStart w:id="8" w:name="tableOfContents"/>
      <w:bookmarkEnd w:id="8"/>
      <w:r>
        <w:lastRenderedPageBreak/>
        <w:t>Contents</w:t>
      </w:r>
    </w:p>
    <w:p w14:paraId="2AFAC9D8" w14:textId="227A14FD" w:rsidR="00B30870" w:rsidRDefault="00B30870">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_Toc222836019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721E26E7" w14:textId="56ACE188" w:rsidR="00B30870" w:rsidRDefault="00B3087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_Toc222836020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09C7580B" w14:textId="718B76EA" w:rsidR="00B30870" w:rsidRDefault="00B3087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_Toc222836021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3F8955AB" w14:textId="226CBCCB" w:rsidR="00B30870" w:rsidRDefault="00B3087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_Toc222836022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12A85964" w14:textId="60AA6FE0" w:rsidR="00B30870" w:rsidRDefault="00B3087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_Toc222836023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5F7A03C1" w14:textId="36FCAD2B" w:rsidR="00B30870" w:rsidRDefault="00B3087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_Toc222836024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66EEE651" w14:textId="578554D5" w:rsidR="00B30870" w:rsidRDefault="00B3087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_Toc222836025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6069E25" w14:textId="01493B60" w:rsidR="00B30870" w:rsidRDefault="00B3087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_Toc222836026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6EDE0C8" w14:textId="0A295C63" w:rsidR="00B30870" w:rsidRDefault="00B3087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_Toc222836027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1ED555DD" w14:textId="76876FB6" w:rsidR="00B30870" w:rsidRDefault="00B3087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_Toc222836028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94BC6D7" w14:textId="08C45B43" w:rsidR="00B30870" w:rsidRDefault="00B3087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_Toc222836029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6B1811DA" w14:textId="6DA31C00"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_Toc222836030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1571B9D4" w14:textId="7D30828C"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_Toc222836031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46F2C791" w14:textId="3EDEA2D6"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_Toc222836032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6ADEDF70" w14:textId="49E649A2"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sidRPr="00521533">
        <w:rPr>
          <w:rFonts w:hint="eastAsia"/>
          <w:noProof/>
          <w:lang w:val="en-US"/>
        </w:rPr>
        <w:t>4.2.</w:t>
      </w:r>
      <w:r w:rsidRPr="0052153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_Toc222836033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32EBCC2" w14:textId="4C08EC96"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_Toc222836034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330C15B3" w14:textId="4CFD413B"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_Toc222836035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71A948D9" w14:textId="21ACC5EB"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_Toc222836036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065C8EFE" w14:textId="044A509E"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_Toc222836037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27E657F4" w14:textId="4066E669"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_Toc222836038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4AC8EF86" w14:textId="3C9FD50D"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_Toc222836039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1999D740" w14:textId="1382A674"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for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_Toc222836040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3DE3777C" w14:textId="39142675"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the configuration of existing individual </w:t>
      </w:r>
      <w:r>
        <w:rPr>
          <w:rFonts w:hint="eastAsia"/>
          <w:noProof/>
          <w:lang w:eastAsia="ja-JP"/>
        </w:rPr>
        <w:t>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_Toc222836041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5A6BA397" w14:textId="1CF3D394"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_Toc222836042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6E6FC5FF" w14:textId="56A12EDB"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_Toc222836043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510BC84A" w14:textId="3E0812B9"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Stop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_Toc222836044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4C0F9413" w14:textId="5F9A8A46" w:rsidR="00B30870" w:rsidRDefault="00B3087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_Toc222836045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0CB08AE7" w14:textId="4D2CAA91"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_Toc222836046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6BCD65E7" w14:textId="1C8C9D0D"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_Toc222836047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41CB52A4" w14:textId="22574AB8"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_Toc222836048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302E4402" w14:textId="48F8BA93"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sidRPr="00521533">
        <w:rPr>
          <w:rFonts w:hint="eastAsia"/>
          <w:noProof/>
          <w:lang w:val="en-US"/>
        </w:rPr>
        <w:t>4.3.</w:t>
      </w:r>
      <w:r w:rsidRPr="00521533">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_Toc222836049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79F3BFD0" w14:textId="3A01D211"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_Toc222836050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17128C85" w14:textId="2EDD708B"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_Toc222836051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3DA58AD5" w14:textId="43E57602"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_Toc222836052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12CBCFEB" w14:textId="1A463DB8"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_Toc222836053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2FF4293D" w14:textId="44903738"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_Toc222836054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44DECBD9" w14:textId="2677E96D"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_Toc222836055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23F10A2" w14:textId="167F16CF"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_Toc222836056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86DF7A9" w14:textId="1D3B6CAC"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_Toc222836057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6DC2DBF1" w14:textId="38CDF8BE"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_Toc222836058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677CACAD" w14:textId="3DB82EEE"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_Toc222836059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4F95A11" w14:textId="1E783F03"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_Toc222836060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5D010342" w14:textId="22F01F03" w:rsidR="00B30870" w:rsidRDefault="00B3087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_Toc222836061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0AE6E6F4" w14:textId="510DA329" w:rsidR="00B30870" w:rsidRDefault="00B3087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_Toc222836062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5736C84D" w14:textId="2A77DC11"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_Toc222836063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6BAF0B82" w14:textId="4EE39DDC"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_Toc222836064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35597CC1" w14:textId="27E2C128"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_Toc222836065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4513BBC6" w14:textId="5D21D542"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_Toc222836066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21177598" w14:textId="24F8B5E1"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_Toc222836067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1C0719D1" w14:textId="32A8DB9F"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_Toc222836068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57763959" w14:textId="4ADA54FC"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_Toc222836069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6D82DDAD" w14:textId="2260D395"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_Toc222836070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507F2797" w14:textId="602A0B73"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_Toc222836071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391E9B81" w14:textId="4F01CCB6"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_Toc222836072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664080EC" w14:textId="5BAE5504"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_Toc222836073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539ECE80" w14:textId="0E7F5287"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_Toc222836074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0E64EC81" w14:textId="068B4003"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_Toc222836075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50D1C8D6" w14:textId="27FC6532" w:rsidR="00B30870" w:rsidRDefault="00B3087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_Toc222836076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1B128785" w14:textId="2F2AC7F2"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_Toc222836077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0E5C1A0" w14:textId="0D8FA1DA"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_Toc222836078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7941D576" w14:textId="7420A00D"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_Toc222836079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6DA714DD" w14:textId="0D2C5EEA"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_Toc222836080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DD84C02" w14:textId="685B3B41"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_Toc222836081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2DE8CDF5" w14:textId="1B5BA015" w:rsidR="00B30870" w:rsidRDefault="00B3087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PUT</w:t>
      </w:r>
      <w:r>
        <w:rPr>
          <w:rFonts w:hint="eastAsia"/>
          <w:noProof/>
        </w:rPr>
        <w:tab/>
      </w:r>
      <w:r>
        <w:rPr>
          <w:rFonts w:hint="eastAsia"/>
          <w:noProof/>
        </w:rPr>
        <w:fldChar w:fldCharType="begin"/>
      </w:r>
      <w:r>
        <w:rPr>
          <w:rFonts w:hint="eastAsia"/>
          <w:noProof/>
        </w:rPr>
        <w:instrText xml:space="preserve"> </w:instrText>
      </w:r>
      <w:r>
        <w:rPr>
          <w:noProof/>
        </w:rPr>
        <w:instrText>PAGEREF _Toc222836082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5731F2B0" w14:textId="694FAB96" w:rsidR="00B30870" w:rsidRDefault="00B3087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DELETE</w:t>
      </w:r>
      <w:r>
        <w:rPr>
          <w:rFonts w:hint="eastAsia"/>
          <w:noProof/>
        </w:rPr>
        <w:tab/>
      </w:r>
      <w:r>
        <w:rPr>
          <w:rFonts w:hint="eastAsia"/>
          <w:noProof/>
        </w:rPr>
        <w:fldChar w:fldCharType="begin"/>
      </w:r>
      <w:r>
        <w:rPr>
          <w:rFonts w:hint="eastAsia"/>
          <w:noProof/>
        </w:rPr>
        <w:instrText xml:space="preserve"> </w:instrText>
      </w:r>
      <w:r>
        <w:rPr>
          <w:noProof/>
        </w:rPr>
        <w:instrText>PAGEREF _Toc222836083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32383D1A" w14:textId="44606611"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_Toc222836084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328CEF41" w14:textId="340D2F3E"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_Toc222836085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63C35E2A" w14:textId="4E6FF502"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_Toc222836086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9004B05" w14:textId="7E11F8BA"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_Toc222836087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7B4AEFE1" w14:textId="40511E3C"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sidRPr="00521533">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_Toc222836088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04E18E9E" w14:textId="2A9E90FC"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_Toc222836089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C28EAE2" w14:textId="503A069B"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_Toc222836090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8C7D5BE" w14:textId="0FD8D78D"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_Toc222836091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155F943F" w14:textId="5F68DA97"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521533">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_Toc222836092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0EC6ED89" w14:textId="45F43175"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sidRPr="00521533">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_Toc222836093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0093608A" w14:textId="0E7969FD"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_Toc222836094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30EB315A" w14:textId="35C6C3A2"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_Toc222836095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49D10B69" w14:textId="5350DEF3"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sidRPr="00521533">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_Toc222836096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73AF8595" w14:textId="64CBCEEC"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_Toc222836097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2FA4A3C2" w14:textId="294EA3D6"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_Toc222836098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5A2B226A" w14:textId="74F6DECA"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_Toc222836099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43D42DA6" w14:textId="31D4884A"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_Toc222836100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3DE81DC9" w14:textId="5F880549"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_Toc222836101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0CCB71C1" w14:textId="49B2F227"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_Toc222836102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73D7A265" w14:textId="586723F0"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_Toc222836103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327E001E" w14:textId="4EF4C546" w:rsidR="00B30870" w:rsidRDefault="00B3087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_Toc222836104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26D74974" w14:textId="3C1DA677"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_Toc222836105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2C29B6B7" w14:textId="0864D0FF"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_Toc222836106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7536092" w14:textId="39BE1C83"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_Toc222836107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34ACB5EE" w14:textId="27160891"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_Toc222836108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0CC2CB9" w14:textId="41D38119"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_Toc222836109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3DC9711" w14:textId="717D154D"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_Toc222836110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09C2332" w14:textId="54C5F4E7"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_Toc222836111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0FEFB99" w14:textId="0243A966"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_Toc222836112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106EC87" w14:textId="45879E8B"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_Toc222836113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1ACEFFA" w14:textId="0D92CCED"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_Toc222836114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427F2A1A" w14:textId="5A5A19E5"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_Toc222836115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237F10F2" w14:textId="177F3429"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_Toc222836116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5CB9E429" w14:textId="10BDD66D"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_Toc222836117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6272E756" w14:textId="47DB3C84" w:rsidR="00B30870" w:rsidRDefault="00B3087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_Toc222836118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6D21C467" w14:textId="055880D1"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_Toc222836119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43788E6A" w14:textId="0EA7D36F"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_Toc222836120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02FC6109" w14:textId="64F58239"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_Toc222836121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272358A8" w14:textId="386FE4B7"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_Toc222836122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120CFC54" w14:textId="3C94CBBD"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_Toc222836123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1738DE16" w14:textId="7AD1D3C0"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_Toc222836124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7BACB4FA" w14:textId="2FA0FE0C"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_Toc222836125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2BA7C37F" w14:textId="655A6B78" w:rsidR="00B30870" w:rsidRDefault="00B3087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_Toc222836126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5E03AF89" w14:textId="3C1237CC"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_Toc222836127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4E71F0C9" w14:textId="0A312373"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_Toc222836128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042F3CF1" w14:textId="2EB283C6"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_Toc222836129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2341AEF0" w14:textId="77F6E3C8"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_Toc222836130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29E0E84F" w14:textId="1973A591" w:rsidR="00B30870" w:rsidRDefault="00B30870">
      <w:pPr>
        <w:pStyle w:val="TOC6"/>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_Toc222836131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343CDE3D" w14:textId="1F5965EF"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_Toc222836132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1E26A533" w14:textId="1464A47D"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_Toc222836133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B9C639A" w14:textId="1D2DECC3"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sidRPr="00521533">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_Toc222836134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9A5EF20" w14:textId="54DCC3B8"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_Toc222836135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7DD372D7" w14:textId="3CA0BA66"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_Toc222836136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3E9A89A" w14:textId="202B7F55"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_Toc222836137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25F5F796" w14:textId="6B8F0901"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_Toc222836138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6827EE96" w14:textId="6ABE7EE6"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sidRPr="00521533">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521533">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_Toc222836139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5EF8DA11" w14:textId="05F600BA"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_Toc222836140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0BD29565" w14:textId="1434A0CC" w:rsidR="00B30870" w:rsidRDefault="00B3087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_Toc222836141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28BA07A7" w14:textId="344E8A1C"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sidRPr="00521533">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_Toc222836142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03C461D8" w14:textId="1BDB7939"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_Toc222836143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1FEA5C95" w14:textId="1D5FFDA3"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_Toc222836144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7CEE940C" w14:textId="7CF42608"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_Toc222836145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7B27AFB" w14:textId="385D4B8A"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_Toc222836146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524DB4E" w14:textId="7C462966" w:rsidR="00B30870" w:rsidRDefault="00B3087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_Toc222836147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31FE1D4C" w14:textId="357F9189"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_Toc222836148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7CB6BDE7" w14:textId="7F6609E0" w:rsidR="00B30870" w:rsidRDefault="00B3087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_Toc222836149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09A04A32" w14:textId="31D9806B" w:rsidR="00B30870" w:rsidRDefault="00B30870">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_Toc222836150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654B1CA1" w14:textId="749D4694" w:rsidR="00B30870" w:rsidRDefault="00B3087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_Toc222836151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0D963CBC" w14:textId="0FECC05C" w:rsidR="00B30870" w:rsidRDefault="00B3087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_Toc222836152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57A4AF85" w14:textId="6E474BF8" w:rsidR="00B30870" w:rsidRDefault="00B3087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_Toc222836153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63EE5622" w14:textId="3E61CCC0" w:rsidR="00B30870" w:rsidRDefault="00B30870">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_Toc222836154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4B0650D6" w14:textId="27DAB139" w:rsidR="00345A8F" w:rsidRDefault="00B30870">
      <w:r>
        <w:fldChar w:fldCharType="end"/>
      </w:r>
    </w:p>
    <w:p w14:paraId="4C57F729" w14:textId="77777777" w:rsidR="00345A8F" w:rsidRDefault="00D862C6">
      <w:pPr>
        <w:pStyle w:val="1"/>
      </w:pPr>
      <w:r>
        <w:br w:type="page"/>
      </w:r>
      <w:bookmarkStart w:id="9" w:name="foreword"/>
      <w:bookmarkStart w:id="10" w:name="_Toc2086433"/>
      <w:bookmarkStart w:id="11" w:name="_Toc35971368"/>
      <w:bookmarkStart w:id="12" w:name="_Toc36812099"/>
      <w:bookmarkStart w:id="13" w:name="_Toc72784115"/>
      <w:bookmarkStart w:id="14" w:name="_Toc73041661"/>
      <w:bookmarkStart w:id="15" w:name="_Toc81244717"/>
      <w:bookmarkStart w:id="16" w:name="_Toc88645287"/>
      <w:bookmarkStart w:id="17" w:name="_Toc89426199"/>
      <w:bookmarkStart w:id="18" w:name="_Toc94033084"/>
      <w:bookmarkStart w:id="19" w:name="_Toc97037240"/>
      <w:bookmarkStart w:id="20" w:name="_Toc97193023"/>
      <w:bookmarkStart w:id="21" w:name="_Toc100953656"/>
      <w:bookmarkStart w:id="22" w:name="_Toc104547307"/>
      <w:bookmarkStart w:id="23" w:name="_Toc112939375"/>
      <w:bookmarkStart w:id="24" w:name="_Toc114134756"/>
      <w:bookmarkStart w:id="25" w:name="_Toc120682537"/>
      <w:bookmarkStart w:id="26" w:name="_Toc175850540"/>
      <w:bookmarkStart w:id="27" w:name="_Toc222836019"/>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5B1BC6E" w14:textId="77777777" w:rsidR="00345A8F" w:rsidRDefault="00D862C6">
      <w:r>
        <w:t xml:space="preserve">This Technical </w:t>
      </w:r>
      <w:bookmarkStart w:id="28" w:name="spectype3"/>
      <w:r>
        <w:t>Specification</w:t>
      </w:r>
      <w:bookmarkEnd w:id="28"/>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29" w:name="introduction"/>
      <w:bookmarkStart w:id="30" w:name="_Toc35971369"/>
      <w:bookmarkStart w:id="31" w:name="_Toc36812100"/>
      <w:bookmarkStart w:id="32" w:name="_Toc72784116"/>
      <w:bookmarkStart w:id="33" w:name="_Toc73041662"/>
      <w:bookmarkStart w:id="34" w:name="_Toc81244718"/>
      <w:bookmarkStart w:id="35" w:name="_Toc88645288"/>
      <w:bookmarkStart w:id="36" w:name="_Toc89426200"/>
      <w:bookmarkStart w:id="37" w:name="_Toc94033085"/>
      <w:bookmarkStart w:id="38" w:name="_Toc97037241"/>
      <w:bookmarkStart w:id="39" w:name="_Toc97193024"/>
      <w:bookmarkStart w:id="40" w:name="_Toc100953657"/>
      <w:bookmarkStart w:id="41" w:name="_Toc104547308"/>
      <w:bookmarkStart w:id="42" w:name="_Toc112939376"/>
      <w:bookmarkStart w:id="43" w:name="_Toc114134757"/>
      <w:bookmarkStart w:id="44" w:name="_Toc120682538"/>
      <w:bookmarkStart w:id="45" w:name="_Toc175850541"/>
      <w:bookmarkStart w:id="46" w:name="_Toc222836020"/>
      <w:bookmarkEnd w:id="29"/>
      <w:r>
        <w:t>Introduction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CB28D5B" w14:textId="77777777" w:rsidR="00345A8F" w:rsidRDefault="00D862C6">
      <w:pPr>
        <w:pStyle w:val="1"/>
      </w:pPr>
      <w:r>
        <w:br w:type="page"/>
      </w:r>
      <w:bookmarkStart w:id="47" w:name="_Toc510696578"/>
      <w:bookmarkStart w:id="48" w:name="_Toc35971370"/>
      <w:bookmarkStart w:id="49" w:name="_Toc36812101"/>
      <w:bookmarkStart w:id="50" w:name="_Toc72784117"/>
      <w:bookmarkStart w:id="51" w:name="_Toc73041663"/>
      <w:bookmarkStart w:id="52" w:name="_Toc81244719"/>
      <w:bookmarkStart w:id="53" w:name="_Toc88645289"/>
      <w:bookmarkStart w:id="54" w:name="_Toc89426201"/>
      <w:bookmarkStart w:id="55" w:name="_Toc94033086"/>
      <w:bookmarkStart w:id="56" w:name="_Toc97037242"/>
      <w:bookmarkStart w:id="57" w:name="_Toc97193025"/>
      <w:bookmarkStart w:id="58" w:name="_Toc100953658"/>
      <w:bookmarkStart w:id="59" w:name="_Toc104547309"/>
      <w:bookmarkStart w:id="60" w:name="_Toc112939377"/>
      <w:bookmarkStart w:id="61" w:name="_Toc114134758"/>
      <w:bookmarkStart w:id="62" w:name="_Toc120682539"/>
      <w:bookmarkStart w:id="63" w:name="_Toc175850542"/>
      <w:bookmarkStart w:id="64" w:name="_Toc222836021"/>
      <w:r>
        <w:lastRenderedPageBreak/>
        <w:t>1</w:t>
      </w:r>
      <w:r>
        <w:tab/>
        <w:t>Scope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65" w:name="_Toc510696579"/>
      <w:bookmarkStart w:id="66" w:name="_Toc35971371"/>
      <w:bookmarkStart w:id="67" w:name="_Toc36812102"/>
      <w:bookmarkStart w:id="68" w:name="_Toc72784118"/>
      <w:bookmarkStart w:id="69" w:name="_Toc73041664"/>
      <w:bookmarkStart w:id="70" w:name="_Toc81244720"/>
      <w:bookmarkStart w:id="71" w:name="_Toc88645290"/>
      <w:bookmarkStart w:id="72" w:name="_Toc89426202"/>
      <w:bookmarkStart w:id="73" w:name="_Toc94033087"/>
      <w:bookmarkStart w:id="74" w:name="_Toc97037243"/>
      <w:bookmarkStart w:id="75" w:name="_Toc97193026"/>
      <w:bookmarkStart w:id="76" w:name="_Toc100953659"/>
      <w:bookmarkStart w:id="77" w:name="_Toc104547310"/>
      <w:bookmarkStart w:id="78" w:name="_Toc112939378"/>
      <w:bookmarkStart w:id="79" w:name="_Toc114134759"/>
      <w:bookmarkStart w:id="80" w:name="_Toc120682540"/>
      <w:bookmarkStart w:id="81" w:name="_Toc175850543"/>
      <w:bookmarkStart w:id="82" w:name="_Toc222836022"/>
      <w:r>
        <w:t>2</w:t>
      </w:r>
      <w:r>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83" w:name="OLE_LINK1"/>
      <w:bookmarkStart w:id="84" w:name="OLE_LINK2"/>
      <w:bookmarkStart w:id="85" w:name="OLE_LINK3"/>
      <w:bookmarkStart w:id="86"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3"/>
    <w:bookmarkEnd w:id="84"/>
    <w:bookmarkEnd w:id="85"/>
    <w:bookmarkEnd w:id="86"/>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647ECE5B" w14:textId="3E9EE50F" w:rsidR="001813B5" w:rsidRDefault="001813B5" w:rsidP="001813B5">
      <w:pPr>
        <w:pStyle w:val="EX"/>
      </w:pPr>
      <w:r>
        <w:t>[16]</w:t>
      </w:r>
      <w:r>
        <w:tab/>
        <w:t>Void</w:t>
      </w:r>
      <w:r>
        <w:rPr>
          <w:noProof/>
        </w:rPr>
        <w:t>.</w:t>
      </w:r>
    </w:p>
    <w:p w14:paraId="6FBF77AF" w14:textId="627222B2" w:rsidR="001813B5" w:rsidRDefault="001813B5" w:rsidP="001813B5">
      <w:pPr>
        <w:pStyle w:val="EX"/>
      </w:pPr>
      <w:r>
        <w:t>[17]</w:t>
      </w:r>
      <w:r>
        <w:tab/>
        <w:t>Void</w:t>
      </w:r>
      <w:r>
        <w:rPr>
          <w:noProof/>
        </w:rPr>
        <w:t>.</w:t>
      </w:r>
    </w:p>
    <w:p w14:paraId="1F5F73BB" w14:textId="41E4E8B0" w:rsidR="001813B5" w:rsidRDefault="001813B5" w:rsidP="001813B5">
      <w:pPr>
        <w:pStyle w:val="EX"/>
      </w:pPr>
      <w:r>
        <w:t>[18]</w:t>
      </w:r>
      <w:r>
        <w:tab/>
        <w:t>Void</w:t>
      </w:r>
      <w:r>
        <w:rPr>
          <w:noProof/>
        </w:rPr>
        <w:t>.</w:t>
      </w:r>
    </w:p>
    <w:p w14:paraId="2BE789DA" w14:textId="47951592" w:rsidR="001813B5" w:rsidRDefault="001813B5" w:rsidP="001813B5">
      <w:pPr>
        <w:pStyle w:val="EX"/>
      </w:pPr>
      <w:r>
        <w:lastRenderedPageBreak/>
        <w:t>[19]</w:t>
      </w:r>
      <w:r>
        <w:tab/>
      </w:r>
      <w:bookmarkStart w:id="87" w:name="_Hlk96109848"/>
      <w:r>
        <w:t>Void</w:t>
      </w:r>
      <w:bookmarkEnd w:id="87"/>
      <w:r>
        <w:rPr>
          <w:noProof/>
        </w:rPr>
        <w:t>.</w:t>
      </w:r>
    </w:p>
    <w:p w14:paraId="6CA03D85" w14:textId="77777777" w:rsidR="001813B5" w:rsidRDefault="001813B5" w:rsidP="001813B5">
      <w:pPr>
        <w:pStyle w:val="EX"/>
      </w:pPr>
      <w:r>
        <w:t>[20]</w:t>
      </w:r>
      <w:r>
        <w:tab/>
      </w:r>
      <w:r>
        <w:rPr>
          <w:noProof/>
        </w:rPr>
        <w:t>3GPP TS 29.520</w:t>
      </w:r>
      <w:r>
        <w:t>: "5G System; Network Data Analytics Services; Stage 3".</w:t>
      </w:r>
    </w:p>
    <w:p w14:paraId="5A65028A" w14:textId="3D696039" w:rsidR="001813B5" w:rsidRDefault="001813B5" w:rsidP="001813B5">
      <w:pPr>
        <w:pStyle w:val="EX"/>
        <w:rPr>
          <w:noProof/>
        </w:rPr>
      </w:pPr>
      <w:r>
        <w:t>[21]</w:t>
      </w:r>
      <w:r>
        <w:tab/>
        <w:t>Void</w:t>
      </w:r>
      <w:r>
        <w:rPr>
          <w:noProof/>
        </w:rPr>
        <w:t>.</w:t>
      </w:r>
    </w:p>
    <w:p w14:paraId="701F3F46" w14:textId="77777777" w:rsidR="001813B5" w:rsidRDefault="001813B5" w:rsidP="001813B5">
      <w:pPr>
        <w:pStyle w:val="EX"/>
        <w:rPr>
          <w:noProof/>
        </w:rPr>
      </w:pPr>
      <w:r>
        <w:t>[22]</w:t>
      </w:r>
      <w:r>
        <w:tab/>
      </w:r>
      <w:r>
        <w:rPr>
          <w:noProof/>
        </w:rPr>
        <w:t>3GPP TS 29.571: "5G System; Common Data Types for Service Based Interfaces; Stage 3".</w:t>
      </w:r>
    </w:p>
    <w:p w14:paraId="740A13CC" w14:textId="79CB43C8" w:rsidR="00E72365" w:rsidRPr="00A53BC6" w:rsidRDefault="001813B5" w:rsidP="001813B5">
      <w:pPr>
        <w:pStyle w:val="EX"/>
      </w:pPr>
      <w:r>
        <w:t xml:space="preserve">[23] </w:t>
      </w:r>
      <w:r>
        <w:tab/>
      </w:r>
      <w:r>
        <w:rPr>
          <w:noProof/>
        </w:rPr>
        <w:t>3GPP TS 29.575: "5G System; 5G System; Analytics Data Repository Services; Stage 3".</w:t>
      </w:r>
    </w:p>
    <w:p w14:paraId="093E90DB" w14:textId="77777777" w:rsidR="00345A8F" w:rsidRDefault="00D862C6">
      <w:pPr>
        <w:pStyle w:val="1"/>
      </w:pPr>
      <w:bookmarkStart w:id="88" w:name="_Toc510696580"/>
      <w:bookmarkStart w:id="89" w:name="_Toc35971372"/>
      <w:bookmarkStart w:id="90" w:name="_Toc36812103"/>
      <w:bookmarkStart w:id="91" w:name="_Toc72784119"/>
      <w:bookmarkStart w:id="92" w:name="_Toc73041665"/>
      <w:bookmarkStart w:id="93" w:name="_Toc81244721"/>
      <w:bookmarkStart w:id="94" w:name="_Toc88645291"/>
      <w:bookmarkStart w:id="95" w:name="_Toc89426203"/>
      <w:bookmarkStart w:id="96" w:name="_Toc94033088"/>
      <w:bookmarkStart w:id="97" w:name="_Toc97037244"/>
      <w:bookmarkStart w:id="98" w:name="_Toc97193027"/>
      <w:bookmarkStart w:id="99" w:name="_Toc100953660"/>
      <w:bookmarkStart w:id="100" w:name="_Toc104547311"/>
      <w:bookmarkStart w:id="101" w:name="_Toc112939379"/>
      <w:bookmarkStart w:id="102" w:name="_Toc114134760"/>
      <w:bookmarkStart w:id="103" w:name="_Toc120682541"/>
      <w:bookmarkStart w:id="104" w:name="_Toc175850544"/>
      <w:bookmarkStart w:id="105" w:name="_Toc222836023"/>
      <w:r>
        <w:t>3</w:t>
      </w:r>
      <w:r>
        <w:tab/>
        <w:t>Definitions, symbols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047C719" w14:textId="77777777" w:rsidR="00345A8F" w:rsidRDefault="00D862C6">
      <w:pPr>
        <w:pStyle w:val="2"/>
      </w:pPr>
      <w:bookmarkStart w:id="106" w:name="_Toc510696581"/>
      <w:bookmarkStart w:id="107" w:name="_Toc35971373"/>
      <w:bookmarkStart w:id="108" w:name="_Toc36812104"/>
      <w:bookmarkStart w:id="109" w:name="_Toc72784120"/>
      <w:bookmarkStart w:id="110" w:name="_Toc73041666"/>
      <w:bookmarkStart w:id="111" w:name="_Toc81244722"/>
      <w:bookmarkStart w:id="112" w:name="_Toc88645292"/>
      <w:bookmarkStart w:id="113" w:name="_Toc89426204"/>
      <w:bookmarkStart w:id="114" w:name="_Toc94033089"/>
      <w:bookmarkStart w:id="115" w:name="_Toc97037245"/>
      <w:bookmarkStart w:id="116" w:name="_Toc97193028"/>
      <w:bookmarkStart w:id="117" w:name="_Toc100953661"/>
      <w:bookmarkStart w:id="118" w:name="_Toc104547312"/>
      <w:bookmarkStart w:id="119" w:name="_Toc112939380"/>
      <w:bookmarkStart w:id="120" w:name="_Toc114134761"/>
      <w:bookmarkStart w:id="121" w:name="_Toc120682542"/>
      <w:bookmarkStart w:id="122" w:name="_Toc175850545"/>
      <w:bookmarkStart w:id="123" w:name="_Toc222836024"/>
      <w:r>
        <w:t>3.1</w:t>
      </w:r>
      <w:r>
        <w:tab/>
        <w:t>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124" w:name="_Toc510696582"/>
      <w:bookmarkStart w:id="125" w:name="_Toc35971374"/>
      <w:bookmarkStart w:id="126" w:name="_Toc36812105"/>
      <w:bookmarkStart w:id="127" w:name="_Toc72784121"/>
      <w:bookmarkStart w:id="128" w:name="_Toc73041667"/>
      <w:bookmarkStart w:id="129" w:name="_Toc81244723"/>
      <w:bookmarkStart w:id="130" w:name="_Toc88645293"/>
      <w:bookmarkStart w:id="131" w:name="_Toc89426205"/>
      <w:bookmarkStart w:id="132" w:name="_Toc94033090"/>
      <w:bookmarkStart w:id="133" w:name="_Toc97037246"/>
      <w:bookmarkStart w:id="134" w:name="_Toc97193029"/>
      <w:bookmarkStart w:id="135" w:name="_Toc100953662"/>
      <w:bookmarkStart w:id="136" w:name="_Toc104547313"/>
      <w:bookmarkStart w:id="137" w:name="_Toc112939381"/>
      <w:bookmarkStart w:id="138" w:name="_Toc114134762"/>
      <w:bookmarkStart w:id="139" w:name="_Toc120682543"/>
      <w:bookmarkStart w:id="140" w:name="_Toc175850546"/>
      <w:bookmarkStart w:id="141" w:name="_Toc222836025"/>
      <w:r>
        <w:t>3.2</w:t>
      </w:r>
      <w:r>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142" w:name="_Toc510696583"/>
      <w:bookmarkStart w:id="143" w:name="_Toc35971375"/>
      <w:bookmarkStart w:id="144" w:name="_Toc36812106"/>
      <w:bookmarkStart w:id="145" w:name="_Toc72784122"/>
      <w:bookmarkStart w:id="146" w:name="_Toc73041668"/>
      <w:bookmarkStart w:id="147" w:name="_Toc81244724"/>
      <w:bookmarkStart w:id="148" w:name="_Toc88645294"/>
      <w:bookmarkStart w:id="149" w:name="_Toc89426206"/>
      <w:bookmarkStart w:id="150" w:name="_Toc94033091"/>
      <w:bookmarkStart w:id="151" w:name="_Toc97037247"/>
      <w:bookmarkStart w:id="152" w:name="_Toc97193030"/>
      <w:bookmarkStart w:id="153" w:name="_Toc100953663"/>
      <w:bookmarkStart w:id="154" w:name="_Toc104547314"/>
      <w:bookmarkStart w:id="155" w:name="_Toc112939382"/>
      <w:bookmarkStart w:id="156" w:name="_Toc114134763"/>
      <w:bookmarkStart w:id="157" w:name="_Toc120682544"/>
      <w:bookmarkStart w:id="158" w:name="_Toc175850547"/>
      <w:bookmarkStart w:id="159" w:name="_Toc222836026"/>
      <w:r>
        <w:t>3.3</w:t>
      </w:r>
      <w:r>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6C69AE4" w14:textId="77777777" w:rsidR="00116E33" w:rsidRPr="00116E33" w:rsidRDefault="00D862C6" w:rsidP="00116E33">
      <w:pPr>
        <w:keepNext/>
        <w:rPr>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B2F39C5" w14:textId="77777777" w:rsidR="00B25558" w:rsidRDefault="00B25558" w:rsidP="00B25558">
      <w:pPr>
        <w:keepLines/>
        <w:spacing w:after="0"/>
        <w:ind w:left="1702" w:hanging="1418"/>
      </w:pPr>
      <w:r>
        <w:t>ADRF</w:t>
      </w:r>
      <w:r>
        <w:tab/>
        <w:t>Analytics Data Repository Function</w:t>
      </w:r>
    </w:p>
    <w:p w14:paraId="6DC814ED" w14:textId="77777777" w:rsidR="00B25558" w:rsidRDefault="00B25558" w:rsidP="00B25558">
      <w:pPr>
        <w:keepLines/>
        <w:spacing w:after="0"/>
        <w:ind w:left="1702" w:hanging="1418"/>
      </w:pPr>
      <w:r>
        <w:t>AF</w:t>
      </w:r>
      <w:r>
        <w:tab/>
        <w:t>Application Function</w:t>
      </w:r>
    </w:p>
    <w:p w14:paraId="72A076A5" w14:textId="77777777" w:rsidR="007764A1" w:rsidRDefault="007764A1" w:rsidP="007764A1">
      <w:pPr>
        <w:keepLines/>
        <w:spacing w:after="0"/>
        <w:ind w:left="1702" w:hanging="1418"/>
      </w:pPr>
      <w:r>
        <w:t>AMF</w:t>
      </w:r>
      <w:r>
        <w:tab/>
        <w:t>Access and Mobility Management Function</w:t>
      </w:r>
    </w:p>
    <w:p w14:paraId="0F5019B7" w14:textId="77777777" w:rsidR="007764A1" w:rsidRDefault="007764A1" w:rsidP="007764A1">
      <w:pPr>
        <w:keepLines/>
        <w:spacing w:after="0"/>
        <w:ind w:left="1702" w:hanging="1418"/>
        <w:rPr>
          <w:lang w:val="en-US"/>
        </w:rPr>
      </w:pPr>
      <w:r>
        <w:rPr>
          <w:lang w:val="en-US"/>
        </w:rPr>
        <w:t>DCCF</w:t>
      </w:r>
      <w:r>
        <w:rPr>
          <w:lang w:val="en-US"/>
        </w:rPr>
        <w:tab/>
        <w:t>Data Collection Coordination Function</w:t>
      </w:r>
    </w:p>
    <w:p w14:paraId="0EF743DF" w14:textId="77777777" w:rsidR="007764A1" w:rsidRDefault="007764A1" w:rsidP="007764A1">
      <w:pPr>
        <w:pStyle w:val="EW"/>
      </w:pPr>
      <w:r>
        <w:t>MFAF</w:t>
      </w:r>
      <w:r>
        <w:tab/>
      </w:r>
      <w:r>
        <w:rPr>
          <w:lang w:val="en-US"/>
        </w:rPr>
        <w:t>Messaging Framework Adaptor Function</w:t>
      </w:r>
    </w:p>
    <w:p w14:paraId="3EF372F1" w14:textId="77777777" w:rsidR="007764A1" w:rsidRDefault="007764A1" w:rsidP="007764A1">
      <w:pPr>
        <w:pStyle w:val="EW"/>
      </w:pPr>
      <w:r>
        <w:t>NEF</w:t>
      </w:r>
      <w:r>
        <w:tab/>
        <w:t>Network Exposure Function</w:t>
      </w:r>
    </w:p>
    <w:p w14:paraId="1C8D527B" w14:textId="77777777" w:rsidR="007764A1" w:rsidRDefault="007764A1" w:rsidP="007764A1">
      <w:pPr>
        <w:pStyle w:val="EW"/>
      </w:pPr>
      <w:r>
        <w:t>NF</w:t>
      </w:r>
      <w:r>
        <w:tab/>
        <w:t>Network Function</w:t>
      </w:r>
    </w:p>
    <w:p w14:paraId="74A204BC" w14:textId="77777777" w:rsidR="007764A1" w:rsidRDefault="007764A1" w:rsidP="007764A1">
      <w:pPr>
        <w:pStyle w:val="EW"/>
      </w:pPr>
      <w:r>
        <w:t>NRF</w:t>
      </w:r>
      <w:r>
        <w:tab/>
        <w:t>Network Repository Function</w:t>
      </w:r>
    </w:p>
    <w:p w14:paraId="069C8827" w14:textId="77777777" w:rsidR="007764A1" w:rsidRDefault="007764A1" w:rsidP="007764A1">
      <w:pPr>
        <w:pStyle w:val="EW"/>
      </w:pPr>
      <w:r>
        <w:t>NSSF</w:t>
      </w:r>
      <w:r>
        <w:tab/>
        <w:t>Network Slice Selection Function</w:t>
      </w:r>
    </w:p>
    <w:p w14:paraId="3E1FEA5A" w14:textId="77777777" w:rsidR="007764A1" w:rsidRDefault="007764A1" w:rsidP="007764A1">
      <w:pPr>
        <w:pStyle w:val="EW"/>
        <w:rPr>
          <w:lang w:val="en-US"/>
        </w:rPr>
      </w:pPr>
      <w:r>
        <w:t>NWDAF</w:t>
      </w:r>
      <w:r>
        <w:tab/>
      </w:r>
      <w:r>
        <w:rPr>
          <w:lang w:val="en-US"/>
        </w:rPr>
        <w:t>Network Data Analytics Function</w:t>
      </w:r>
    </w:p>
    <w:p w14:paraId="4ACB5FFB" w14:textId="77777777" w:rsidR="007764A1" w:rsidRDefault="007764A1" w:rsidP="007764A1">
      <w:pPr>
        <w:pStyle w:val="EW"/>
      </w:pPr>
      <w:r>
        <w:t>PCF</w:t>
      </w:r>
      <w:r>
        <w:tab/>
        <w:t>Policy Control Function</w:t>
      </w:r>
    </w:p>
    <w:p w14:paraId="772E0CAD" w14:textId="77777777" w:rsidR="007764A1" w:rsidRDefault="007764A1" w:rsidP="007764A1">
      <w:pPr>
        <w:pStyle w:val="EW"/>
      </w:pPr>
      <w:r>
        <w:t>SMF</w:t>
      </w:r>
      <w:r>
        <w:tab/>
        <w:t>Session Management Function</w:t>
      </w:r>
    </w:p>
    <w:p w14:paraId="3448676A" w14:textId="4492D9F7" w:rsidR="00345A8F" w:rsidRDefault="00116E33" w:rsidP="00116E33">
      <w:pPr>
        <w:pStyle w:val="EW"/>
      </w:pPr>
      <w:r>
        <w:t>UDM</w:t>
      </w:r>
      <w:r>
        <w:tab/>
        <w:t>Unified Data Management</w:t>
      </w:r>
    </w:p>
    <w:p w14:paraId="58B40CE5" w14:textId="77777777" w:rsidR="00345A8F" w:rsidRDefault="00D862C6">
      <w:pPr>
        <w:pStyle w:val="1"/>
      </w:pPr>
      <w:bookmarkStart w:id="160" w:name="_Toc510696585"/>
      <w:bookmarkStart w:id="161" w:name="_Toc35971377"/>
      <w:bookmarkStart w:id="162" w:name="_Toc36812108"/>
      <w:bookmarkStart w:id="163" w:name="_Toc72784123"/>
      <w:bookmarkStart w:id="164" w:name="_Toc73041669"/>
      <w:bookmarkStart w:id="165" w:name="_Toc81244725"/>
      <w:bookmarkStart w:id="166" w:name="_Toc88645295"/>
      <w:bookmarkStart w:id="167" w:name="_Toc89426207"/>
      <w:bookmarkStart w:id="168" w:name="_Toc94033092"/>
      <w:bookmarkStart w:id="169" w:name="_Toc97037248"/>
      <w:bookmarkStart w:id="170" w:name="_Toc97193031"/>
      <w:bookmarkStart w:id="171" w:name="_Toc100953664"/>
      <w:bookmarkStart w:id="172" w:name="_Toc104547315"/>
      <w:bookmarkStart w:id="173" w:name="_Toc112939383"/>
      <w:bookmarkStart w:id="174" w:name="_Toc114134764"/>
      <w:bookmarkStart w:id="175" w:name="_Toc120682545"/>
      <w:bookmarkStart w:id="176" w:name="_Toc175850548"/>
      <w:bookmarkStart w:id="177" w:name="_Toc222836027"/>
      <w:r>
        <w:t>4</w:t>
      </w:r>
      <w:r>
        <w:tab/>
        <w:t xml:space="preserve">Services offered by the </w:t>
      </w:r>
      <w:bookmarkEnd w:id="160"/>
      <w:bookmarkEnd w:id="161"/>
      <w:bookmarkEnd w:id="162"/>
      <w:r>
        <w:t>MFAF</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E5FA0A9" w14:textId="77777777" w:rsidR="00345A8F" w:rsidRDefault="00D862C6">
      <w:pPr>
        <w:pStyle w:val="2"/>
      </w:pPr>
      <w:bookmarkStart w:id="178" w:name="_Toc510696586"/>
      <w:bookmarkStart w:id="179" w:name="_Toc35971378"/>
      <w:bookmarkStart w:id="180" w:name="_Toc36812109"/>
      <w:bookmarkStart w:id="181" w:name="_Toc72784124"/>
      <w:bookmarkStart w:id="182" w:name="_Toc73041670"/>
      <w:bookmarkStart w:id="183" w:name="_Toc81244726"/>
      <w:bookmarkStart w:id="184" w:name="_Toc88645296"/>
      <w:bookmarkStart w:id="185" w:name="_Toc89426208"/>
      <w:bookmarkStart w:id="186" w:name="_Toc94033093"/>
      <w:bookmarkStart w:id="187" w:name="_Toc97037249"/>
      <w:bookmarkStart w:id="188" w:name="_Toc97193032"/>
      <w:bookmarkStart w:id="189" w:name="_Toc100953665"/>
      <w:bookmarkStart w:id="190" w:name="_Toc104547316"/>
      <w:bookmarkStart w:id="191" w:name="_Toc112939384"/>
      <w:bookmarkStart w:id="192" w:name="_Toc114134765"/>
      <w:bookmarkStart w:id="193" w:name="_Toc120682546"/>
      <w:bookmarkStart w:id="194" w:name="_Toc175850549"/>
      <w:bookmarkStart w:id="195" w:name="_Toc222836028"/>
      <w:r>
        <w:t>4.1</w:t>
      </w:r>
      <w:r>
        <w:tab/>
        <w:t>Introduction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123F0" w14:paraId="6E18C6AF" w14:textId="77777777" w:rsidTr="003123F0">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3854B0A5" w14:textId="77777777" w:rsidR="003123F0" w:rsidRDefault="003123F0">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40981C2" w14:textId="77777777" w:rsidR="003123F0" w:rsidRDefault="003123F0">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BC3C4D3" w14:textId="77777777" w:rsidR="003123F0" w:rsidRDefault="003123F0">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406281DC" w14:textId="77777777" w:rsidR="003123F0" w:rsidRDefault="003123F0">
            <w:pPr>
              <w:pStyle w:val="TAH"/>
            </w:pPr>
            <w:r>
              <w:t>Operation</w:t>
            </w:r>
          </w:p>
          <w:p w14:paraId="1E1C9909" w14:textId="77777777" w:rsidR="003123F0" w:rsidRDefault="003123F0">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4A27A604" w14:textId="77777777" w:rsidR="003123F0" w:rsidRDefault="003123F0">
            <w:pPr>
              <w:pStyle w:val="TAH"/>
            </w:pPr>
            <w:r>
              <w:t>Example Consumer(s)</w:t>
            </w:r>
          </w:p>
        </w:tc>
      </w:tr>
      <w:tr w:rsidR="003123F0" w14:paraId="6459926D" w14:textId="77777777" w:rsidTr="003123F0">
        <w:trPr>
          <w:trHeight w:val="864"/>
        </w:trPr>
        <w:tc>
          <w:tcPr>
            <w:tcW w:w="3245" w:type="dxa"/>
            <w:vMerge w:val="restart"/>
            <w:tcBorders>
              <w:top w:val="single" w:sz="6" w:space="0" w:color="auto"/>
              <w:left w:val="single" w:sz="6" w:space="0" w:color="auto"/>
              <w:bottom w:val="single" w:sz="6" w:space="0" w:color="auto"/>
              <w:right w:val="single" w:sz="6" w:space="0" w:color="auto"/>
            </w:tcBorders>
            <w:hideMark/>
          </w:tcPr>
          <w:p w14:paraId="478B229B" w14:textId="77777777" w:rsidR="003123F0" w:rsidRDefault="003123F0">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3FBB780A" w14:textId="77777777" w:rsidR="003123F0" w:rsidRDefault="003123F0">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hideMark/>
          </w:tcPr>
          <w:p w14:paraId="15F8E869" w14:textId="77777777" w:rsidR="003123F0" w:rsidRDefault="003123F0">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hideMark/>
          </w:tcPr>
          <w:p w14:paraId="08F8B048"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478F6D1B" w14:textId="77777777" w:rsidR="003123F0" w:rsidRDefault="003123F0">
            <w:pPr>
              <w:pStyle w:val="TAL"/>
            </w:pPr>
            <w:r>
              <w:rPr>
                <w:lang w:eastAsia="ja-JP"/>
              </w:rPr>
              <w:t>DCCF, NWDAF</w:t>
            </w:r>
          </w:p>
        </w:tc>
      </w:tr>
      <w:tr w:rsidR="003123F0" w14:paraId="311B6F3C" w14:textId="77777777" w:rsidTr="003123F0">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5355D5" w14:textId="77777777" w:rsidR="003123F0" w:rsidRDefault="003123F0">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10BE59" w14:textId="77777777" w:rsidR="003123F0" w:rsidRDefault="003123F0">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8631A5F" w14:textId="77777777" w:rsidR="003123F0" w:rsidRDefault="003123F0">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hideMark/>
          </w:tcPr>
          <w:p w14:paraId="1CF797A3" w14:textId="77777777" w:rsidR="003123F0" w:rsidRDefault="003123F0">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61811BFC" w14:textId="77777777" w:rsidR="003123F0" w:rsidRDefault="003123F0">
            <w:pPr>
              <w:pStyle w:val="TAL"/>
            </w:pPr>
            <w:r>
              <w:rPr>
                <w:lang w:eastAsia="ja-JP"/>
              </w:rPr>
              <w:t>DCCF, NWDAF</w:t>
            </w:r>
          </w:p>
        </w:tc>
      </w:tr>
      <w:tr w:rsidR="00B25558" w14:paraId="381493C9" w14:textId="77777777" w:rsidTr="003123F0">
        <w:tc>
          <w:tcPr>
            <w:tcW w:w="3245" w:type="dxa"/>
            <w:vMerge w:val="restart"/>
            <w:tcBorders>
              <w:top w:val="single" w:sz="6" w:space="0" w:color="auto"/>
              <w:left w:val="single" w:sz="6" w:space="0" w:color="auto"/>
              <w:bottom w:val="single" w:sz="6" w:space="0" w:color="auto"/>
              <w:right w:val="single" w:sz="6" w:space="0" w:color="auto"/>
            </w:tcBorders>
            <w:hideMark/>
          </w:tcPr>
          <w:p w14:paraId="04871EBA" w14:textId="77777777" w:rsidR="00B25558" w:rsidRDefault="00B25558" w:rsidP="00B25558">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4EB27573" w14:textId="77777777" w:rsidR="00B25558" w:rsidRDefault="00B25558" w:rsidP="00B25558">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hideMark/>
          </w:tcPr>
          <w:p w14:paraId="2F50993D" w14:textId="77777777" w:rsidR="00B25558" w:rsidRDefault="00B25558" w:rsidP="00B25558">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hideMark/>
          </w:tcPr>
          <w:p w14:paraId="4213988B" w14:textId="77777777" w:rsidR="00B25558" w:rsidRDefault="00B25558" w:rsidP="00B25558">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hideMark/>
          </w:tcPr>
          <w:p w14:paraId="04CFEF1B" w14:textId="54D67B6A" w:rsidR="00B25558" w:rsidRDefault="00B25558" w:rsidP="00B25558">
            <w:pPr>
              <w:pStyle w:val="TAL"/>
            </w:pPr>
            <w:r>
              <w:rPr>
                <w:lang w:eastAsia="ja-JP"/>
              </w:rPr>
              <w:t>NWDAF, PCF, NSSF, AMF, SMF, NEF, AF, ADRF</w:t>
            </w:r>
          </w:p>
        </w:tc>
      </w:tr>
      <w:tr w:rsidR="00B25558" w14:paraId="263CA49E" w14:textId="77777777" w:rsidTr="003123F0">
        <w:tc>
          <w:tcPr>
            <w:tcW w:w="0" w:type="auto"/>
            <w:vMerge/>
            <w:tcBorders>
              <w:top w:val="single" w:sz="6" w:space="0" w:color="auto"/>
              <w:left w:val="single" w:sz="6" w:space="0" w:color="auto"/>
              <w:bottom w:val="single" w:sz="6" w:space="0" w:color="auto"/>
              <w:right w:val="single" w:sz="6" w:space="0" w:color="auto"/>
            </w:tcBorders>
            <w:vAlign w:val="center"/>
            <w:hideMark/>
          </w:tcPr>
          <w:p w14:paraId="0876499C" w14:textId="77777777" w:rsidR="00B25558" w:rsidRDefault="00B25558" w:rsidP="00B25558">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F29301" w14:textId="77777777" w:rsidR="00B25558" w:rsidRDefault="00B25558" w:rsidP="00B25558">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40FE6315" w14:textId="77777777" w:rsidR="00B25558" w:rsidRDefault="00B25558" w:rsidP="00B25558">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hideMark/>
          </w:tcPr>
          <w:p w14:paraId="7A2BEEAC" w14:textId="77777777" w:rsidR="00B25558" w:rsidRDefault="00B25558" w:rsidP="00B25558">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hideMark/>
          </w:tcPr>
          <w:p w14:paraId="027038B8" w14:textId="72B6665B" w:rsidR="00B25558" w:rsidRDefault="00B25558" w:rsidP="00B25558">
            <w:pPr>
              <w:pStyle w:val="TAL"/>
            </w:pPr>
            <w:r>
              <w:rPr>
                <w:lang w:eastAsia="ja-JP"/>
              </w:rPr>
              <w:t>NWDAF, PCF, NSSF, AMF, SMF, NEF, AF, ADRF</w:t>
            </w:r>
          </w:p>
        </w:tc>
      </w:tr>
      <w:tr w:rsidR="003123F0" w14:paraId="04983B14" w14:textId="77777777" w:rsidTr="003123F0">
        <w:tc>
          <w:tcPr>
            <w:tcW w:w="9855" w:type="dxa"/>
            <w:gridSpan w:val="5"/>
            <w:tcBorders>
              <w:top w:val="single" w:sz="6" w:space="0" w:color="auto"/>
              <w:left w:val="single" w:sz="6" w:space="0" w:color="auto"/>
              <w:bottom w:val="single" w:sz="6" w:space="0" w:color="auto"/>
              <w:right w:val="single" w:sz="6" w:space="0" w:color="auto"/>
            </w:tcBorders>
            <w:hideMark/>
          </w:tcPr>
          <w:p w14:paraId="7F83F699" w14:textId="77777777" w:rsidR="003123F0" w:rsidRDefault="003123F0">
            <w:pPr>
              <w:pStyle w:val="TAN"/>
            </w:pPr>
            <w:r>
              <w:t>NOTE:</w:t>
            </w:r>
            <w:r>
              <w:tab/>
              <w:t>The services correspond to the Nmfaf_3caDataManagement service and Nmfaf_3daDataManagement service as defined in 3GPP TS 23.288 [14].</w:t>
            </w:r>
          </w:p>
        </w:tc>
      </w:tr>
    </w:tbl>
    <w:p w14:paraId="19859036" w14:textId="77777777" w:rsidR="00345A8F" w:rsidRPr="003123F0" w:rsidRDefault="00345A8F">
      <w:pPr>
        <w:rPr>
          <w:lang w:val="en-US"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196" w:name="_Toc72784125"/>
      <w:bookmarkStart w:id="197" w:name="_Toc73041671"/>
      <w:bookmarkStart w:id="198" w:name="_Toc81244727"/>
      <w:bookmarkStart w:id="199" w:name="_Toc88645297"/>
      <w:bookmarkStart w:id="200" w:name="_Toc89426209"/>
      <w:bookmarkStart w:id="201" w:name="_Toc94033094"/>
      <w:bookmarkStart w:id="202" w:name="_Toc97037250"/>
      <w:bookmarkStart w:id="203" w:name="_Toc97193033"/>
      <w:bookmarkStart w:id="204" w:name="_Toc100953666"/>
      <w:bookmarkStart w:id="205" w:name="_Toc104547317"/>
      <w:bookmarkStart w:id="206" w:name="_Toc112939385"/>
      <w:bookmarkStart w:id="207" w:name="_Toc114134766"/>
      <w:bookmarkStart w:id="208" w:name="_Toc120682547"/>
      <w:bookmarkStart w:id="209" w:name="_Toc175850550"/>
      <w:bookmarkStart w:id="210" w:name="_Toc222836029"/>
      <w:r>
        <w:t>4.2</w:t>
      </w:r>
      <w:r>
        <w:tab/>
        <w:t>Nmfaf_3daDataManagement Service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D98FF36" w14:textId="77777777" w:rsidR="00345A8F" w:rsidRDefault="00D862C6" w:rsidP="00C87427">
      <w:pPr>
        <w:pStyle w:val="30"/>
      </w:pPr>
      <w:bookmarkStart w:id="211" w:name="_Toc72784126"/>
      <w:bookmarkStart w:id="212" w:name="_Toc73041672"/>
      <w:bookmarkStart w:id="213" w:name="_Toc81244728"/>
      <w:bookmarkStart w:id="214" w:name="_Toc88645298"/>
      <w:bookmarkStart w:id="215" w:name="_Toc89426210"/>
      <w:bookmarkStart w:id="216" w:name="_Toc94033095"/>
      <w:bookmarkStart w:id="217" w:name="_Toc97037251"/>
      <w:bookmarkStart w:id="218" w:name="_Toc97193034"/>
      <w:bookmarkStart w:id="219" w:name="_Toc100953667"/>
      <w:bookmarkStart w:id="220" w:name="_Toc104547318"/>
      <w:bookmarkStart w:id="221" w:name="_Toc112939386"/>
      <w:bookmarkStart w:id="222" w:name="_Toc114134767"/>
      <w:bookmarkStart w:id="223" w:name="_Toc120682548"/>
      <w:bookmarkStart w:id="224" w:name="_Toc175850551"/>
      <w:bookmarkStart w:id="225" w:name="_Toc222836030"/>
      <w:r>
        <w:t>4.2.1</w:t>
      </w:r>
      <w:r>
        <w:tab/>
        <w:t>Service Description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1837702" w14:textId="77777777" w:rsidR="00865A7E" w:rsidRDefault="00865A7E" w:rsidP="00865A7E">
      <w:pPr>
        <w:pStyle w:val="40"/>
        <w:rPr>
          <w:lang w:eastAsia="zh-CN"/>
        </w:rPr>
      </w:pPr>
      <w:bookmarkStart w:id="226" w:name="_Toc28012754"/>
      <w:bookmarkStart w:id="227" w:name="_Toc34266224"/>
      <w:bookmarkStart w:id="228" w:name="_Toc36102395"/>
      <w:bookmarkStart w:id="229" w:name="_Toc43563437"/>
      <w:bookmarkStart w:id="230" w:name="_Toc45133980"/>
      <w:bookmarkStart w:id="231" w:name="_Toc50031910"/>
      <w:bookmarkStart w:id="232" w:name="_Toc51762830"/>
      <w:bookmarkStart w:id="233" w:name="_Toc56640897"/>
      <w:bookmarkStart w:id="234" w:name="_Toc59017865"/>
      <w:bookmarkStart w:id="235" w:name="_Toc66231733"/>
      <w:bookmarkStart w:id="236" w:name="_Toc68168894"/>
      <w:bookmarkStart w:id="237" w:name="_Toc70550540"/>
      <w:bookmarkStart w:id="238" w:name="_Toc73564345"/>
      <w:bookmarkStart w:id="239" w:name="_Toc81244729"/>
      <w:bookmarkStart w:id="240" w:name="_Toc88645299"/>
      <w:bookmarkStart w:id="241" w:name="_Toc89426211"/>
      <w:bookmarkStart w:id="242" w:name="_Toc94033096"/>
      <w:bookmarkStart w:id="243" w:name="_Toc97037252"/>
      <w:bookmarkStart w:id="244" w:name="_Toc97193035"/>
      <w:bookmarkStart w:id="245" w:name="_Toc100953668"/>
      <w:bookmarkStart w:id="246" w:name="_Toc104547319"/>
      <w:bookmarkStart w:id="247" w:name="_Toc112939387"/>
      <w:bookmarkStart w:id="248" w:name="_Toc114134768"/>
      <w:bookmarkStart w:id="249" w:name="_Toc120682549"/>
      <w:bookmarkStart w:id="250" w:name="_Toc175850552"/>
      <w:bookmarkStart w:id="251" w:name="_Toc222836031"/>
      <w:r>
        <w:t>4.2.</w:t>
      </w:r>
      <w:r>
        <w:rPr>
          <w:rFonts w:hint="eastAsia"/>
          <w:lang w:eastAsia="zh-CN"/>
        </w:rPr>
        <w:t>1</w:t>
      </w:r>
      <w:r>
        <w:rPr>
          <w:lang w:eastAsia="zh-CN"/>
        </w:rPr>
        <w:t>.1</w:t>
      </w:r>
      <w:r>
        <w:tab/>
      </w:r>
      <w:r>
        <w:rPr>
          <w:rFonts w:hint="eastAsia"/>
          <w:lang w:eastAsia="zh-CN"/>
        </w:rPr>
        <w:t>Overview</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0"/>
      </w:pPr>
      <w:bookmarkStart w:id="252" w:name="_Toc28012755"/>
      <w:bookmarkStart w:id="253" w:name="_Toc34266225"/>
      <w:bookmarkStart w:id="254" w:name="_Toc36102396"/>
      <w:bookmarkStart w:id="255" w:name="_Toc43563438"/>
      <w:bookmarkStart w:id="256" w:name="_Toc45133981"/>
      <w:bookmarkStart w:id="257" w:name="_Toc50031911"/>
      <w:bookmarkStart w:id="258" w:name="_Toc51762831"/>
      <w:bookmarkStart w:id="259" w:name="_Toc56640898"/>
      <w:bookmarkStart w:id="260" w:name="_Toc59017866"/>
      <w:bookmarkStart w:id="261" w:name="_Toc66231734"/>
      <w:bookmarkStart w:id="262" w:name="_Toc68168895"/>
      <w:bookmarkStart w:id="263" w:name="_Toc70550541"/>
      <w:bookmarkStart w:id="264" w:name="_Toc73564346"/>
      <w:bookmarkStart w:id="265" w:name="_Toc81244730"/>
      <w:bookmarkStart w:id="266" w:name="_Toc88645300"/>
      <w:bookmarkStart w:id="267" w:name="_Toc89426212"/>
      <w:bookmarkStart w:id="268" w:name="_Toc94033097"/>
      <w:bookmarkStart w:id="269" w:name="_Toc97037253"/>
      <w:bookmarkStart w:id="270" w:name="_Toc97193036"/>
      <w:bookmarkStart w:id="271" w:name="_Toc100953669"/>
      <w:bookmarkStart w:id="272" w:name="_Toc104547320"/>
      <w:bookmarkStart w:id="273" w:name="_Toc112939388"/>
      <w:bookmarkStart w:id="274" w:name="_Toc114134769"/>
      <w:bookmarkStart w:id="275" w:name="_Toc120682550"/>
      <w:bookmarkStart w:id="276" w:name="_Toc175850553"/>
      <w:bookmarkStart w:id="277" w:name="_Toc222836032"/>
      <w:r>
        <w:lastRenderedPageBreak/>
        <w:t>4.2.</w:t>
      </w:r>
      <w:r>
        <w:rPr>
          <w:rFonts w:hint="eastAsia"/>
        </w:rPr>
        <w:t>1</w:t>
      </w:r>
      <w:r>
        <w:t>.2</w:t>
      </w:r>
      <w:r>
        <w:rPr>
          <w:rFonts w:hint="eastAsia"/>
        </w:rPr>
        <w:tab/>
      </w:r>
      <w:r>
        <w:t>Service Architecture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61FC5367" w:rsidR="00865A7E" w:rsidRDefault="00975C54" w:rsidP="00865A7E">
      <w:pPr>
        <w:pStyle w:val="TH"/>
        <w:rPr>
          <w:lang w:val="en-US" w:eastAsia="zh-CN"/>
        </w:rPr>
      </w:pPr>
      <w:r w:rsidRPr="00975C54">
        <w:rPr>
          <w:rFonts w:ascii="Times New Roman" w:eastAsiaTheme="minorEastAsia" w:hAnsi="Times New Roman"/>
          <w:noProof/>
        </w:rPr>
        <w:object w:dxaOrig="4620" w:dyaOrig="2196" w14:anchorId="63AA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alt="" style="width:231pt;height:109.5pt;mso-width-percent:0;mso-height-percent:0;mso-width-percent:0;mso-height-percent:0" o:ole="">
            <v:imagedata r:id="rId12" o:title=""/>
          </v:shape>
          <o:OLEObject Type="Embed" ProgID="Visio.Drawing.15" ShapeID="_x0000_i1080" DrawAspect="Content" ObjectID="_1833449435"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28187534" w:rsidR="002A4306" w:rsidRDefault="00975C54" w:rsidP="008C1A13">
      <w:pPr>
        <w:pStyle w:val="TH"/>
      </w:pPr>
      <w:r w:rsidRPr="00975C54">
        <w:rPr>
          <w:rFonts w:ascii="Times New Roman" w:eastAsiaTheme="minorEastAsia" w:hAnsi="Times New Roman"/>
          <w:noProof/>
        </w:rPr>
        <w:object w:dxaOrig="2496" w:dyaOrig="2112" w14:anchorId="248FF136">
          <v:shape id="_x0000_i1081" type="#_x0000_t75" alt="" style="width:125.25pt;height:105.75pt;mso-width-percent:0;mso-height-percent:0;mso-width-percent:0;mso-height-percent:0" o:ole="">
            <v:imagedata r:id="rId14" o:title=""/>
          </v:shape>
          <o:OLEObject Type="Embed" ProgID="Visio.Drawing.15" ShapeID="_x0000_i1081" DrawAspect="Content" ObjectID="_1833449436"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0"/>
        <w:rPr>
          <w:lang w:val="en-US"/>
        </w:rPr>
      </w:pPr>
      <w:bookmarkStart w:id="278" w:name="_Toc28012756"/>
      <w:bookmarkStart w:id="279" w:name="_Toc34266226"/>
      <w:bookmarkStart w:id="280" w:name="_Toc36102397"/>
      <w:bookmarkStart w:id="281" w:name="_Toc43563439"/>
      <w:bookmarkStart w:id="282" w:name="_Toc45133982"/>
      <w:bookmarkStart w:id="283" w:name="_Toc50031912"/>
      <w:bookmarkStart w:id="284" w:name="_Toc51762832"/>
      <w:bookmarkStart w:id="285" w:name="_Toc56640899"/>
      <w:bookmarkStart w:id="286" w:name="_Toc59017867"/>
      <w:bookmarkStart w:id="287" w:name="_Toc66231735"/>
      <w:bookmarkStart w:id="288" w:name="_Toc68168896"/>
      <w:bookmarkStart w:id="289" w:name="_Toc70550542"/>
      <w:bookmarkStart w:id="290" w:name="_Toc73564347"/>
      <w:bookmarkStart w:id="291" w:name="_Toc81244731"/>
      <w:bookmarkStart w:id="292" w:name="_Toc88645301"/>
      <w:bookmarkStart w:id="293" w:name="_Toc89426213"/>
      <w:bookmarkStart w:id="294" w:name="_Toc94033098"/>
      <w:bookmarkStart w:id="295" w:name="_Toc97037254"/>
      <w:bookmarkStart w:id="296" w:name="_Toc97193037"/>
      <w:bookmarkStart w:id="297" w:name="_Toc100953670"/>
      <w:bookmarkStart w:id="298" w:name="_Toc104547321"/>
      <w:bookmarkStart w:id="299" w:name="_Toc112939389"/>
      <w:bookmarkStart w:id="300" w:name="_Toc114134770"/>
      <w:bookmarkStart w:id="301" w:name="_Toc120682551"/>
      <w:bookmarkStart w:id="302" w:name="_Toc175850554"/>
      <w:bookmarkStart w:id="303" w:name="_Toc222836033"/>
      <w:r>
        <w:rPr>
          <w:lang w:val="en-US"/>
        </w:rPr>
        <w:t>4.2.</w:t>
      </w:r>
      <w:r>
        <w:rPr>
          <w:rFonts w:hint="eastAsia"/>
          <w:lang w:val="en-US" w:eastAsia="zh-CN"/>
        </w:rPr>
        <w:t>1.3</w:t>
      </w:r>
      <w:r>
        <w:rPr>
          <w:lang w:val="en-US"/>
        </w:rPr>
        <w:tab/>
        <w:t>Network Functions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35F4FBE" w14:textId="77777777" w:rsidR="00865A7E" w:rsidRDefault="00865A7E" w:rsidP="00865A7E">
      <w:pPr>
        <w:pStyle w:val="50"/>
        <w:rPr>
          <w:lang w:eastAsia="zh-CN"/>
        </w:rPr>
      </w:pPr>
      <w:bookmarkStart w:id="304" w:name="_Toc28012757"/>
      <w:bookmarkStart w:id="305" w:name="_Toc34266227"/>
      <w:bookmarkStart w:id="306" w:name="_Toc36102398"/>
      <w:bookmarkStart w:id="307" w:name="_Toc43563440"/>
      <w:bookmarkStart w:id="308" w:name="_Toc45133983"/>
      <w:bookmarkStart w:id="309" w:name="_Toc50031913"/>
      <w:bookmarkStart w:id="310" w:name="_Toc51762833"/>
      <w:bookmarkStart w:id="311" w:name="_Toc56640900"/>
      <w:bookmarkStart w:id="312" w:name="_Toc59017868"/>
      <w:bookmarkStart w:id="313" w:name="_Toc66231736"/>
      <w:bookmarkStart w:id="314" w:name="_Toc68168897"/>
      <w:bookmarkStart w:id="315" w:name="_Toc70550543"/>
      <w:bookmarkStart w:id="316" w:name="_Toc73564348"/>
      <w:bookmarkStart w:id="317" w:name="_Toc81244732"/>
      <w:bookmarkStart w:id="318" w:name="_Toc88645302"/>
      <w:bookmarkStart w:id="319" w:name="_Toc89426214"/>
      <w:bookmarkStart w:id="320" w:name="_Toc94033099"/>
      <w:bookmarkStart w:id="321" w:name="_Toc97037255"/>
      <w:bookmarkStart w:id="322" w:name="_Toc97193038"/>
      <w:bookmarkStart w:id="323" w:name="_Toc100953671"/>
      <w:bookmarkStart w:id="324" w:name="_Toc104547322"/>
      <w:bookmarkStart w:id="325" w:name="_Toc112939390"/>
      <w:bookmarkStart w:id="326" w:name="_Toc114134771"/>
      <w:bookmarkStart w:id="327" w:name="_Toc120682552"/>
      <w:bookmarkStart w:id="328" w:name="_Toc175850555"/>
      <w:bookmarkStart w:id="329" w:name="_Toc222836034"/>
      <w:r>
        <w:t>4.2.</w:t>
      </w:r>
      <w:r>
        <w:rPr>
          <w:rFonts w:hint="eastAsia"/>
          <w:lang w:eastAsia="zh-CN"/>
        </w:rPr>
        <w:t>1.3.1</w:t>
      </w:r>
      <w:r>
        <w:tab/>
      </w:r>
      <w:bookmarkEnd w:id="304"/>
      <w:bookmarkEnd w:id="305"/>
      <w:bookmarkEnd w:id="306"/>
      <w:bookmarkEnd w:id="307"/>
      <w:bookmarkEnd w:id="308"/>
      <w:bookmarkEnd w:id="309"/>
      <w:bookmarkEnd w:id="310"/>
      <w:bookmarkEnd w:id="311"/>
      <w:bookmarkEnd w:id="312"/>
      <w:bookmarkEnd w:id="313"/>
      <w:bookmarkEnd w:id="314"/>
      <w:bookmarkEnd w:id="315"/>
      <w:bookmarkEnd w:id="316"/>
      <w:r>
        <w:rPr>
          <w:lang w:val="en-US"/>
        </w:rPr>
        <w:t>Messaging Framework Adaptor Function</w:t>
      </w:r>
      <w:r>
        <w:t xml:space="preserve"> (MFAF)</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0"/>
        <w:rPr>
          <w:lang w:eastAsia="zh-CN"/>
        </w:rPr>
      </w:pPr>
      <w:bookmarkStart w:id="330" w:name="_Toc28012758"/>
      <w:bookmarkStart w:id="331" w:name="_Toc34266228"/>
      <w:bookmarkStart w:id="332" w:name="_Toc36102399"/>
      <w:bookmarkStart w:id="333" w:name="_Toc43563441"/>
      <w:bookmarkStart w:id="334" w:name="_Toc45133984"/>
      <w:bookmarkStart w:id="335" w:name="_Toc50031914"/>
      <w:bookmarkStart w:id="336" w:name="_Toc51762834"/>
      <w:bookmarkStart w:id="337" w:name="_Toc56640901"/>
      <w:bookmarkStart w:id="338" w:name="_Toc59017869"/>
      <w:bookmarkStart w:id="339" w:name="_Toc66231737"/>
      <w:bookmarkStart w:id="340" w:name="_Toc68168898"/>
      <w:bookmarkStart w:id="341" w:name="_Toc70550544"/>
      <w:bookmarkStart w:id="342" w:name="_Toc73564349"/>
      <w:bookmarkStart w:id="343" w:name="_Toc81244733"/>
      <w:bookmarkStart w:id="344" w:name="_Toc88645303"/>
      <w:bookmarkStart w:id="345" w:name="_Toc89426215"/>
      <w:bookmarkStart w:id="346" w:name="_Toc94033100"/>
      <w:bookmarkStart w:id="347" w:name="_Toc97037256"/>
      <w:bookmarkStart w:id="348" w:name="_Toc97193039"/>
      <w:bookmarkStart w:id="349" w:name="_Toc100953672"/>
      <w:bookmarkStart w:id="350" w:name="_Toc104547323"/>
      <w:bookmarkStart w:id="351" w:name="_Toc112939391"/>
      <w:bookmarkStart w:id="352" w:name="_Toc114134772"/>
      <w:bookmarkStart w:id="353" w:name="_Toc120682553"/>
      <w:bookmarkStart w:id="354" w:name="_Toc175850556"/>
      <w:bookmarkStart w:id="355" w:name="_Toc222836035"/>
      <w:r>
        <w:t>4.2.</w:t>
      </w:r>
      <w:r>
        <w:rPr>
          <w:lang w:eastAsia="zh-CN"/>
        </w:rPr>
        <w:t>1.3.2</w:t>
      </w:r>
      <w:r>
        <w:tab/>
      </w:r>
      <w:r>
        <w:rPr>
          <w:lang w:eastAsia="zh-CN"/>
        </w:rPr>
        <w:t>NF Service Consumers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9AEFB77" w14:textId="77777777" w:rsidR="003123F0" w:rsidRDefault="003123F0" w:rsidP="003123F0">
      <w:bookmarkStart w:id="356" w:name="_Toc72784127"/>
      <w:bookmarkStart w:id="357" w:name="_Toc73041673"/>
      <w:bookmarkStart w:id="358" w:name="_Toc81244734"/>
      <w:bookmarkStart w:id="359" w:name="_Toc88645304"/>
      <w:bookmarkStart w:id="360" w:name="_Toc89426216"/>
      <w:bookmarkStart w:id="361" w:name="_Toc94033101"/>
      <w:bookmarkStart w:id="362" w:name="_Toc97037257"/>
      <w:bookmarkStart w:id="363" w:name="_Toc97193040"/>
      <w:bookmarkStart w:id="364" w:name="_Toc100953673"/>
      <w:bookmarkStart w:id="365" w:name="_Toc104547324"/>
      <w:r>
        <w:t>The Data Collection Coordination Function (DCCF) and the NWDAF support:</w:t>
      </w:r>
    </w:p>
    <w:p w14:paraId="48F1EE41" w14:textId="170F28E3" w:rsidR="003123F0" w:rsidRDefault="003123F0" w:rsidP="003123F0">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044E0E5B" w14:textId="3BA055BF" w:rsidR="003123F0" w:rsidRDefault="003123F0" w:rsidP="003123F0">
      <w:pPr>
        <w:pStyle w:val="B1"/>
        <w:rPr>
          <w:lang w:eastAsia="ja-JP"/>
        </w:rPr>
      </w:pPr>
      <w:r>
        <w:t>-</w:t>
      </w:r>
      <w:r>
        <w:tab/>
        <w:t xml:space="preserve">reconfiguring the </w:t>
      </w:r>
      <w:r>
        <w:rPr>
          <w:lang w:eastAsia="ja-JP"/>
        </w:rPr>
        <w:t>MFAF to stop the sending of data to consumers.</w:t>
      </w:r>
    </w:p>
    <w:p w14:paraId="3ADDD008" w14:textId="77777777" w:rsidR="00345A8F" w:rsidRDefault="00D862C6">
      <w:pPr>
        <w:pStyle w:val="30"/>
      </w:pPr>
      <w:bookmarkStart w:id="366" w:name="_Toc112939392"/>
      <w:bookmarkStart w:id="367" w:name="_Toc114134773"/>
      <w:bookmarkStart w:id="368" w:name="_Toc120682554"/>
      <w:bookmarkStart w:id="369" w:name="_Toc175850557"/>
      <w:bookmarkStart w:id="370" w:name="_Toc222836036"/>
      <w:r>
        <w:lastRenderedPageBreak/>
        <w:t>4.2.2</w:t>
      </w:r>
      <w:r>
        <w:tab/>
        <w:t>Service Operations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A829793" w14:textId="77777777" w:rsidR="00345A8F" w:rsidRDefault="00D862C6">
      <w:pPr>
        <w:pStyle w:val="40"/>
      </w:pPr>
      <w:bookmarkStart w:id="371" w:name="_Toc72784128"/>
      <w:bookmarkStart w:id="372" w:name="_Toc73041674"/>
      <w:bookmarkStart w:id="373" w:name="_Toc81244735"/>
      <w:bookmarkStart w:id="374" w:name="_Toc88645305"/>
      <w:bookmarkStart w:id="375" w:name="_Toc89426217"/>
      <w:bookmarkStart w:id="376" w:name="_Toc94033102"/>
      <w:bookmarkStart w:id="377" w:name="_Toc97037258"/>
      <w:bookmarkStart w:id="378" w:name="_Toc97193041"/>
      <w:bookmarkStart w:id="379" w:name="_Toc100953674"/>
      <w:bookmarkStart w:id="380" w:name="_Toc104547325"/>
      <w:bookmarkStart w:id="381" w:name="_Toc112939393"/>
      <w:bookmarkStart w:id="382" w:name="_Toc114134774"/>
      <w:bookmarkStart w:id="383" w:name="_Toc120682555"/>
      <w:bookmarkStart w:id="384" w:name="_Toc175850558"/>
      <w:bookmarkStart w:id="385" w:name="_Toc222836037"/>
      <w:r>
        <w:t>4.2.2.1</w:t>
      </w:r>
      <w:r>
        <w:tab/>
        <w:t>Introduction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1D72E20B"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5B5684B4" w:rsidR="00FB3A97" w:rsidRDefault="00FB3A97" w:rsidP="005356E6">
            <w:pPr>
              <w:pStyle w:val="TAL"/>
              <w:rPr>
                <w:lang w:eastAsia="zh-CN"/>
              </w:rPr>
            </w:pPr>
            <w:r>
              <w:rPr>
                <w:lang w:eastAsia="zh-CN"/>
              </w:rPr>
              <w:t>NF service consumer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0"/>
      </w:pPr>
      <w:bookmarkStart w:id="386" w:name="_Toc72784129"/>
      <w:bookmarkStart w:id="387" w:name="_Toc73041675"/>
      <w:bookmarkStart w:id="388" w:name="_Toc81244736"/>
      <w:bookmarkStart w:id="389" w:name="_Toc88645306"/>
      <w:bookmarkStart w:id="390" w:name="_Toc89426218"/>
      <w:bookmarkStart w:id="391" w:name="_Toc94033103"/>
      <w:bookmarkStart w:id="392" w:name="_Toc97037259"/>
      <w:bookmarkStart w:id="393" w:name="_Toc97193042"/>
      <w:bookmarkStart w:id="394" w:name="_Toc100953675"/>
      <w:bookmarkStart w:id="395" w:name="_Toc104547326"/>
      <w:bookmarkStart w:id="396" w:name="_Toc112939394"/>
      <w:bookmarkStart w:id="397" w:name="_Toc114134775"/>
      <w:bookmarkStart w:id="398" w:name="_Toc120682556"/>
      <w:bookmarkStart w:id="399" w:name="_Toc175850559"/>
      <w:bookmarkStart w:id="400" w:name="_Toc222836038"/>
      <w:r>
        <w:t>4.2.2.2</w:t>
      </w:r>
      <w:r>
        <w:tab/>
      </w:r>
      <w:r>
        <w:rPr>
          <w:lang w:eastAsia="ko-KR"/>
        </w:rPr>
        <w:t>Nmfaf_3daDataManagement_Configure</w:t>
      </w:r>
      <w:r>
        <w:t xml:space="preserve"> service operation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0E274AE" w14:textId="77777777" w:rsidR="00865A7E" w:rsidRPr="00865A7E" w:rsidRDefault="00865A7E" w:rsidP="00865A7E">
      <w:pPr>
        <w:pStyle w:val="50"/>
      </w:pPr>
      <w:bookmarkStart w:id="401" w:name="_Toc81244737"/>
      <w:bookmarkStart w:id="402" w:name="_Toc88645307"/>
      <w:bookmarkStart w:id="403" w:name="_Toc89426219"/>
      <w:bookmarkStart w:id="404" w:name="_Toc94033104"/>
      <w:bookmarkStart w:id="405" w:name="_Toc97037260"/>
      <w:bookmarkStart w:id="406" w:name="_Toc97193043"/>
      <w:bookmarkStart w:id="407" w:name="_Toc100953676"/>
      <w:bookmarkStart w:id="408" w:name="_Toc104547327"/>
      <w:bookmarkStart w:id="409" w:name="_Toc112939395"/>
      <w:bookmarkStart w:id="410" w:name="_Toc114134776"/>
      <w:bookmarkStart w:id="411" w:name="_Toc120682557"/>
      <w:bookmarkStart w:id="412" w:name="_Toc175850560"/>
      <w:bookmarkStart w:id="413" w:name="_Toc222836039"/>
      <w:r w:rsidRPr="00865A7E">
        <w:t>4.2.2.2.1</w:t>
      </w:r>
      <w:r w:rsidRPr="00865A7E">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0"/>
      </w:pPr>
      <w:bookmarkStart w:id="414" w:name="_Toc81244738"/>
      <w:bookmarkStart w:id="415" w:name="_Toc88645308"/>
      <w:bookmarkStart w:id="416" w:name="_Toc89426220"/>
      <w:bookmarkStart w:id="417" w:name="_Toc94033105"/>
      <w:bookmarkStart w:id="418" w:name="_Toc97037261"/>
      <w:bookmarkStart w:id="419" w:name="_Toc97193044"/>
      <w:bookmarkStart w:id="420" w:name="_Toc100953677"/>
      <w:bookmarkStart w:id="421" w:name="_Toc104547328"/>
      <w:bookmarkStart w:id="422" w:name="_Toc112939396"/>
      <w:bookmarkStart w:id="423" w:name="_Toc114134777"/>
      <w:bookmarkStart w:id="424" w:name="_Toc120682558"/>
      <w:bookmarkStart w:id="425" w:name="_Toc175850561"/>
      <w:bookmarkStart w:id="426" w:name="_Toc222836040"/>
      <w:r w:rsidRPr="00865A7E">
        <w:t>4.2.2.2.2</w:t>
      </w:r>
      <w:r w:rsidRPr="00865A7E">
        <w:tab/>
        <w:t>Initial configuration for mapping data or analytics</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975C54" w:rsidP="008C1A13">
      <w:pPr>
        <w:pStyle w:val="TH"/>
      </w:pPr>
      <w:r>
        <w:rPr>
          <w:noProof/>
        </w:rPr>
        <w:object w:dxaOrig="8700" w:dyaOrig="2386" w14:anchorId="2F19C066">
          <v:shape id="_x0000_i1082" type="#_x0000_t75" alt="" style="width:435.75pt;height:121.5pt;mso-width-percent:0;mso-height-percent:0;mso-width-percent:0;mso-height-percent:0" o:ole="">
            <v:imagedata r:id="rId16" o:title=""/>
          </v:shape>
          <o:OLEObject Type="Embed" ProgID="Visio.Drawing.11" ShapeID="_x0000_i1082" DrawAspect="Content" ObjectID="_1833449437" r:id="rId17"/>
        </w:object>
      </w:r>
    </w:p>
    <w:p w14:paraId="629788C3" w14:textId="67C8EE9D" w:rsidR="00865A7E" w:rsidRDefault="00865A7E" w:rsidP="00865A7E">
      <w:pPr>
        <w:pStyle w:val="TF"/>
      </w:pPr>
      <w:r>
        <w:t>Figure</w:t>
      </w:r>
      <w:r w:rsidR="00E23B79">
        <w:t> </w:t>
      </w:r>
      <w:r>
        <w:t>4.2.2.2.2-1: NF service consumer create the configuration</w:t>
      </w:r>
    </w:p>
    <w:p w14:paraId="6A6687B7" w14:textId="212DDCE3"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r w:rsidR="004958EA">
        <w:t>&lt;apiVersion&gt;</w:t>
      </w:r>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1B1C0C96" w14:textId="77777777" w:rsidR="009F0C28" w:rsidRDefault="009F0C28" w:rsidP="009F0C28">
      <w:pPr>
        <w:pStyle w:val="B2"/>
        <w:rPr>
          <w:noProof/>
        </w:rPr>
      </w:pPr>
      <w:r>
        <w:rPr>
          <w:noProof/>
        </w:rPr>
        <w:lastRenderedPageBreak/>
        <w:t>1)</w:t>
      </w:r>
      <w:r>
        <w:rPr>
          <w:noProof/>
        </w:rPr>
        <w:tab/>
        <w:t xml:space="preserve"> the formatting instructions as "formatInstruct" attribute;</w:t>
      </w:r>
    </w:p>
    <w:p w14:paraId="1E1B8BB2" w14:textId="77777777" w:rsidR="009F0C28" w:rsidRDefault="009F0C28" w:rsidP="009F0C28">
      <w:pPr>
        <w:pStyle w:val="B2"/>
        <w:rPr>
          <w:noProof/>
        </w:rPr>
      </w:pPr>
      <w:r>
        <w:rPr>
          <w:noProof/>
        </w:rPr>
        <w:t>2)</w:t>
      </w:r>
      <w:r>
        <w:rPr>
          <w:noProof/>
        </w:rPr>
        <w:tab/>
        <w:t>the processing instructions as "procInstruct" attribute;</w:t>
      </w:r>
    </w:p>
    <w:p w14:paraId="48D10D2E" w14:textId="186BB9A8" w:rsidR="002B4DD8" w:rsidRDefault="00C71FD3" w:rsidP="002B4DD8">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r w:rsidR="00931B5E">
        <w:rPr>
          <w:lang w:eastAsia="ko-KR"/>
        </w:rPr>
        <w:t xml:space="preserve"> or Data Source NF (e.g. AMF, SMF)</w:t>
      </w:r>
      <w:r w:rsidR="001A533A">
        <w:rPr>
          <w:lang w:eastAsia="ko-KR"/>
        </w:rPr>
        <w:t>, which can be sent to the consumer or other notification endpoints,</w:t>
      </w:r>
      <w:r>
        <w:rPr>
          <w:lang w:eastAsia="ja-JP"/>
        </w:rPr>
        <w:t xml:space="preserve"> </w:t>
      </w:r>
      <w:r>
        <w:rPr>
          <w:noProof/>
        </w:rPr>
        <w:t>as "mfafNotiInfo" attribute;</w:t>
      </w:r>
      <w:r w:rsidR="002B4DD8" w:rsidRPr="003F0940">
        <w:rPr>
          <w:noProof/>
        </w:rPr>
        <w:t xml:space="preserve"> </w:t>
      </w:r>
      <w:r w:rsidR="002B4DD8">
        <w:rPr>
          <w:noProof/>
        </w:rPr>
        <w:t>and</w:t>
      </w:r>
    </w:p>
    <w:p w14:paraId="66A1CFFC" w14:textId="785F1399" w:rsidR="00C71FD3" w:rsidRPr="00C71FD3" w:rsidRDefault="006D73F9" w:rsidP="002B4DD8">
      <w:pPr>
        <w:pStyle w:val="B2"/>
        <w:rPr>
          <w:noProof/>
        </w:rPr>
      </w:pPr>
      <w:r>
        <w:rPr>
          <w:noProof/>
          <w:lang w:eastAsia="zh-CN"/>
        </w:rPr>
        <w:t>4</w:t>
      </w:r>
      <w:r w:rsidR="002B4DD8">
        <w:rPr>
          <w:noProof/>
          <w:lang w:eastAsia="zh-CN"/>
        </w:rPr>
        <w:t>)</w:t>
      </w:r>
      <w:r w:rsidR="002B4DD8">
        <w:rPr>
          <w:noProof/>
          <w:lang w:eastAsia="zh-CN"/>
        </w:rPr>
        <w:tab/>
      </w:r>
      <w:r w:rsidR="002B4DD8" w:rsidRPr="00D15E11">
        <w:rPr>
          <w:lang w:eastAsia="ja-JP"/>
        </w:rPr>
        <w:t>NF insta</w:t>
      </w:r>
      <w:r w:rsidR="002B4DD8">
        <w:rPr>
          <w:lang w:eastAsia="ja-JP"/>
        </w:rPr>
        <w:t xml:space="preserve">nce identifier of the ADRF </w:t>
      </w:r>
      <w:r w:rsidR="002B4DD8">
        <w:rPr>
          <w:noProof/>
        </w:rPr>
        <w:t>as "</w:t>
      </w:r>
      <w:r w:rsidR="002B4DD8">
        <w:t>adrfId</w:t>
      </w:r>
      <w:r w:rsidR="002B4DD8">
        <w:rPr>
          <w:noProof/>
        </w:rPr>
        <w:t>" attribute.</w:t>
      </w:r>
    </w:p>
    <w:p w14:paraId="68B4F540" w14:textId="727FC280"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r w:rsidR="004958EA">
        <w:t>&lt;apiVersion&gt;</w:t>
      </w:r>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2A559453" w:rsidR="00293892" w:rsidRPr="00293892" w:rsidRDefault="00293892" w:rsidP="0064130F">
      <w:pPr>
        <w:rPr>
          <w:lang w:eastAsia="zh-CN"/>
        </w:rPr>
      </w:pPr>
      <w:r>
        <w:t>If an error occurs when processing the HTTP POST request, the MFAF shall send an HTTP error response as specified in clause 5.1.7.</w:t>
      </w:r>
    </w:p>
    <w:p w14:paraId="6A31672D" w14:textId="77777777" w:rsidR="00865A7E" w:rsidRDefault="00865A7E" w:rsidP="00865A7E">
      <w:pPr>
        <w:pStyle w:val="50"/>
      </w:pPr>
      <w:bookmarkStart w:id="427" w:name="_Toc81244739"/>
      <w:bookmarkStart w:id="428" w:name="_Toc88645309"/>
      <w:bookmarkStart w:id="429" w:name="_Toc89426221"/>
      <w:bookmarkStart w:id="430" w:name="_Toc94033106"/>
      <w:bookmarkStart w:id="431" w:name="_Toc97037262"/>
      <w:bookmarkStart w:id="432" w:name="_Toc97193045"/>
      <w:bookmarkStart w:id="433" w:name="_Toc100953678"/>
      <w:bookmarkStart w:id="434" w:name="_Toc104547329"/>
      <w:bookmarkStart w:id="435" w:name="_Toc112939397"/>
      <w:bookmarkStart w:id="436" w:name="_Toc114134778"/>
      <w:bookmarkStart w:id="437" w:name="_Toc120682559"/>
      <w:bookmarkStart w:id="438" w:name="_Toc175850562"/>
      <w:bookmarkStart w:id="439" w:name="_Toc222836041"/>
      <w:r>
        <w:t>4.2.2.2.3</w:t>
      </w:r>
      <w:r>
        <w:tab/>
        <w:t xml:space="preserve">Update the configuration of existing individual </w:t>
      </w:r>
      <w:r>
        <w:rPr>
          <w:lang w:eastAsia="ja-JP"/>
        </w:rPr>
        <w:t>mapping data or analytics</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975C54" w:rsidP="00865A7E">
      <w:pPr>
        <w:pStyle w:val="TH"/>
        <w:rPr>
          <w:lang w:eastAsia="zh-CN"/>
        </w:rPr>
      </w:pPr>
      <w:r>
        <w:rPr>
          <w:noProof/>
        </w:rPr>
        <w:object w:dxaOrig="8415" w:dyaOrig="3420" w14:anchorId="367887D8">
          <v:shape id="_x0000_i1083" type="#_x0000_t75" alt="" style="width:420pt;height:171pt;mso-width-percent:0;mso-height-percent:0;mso-width-percent:0;mso-height-percent:0" o:ole="">
            <v:imagedata r:id="rId18" o:title=""/>
          </v:shape>
          <o:OLEObject Type="Embed" ProgID="Visio.Drawing.15" ShapeID="_x0000_i1083" DrawAspect="Content" ObjectID="_1833449438"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3027F651"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r w:rsidR="004958EA">
        <w:t>&lt;apiVersion&gt;</w:t>
      </w:r>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082143D1"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r w:rsidR="004958EA">
        <w:t>&lt;apiVersion&gt;</w:t>
      </w:r>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pPr>
      <w:r>
        <w:t>b)</w:t>
      </w:r>
      <w:r>
        <w:tab/>
        <w:t>HTTP "204 No Content" status code, as shown in figure 4.2.2.2.3-1, step 2b.</w:t>
      </w:r>
    </w:p>
    <w:p w14:paraId="49FFD6B2" w14:textId="7F3359DA" w:rsidR="00293892" w:rsidRDefault="00293892" w:rsidP="00293892">
      <w:r>
        <w:t>If an error occurs when processing the HTTP PUT request, the MFAF shall send an HTTP error response as specified in clause 5.1.7.</w:t>
      </w:r>
    </w:p>
    <w:p w14:paraId="5273B91E" w14:textId="700AF17C" w:rsidR="00293892" w:rsidRPr="00293892" w:rsidRDefault="00293892" w:rsidP="00293892">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4E2E1F1B" w14:textId="5068C008" w:rsidR="00345A8F" w:rsidRDefault="00D862C6">
      <w:pPr>
        <w:pStyle w:val="40"/>
      </w:pPr>
      <w:bookmarkStart w:id="440" w:name="_Toc72784132"/>
      <w:bookmarkStart w:id="441" w:name="_Toc73041678"/>
      <w:bookmarkStart w:id="442" w:name="_Toc81244740"/>
      <w:bookmarkStart w:id="443" w:name="_Toc88645310"/>
      <w:bookmarkStart w:id="444" w:name="_Toc89426222"/>
      <w:bookmarkStart w:id="445" w:name="_Toc94033107"/>
      <w:bookmarkStart w:id="446" w:name="_Toc97037263"/>
      <w:bookmarkStart w:id="447" w:name="_Toc97193046"/>
      <w:bookmarkStart w:id="448" w:name="_Toc100953679"/>
      <w:bookmarkStart w:id="449" w:name="_Toc104547330"/>
      <w:bookmarkStart w:id="450" w:name="_Toc112939398"/>
      <w:bookmarkStart w:id="451" w:name="_Toc114134779"/>
      <w:bookmarkStart w:id="452" w:name="_Toc120682560"/>
      <w:bookmarkStart w:id="453" w:name="_Toc175850563"/>
      <w:bookmarkStart w:id="454" w:name="_Toc222836042"/>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5A6C2606" w14:textId="77777777" w:rsidR="00345A8F" w:rsidRDefault="00D862C6">
      <w:pPr>
        <w:pStyle w:val="50"/>
      </w:pPr>
      <w:bookmarkStart w:id="455" w:name="_Toc72784133"/>
      <w:bookmarkStart w:id="456" w:name="_Toc73041679"/>
      <w:bookmarkStart w:id="457" w:name="_Toc81244741"/>
      <w:bookmarkStart w:id="458" w:name="_Toc88645311"/>
      <w:bookmarkStart w:id="459" w:name="_Toc89426223"/>
      <w:bookmarkStart w:id="460" w:name="_Toc94033108"/>
      <w:bookmarkStart w:id="461" w:name="_Toc97037264"/>
      <w:bookmarkStart w:id="462" w:name="_Toc97193047"/>
      <w:bookmarkStart w:id="463" w:name="_Toc100953680"/>
      <w:bookmarkStart w:id="464" w:name="_Toc104547331"/>
      <w:bookmarkStart w:id="465" w:name="_Toc112939399"/>
      <w:bookmarkStart w:id="466" w:name="_Toc114134780"/>
      <w:bookmarkStart w:id="467" w:name="_Toc120682561"/>
      <w:bookmarkStart w:id="468" w:name="_Toc175850564"/>
      <w:bookmarkStart w:id="469" w:name="_Toc222836043"/>
      <w:r>
        <w:t>4.2.2.3.1</w:t>
      </w:r>
      <w:r>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0"/>
      </w:pPr>
      <w:bookmarkStart w:id="470" w:name="_Toc88645312"/>
      <w:bookmarkStart w:id="471" w:name="_Toc89426224"/>
      <w:bookmarkStart w:id="472" w:name="_Toc94033109"/>
      <w:bookmarkStart w:id="473" w:name="_Toc97037265"/>
      <w:bookmarkStart w:id="474" w:name="_Toc97193048"/>
      <w:bookmarkStart w:id="475" w:name="_Toc100953681"/>
      <w:bookmarkStart w:id="476" w:name="_Toc104547332"/>
      <w:bookmarkStart w:id="477" w:name="_Toc112939400"/>
      <w:bookmarkStart w:id="478" w:name="_Toc114134781"/>
      <w:bookmarkStart w:id="479" w:name="_Toc120682562"/>
      <w:bookmarkStart w:id="480" w:name="_Toc175850565"/>
      <w:bookmarkStart w:id="481" w:name="_Toc72784134"/>
      <w:bookmarkStart w:id="482" w:name="_Toc73041680"/>
      <w:bookmarkStart w:id="483" w:name="_Toc81244742"/>
      <w:bookmarkStart w:id="484" w:name="_Toc222836044"/>
      <w:r>
        <w:t>4.2.2.3.</w:t>
      </w:r>
      <w:r w:rsidR="00040B67">
        <w:t>2</w:t>
      </w:r>
      <w:r>
        <w:tab/>
      </w:r>
      <w:r w:rsidR="00040B67">
        <w:t>S</w:t>
      </w:r>
      <w:r w:rsidR="00040B67" w:rsidRPr="0065374B">
        <w:t>top mapping data or analytics</w:t>
      </w:r>
      <w:bookmarkEnd w:id="470"/>
      <w:bookmarkEnd w:id="471"/>
      <w:bookmarkEnd w:id="472"/>
      <w:bookmarkEnd w:id="473"/>
      <w:bookmarkEnd w:id="474"/>
      <w:bookmarkEnd w:id="475"/>
      <w:bookmarkEnd w:id="476"/>
      <w:bookmarkEnd w:id="477"/>
      <w:bookmarkEnd w:id="478"/>
      <w:bookmarkEnd w:id="479"/>
      <w:bookmarkEnd w:id="480"/>
      <w:bookmarkEnd w:id="484"/>
      <w:r w:rsidR="00040B67" w:rsidDel="00040B67">
        <w:t xml:space="preserve"> </w:t>
      </w:r>
      <w:bookmarkEnd w:id="481"/>
      <w:bookmarkEnd w:id="482"/>
      <w:bookmarkEnd w:id="483"/>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975C54" w:rsidP="00040B67">
      <w:pPr>
        <w:pStyle w:val="TH"/>
        <w:rPr>
          <w:lang w:eastAsia="zh-CN"/>
        </w:rPr>
      </w:pPr>
      <w:r>
        <w:rPr>
          <w:noProof/>
        </w:rPr>
        <w:object w:dxaOrig="8413" w:dyaOrig="3421" w14:anchorId="549E6CA1">
          <v:shape id="_x0000_i1084" type="#_x0000_t75" alt="" style="width:420.75pt;height:169.5pt;mso-width-percent:0;mso-height-percent:0;mso-width-percent:0;mso-height-percent:0" o:ole="">
            <v:imagedata r:id="rId20" o:title=""/>
          </v:shape>
          <o:OLEObject Type="Embed" ProgID="Visio.Drawing.15" ShapeID="_x0000_i1084" DrawAspect="Content" ObjectID="_1833449439"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6EDF147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r w:rsidR="005B4BD5" w:rsidRPr="005B4BD5">
        <w:t>&lt;apiVersion&gt;</w:t>
      </w:r>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F20DACA" w:rsidR="00293892" w:rsidRPr="00145952" w:rsidRDefault="00293892" w:rsidP="00293892">
      <w:r>
        <w:lastRenderedPageBreak/>
        <w:t>If errors occur when processing the HTTP DELETE request, the MFAF shall send an HTTP error response as specified in clause 5.1.7.</w:t>
      </w:r>
    </w:p>
    <w:p w14:paraId="4D2A3808" w14:textId="2A767530" w:rsidR="00293892" w:rsidRPr="007803A9" w:rsidRDefault="00293892" w:rsidP="00293892">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6B8D9061" w14:textId="77777777" w:rsidR="00345A8F" w:rsidRDefault="00D862C6">
      <w:pPr>
        <w:pStyle w:val="2"/>
      </w:pPr>
      <w:bookmarkStart w:id="485" w:name="_Toc72784135"/>
      <w:bookmarkStart w:id="486" w:name="_Toc73041681"/>
      <w:bookmarkStart w:id="487" w:name="_Toc81244743"/>
      <w:bookmarkStart w:id="488" w:name="_Toc88645313"/>
      <w:bookmarkStart w:id="489" w:name="_Toc89426225"/>
      <w:bookmarkStart w:id="490" w:name="_Toc94033110"/>
      <w:bookmarkStart w:id="491" w:name="_Toc97037266"/>
      <w:bookmarkStart w:id="492" w:name="_Toc97193049"/>
      <w:bookmarkStart w:id="493" w:name="_Toc100953682"/>
      <w:bookmarkStart w:id="494" w:name="_Toc104547333"/>
      <w:bookmarkStart w:id="495" w:name="_Toc112939401"/>
      <w:bookmarkStart w:id="496" w:name="_Toc114134782"/>
      <w:bookmarkStart w:id="497" w:name="_Toc120682563"/>
      <w:bookmarkStart w:id="498" w:name="_Toc175850566"/>
      <w:bookmarkStart w:id="499" w:name="_Toc222836045"/>
      <w:r>
        <w:t>4.3</w:t>
      </w:r>
      <w:r>
        <w:tab/>
        <w:t>Nmfaf_3caDataManagement Service</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0E8DCBD" w14:textId="77777777" w:rsidR="00345A8F" w:rsidRDefault="00D862C6">
      <w:pPr>
        <w:pStyle w:val="30"/>
      </w:pPr>
      <w:bookmarkStart w:id="500" w:name="_Toc72784136"/>
      <w:bookmarkStart w:id="501" w:name="_Toc73041682"/>
      <w:bookmarkStart w:id="502" w:name="_Toc81244744"/>
      <w:bookmarkStart w:id="503" w:name="_Toc88645314"/>
      <w:bookmarkStart w:id="504" w:name="_Toc89426226"/>
      <w:bookmarkStart w:id="505" w:name="_Toc94033111"/>
      <w:bookmarkStart w:id="506" w:name="_Toc97037267"/>
      <w:bookmarkStart w:id="507" w:name="_Toc97193050"/>
      <w:bookmarkStart w:id="508" w:name="_Toc100953683"/>
      <w:bookmarkStart w:id="509" w:name="_Toc104547334"/>
      <w:bookmarkStart w:id="510" w:name="_Toc112939402"/>
      <w:bookmarkStart w:id="511" w:name="_Toc114134783"/>
      <w:bookmarkStart w:id="512" w:name="_Toc120682564"/>
      <w:bookmarkStart w:id="513" w:name="_Toc175850567"/>
      <w:bookmarkStart w:id="514" w:name="_Toc222836046"/>
      <w:r>
        <w:t>4.3.1</w:t>
      </w:r>
      <w:r>
        <w:tab/>
        <w:t>Service Description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069101B" w14:textId="77777777" w:rsidR="00865A7E" w:rsidRDefault="00865A7E" w:rsidP="00865A7E">
      <w:pPr>
        <w:pStyle w:val="40"/>
        <w:rPr>
          <w:lang w:eastAsia="zh-CN"/>
        </w:rPr>
      </w:pPr>
      <w:bookmarkStart w:id="515" w:name="_Toc81244745"/>
      <w:bookmarkStart w:id="516" w:name="_Toc88645315"/>
      <w:bookmarkStart w:id="517" w:name="_Toc89426227"/>
      <w:bookmarkStart w:id="518" w:name="_Toc94033112"/>
      <w:bookmarkStart w:id="519" w:name="_Toc97037268"/>
      <w:bookmarkStart w:id="520" w:name="_Toc97193051"/>
      <w:bookmarkStart w:id="521" w:name="_Toc100953684"/>
      <w:bookmarkStart w:id="522" w:name="_Toc104547335"/>
      <w:bookmarkStart w:id="523" w:name="_Toc112939403"/>
      <w:bookmarkStart w:id="524" w:name="_Toc114134784"/>
      <w:bookmarkStart w:id="525" w:name="_Toc120682565"/>
      <w:bookmarkStart w:id="526" w:name="_Toc175850568"/>
      <w:bookmarkStart w:id="527" w:name="_Toc222836047"/>
      <w:r>
        <w:t>4.3.</w:t>
      </w:r>
      <w:r>
        <w:rPr>
          <w:rFonts w:hint="eastAsia"/>
          <w:lang w:eastAsia="zh-CN"/>
        </w:rPr>
        <w:t>1</w:t>
      </w:r>
      <w:r>
        <w:rPr>
          <w:lang w:eastAsia="zh-CN"/>
        </w:rPr>
        <w:t>.1</w:t>
      </w:r>
      <w:r>
        <w:tab/>
      </w:r>
      <w:r>
        <w:rPr>
          <w:rFonts w:hint="eastAsia"/>
          <w:lang w:eastAsia="zh-CN"/>
        </w:rPr>
        <w:t>Overview</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0"/>
      </w:pPr>
      <w:bookmarkStart w:id="528" w:name="_Toc81244746"/>
      <w:bookmarkStart w:id="529" w:name="_Toc88645316"/>
      <w:bookmarkStart w:id="530" w:name="_Toc89426228"/>
      <w:bookmarkStart w:id="531" w:name="_Toc94033113"/>
      <w:bookmarkStart w:id="532" w:name="_Toc97037269"/>
      <w:bookmarkStart w:id="533" w:name="_Toc97193052"/>
      <w:bookmarkStart w:id="534" w:name="_Toc100953685"/>
      <w:bookmarkStart w:id="535" w:name="_Toc104547336"/>
      <w:bookmarkStart w:id="536" w:name="_Toc112939404"/>
      <w:bookmarkStart w:id="537" w:name="_Toc114134785"/>
      <w:bookmarkStart w:id="538" w:name="_Toc120682566"/>
      <w:bookmarkStart w:id="539" w:name="_Toc175850569"/>
      <w:bookmarkStart w:id="540" w:name="_Toc222836048"/>
      <w:r>
        <w:t>4.3.</w:t>
      </w:r>
      <w:r>
        <w:rPr>
          <w:rFonts w:hint="eastAsia"/>
        </w:rPr>
        <w:t>1</w:t>
      </w:r>
      <w:r>
        <w:t>.2</w:t>
      </w:r>
      <w:r>
        <w:rPr>
          <w:rFonts w:hint="eastAsia"/>
        </w:rPr>
        <w:tab/>
      </w:r>
      <w:r>
        <w:t>Service Architecture</w:t>
      </w:r>
      <w:bookmarkEnd w:id="528"/>
      <w:bookmarkEnd w:id="529"/>
      <w:bookmarkEnd w:id="530"/>
      <w:bookmarkEnd w:id="531"/>
      <w:bookmarkEnd w:id="532"/>
      <w:bookmarkEnd w:id="533"/>
      <w:bookmarkEnd w:id="534"/>
      <w:bookmarkEnd w:id="535"/>
      <w:bookmarkEnd w:id="536"/>
      <w:bookmarkEnd w:id="537"/>
      <w:bookmarkEnd w:id="538"/>
      <w:bookmarkEnd w:id="539"/>
      <w:bookmarkEnd w:id="540"/>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1D7A8B61" w:rsidR="00865A7E" w:rsidRDefault="00865A7E" w:rsidP="00865A7E">
      <w:pPr>
        <w:pStyle w:val="B1"/>
      </w:pPr>
      <w:r>
        <w:t>-</w:t>
      </w:r>
      <w:r>
        <w:tab/>
        <w:t xml:space="preserve">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0FF6177D" w14:textId="77777777" w:rsidR="00B25558" w:rsidRDefault="00B25558" w:rsidP="00B25558">
      <w:pPr>
        <w:pStyle w:val="B1"/>
      </w:pPr>
      <w:bookmarkStart w:id="541" w:name="_Toc81244747"/>
      <w:bookmarkStart w:id="542" w:name="_Toc88645317"/>
      <w:bookmarkStart w:id="543" w:name="_Toc89426229"/>
      <w:bookmarkStart w:id="544" w:name="_Toc94033114"/>
      <w:bookmarkStart w:id="545" w:name="_Toc97037270"/>
      <w:bookmarkStart w:id="546" w:name="_Toc97193053"/>
      <w:bookmarkStart w:id="547" w:name="_Toc100953686"/>
      <w:bookmarkStart w:id="548" w:name="_Toc104547337"/>
      <w:r>
        <w:t>-</w:t>
      </w:r>
      <w:r>
        <w:tab/>
        <w:t xml:space="preserve">Application Function (AF) </w:t>
      </w:r>
    </w:p>
    <w:p w14:paraId="6EEFDECA" w14:textId="77777777" w:rsidR="00B25558" w:rsidRDefault="00B25558" w:rsidP="00B25558">
      <w:pPr>
        <w:pStyle w:val="B1"/>
      </w:pPr>
      <w:r>
        <w:t>-</w:t>
      </w:r>
      <w:r>
        <w:tab/>
        <w:t>Analytics Data Repository Function (ADRF)</w:t>
      </w:r>
    </w:p>
    <w:bookmarkStart w:id="549" w:name="_Toc112939405"/>
    <w:bookmarkStart w:id="550" w:name="_Toc114134786"/>
    <w:bookmarkStart w:id="551" w:name="_Toc120682567"/>
    <w:p w14:paraId="6B5F6B41" w14:textId="380A33FD" w:rsidR="00B25558" w:rsidRDefault="00B25558" w:rsidP="00B25558">
      <w:pPr>
        <w:pStyle w:val="TH"/>
        <w:rPr>
          <w:lang w:val="en-US" w:eastAsia="zh-CN"/>
        </w:rPr>
      </w:pPr>
      <w:r>
        <w:rPr>
          <w:rFonts w:eastAsia="宋体"/>
          <w:noProof/>
        </w:rPr>
        <w:object w:dxaOrig="9975" w:dyaOrig="2175" w14:anchorId="561A7100">
          <v:shape id="_x0000_i1085" type="#_x0000_t75" alt="" style="width:498.75pt;height:108.75pt" o:ole="">
            <v:imagedata r:id="rId22" o:title=""/>
          </v:shape>
          <o:OLEObject Type="Embed" ProgID="Visio.Drawing.15" ShapeID="_x0000_i1085" DrawAspect="Content" ObjectID="_1833449440" r:id="rId23"/>
        </w:object>
      </w:r>
    </w:p>
    <w:p w14:paraId="46A2860A" w14:textId="77777777" w:rsidR="00B25558" w:rsidRDefault="00B25558" w:rsidP="00B25558">
      <w:pPr>
        <w:pStyle w:val="TF"/>
      </w:pPr>
      <w:r>
        <w:t>Figure 4.3.1.2-1</w:t>
      </w:r>
      <w:r>
        <w:rPr>
          <w:lang w:eastAsia="zh-CN"/>
        </w:rPr>
        <w:t>:</w:t>
      </w:r>
      <w:r>
        <w:t xml:space="preserve"> Reference Architecture for the Nmfaf_3caDataManagement Service; SBI representation</w:t>
      </w:r>
    </w:p>
    <w:p w14:paraId="63FCF6FC" w14:textId="7A792FEC" w:rsidR="00B25558" w:rsidRDefault="00B25558" w:rsidP="00B25558">
      <w:pPr>
        <w:pStyle w:val="TH"/>
      </w:pPr>
      <w:r>
        <w:rPr>
          <w:rFonts w:eastAsia="宋体"/>
          <w:noProof/>
        </w:rPr>
        <w:object w:dxaOrig="9945" w:dyaOrig="2175" w14:anchorId="45A81E81">
          <v:shape id="_x0000_i1086" type="#_x0000_t75" alt="" style="width:497.25pt;height:108.75pt" o:ole="">
            <v:imagedata r:id="rId24" o:title=""/>
          </v:shape>
          <o:OLEObject Type="Embed" ProgID="Visio.Drawing.15" ShapeID="_x0000_i1086" DrawAspect="Content" ObjectID="_1833449441" r:id="rId25"/>
        </w:object>
      </w:r>
    </w:p>
    <w:p w14:paraId="7A9C1B14" w14:textId="77777777" w:rsidR="00B25558" w:rsidRDefault="00B25558" w:rsidP="00B25558">
      <w:pPr>
        <w:pStyle w:val="TF"/>
      </w:pPr>
      <w:r>
        <w:t>Figure 4.3.1.2-2</w:t>
      </w:r>
      <w:r>
        <w:rPr>
          <w:lang w:eastAsia="zh-CN"/>
        </w:rPr>
        <w:t>:</w:t>
      </w:r>
      <w:r>
        <w:t xml:space="preserve"> Reference Architecture for the Nmfaf_3caDataManagement Service; reference point representation</w:t>
      </w:r>
    </w:p>
    <w:p w14:paraId="7CF48909" w14:textId="77777777" w:rsidR="00865A7E" w:rsidRDefault="00865A7E" w:rsidP="00865A7E">
      <w:pPr>
        <w:pStyle w:val="40"/>
        <w:rPr>
          <w:lang w:val="en-US"/>
        </w:rPr>
      </w:pPr>
      <w:bookmarkStart w:id="552" w:name="_Toc175850570"/>
      <w:bookmarkStart w:id="553" w:name="_Toc222836049"/>
      <w:r>
        <w:rPr>
          <w:lang w:val="en-US"/>
        </w:rPr>
        <w:t>4.3.</w:t>
      </w:r>
      <w:r>
        <w:rPr>
          <w:rFonts w:hint="eastAsia"/>
          <w:lang w:val="en-US" w:eastAsia="zh-CN"/>
        </w:rPr>
        <w:t>1.3</w:t>
      </w:r>
      <w:r>
        <w:rPr>
          <w:lang w:val="en-US"/>
        </w:rPr>
        <w:tab/>
        <w:t>Network Functions</w:t>
      </w:r>
      <w:bookmarkEnd w:id="541"/>
      <w:bookmarkEnd w:id="542"/>
      <w:bookmarkEnd w:id="543"/>
      <w:bookmarkEnd w:id="544"/>
      <w:bookmarkEnd w:id="545"/>
      <w:bookmarkEnd w:id="546"/>
      <w:bookmarkEnd w:id="547"/>
      <w:bookmarkEnd w:id="548"/>
      <w:bookmarkEnd w:id="549"/>
      <w:bookmarkEnd w:id="550"/>
      <w:bookmarkEnd w:id="551"/>
      <w:bookmarkEnd w:id="552"/>
      <w:bookmarkEnd w:id="553"/>
    </w:p>
    <w:p w14:paraId="4C3A2BF5" w14:textId="77777777" w:rsidR="00865A7E" w:rsidRDefault="00865A7E" w:rsidP="00865A7E">
      <w:pPr>
        <w:pStyle w:val="50"/>
        <w:rPr>
          <w:lang w:eastAsia="zh-CN"/>
        </w:rPr>
      </w:pPr>
      <w:bookmarkStart w:id="554" w:name="_Toc81244748"/>
      <w:bookmarkStart w:id="555" w:name="_Toc88645318"/>
      <w:bookmarkStart w:id="556" w:name="_Toc89426230"/>
      <w:bookmarkStart w:id="557" w:name="_Toc94033115"/>
      <w:bookmarkStart w:id="558" w:name="_Toc97037271"/>
      <w:bookmarkStart w:id="559" w:name="_Toc97193054"/>
      <w:bookmarkStart w:id="560" w:name="_Toc100953687"/>
      <w:bookmarkStart w:id="561" w:name="_Toc104547338"/>
      <w:bookmarkStart w:id="562" w:name="_Toc112939406"/>
      <w:bookmarkStart w:id="563" w:name="_Toc114134787"/>
      <w:bookmarkStart w:id="564" w:name="_Toc120682568"/>
      <w:bookmarkStart w:id="565" w:name="_Toc175850571"/>
      <w:bookmarkStart w:id="566" w:name="_Toc222836050"/>
      <w:r>
        <w:t>4.3.</w:t>
      </w:r>
      <w:r>
        <w:rPr>
          <w:rFonts w:hint="eastAsia"/>
          <w:lang w:eastAsia="zh-CN"/>
        </w:rPr>
        <w:t>1.3.1</w:t>
      </w:r>
      <w:r>
        <w:tab/>
      </w:r>
      <w:r>
        <w:rPr>
          <w:lang w:val="en-US"/>
        </w:rPr>
        <w:t>Messaging Framework Adaptor Function</w:t>
      </w:r>
      <w:r>
        <w:t xml:space="preserve"> (MFAF)</w:t>
      </w:r>
      <w:bookmarkEnd w:id="554"/>
      <w:bookmarkEnd w:id="555"/>
      <w:bookmarkEnd w:id="556"/>
      <w:bookmarkEnd w:id="557"/>
      <w:bookmarkEnd w:id="558"/>
      <w:bookmarkEnd w:id="559"/>
      <w:bookmarkEnd w:id="560"/>
      <w:bookmarkEnd w:id="561"/>
      <w:bookmarkEnd w:id="562"/>
      <w:bookmarkEnd w:id="563"/>
      <w:bookmarkEnd w:id="564"/>
      <w:bookmarkEnd w:id="565"/>
      <w:bookmarkEnd w:id="566"/>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0"/>
        <w:rPr>
          <w:lang w:eastAsia="zh-CN"/>
        </w:rPr>
      </w:pPr>
      <w:bookmarkStart w:id="567" w:name="_Toc81244749"/>
      <w:bookmarkStart w:id="568" w:name="_Toc88645319"/>
      <w:bookmarkStart w:id="569" w:name="_Toc89426231"/>
      <w:bookmarkStart w:id="570" w:name="_Toc94033116"/>
      <w:bookmarkStart w:id="571" w:name="_Toc97037272"/>
      <w:bookmarkStart w:id="572" w:name="_Toc97193055"/>
      <w:bookmarkStart w:id="573" w:name="_Toc100953688"/>
      <w:bookmarkStart w:id="574" w:name="_Toc104547339"/>
      <w:bookmarkStart w:id="575" w:name="_Toc112939407"/>
      <w:bookmarkStart w:id="576" w:name="_Toc114134788"/>
      <w:bookmarkStart w:id="577" w:name="_Toc120682569"/>
      <w:bookmarkStart w:id="578" w:name="_Toc175850572"/>
      <w:bookmarkStart w:id="579" w:name="_Toc222836051"/>
      <w:r>
        <w:t>4.3.</w:t>
      </w:r>
      <w:r>
        <w:rPr>
          <w:lang w:eastAsia="zh-CN"/>
        </w:rPr>
        <w:t>1.3.2</w:t>
      </w:r>
      <w:r>
        <w:tab/>
      </w:r>
      <w:r>
        <w:rPr>
          <w:lang w:eastAsia="zh-CN"/>
        </w:rPr>
        <w:t>NF Service Consumers</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6286F4CD" w14:textId="489135B7" w:rsidR="003123F0" w:rsidRDefault="003123F0" w:rsidP="003123F0">
      <w:pPr>
        <w:rPr>
          <w:lang w:val="en-US"/>
        </w:rPr>
      </w:pPr>
      <w:bookmarkStart w:id="580" w:name="_Toc72784137"/>
      <w:bookmarkStart w:id="581" w:name="_Toc73041683"/>
      <w:bookmarkStart w:id="582" w:name="_Toc81244750"/>
      <w:bookmarkStart w:id="583" w:name="_Toc88645320"/>
      <w:bookmarkStart w:id="584" w:name="_Toc89426232"/>
      <w:bookmarkStart w:id="585" w:name="_Toc94033117"/>
      <w:bookmarkStart w:id="586" w:name="_Toc97037273"/>
      <w:bookmarkStart w:id="587" w:name="_Toc97193056"/>
      <w:bookmarkStart w:id="588" w:name="_Toc100953689"/>
      <w:bookmarkStart w:id="589" w:name="_Toc104547340"/>
      <w:r>
        <w:t>The</w:t>
      </w:r>
      <w:r>
        <w:rPr>
          <w:lang w:val="en-US"/>
        </w:rPr>
        <w:t xml:space="preserve"> NWDAF, PCF, NSSF, AMF, SMF, NEF,</w:t>
      </w:r>
      <w:r>
        <w:t xml:space="preserve"> </w:t>
      </w:r>
      <w:r w:rsidR="007764A1">
        <w:rPr>
          <w:lang w:val="en-US"/>
        </w:rPr>
        <w:t>and</w:t>
      </w:r>
      <w:r>
        <w:rPr>
          <w:lang w:val="en-US"/>
        </w:rPr>
        <w:t xml:space="preserve"> AF:</w:t>
      </w:r>
    </w:p>
    <w:p w14:paraId="6E6A504F" w14:textId="77777777" w:rsidR="003123F0" w:rsidRDefault="003123F0" w:rsidP="003123F0">
      <w:pPr>
        <w:pStyle w:val="B1"/>
        <w:rPr>
          <w:lang w:eastAsia="ja-JP"/>
        </w:rPr>
      </w:pPr>
      <w:r>
        <w:t>-</w:t>
      </w:r>
      <w:r>
        <w:tab/>
        <w:t xml:space="preserve">supports </w:t>
      </w:r>
      <w:r>
        <w:rPr>
          <w:lang w:eastAsia="ja-JP"/>
        </w:rPr>
        <w:t>retrieving data or analytics from the MFAF.</w:t>
      </w:r>
    </w:p>
    <w:p w14:paraId="7F97DFDB" w14:textId="77777777" w:rsidR="003123F0" w:rsidRDefault="003123F0" w:rsidP="003123F0">
      <w:r>
        <w:t>The MFAF:</w:t>
      </w:r>
    </w:p>
    <w:p w14:paraId="0073C9D3" w14:textId="77777777" w:rsidR="003123F0" w:rsidRDefault="003123F0" w:rsidP="003123F0">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0"/>
      </w:pPr>
      <w:bookmarkStart w:id="590" w:name="_Toc112939408"/>
      <w:bookmarkStart w:id="591" w:name="_Toc114134789"/>
      <w:bookmarkStart w:id="592" w:name="_Toc120682570"/>
      <w:bookmarkStart w:id="593" w:name="_Toc175850573"/>
      <w:bookmarkStart w:id="594" w:name="_Toc222836052"/>
      <w:r>
        <w:t>4.3.2</w:t>
      </w:r>
      <w:r>
        <w:tab/>
        <w:t>Service Operations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6F80961" w14:textId="77777777" w:rsidR="00345A8F" w:rsidRDefault="00D862C6">
      <w:pPr>
        <w:pStyle w:val="40"/>
      </w:pPr>
      <w:bookmarkStart w:id="595" w:name="_Toc72784138"/>
      <w:bookmarkStart w:id="596" w:name="_Toc73041684"/>
      <w:bookmarkStart w:id="597" w:name="_Toc81244751"/>
      <w:bookmarkStart w:id="598" w:name="_Toc88645321"/>
      <w:bookmarkStart w:id="599" w:name="_Toc89426233"/>
      <w:bookmarkStart w:id="600" w:name="_Toc94033118"/>
      <w:bookmarkStart w:id="601" w:name="_Toc97037274"/>
      <w:bookmarkStart w:id="602" w:name="_Toc97193057"/>
      <w:bookmarkStart w:id="603" w:name="_Toc100953690"/>
      <w:bookmarkStart w:id="604" w:name="_Toc104547341"/>
      <w:bookmarkStart w:id="605" w:name="_Toc112939409"/>
      <w:bookmarkStart w:id="606" w:name="_Toc114134790"/>
      <w:bookmarkStart w:id="607" w:name="_Toc120682571"/>
      <w:bookmarkStart w:id="608" w:name="_Toc175850574"/>
      <w:bookmarkStart w:id="609" w:name="_Toc222836053"/>
      <w:r>
        <w:t>4.3.2.1</w:t>
      </w:r>
      <w:r>
        <w:tab/>
        <w:t>Introduction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B25558" w14:paraId="144B0E94" w14:textId="77777777" w:rsidTr="00AD34D7">
        <w:trPr>
          <w:cantSplit/>
        </w:trPr>
        <w:tc>
          <w:tcPr>
            <w:tcW w:w="3235" w:type="dxa"/>
            <w:hideMark/>
          </w:tcPr>
          <w:p w14:paraId="329A5B19" w14:textId="77777777" w:rsidR="00B25558" w:rsidRDefault="00B25558" w:rsidP="00B25558">
            <w:pPr>
              <w:pStyle w:val="TAL"/>
            </w:pPr>
            <w:r>
              <w:rPr>
                <w:lang w:eastAsia="ko-KR"/>
              </w:rPr>
              <w:t>Nmfaf_3caDataManagement_Fetch</w:t>
            </w:r>
          </w:p>
        </w:tc>
        <w:tc>
          <w:tcPr>
            <w:tcW w:w="4395" w:type="dxa"/>
            <w:hideMark/>
          </w:tcPr>
          <w:p w14:paraId="66A5A17A" w14:textId="77777777" w:rsidR="00B25558" w:rsidRDefault="00B25558" w:rsidP="00B25558">
            <w:pPr>
              <w:pStyle w:val="TAL"/>
            </w:pPr>
            <w:r>
              <w:t xml:space="preserve">This service operation is used by an NF to </w:t>
            </w:r>
            <w:r w:rsidRPr="005B5F28">
              <w:t>retrieve stored data or analytics from the</w:t>
            </w:r>
            <w:r>
              <w:t xml:space="preserve"> MFAF.</w:t>
            </w:r>
          </w:p>
        </w:tc>
        <w:tc>
          <w:tcPr>
            <w:tcW w:w="1985" w:type="dxa"/>
          </w:tcPr>
          <w:p w14:paraId="7B30A586" w14:textId="7AE4F5B3" w:rsidR="00B25558" w:rsidRDefault="00B25558" w:rsidP="00B25558">
            <w:pPr>
              <w:pStyle w:val="TAL"/>
              <w:rPr>
                <w:lang w:eastAsia="zh-CN"/>
              </w:rPr>
            </w:pPr>
            <w:r>
              <w:rPr>
                <w:lang w:eastAsia="zh-CN"/>
              </w:rPr>
              <w:t>NF service consumer (NWDAF, PCF</w:t>
            </w:r>
            <w:r>
              <w:rPr>
                <w:lang w:val="en-US"/>
              </w:rPr>
              <w:t>, NSSF, AMF, SMF, ADRF, NEF and AF</w:t>
            </w:r>
            <w:r>
              <w:rPr>
                <w:lang w:eastAsia="zh-CN"/>
              </w:rPr>
              <w:t>)</w:t>
            </w:r>
          </w:p>
        </w:tc>
      </w:tr>
      <w:tr w:rsidR="00B25558" w14:paraId="0FA51FE1" w14:textId="77777777" w:rsidTr="00AD34D7">
        <w:trPr>
          <w:cantSplit/>
        </w:trPr>
        <w:tc>
          <w:tcPr>
            <w:tcW w:w="3235" w:type="dxa"/>
          </w:tcPr>
          <w:p w14:paraId="5D6C1C66" w14:textId="68A74A37" w:rsidR="00B25558" w:rsidRDefault="00B25558" w:rsidP="00B25558">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B25558" w:rsidRDefault="00B25558" w:rsidP="00B25558">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B25558" w:rsidRDefault="00B25558" w:rsidP="00B25558">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2302A013"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r w:rsidRPr="004D05D7">
        <w:rPr>
          <w:lang w:eastAsia="zh-CN"/>
        </w:rPr>
        <w:t xml:space="preserve"> used by any NF service consumers in this release.</w:t>
      </w:r>
    </w:p>
    <w:p w14:paraId="489F1962" w14:textId="77777777" w:rsidR="00345A8F" w:rsidRDefault="00D862C6">
      <w:pPr>
        <w:pStyle w:val="40"/>
      </w:pPr>
      <w:bookmarkStart w:id="610" w:name="_Toc72784139"/>
      <w:bookmarkStart w:id="611" w:name="_Toc73041685"/>
      <w:bookmarkStart w:id="612" w:name="_Toc81244752"/>
      <w:bookmarkStart w:id="613" w:name="_Toc88645322"/>
      <w:bookmarkStart w:id="614" w:name="_Toc89426234"/>
      <w:bookmarkStart w:id="615" w:name="_Toc94033119"/>
      <w:bookmarkStart w:id="616" w:name="_Toc97037275"/>
      <w:bookmarkStart w:id="617" w:name="_Toc97193058"/>
      <w:bookmarkStart w:id="618" w:name="_Toc100953691"/>
      <w:bookmarkStart w:id="619" w:name="_Toc104547342"/>
      <w:bookmarkStart w:id="620" w:name="_Toc112939410"/>
      <w:bookmarkStart w:id="621" w:name="_Toc114134791"/>
      <w:bookmarkStart w:id="622" w:name="_Toc120682572"/>
      <w:bookmarkStart w:id="623" w:name="_Toc175850575"/>
      <w:bookmarkStart w:id="624" w:name="_Toc222836054"/>
      <w:r>
        <w:lastRenderedPageBreak/>
        <w:t>4.3.2.2</w:t>
      </w:r>
      <w:r>
        <w:tab/>
      </w:r>
      <w:r>
        <w:rPr>
          <w:lang w:eastAsia="ko-KR"/>
        </w:rPr>
        <w:t>Nmfaf_3caDataManagement_Fetch</w:t>
      </w:r>
      <w:r>
        <w:t xml:space="preserve"> service operation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1A9DAAA8" w14:textId="77777777" w:rsidR="00345A8F" w:rsidRDefault="00D862C6">
      <w:pPr>
        <w:pStyle w:val="50"/>
      </w:pPr>
      <w:bookmarkStart w:id="625" w:name="_Toc72784140"/>
      <w:bookmarkStart w:id="626" w:name="_Toc73041686"/>
      <w:bookmarkStart w:id="627" w:name="_Toc81244753"/>
      <w:bookmarkStart w:id="628" w:name="_Toc88645323"/>
      <w:bookmarkStart w:id="629" w:name="_Toc89426235"/>
      <w:bookmarkStart w:id="630" w:name="_Toc94033120"/>
      <w:bookmarkStart w:id="631" w:name="_Toc97037276"/>
      <w:bookmarkStart w:id="632" w:name="_Toc97193059"/>
      <w:bookmarkStart w:id="633" w:name="_Toc100953692"/>
      <w:bookmarkStart w:id="634" w:name="_Toc104547343"/>
      <w:bookmarkStart w:id="635" w:name="_Toc112939411"/>
      <w:bookmarkStart w:id="636" w:name="_Toc114134792"/>
      <w:bookmarkStart w:id="637" w:name="_Toc120682573"/>
      <w:bookmarkStart w:id="638" w:name="_Toc175850576"/>
      <w:bookmarkStart w:id="639" w:name="_Toc222836055"/>
      <w:r>
        <w:t>4.3.2.2.1</w:t>
      </w:r>
      <w:r>
        <w:tab/>
        <w:t>General</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2F2D8814" w:rsidR="00345A8F" w:rsidRDefault="00D862C6">
      <w:pPr>
        <w:pStyle w:val="50"/>
      </w:pPr>
      <w:bookmarkStart w:id="640" w:name="_Toc72784141"/>
      <w:bookmarkStart w:id="641" w:name="_Toc73041687"/>
      <w:bookmarkStart w:id="642" w:name="_Toc81244754"/>
      <w:bookmarkStart w:id="643" w:name="_Toc88645324"/>
      <w:bookmarkStart w:id="644" w:name="_Toc89426236"/>
      <w:bookmarkStart w:id="645" w:name="_Toc94033121"/>
      <w:bookmarkStart w:id="646" w:name="_Toc97037277"/>
      <w:bookmarkStart w:id="647" w:name="_Toc97193060"/>
      <w:bookmarkStart w:id="648" w:name="_Toc100953693"/>
      <w:bookmarkStart w:id="649" w:name="_Toc104547344"/>
      <w:bookmarkStart w:id="650" w:name="_Toc112939412"/>
      <w:bookmarkStart w:id="651" w:name="_Toc114134793"/>
      <w:bookmarkStart w:id="652" w:name="_Toc120682574"/>
      <w:bookmarkStart w:id="653" w:name="_Toc175850577"/>
      <w:bookmarkStart w:id="654" w:name="_Toc222836056"/>
      <w:r>
        <w:t>4.3.2.2.</w:t>
      </w:r>
      <w:r w:rsidR="005644E8">
        <w:t>2</w:t>
      </w:r>
      <w:r w:rsidR="005644E8">
        <w:tab/>
      </w:r>
      <w:bookmarkEnd w:id="640"/>
      <w:bookmarkEnd w:id="641"/>
      <w:bookmarkEnd w:id="642"/>
      <w:bookmarkEnd w:id="643"/>
      <w:bookmarkEnd w:id="644"/>
      <w:bookmarkEnd w:id="645"/>
      <w:bookmarkEnd w:id="646"/>
      <w:bookmarkEnd w:id="647"/>
      <w:bookmarkEnd w:id="648"/>
      <w:bookmarkEnd w:id="649"/>
      <w:r w:rsidR="003123F0">
        <w:rPr>
          <w:lang w:eastAsia="ja-JP"/>
        </w:rPr>
        <w:t>Retrieve data or analytics from the MFAF</w:t>
      </w:r>
      <w:bookmarkEnd w:id="650"/>
      <w:bookmarkEnd w:id="651"/>
      <w:bookmarkEnd w:id="652"/>
      <w:bookmarkEnd w:id="653"/>
      <w:bookmarkEnd w:id="654"/>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975C54" w:rsidP="008C1A13">
      <w:pPr>
        <w:pStyle w:val="TH"/>
      </w:pPr>
      <w:r>
        <w:rPr>
          <w:noProof/>
        </w:rPr>
        <w:object w:dxaOrig="8714" w:dyaOrig="2389" w14:anchorId="278A7B40">
          <v:shape id="_x0000_i1087" type="#_x0000_t75" alt="" style="width:434.25pt;height:117pt;mso-width-percent:0;mso-height-percent:0;mso-width-percent:0;mso-height-percent:0" o:ole="">
            <v:imagedata r:id="rId26" o:title=""/>
          </v:shape>
          <o:OLEObject Type="Embed" ProgID="Visio.Drawing.11" ShapeID="_x0000_i1087" DrawAspect="Content" ObjectID="_1833449442"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58FB090C" w14:textId="3661FA6F" w:rsidR="003123F0" w:rsidRDefault="003123F0" w:rsidP="003123F0">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POST request to the URI "{fetchUri}" which was previously provided by the MFAF </w:t>
      </w:r>
      <w:r>
        <w:rPr>
          <w:noProof/>
        </w:rPr>
        <w:t>within a FetchInstruction data structure in an MFAF notification</w:t>
      </w:r>
      <w:r>
        <w:t>, as shown in figure 4.3.2.2.2-1, step 1, to fetch data or analytics from the MFAF.</w:t>
      </w:r>
    </w:p>
    <w:p w14:paraId="3197044D" w14:textId="48356239" w:rsidR="003123F0" w:rsidRDefault="003123F0" w:rsidP="003123F0">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65AAAEB" w14:textId="77777777" w:rsidR="00DF5DA5" w:rsidRDefault="00DF5DA5" w:rsidP="00DF5DA5">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F5BC679" w14:textId="426BD33D" w:rsidR="00DF5DA5" w:rsidRDefault="00DF5DA5" w:rsidP="00DF5DA5">
      <w:pPr>
        <w:pStyle w:val="B1"/>
      </w:pPr>
      <w:r>
        <w:t>-</w:t>
      </w:r>
      <w:r>
        <w:tab/>
      </w:r>
      <w:r>
        <w:rPr>
          <w:lang w:eastAsia="zh-CN"/>
        </w:rPr>
        <w:t>data collected from data sources (e.g. SMF, NEF)</w:t>
      </w:r>
      <w:r>
        <w:t xml:space="preserve"> in the </w:t>
      </w:r>
      <w:r w:rsidRPr="00550796">
        <w:t>"</w:t>
      </w:r>
      <w:r>
        <w:t>d</w:t>
      </w:r>
      <w:r w:rsidRPr="001A2618">
        <w:t>ataNot</w:t>
      </w:r>
      <w:r>
        <w:t>if"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0"/>
      </w:pPr>
      <w:bookmarkStart w:id="655" w:name="_Toc97193061"/>
      <w:bookmarkStart w:id="656" w:name="_Toc100953694"/>
      <w:bookmarkStart w:id="657" w:name="_Toc104547345"/>
      <w:bookmarkStart w:id="658" w:name="_Toc112939413"/>
      <w:bookmarkStart w:id="659" w:name="_Toc114134794"/>
      <w:bookmarkStart w:id="660" w:name="_Toc120682575"/>
      <w:bookmarkStart w:id="661" w:name="_Toc175850578"/>
      <w:bookmarkStart w:id="662" w:name="_Toc72784142"/>
      <w:bookmarkStart w:id="663" w:name="_Toc73041688"/>
      <w:bookmarkStart w:id="664" w:name="_Toc81244755"/>
      <w:bookmarkStart w:id="665" w:name="_Toc88645325"/>
      <w:bookmarkStart w:id="666" w:name="_Toc89426237"/>
      <w:bookmarkStart w:id="667" w:name="_Toc94033122"/>
      <w:bookmarkStart w:id="668" w:name="_Toc97037278"/>
      <w:bookmarkStart w:id="669" w:name="_Toc222836057"/>
      <w:r>
        <w:t>4.3.2.2</w:t>
      </w:r>
      <w:r w:rsidR="00F66495">
        <w:t>A</w:t>
      </w:r>
      <w:r>
        <w:tab/>
      </w:r>
      <w:r>
        <w:rPr>
          <w:lang w:eastAsia="ko-KR"/>
        </w:rPr>
        <w:t>Nmfaf_3caDataManagement_Subscribe</w:t>
      </w:r>
      <w:r>
        <w:t xml:space="preserve"> service operation</w:t>
      </w:r>
      <w:bookmarkEnd w:id="655"/>
      <w:bookmarkEnd w:id="656"/>
      <w:bookmarkEnd w:id="657"/>
      <w:bookmarkEnd w:id="658"/>
      <w:bookmarkEnd w:id="659"/>
      <w:bookmarkEnd w:id="660"/>
      <w:bookmarkEnd w:id="661"/>
      <w:bookmarkEnd w:id="669"/>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0"/>
      </w:pPr>
      <w:bookmarkStart w:id="670" w:name="_Toc97193062"/>
      <w:bookmarkStart w:id="671" w:name="_Toc100953695"/>
      <w:bookmarkStart w:id="672" w:name="_Toc104547346"/>
      <w:bookmarkStart w:id="673" w:name="_Toc112939414"/>
      <w:bookmarkStart w:id="674" w:name="_Toc114134795"/>
      <w:bookmarkStart w:id="675" w:name="_Toc120682576"/>
      <w:bookmarkStart w:id="676" w:name="_Toc175850579"/>
      <w:bookmarkStart w:id="677" w:name="_Toc222836058"/>
      <w:r>
        <w:t>4.3.2.3</w:t>
      </w:r>
      <w:r>
        <w:tab/>
      </w:r>
      <w:r>
        <w:rPr>
          <w:lang w:eastAsia="ko-KR"/>
        </w:rPr>
        <w:t>Nmfaf_3caDataManagement_Notify</w:t>
      </w:r>
      <w:r>
        <w:t xml:space="preserve"> service operation</w:t>
      </w:r>
      <w:bookmarkEnd w:id="662"/>
      <w:bookmarkEnd w:id="663"/>
      <w:bookmarkEnd w:id="664"/>
      <w:bookmarkEnd w:id="665"/>
      <w:bookmarkEnd w:id="666"/>
      <w:bookmarkEnd w:id="667"/>
      <w:bookmarkEnd w:id="668"/>
      <w:bookmarkEnd w:id="670"/>
      <w:bookmarkEnd w:id="671"/>
      <w:bookmarkEnd w:id="672"/>
      <w:bookmarkEnd w:id="673"/>
      <w:bookmarkEnd w:id="674"/>
      <w:bookmarkEnd w:id="675"/>
      <w:bookmarkEnd w:id="676"/>
      <w:bookmarkEnd w:id="677"/>
    </w:p>
    <w:p w14:paraId="1CCB411A" w14:textId="77777777" w:rsidR="00345A8F" w:rsidRDefault="00D862C6">
      <w:pPr>
        <w:pStyle w:val="50"/>
      </w:pPr>
      <w:bookmarkStart w:id="678" w:name="_Toc72784143"/>
      <w:bookmarkStart w:id="679" w:name="_Toc73041689"/>
      <w:bookmarkStart w:id="680" w:name="_Toc81244756"/>
      <w:bookmarkStart w:id="681" w:name="_Toc88645326"/>
      <w:bookmarkStart w:id="682" w:name="_Toc89426238"/>
      <w:bookmarkStart w:id="683" w:name="_Toc94033123"/>
      <w:bookmarkStart w:id="684" w:name="_Toc97037279"/>
      <w:bookmarkStart w:id="685" w:name="_Toc97193063"/>
      <w:bookmarkStart w:id="686" w:name="_Toc100953696"/>
      <w:bookmarkStart w:id="687" w:name="_Toc104547347"/>
      <w:bookmarkStart w:id="688" w:name="_Toc112939415"/>
      <w:bookmarkStart w:id="689" w:name="_Toc114134796"/>
      <w:bookmarkStart w:id="690" w:name="_Toc120682577"/>
      <w:bookmarkStart w:id="691" w:name="_Toc175850580"/>
      <w:bookmarkStart w:id="692" w:name="_Toc222836059"/>
      <w:r>
        <w:t>4.3.2.3.1</w:t>
      </w:r>
      <w: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0"/>
      </w:pPr>
      <w:bookmarkStart w:id="693" w:name="_Toc72784144"/>
      <w:bookmarkStart w:id="694" w:name="_Toc73041690"/>
      <w:bookmarkStart w:id="695" w:name="_Toc81244757"/>
      <w:bookmarkStart w:id="696" w:name="_Toc88645327"/>
      <w:bookmarkStart w:id="697" w:name="_Toc89426239"/>
      <w:bookmarkStart w:id="698" w:name="_Toc94033124"/>
      <w:bookmarkStart w:id="699" w:name="_Toc97037280"/>
      <w:bookmarkStart w:id="700" w:name="_Toc97193064"/>
      <w:bookmarkStart w:id="701" w:name="_Toc100953697"/>
      <w:bookmarkStart w:id="702" w:name="_Toc104547348"/>
      <w:bookmarkStart w:id="703" w:name="_Toc112939416"/>
      <w:bookmarkStart w:id="704" w:name="_Toc114134797"/>
      <w:bookmarkStart w:id="705" w:name="_Toc120682578"/>
      <w:bookmarkStart w:id="706" w:name="_Toc175850581"/>
      <w:bookmarkStart w:id="707" w:name="_Toc222836060"/>
      <w:r>
        <w:lastRenderedPageBreak/>
        <w:t>4.3.2.3.</w:t>
      </w:r>
      <w:r w:rsidR="00DD1453">
        <w:t>2</w:t>
      </w:r>
      <w:r>
        <w:tab/>
      </w:r>
      <w:r w:rsidR="00DD1453">
        <w:t>Notification about the subscribed data or analytics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2FA420B1" w14:textId="2792632C" w:rsidR="00DD1453" w:rsidRDefault="00DD1453" w:rsidP="00DD1453">
      <w:r>
        <w:t>Figure 4.3.2.3.2-1 shows a scenario where the MFAF sends a request to the NF service consumer to notify it about data or analytics or fetch instructions.</w:t>
      </w:r>
    </w:p>
    <w:p w14:paraId="008FCAA4" w14:textId="77777777" w:rsidR="001813B5" w:rsidRDefault="001813B5" w:rsidP="001813B5">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4686FB0B" w14:textId="77777777" w:rsidR="00DD1453" w:rsidRDefault="00975C54" w:rsidP="00DD1453">
      <w:pPr>
        <w:pStyle w:val="TH"/>
        <w:rPr>
          <w:lang w:eastAsia="zh-CN"/>
        </w:rPr>
      </w:pPr>
      <w:r>
        <w:rPr>
          <w:noProof/>
        </w:rPr>
        <w:object w:dxaOrig="10117" w:dyaOrig="3313" w14:anchorId="35C2EA9A">
          <v:shape id="_x0000_i1088" type="#_x0000_t75" alt="" style="width:454.5pt;height:153pt;mso-width-percent:0;mso-height-percent:0;mso-width-percent:0;mso-height-percent:0" o:ole="">
            <v:imagedata r:id="rId28" o:title=""/>
          </v:shape>
          <o:OLEObject Type="Embed" ProgID="Visio.Drawing.15" ShapeID="_x0000_i1088" DrawAspect="Content" ObjectID="_1833449443"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r w:rsidR="00FE0A8E">
        <w:rPr>
          <w:rFonts w:hint="eastAsia"/>
          <w:noProof/>
          <w:lang w:eastAsia="zh-CN"/>
        </w:rPr>
        <w:t>f</w:t>
      </w:r>
      <w:r>
        <w:rPr>
          <w:noProof/>
        </w:rPr>
        <w:t>afDataRetrievalNotification</w:t>
      </w:r>
      <w:r>
        <w:t xml:space="preserve"> data structure provided in the request body shall include:</w:t>
      </w:r>
    </w:p>
    <w:p w14:paraId="21123C88" w14:textId="77777777" w:rsidR="001813B5" w:rsidRDefault="001813B5" w:rsidP="001813B5">
      <w:pPr>
        <w:pStyle w:val="B1"/>
      </w:pPr>
      <w:r>
        <w:t>-</w:t>
      </w:r>
      <w:r>
        <w:tab/>
      </w:r>
      <w:r>
        <w:rPr>
          <w:noProof/>
        </w:rPr>
        <w:t>notification correlation Id</w:t>
      </w:r>
      <w:r>
        <w:t xml:space="preserve"> within the "</w:t>
      </w:r>
      <w:r>
        <w:rPr>
          <w:noProof/>
        </w:rPr>
        <w:t>correId</w:t>
      </w:r>
      <w:r>
        <w:t>" attribute;</w:t>
      </w:r>
    </w:p>
    <w:p w14:paraId="53A8F4BD" w14:textId="43060A4F" w:rsidR="001813B5" w:rsidRDefault="001813B5" w:rsidP="001813B5">
      <w:pPr>
        <w:pStyle w:val="B1"/>
      </w:pPr>
      <w:r>
        <w:t>and shall include one of the following:</w:t>
      </w:r>
    </w:p>
    <w:p w14:paraId="13C1CD81" w14:textId="59C65E3A" w:rsidR="001813B5" w:rsidRDefault="001813B5" w:rsidP="001813B5">
      <w:pPr>
        <w:pStyle w:val="B1"/>
      </w:pPr>
      <w:r>
        <w:t>-</w:t>
      </w:r>
      <w:r>
        <w:tab/>
      </w:r>
      <w:r>
        <w:rPr>
          <w:lang w:eastAsia="ja-JP"/>
        </w:rPr>
        <w:t xml:space="preserve">fetch instructions indicate whether the data or analytics are to be fetched by the Consumer in the "fetchInstruction" attribute; </w:t>
      </w:r>
    </w:p>
    <w:p w14:paraId="0CF59559" w14:textId="2A19B5A2" w:rsidR="001813B5" w:rsidRDefault="001813B5" w:rsidP="001813B5">
      <w:pPr>
        <w:pStyle w:val="B1"/>
      </w:pPr>
      <w:r>
        <w:t>-</w:t>
      </w:r>
      <w:r>
        <w:tab/>
        <w:t>information about the MFAF data or analytics in the "</w:t>
      </w:r>
      <w:r>
        <w:rPr>
          <w:noProof/>
          <w:lang w:eastAsia="zh-CN"/>
        </w:rPr>
        <w:t>dataAna</w:t>
      </w:r>
      <w:r>
        <w:t>Notif" attribute, which contains one of the following:</w:t>
      </w:r>
    </w:p>
    <w:p w14:paraId="446F35BF" w14:textId="77777777" w:rsidR="001813B5" w:rsidRDefault="001813B5" w:rsidP="001813B5">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796DC5FC" w14:textId="77777777" w:rsidR="001813B5" w:rsidRDefault="001813B5" w:rsidP="001813B5">
      <w:pPr>
        <w:pStyle w:val="B2"/>
        <w:rPr>
          <w:rFonts w:eastAsia="宋体"/>
          <w:noProof/>
          <w:lang w:eastAsia="zh-CN"/>
        </w:rPr>
      </w:pPr>
      <w:r>
        <w:rPr>
          <w:lang w:eastAsia="zh-CN"/>
        </w:rPr>
        <w:t>-</w:t>
      </w:r>
      <w:r>
        <w:rPr>
          <w:lang w:eastAsia="zh-CN"/>
        </w:rPr>
        <w:tab/>
        <w:t xml:space="preserve">data collected from data sources (e.g. SMF, NEF) in the </w:t>
      </w:r>
      <w:r>
        <w:rPr>
          <w:rFonts w:eastAsia="Times New Roman"/>
        </w:rPr>
        <w:t>"dataNotif" attribute.</w:t>
      </w:r>
    </w:p>
    <w:p w14:paraId="197E7C60" w14:textId="192DE56E" w:rsidR="00DD1453" w:rsidRDefault="00DD1453" w:rsidP="00DD1453">
      <w:r>
        <w:t xml:space="preserve">Upon the reception of an HTTP POST request with "{notificationURI}" as Resource URI and </w:t>
      </w:r>
      <w:r>
        <w:rPr>
          <w:noProof/>
        </w:rPr>
        <w:t>Nm</w:t>
      </w:r>
      <w:r w:rsidR="00FE0A8E">
        <w:rPr>
          <w:noProof/>
        </w:rPr>
        <w:t>f</w:t>
      </w:r>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708" w:name="_Toc510696597"/>
      <w:bookmarkStart w:id="709" w:name="_Toc35971389"/>
      <w:bookmarkStart w:id="710" w:name="_Toc36812120"/>
      <w:bookmarkStart w:id="711" w:name="_Toc72784145"/>
      <w:bookmarkStart w:id="712" w:name="_Toc73041691"/>
      <w:bookmarkStart w:id="713" w:name="_Toc81244758"/>
      <w:bookmarkStart w:id="714" w:name="_Toc88645328"/>
      <w:bookmarkStart w:id="715" w:name="_Toc89426240"/>
      <w:bookmarkStart w:id="716" w:name="_Toc94033125"/>
      <w:bookmarkStart w:id="717" w:name="_Toc97037281"/>
      <w:bookmarkStart w:id="718" w:name="_Toc97193065"/>
      <w:bookmarkStart w:id="719" w:name="_Toc100953698"/>
      <w:bookmarkStart w:id="720" w:name="_Toc104547349"/>
      <w:bookmarkStart w:id="721" w:name="_Toc112939417"/>
      <w:bookmarkStart w:id="722" w:name="_Toc114134798"/>
      <w:bookmarkStart w:id="723" w:name="_Toc120682579"/>
      <w:bookmarkStart w:id="724" w:name="_Toc175850582"/>
      <w:bookmarkStart w:id="725" w:name="_Toc222836061"/>
      <w:r>
        <w:lastRenderedPageBreak/>
        <w:t>5</w:t>
      </w:r>
      <w:r>
        <w:tab/>
        <w:t>API Definitions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1F7AA14" w14:textId="77777777" w:rsidR="00345A8F" w:rsidRDefault="00D862C6">
      <w:pPr>
        <w:pStyle w:val="2"/>
      </w:pPr>
      <w:bookmarkStart w:id="726" w:name="_Toc72784146"/>
      <w:bookmarkStart w:id="727" w:name="_Toc73041692"/>
      <w:bookmarkStart w:id="728" w:name="_Toc81244759"/>
      <w:bookmarkStart w:id="729" w:name="_Toc88645329"/>
      <w:bookmarkStart w:id="730" w:name="_Toc89426241"/>
      <w:bookmarkStart w:id="731" w:name="_Toc94033126"/>
      <w:bookmarkStart w:id="732" w:name="_Toc97037282"/>
      <w:bookmarkStart w:id="733" w:name="_Toc97193066"/>
      <w:bookmarkStart w:id="734" w:name="_Toc100953699"/>
      <w:bookmarkStart w:id="735" w:name="_Toc104547350"/>
      <w:bookmarkStart w:id="736" w:name="_Toc112939418"/>
      <w:bookmarkStart w:id="737" w:name="_Toc114134799"/>
      <w:bookmarkStart w:id="738" w:name="_Toc120682580"/>
      <w:bookmarkStart w:id="739" w:name="_Toc175850583"/>
      <w:bookmarkStart w:id="740" w:name="_Toc510696649"/>
      <w:bookmarkStart w:id="741" w:name="_Hlk530142087"/>
      <w:bookmarkStart w:id="742" w:name="_Toc222836062"/>
      <w:r>
        <w:t>5.1</w:t>
      </w:r>
      <w:r>
        <w:tab/>
        <w:t>Nmfaf_3daDataManagement Service API</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2"/>
    </w:p>
    <w:p w14:paraId="78EFF3A6" w14:textId="77777777" w:rsidR="00345A8F" w:rsidRDefault="00D862C6">
      <w:pPr>
        <w:pStyle w:val="30"/>
      </w:pPr>
      <w:bookmarkStart w:id="743" w:name="_Toc72784147"/>
      <w:bookmarkStart w:id="744" w:name="_Toc73041693"/>
      <w:bookmarkStart w:id="745" w:name="_Toc81244760"/>
      <w:bookmarkStart w:id="746" w:name="_Toc88645330"/>
      <w:bookmarkStart w:id="747" w:name="_Toc89426242"/>
      <w:bookmarkStart w:id="748" w:name="_Toc94033127"/>
      <w:bookmarkStart w:id="749" w:name="_Toc97037283"/>
      <w:bookmarkStart w:id="750" w:name="_Toc97193067"/>
      <w:bookmarkStart w:id="751" w:name="_Toc100953700"/>
      <w:bookmarkStart w:id="752" w:name="_Toc104547351"/>
      <w:bookmarkStart w:id="753" w:name="_Toc112939419"/>
      <w:bookmarkStart w:id="754" w:name="_Toc114134800"/>
      <w:bookmarkStart w:id="755" w:name="_Toc120682581"/>
      <w:bookmarkStart w:id="756" w:name="_Toc175850584"/>
      <w:bookmarkStart w:id="757" w:name="_Toc222836063"/>
      <w:r>
        <w:t>5.1.1</w:t>
      </w:r>
      <w:r>
        <w:tab/>
        <w:t>Introduction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E629E62" w14:textId="74FD8BE8" w:rsidR="00345A8F" w:rsidRDefault="00D862C6">
      <w:pPr>
        <w:rPr>
          <w:noProof/>
          <w:lang w:eastAsia="zh-CN"/>
        </w:rPr>
      </w:pPr>
      <w:r>
        <w:rPr>
          <w:noProof/>
        </w:rPr>
        <w:t xml:space="preserve">The </w:t>
      </w:r>
      <w:r w:rsidR="00865A7E" w:rsidRPr="00865A7E">
        <w:rPr>
          <w:noProof/>
        </w:rPr>
        <w:t>Nmfaf_3daDataManagement</w:t>
      </w:r>
      <w:r>
        <w:rPr>
          <w:noProof/>
        </w:rPr>
        <w:t xml:space="preserve"> </w:t>
      </w:r>
      <w:r w:rsidR="005B4BD5">
        <w:t xml:space="preserve">Service </w:t>
      </w:r>
      <w:r>
        <w:rPr>
          <w:noProof/>
        </w:rPr>
        <w:t xml:space="preserve">shall use the </w:t>
      </w:r>
      <w:r w:rsidR="00865A7E" w:rsidRPr="00865A7E">
        <w:rPr>
          <w:noProof/>
        </w:rPr>
        <w:t>Nmfaf_3daDataManagement</w:t>
      </w:r>
      <w:r w:rsidR="00865A7E" w:rsidRPr="00865A7E" w:rsidDel="00865A7E">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0"/>
      </w:pPr>
      <w:bookmarkStart w:id="758" w:name="_Toc72784148"/>
      <w:bookmarkStart w:id="759" w:name="_Toc73041694"/>
      <w:bookmarkStart w:id="760" w:name="_Toc81244761"/>
      <w:bookmarkStart w:id="761" w:name="_Toc88645331"/>
      <w:bookmarkStart w:id="762" w:name="_Toc89426243"/>
      <w:bookmarkStart w:id="763" w:name="_Toc94033128"/>
      <w:bookmarkStart w:id="764" w:name="_Toc97037284"/>
      <w:bookmarkStart w:id="765" w:name="_Toc97193068"/>
      <w:bookmarkStart w:id="766" w:name="_Toc100953701"/>
      <w:bookmarkStart w:id="767" w:name="_Toc104547352"/>
      <w:bookmarkStart w:id="768" w:name="_Toc112939420"/>
      <w:bookmarkStart w:id="769" w:name="_Toc114134801"/>
      <w:bookmarkStart w:id="770" w:name="_Toc120682582"/>
      <w:bookmarkStart w:id="771" w:name="_Toc175850585"/>
      <w:bookmarkStart w:id="772" w:name="_Toc222836064"/>
      <w:r>
        <w:t>5.1.2</w:t>
      </w:r>
      <w:r>
        <w:tab/>
        <w:t>Usage of HTTP</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61B02A9E" w14:textId="77777777" w:rsidR="00345A8F" w:rsidRDefault="00D862C6">
      <w:pPr>
        <w:pStyle w:val="40"/>
      </w:pPr>
      <w:bookmarkStart w:id="773" w:name="_Toc72784149"/>
      <w:bookmarkStart w:id="774" w:name="_Toc73041695"/>
      <w:bookmarkStart w:id="775" w:name="_Toc81244762"/>
      <w:bookmarkStart w:id="776" w:name="_Toc88645332"/>
      <w:bookmarkStart w:id="777" w:name="_Toc89426244"/>
      <w:bookmarkStart w:id="778" w:name="_Toc94033129"/>
      <w:bookmarkStart w:id="779" w:name="_Toc97037285"/>
      <w:bookmarkStart w:id="780" w:name="_Toc97193069"/>
      <w:bookmarkStart w:id="781" w:name="_Toc100953702"/>
      <w:bookmarkStart w:id="782" w:name="_Toc104547353"/>
      <w:bookmarkStart w:id="783" w:name="_Toc112939421"/>
      <w:bookmarkStart w:id="784" w:name="_Toc114134802"/>
      <w:bookmarkStart w:id="785" w:name="_Toc120682583"/>
      <w:bookmarkStart w:id="786" w:name="_Toc175850586"/>
      <w:bookmarkStart w:id="787" w:name="_Toc222836065"/>
      <w:r>
        <w:t>5.1.2.1</w:t>
      </w:r>
      <w:r>
        <w:tab/>
        <w:t>General</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0"/>
      </w:pPr>
      <w:bookmarkStart w:id="788" w:name="_Toc72784150"/>
      <w:bookmarkStart w:id="789" w:name="_Toc73041696"/>
      <w:bookmarkStart w:id="790" w:name="_Toc81244763"/>
      <w:bookmarkStart w:id="791" w:name="_Toc88645333"/>
      <w:bookmarkStart w:id="792" w:name="_Toc89426245"/>
      <w:bookmarkStart w:id="793" w:name="_Toc94033130"/>
      <w:bookmarkStart w:id="794" w:name="_Toc97037286"/>
      <w:bookmarkStart w:id="795" w:name="_Toc97193070"/>
      <w:bookmarkStart w:id="796" w:name="_Toc100953703"/>
      <w:bookmarkStart w:id="797" w:name="_Toc104547354"/>
      <w:bookmarkStart w:id="798" w:name="_Toc112939422"/>
      <w:bookmarkStart w:id="799" w:name="_Toc114134803"/>
      <w:bookmarkStart w:id="800" w:name="_Toc120682584"/>
      <w:bookmarkStart w:id="801" w:name="_Toc175850587"/>
      <w:bookmarkStart w:id="802" w:name="_Toc222836066"/>
      <w:r>
        <w:t>5.1.2.2</w:t>
      </w:r>
      <w:r>
        <w:tab/>
        <w:t>HTTP standard headers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199C9D4C" w14:textId="77777777" w:rsidR="00345A8F" w:rsidRDefault="00D862C6">
      <w:pPr>
        <w:pStyle w:val="50"/>
        <w:rPr>
          <w:lang w:eastAsia="zh-CN"/>
        </w:rPr>
      </w:pPr>
      <w:bookmarkStart w:id="803" w:name="_Toc72784151"/>
      <w:bookmarkStart w:id="804" w:name="_Toc73041697"/>
      <w:bookmarkStart w:id="805" w:name="_Toc81244764"/>
      <w:bookmarkStart w:id="806" w:name="_Toc88645334"/>
      <w:bookmarkStart w:id="807" w:name="_Toc89426246"/>
      <w:bookmarkStart w:id="808" w:name="_Toc94033131"/>
      <w:bookmarkStart w:id="809" w:name="_Toc97037287"/>
      <w:bookmarkStart w:id="810" w:name="_Toc97193071"/>
      <w:bookmarkStart w:id="811" w:name="_Toc100953704"/>
      <w:bookmarkStart w:id="812" w:name="_Toc104547355"/>
      <w:bookmarkStart w:id="813" w:name="_Toc112939423"/>
      <w:bookmarkStart w:id="814" w:name="_Toc114134804"/>
      <w:bookmarkStart w:id="815" w:name="_Toc120682585"/>
      <w:bookmarkStart w:id="816" w:name="_Toc175850588"/>
      <w:bookmarkStart w:id="817" w:name="_Toc222836067"/>
      <w:r>
        <w:t>5.1.2.2.1</w:t>
      </w:r>
      <w:r>
        <w:rPr>
          <w:rFonts w:hint="eastAsia"/>
          <w:lang w:eastAsia="zh-CN"/>
        </w:rPr>
        <w:tab/>
      </w:r>
      <w:r>
        <w:rPr>
          <w:lang w:eastAsia="zh-CN"/>
        </w:rPr>
        <w:t>General</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0"/>
      </w:pPr>
      <w:bookmarkStart w:id="818" w:name="_Toc72784152"/>
      <w:bookmarkStart w:id="819" w:name="_Toc73041698"/>
      <w:bookmarkStart w:id="820" w:name="_Toc81244765"/>
      <w:bookmarkStart w:id="821" w:name="_Toc88645335"/>
      <w:bookmarkStart w:id="822" w:name="_Toc89426247"/>
      <w:bookmarkStart w:id="823" w:name="_Toc94033132"/>
      <w:bookmarkStart w:id="824" w:name="_Toc97037288"/>
      <w:bookmarkStart w:id="825" w:name="_Toc97193072"/>
      <w:bookmarkStart w:id="826" w:name="_Toc100953705"/>
      <w:bookmarkStart w:id="827" w:name="_Toc104547356"/>
      <w:bookmarkStart w:id="828" w:name="_Toc112939424"/>
      <w:bookmarkStart w:id="829" w:name="_Toc114134805"/>
      <w:bookmarkStart w:id="830" w:name="_Toc120682586"/>
      <w:bookmarkStart w:id="831" w:name="_Toc175850589"/>
      <w:bookmarkStart w:id="832" w:name="_Toc222836068"/>
      <w:r>
        <w:t>5.1.2.2.2</w:t>
      </w:r>
      <w:r>
        <w:tab/>
        <w:t>Content type</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0"/>
      </w:pPr>
      <w:bookmarkStart w:id="833" w:name="_Toc72784153"/>
      <w:bookmarkStart w:id="834" w:name="_Toc73041699"/>
      <w:bookmarkStart w:id="835" w:name="_Toc81244766"/>
      <w:bookmarkStart w:id="836" w:name="_Toc88645336"/>
      <w:bookmarkStart w:id="837" w:name="_Toc89426248"/>
      <w:bookmarkStart w:id="838" w:name="_Toc94033133"/>
      <w:bookmarkStart w:id="839" w:name="_Toc97037289"/>
      <w:bookmarkStart w:id="840" w:name="_Toc97193073"/>
      <w:bookmarkStart w:id="841" w:name="_Toc100953706"/>
      <w:bookmarkStart w:id="842" w:name="_Toc104547357"/>
      <w:bookmarkStart w:id="843" w:name="_Toc112939425"/>
      <w:bookmarkStart w:id="844" w:name="_Toc114134806"/>
      <w:bookmarkStart w:id="845" w:name="_Toc120682587"/>
      <w:bookmarkStart w:id="846" w:name="_Toc175850590"/>
      <w:bookmarkStart w:id="847" w:name="_Toc222836069"/>
      <w:r>
        <w:t>5.1.2.3</w:t>
      </w:r>
      <w:r>
        <w:tab/>
        <w:t>HTTP custom headers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0"/>
      </w:pPr>
      <w:bookmarkStart w:id="848" w:name="_Toc72784154"/>
      <w:bookmarkStart w:id="849" w:name="_Toc73041700"/>
      <w:bookmarkStart w:id="850" w:name="_Toc81244767"/>
      <w:bookmarkStart w:id="851" w:name="_Toc88645337"/>
      <w:bookmarkStart w:id="852" w:name="_Toc89426249"/>
      <w:bookmarkStart w:id="853" w:name="_Toc94033134"/>
      <w:bookmarkStart w:id="854" w:name="_Toc97037290"/>
      <w:bookmarkStart w:id="855" w:name="_Toc97193074"/>
      <w:bookmarkStart w:id="856" w:name="_Toc100953707"/>
      <w:bookmarkStart w:id="857" w:name="_Toc104547358"/>
      <w:bookmarkStart w:id="858" w:name="_Toc112939426"/>
      <w:bookmarkStart w:id="859" w:name="_Toc114134807"/>
      <w:bookmarkStart w:id="860" w:name="_Toc120682588"/>
      <w:bookmarkStart w:id="861" w:name="_Toc175850591"/>
      <w:bookmarkStart w:id="862" w:name="_Toc222836070"/>
      <w:r>
        <w:lastRenderedPageBreak/>
        <w:t>5.1.3</w:t>
      </w:r>
      <w:r>
        <w:tab/>
        <w:t>Resources</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6B2B1DA0" w14:textId="3083CFB6" w:rsidR="005B4BD5" w:rsidRPr="005B4BD5" w:rsidRDefault="00D862C6" w:rsidP="005B4BD5">
      <w:pPr>
        <w:pStyle w:val="40"/>
        <w:rPr>
          <w:rFonts w:eastAsia="宋体"/>
        </w:rPr>
      </w:pPr>
      <w:bookmarkStart w:id="863" w:name="_Toc72784155"/>
      <w:bookmarkStart w:id="864" w:name="_Toc73041701"/>
      <w:bookmarkStart w:id="865" w:name="_Toc81244768"/>
      <w:bookmarkStart w:id="866" w:name="_Toc88645338"/>
      <w:bookmarkStart w:id="867" w:name="_Toc89426250"/>
      <w:bookmarkStart w:id="868" w:name="_Toc94033135"/>
      <w:bookmarkStart w:id="869" w:name="_Toc97037291"/>
      <w:bookmarkStart w:id="870" w:name="_Toc97193075"/>
      <w:bookmarkStart w:id="871" w:name="_Toc100953708"/>
      <w:bookmarkStart w:id="872" w:name="_Toc104547359"/>
      <w:bookmarkStart w:id="873" w:name="_Toc112939427"/>
      <w:bookmarkStart w:id="874" w:name="_Toc114134808"/>
      <w:bookmarkStart w:id="875" w:name="_Toc120682589"/>
      <w:bookmarkStart w:id="876" w:name="_Toc175850592"/>
      <w:bookmarkStart w:id="877" w:name="_Toc222836071"/>
      <w:r>
        <w:t>5.1.3.1</w:t>
      </w:r>
      <w:r>
        <w:tab/>
        <w:t>Overview</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4D33ACB" w14:textId="77777777" w:rsidR="005B4BD5" w:rsidRDefault="005B4BD5" w:rsidP="005B4BD5">
      <w:r w:rsidRPr="005B4BD5">
        <w:rPr>
          <w:rFonts w:eastAsia="宋体"/>
        </w:rPr>
        <w:t>This clause describes the structure for the Resource URIs</w:t>
      </w:r>
      <w:r>
        <w:rPr>
          <w:rFonts w:eastAsia="宋体"/>
        </w:rPr>
        <w:t>,</w:t>
      </w:r>
      <w:r>
        <w:t xml:space="preserve"> the resources and methods used for the service.</w:t>
      </w:r>
    </w:p>
    <w:p w14:paraId="0FD24798" w14:textId="16837975" w:rsidR="005B4BD5" w:rsidRPr="005B4BD5" w:rsidRDefault="005B4BD5" w:rsidP="005B4BD5">
      <w:r>
        <w:t>Figure 5.1.3.1-1 depicts the resource URIs structure for the Nmfaf_3daDataManagement API.</w:t>
      </w:r>
    </w:p>
    <w:p w14:paraId="53254E44" w14:textId="3DED3925" w:rsidR="00345A8F" w:rsidRDefault="00975C54">
      <w:pPr>
        <w:pStyle w:val="TH"/>
        <w:rPr>
          <w:lang w:val="en-US"/>
        </w:rPr>
      </w:pPr>
      <w:r>
        <w:rPr>
          <w:noProof/>
        </w:rPr>
        <w:object w:dxaOrig="7575" w:dyaOrig="3135" w14:anchorId="02C386EA">
          <v:shape id="_x0000_i1089" type="#_x0000_t75" alt="" style="width:380.25pt;height:154.5pt;mso-width-percent:0;mso-height-percent:0;mso-width-percent:0;mso-height-percent:0" o:ole="">
            <v:imagedata r:id="rId30" o:title=""/>
          </v:shape>
          <o:OLEObject Type="Embed" ProgID="Visio.Drawing.15" ShapeID="_x0000_i1089" DrawAspect="Content" ObjectID="_1833449444"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0"/>
      </w:pPr>
      <w:bookmarkStart w:id="878" w:name="_Toc72784156"/>
      <w:bookmarkStart w:id="879" w:name="_Toc73041702"/>
      <w:bookmarkStart w:id="880" w:name="_Toc81244769"/>
      <w:bookmarkStart w:id="881" w:name="_Toc88645339"/>
      <w:bookmarkStart w:id="882" w:name="_Toc89426251"/>
      <w:bookmarkStart w:id="883" w:name="_Toc94033136"/>
      <w:bookmarkStart w:id="884" w:name="_Toc97037292"/>
      <w:bookmarkStart w:id="885" w:name="_Toc97193076"/>
      <w:bookmarkStart w:id="886" w:name="_Toc100953709"/>
      <w:bookmarkStart w:id="887" w:name="_Toc104547360"/>
      <w:bookmarkStart w:id="888" w:name="_Toc112939428"/>
      <w:bookmarkStart w:id="889" w:name="_Toc114134809"/>
      <w:bookmarkStart w:id="890" w:name="_Toc120682590"/>
      <w:bookmarkStart w:id="891" w:name="_Toc175850593"/>
      <w:bookmarkStart w:id="892" w:name="_Toc222836072"/>
      <w:r>
        <w:t>5.1.3.2</w:t>
      </w:r>
      <w:r>
        <w:tab/>
        <w:t xml:space="preserve">Resource: </w:t>
      </w:r>
      <w:r w:rsidR="00865A7E" w:rsidRPr="00865A7E">
        <w:t>MFAF Configurations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335CB665" w14:textId="77777777" w:rsidR="00345A8F" w:rsidRDefault="00D862C6">
      <w:pPr>
        <w:pStyle w:val="50"/>
      </w:pPr>
      <w:bookmarkStart w:id="893" w:name="_Toc72784157"/>
      <w:bookmarkStart w:id="894" w:name="_Toc73041703"/>
      <w:bookmarkStart w:id="895" w:name="_Toc81244770"/>
      <w:bookmarkStart w:id="896" w:name="_Toc88645340"/>
      <w:bookmarkStart w:id="897" w:name="_Toc89426252"/>
      <w:bookmarkStart w:id="898" w:name="_Toc94033137"/>
      <w:bookmarkStart w:id="899" w:name="_Toc97037293"/>
      <w:bookmarkStart w:id="900" w:name="_Toc97193077"/>
      <w:bookmarkStart w:id="901" w:name="_Toc100953710"/>
      <w:bookmarkStart w:id="902" w:name="_Toc104547361"/>
      <w:bookmarkStart w:id="903" w:name="_Toc112939429"/>
      <w:bookmarkStart w:id="904" w:name="_Toc114134810"/>
      <w:bookmarkStart w:id="905" w:name="_Toc120682591"/>
      <w:bookmarkStart w:id="906" w:name="_Toc175850594"/>
      <w:bookmarkStart w:id="907" w:name="_Toc222836073"/>
      <w:r>
        <w:t>5.1.3.2.1</w:t>
      </w:r>
      <w:r>
        <w:tab/>
        <w:t>Description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0"/>
      </w:pPr>
      <w:bookmarkStart w:id="908" w:name="_Toc72784158"/>
      <w:bookmarkStart w:id="909" w:name="_Toc73041704"/>
      <w:bookmarkStart w:id="910" w:name="_Toc81244771"/>
      <w:bookmarkStart w:id="911" w:name="_Toc88645341"/>
      <w:bookmarkStart w:id="912" w:name="_Toc89426253"/>
      <w:bookmarkStart w:id="913" w:name="_Toc94033138"/>
      <w:bookmarkStart w:id="914" w:name="_Toc97037294"/>
      <w:bookmarkStart w:id="915" w:name="_Toc97193078"/>
      <w:bookmarkStart w:id="916" w:name="_Toc100953711"/>
      <w:bookmarkStart w:id="917" w:name="_Toc104547362"/>
      <w:bookmarkStart w:id="918" w:name="_Toc112939430"/>
      <w:bookmarkStart w:id="919" w:name="_Toc114134811"/>
      <w:bookmarkStart w:id="920" w:name="_Toc120682592"/>
      <w:bookmarkStart w:id="921" w:name="_Toc175850595"/>
      <w:bookmarkStart w:id="922" w:name="_Toc222836074"/>
      <w:r>
        <w:t>5.1.3.2.2</w:t>
      </w:r>
      <w:r>
        <w:tab/>
        <w:t>Resource Definition</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lang w:val="en-US"/>
        </w:rPr>
      </w:pPr>
      <w:r>
        <w:t>The &lt;apiVersion&gt; shall be set as described in clause</w:t>
      </w:r>
      <w:r>
        <w:rPr>
          <w:lang w:val="en-US"/>
        </w:rPr>
        <w:t> 5.1.1.</w:t>
      </w:r>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bl>
    <w:p w14:paraId="17570D86" w14:textId="77777777" w:rsidR="00345A8F" w:rsidRDefault="00345A8F" w:rsidP="002E102B"/>
    <w:p w14:paraId="01AE7DCA" w14:textId="77777777" w:rsidR="00345A8F" w:rsidRDefault="00D862C6">
      <w:pPr>
        <w:pStyle w:val="50"/>
      </w:pPr>
      <w:bookmarkStart w:id="923" w:name="_Toc72784159"/>
      <w:bookmarkStart w:id="924" w:name="_Toc73041705"/>
      <w:bookmarkStart w:id="925" w:name="_Toc81244772"/>
      <w:bookmarkStart w:id="926" w:name="_Toc88645342"/>
      <w:bookmarkStart w:id="927" w:name="_Toc89426254"/>
      <w:bookmarkStart w:id="928" w:name="_Toc94033139"/>
      <w:bookmarkStart w:id="929" w:name="_Toc97037295"/>
      <w:bookmarkStart w:id="930" w:name="_Toc97193079"/>
      <w:bookmarkStart w:id="931" w:name="_Toc100953712"/>
      <w:bookmarkStart w:id="932" w:name="_Toc104547363"/>
      <w:bookmarkStart w:id="933" w:name="_Toc112939431"/>
      <w:bookmarkStart w:id="934" w:name="_Toc114134812"/>
      <w:bookmarkStart w:id="935" w:name="_Toc120682593"/>
      <w:bookmarkStart w:id="936" w:name="_Toc175850596"/>
      <w:bookmarkStart w:id="937" w:name="_Toc222836075"/>
      <w:r>
        <w:lastRenderedPageBreak/>
        <w:t>5.1.3.2.3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E1C5306" w14:textId="77777777" w:rsidR="00345A8F" w:rsidRDefault="00D862C6">
      <w:pPr>
        <w:pStyle w:val="6"/>
      </w:pPr>
      <w:bookmarkStart w:id="938" w:name="_Toc72784160"/>
      <w:bookmarkStart w:id="939" w:name="_Toc73041706"/>
      <w:bookmarkStart w:id="940" w:name="_Toc81244773"/>
      <w:bookmarkStart w:id="941" w:name="_Toc88645343"/>
      <w:bookmarkStart w:id="942" w:name="_Toc89426255"/>
      <w:bookmarkStart w:id="943" w:name="_Toc94033140"/>
      <w:bookmarkStart w:id="944" w:name="_Toc97037296"/>
      <w:bookmarkStart w:id="945" w:name="_Toc97193080"/>
      <w:bookmarkStart w:id="946" w:name="_Toc100953713"/>
      <w:bookmarkStart w:id="947" w:name="_Toc104547364"/>
      <w:bookmarkStart w:id="948" w:name="_Toc112939432"/>
      <w:bookmarkStart w:id="949" w:name="_Toc114134813"/>
      <w:bookmarkStart w:id="950" w:name="_Toc120682594"/>
      <w:bookmarkStart w:id="951" w:name="_Toc175850597"/>
      <w:bookmarkStart w:id="952" w:name="_Toc222836076"/>
      <w:r>
        <w:t>5.1.3.2.3.1</w:t>
      </w:r>
      <w:r>
        <w:tab/>
      </w:r>
      <w:bookmarkEnd w:id="938"/>
      <w:bookmarkEnd w:id="939"/>
      <w:r w:rsidR="00865A7E">
        <w:t>POST</w:t>
      </w:r>
      <w:bookmarkEnd w:id="940"/>
      <w:bookmarkEnd w:id="941"/>
      <w:bookmarkEnd w:id="942"/>
      <w:bookmarkEnd w:id="943"/>
      <w:bookmarkEnd w:id="944"/>
      <w:bookmarkEnd w:id="945"/>
      <w:bookmarkEnd w:id="946"/>
      <w:bookmarkEnd w:id="947"/>
      <w:bookmarkEnd w:id="948"/>
      <w:bookmarkEnd w:id="949"/>
      <w:bookmarkEnd w:id="950"/>
      <w:bookmarkEnd w:id="951"/>
      <w:bookmarkEnd w:id="952"/>
    </w:p>
    <w:p w14:paraId="3FA9E034" w14:textId="6AC837EB" w:rsidR="00345A8F" w:rsidRDefault="00D862C6">
      <w:r>
        <w:t xml:space="preserve">This method shall support the URI query parameters specified in </w:t>
      </w:r>
      <w:r w:rsidR="003A2B6B">
        <w:t>table </w:t>
      </w:r>
      <w:r>
        <w:t>5.1.3.2.3.1-1.</w:t>
      </w:r>
    </w:p>
    <w:p w14:paraId="730AFF42" w14:textId="50B60FA4" w:rsidR="00345A8F" w:rsidRDefault="002E102B">
      <w:pPr>
        <w:pStyle w:val="TH"/>
        <w:rPr>
          <w:rFonts w:cs="Arial"/>
        </w:rPr>
      </w:pPr>
      <w:r>
        <w:t>Table </w:t>
      </w:r>
      <w:r w:rsidR="00D862C6">
        <w:t xml:space="preserve">5.1.3.2.3.1-1: URI query parameters supported by the </w:t>
      </w:r>
      <w:r w:rsidR="00865A7E">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7382E031" w:rsidR="00345A8F" w:rsidRDefault="00865A7E">
            <w:pPr>
              <w:pStyle w:val="TAL"/>
            </w:pPr>
            <w:r w:rsidRPr="00865A7E">
              <w:t>Contains the URI of the newly created resource, according to the structure: {apiRoot}/nmfaf-3dadatamanagement/</w:t>
            </w:r>
            <w:r w:rsidR="005B4BD5">
              <w:t>&lt;apiVersion&gt;</w:t>
            </w:r>
            <w:r w:rsidRPr="00865A7E">
              <w:t>/configurations/{transRefId}</w:t>
            </w:r>
          </w:p>
        </w:tc>
      </w:tr>
    </w:tbl>
    <w:p w14:paraId="74719DD2" w14:textId="77777777" w:rsidR="00345A8F" w:rsidRDefault="00345A8F"/>
    <w:p w14:paraId="45C0890F" w14:textId="77777777" w:rsidR="00345A8F" w:rsidRDefault="00D862C6">
      <w:pPr>
        <w:pStyle w:val="50"/>
      </w:pPr>
      <w:bookmarkStart w:id="953" w:name="_Toc72784162"/>
      <w:bookmarkStart w:id="954" w:name="_Toc73041708"/>
      <w:bookmarkStart w:id="955" w:name="_Toc81244774"/>
      <w:bookmarkStart w:id="956" w:name="_Toc88645344"/>
      <w:bookmarkStart w:id="957" w:name="_Toc89426256"/>
      <w:bookmarkStart w:id="958" w:name="_Toc94033141"/>
      <w:bookmarkStart w:id="959" w:name="_Toc97037297"/>
      <w:bookmarkStart w:id="960" w:name="_Toc97193081"/>
      <w:bookmarkStart w:id="961" w:name="_Toc100953714"/>
      <w:bookmarkStart w:id="962" w:name="_Toc104547365"/>
      <w:bookmarkStart w:id="963" w:name="_Toc112939433"/>
      <w:bookmarkStart w:id="964" w:name="_Toc114134814"/>
      <w:bookmarkStart w:id="965" w:name="_Toc120682595"/>
      <w:bookmarkStart w:id="966" w:name="_Toc175850598"/>
      <w:bookmarkStart w:id="967" w:name="_Toc222836077"/>
      <w:r>
        <w:t>5.1.3.2.4</w:t>
      </w:r>
      <w:r>
        <w:tab/>
        <w:t>Resource Custom Operations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656E363" w14:textId="77777777" w:rsidR="00865A7E" w:rsidRPr="00C87427" w:rsidRDefault="00865A7E" w:rsidP="00C87427">
      <w:r w:rsidRPr="00865A7E">
        <w:t>None in this release of the specification.</w:t>
      </w:r>
    </w:p>
    <w:p w14:paraId="4E5E05C3" w14:textId="77777777" w:rsidR="00345A8F" w:rsidRDefault="00D862C6">
      <w:pPr>
        <w:pStyle w:val="40"/>
      </w:pPr>
      <w:bookmarkStart w:id="968" w:name="_Toc88645345"/>
      <w:bookmarkStart w:id="969" w:name="_Toc89426257"/>
      <w:bookmarkStart w:id="970" w:name="_Toc94033142"/>
      <w:bookmarkStart w:id="971" w:name="_Toc97037298"/>
      <w:bookmarkStart w:id="972" w:name="_Toc97193082"/>
      <w:bookmarkStart w:id="973" w:name="_Toc100953715"/>
      <w:bookmarkStart w:id="974" w:name="_Toc104547366"/>
      <w:bookmarkStart w:id="975" w:name="_Toc112939434"/>
      <w:bookmarkStart w:id="976" w:name="_Toc114134815"/>
      <w:bookmarkStart w:id="977" w:name="_Toc120682596"/>
      <w:bookmarkStart w:id="978" w:name="_Toc175850599"/>
      <w:bookmarkStart w:id="979" w:name="_Toc72784168"/>
      <w:bookmarkStart w:id="980" w:name="_Toc73041714"/>
      <w:bookmarkStart w:id="981" w:name="_Toc81244775"/>
      <w:bookmarkStart w:id="982" w:name="_Toc222836078"/>
      <w:r>
        <w:t>5.1.3.3</w:t>
      </w:r>
      <w:r>
        <w:tab/>
        <w:t xml:space="preserve">Resource: </w:t>
      </w:r>
      <w:r w:rsidR="00DB0E87">
        <w:t xml:space="preserve">Individual </w:t>
      </w:r>
      <w:r w:rsidR="00DB0E87" w:rsidRPr="00865A7E">
        <w:t>MFAF Configuration</w:t>
      </w:r>
      <w:bookmarkEnd w:id="968"/>
      <w:bookmarkEnd w:id="969"/>
      <w:bookmarkEnd w:id="970"/>
      <w:bookmarkEnd w:id="971"/>
      <w:bookmarkEnd w:id="972"/>
      <w:bookmarkEnd w:id="973"/>
      <w:bookmarkEnd w:id="974"/>
      <w:bookmarkEnd w:id="975"/>
      <w:bookmarkEnd w:id="976"/>
      <w:bookmarkEnd w:id="977"/>
      <w:bookmarkEnd w:id="978"/>
      <w:bookmarkEnd w:id="982"/>
      <w:r w:rsidR="00DB0E87" w:rsidDel="00DB0E87">
        <w:t xml:space="preserve"> </w:t>
      </w:r>
      <w:bookmarkEnd w:id="979"/>
      <w:bookmarkEnd w:id="980"/>
      <w:bookmarkEnd w:id="981"/>
    </w:p>
    <w:p w14:paraId="080FD78B" w14:textId="77777777" w:rsidR="00DB0E87" w:rsidRDefault="00DB0E87" w:rsidP="00DB0E87">
      <w:pPr>
        <w:pStyle w:val="50"/>
      </w:pPr>
      <w:bookmarkStart w:id="983" w:name="_Toc88645346"/>
      <w:bookmarkStart w:id="984" w:name="_Toc89426258"/>
      <w:bookmarkStart w:id="985" w:name="_Toc94033143"/>
      <w:bookmarkStart w:id="986" w:name="_Toc97037299"/>
      <w:bookmarkStart w:id="987" w:name="_Toc97193083"/>
      <w:bookmarkStart w:id="988" w:name="_Toc100953716"/>
      <w:bookmarkStart w:id="989" w:name="_Toc104547367"/>
      <w:bookmarkStart w:id="990" w:name="_Toc112939435"/>
      <w:bookmarkStart w:id="991" w:name="_Toc114134816"/>
      <w:bookmarkStart w:id="992" w:name="_Toc120682597"/>
      <w:bookmarkStart w:id="993" w:name="_Toc175850600"/>
      <w:bookmarkStart w:id="994" w:name="_Toc222836079"/>
      <w:r>
        <w:t>5.1.3.2.1</w:t>
      </w:r>
      <w:r>
        <w:tab/>
        <w:t>Description</w:t>
      </w:r>
      <w:bookmarkEnd w:id="983"/>
      <w:bookmarkEnd w:id="984"/>
      <w:bookmarkEnd w:id="985"/>
      <w:bookmarkEnd w:id="986"/>
      <w:bookmarkEnd w:id="987"/>
      <w:bookmarkEnd w:id="988"/>
      <w:bookmarkEnd w:id="989"/>
      <w:bookmarkEnd w:id="990"/>
      <w:bookmarkEnd w:id="991"/>
      <w:bookmarkEnd w:id="992"/>
      <w:bookmarkEnd w:id="993"/>
      <w:bookmarkEnd w:id="994"/>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0"/>
      </w:pPr>
      <w:bookmarkStart w:id="995" w:name="_Toc88645347"/>
      <w:bookmarkStart w:id="996" w:name="_Toc89426259"/>
      <w:bookmarkStart w:id="997" w:name="_Toc94033144"/>
      <w:bookmarkStart w:id="998" w:name="_Toc97037300"/>
      <w:bookmarkStart w:id="999" w:name="_Toc97193084"/>
      <w:bookmarkStart w:id="1000" w:name="_Toc100953717"/>
      <w:bookmarkStart w:id="1001" w:name="_Toc104547368"/>
      <w:bookmarkStart w:id="1002" w:name="_Toc112939436"/>
      <w:bookmarkStart w:id="1003" w:name="_Toc114134817"/>
      <w:bookmarkStart w:id="1004" w:name="_Toc120682598"/>
      <w:bookmarkStart w:id="1005" w:name="_Toc175850601"/>
      <w:bookmarkStart w:id="1006" w:name="_Toc222836080"/>
      <w:r>
        <w:t>5.1.3.3.2</w:t>
      </w:r>
      <w:r>
        <w:tab/>
        <w:t>Resource Definition</w:t>
      </w:r>
      <w:bookmarkEnd w:id="995"/>
      <w:bookmarkEnd w:id="996"/>
      <w:bookmarkEnd w:id="997"/>
      <w:bookmarkEnd w:id="998"/>
      <w:bookmarkEnd w:id="999"/>
      <w:bookmarkEnd w:id="1000"/>
      <w:bookmarkEnd w:id="1001"/>
      <w:bookmarkEnd w:id="1002"/>
      <w:bookmarkEnd w:id="1003"/>
      <w:bookmarkEnd w:id="1004"/>
      <w:bookmarkEnd w:id="1005"/>
      <w:bookmarkEnd w:id="1006"/>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lang w:val="en-US"/>
        </w:rPr>
      </w:pPr>
      <w:r>
        <w:t>The &lt;apiVersion&gt; shall be set as described in clause</w:t>
      </w:r>
      <w:r>
        <w:rPr>
          <w:lang w:val="en-US"/>
        </w:rPr>
        <w:t> 5.1.1.</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0"/>
      </w:pPr>
      <w:bookmarkStart w:id="1007" w:name="_Toc88645348"/>
      <w:bookmarkStart w:id="1008" w:name="_Toc89426260"/>
      <w:bookmarkStart w:id="1009" w:name="_Toc94033145"/>
      <w:bookmarkStart w:id="1010" w:name="_Toc97037301"/>
      <w:bookmarkStart w:id="1011" w:name="_Toc97193085"/>
      <w:bookmarkStart w:id="1012" w:name="_Toc100953718"/>
      <w:bookmarkStart w:id="1013" w:name="_Toc104547369"/>
      <w:bookmarkStart w:id="1014" w:name="_Toc112939437"/>
      <w:bookmarkStart w:id="1015" w:name="_Toc114134818"/>
      <w:bookmarkStart w:id="1016" w:name="_Toc120682599"/>
      <w:bookmarkStart w:id="1017" w:name="_Toc175850602"/>
      <w:bookmarkStart w:id="1018" w:name="_Toc222836081"/>
      <w:r>
        <w:t>5.1.3.3.3</w:t>
      </w:r>
      <w:r>
        <w:tab/>
        <w:t>Resource Standard Methods</w:t>
      </w:r>
      <w:bookmarkEnd w:id="1007"/>
      <w:bookmarkEnd w:id="1008"/>
      <w:bookmarkEnd w:id="1009"/>
      <w:bookmarkEnd w:id="1010"/>
      <w:bookmarkEnd w:id="1011"/>
      <w:bookmarkEnd w:id="1012"/>
      <w:bookmarkEnd w:id="1013"/>
      <w:bookmarkEnd w:id="1014"/>
      <w:bookmarkEnd w:id="1015"/>
      <w:bookmarkEnd w:id="1016"/>
      <w:bookmarkEnd w:id="1017"/>
      <w:bookmarkEnd w:id="1018"/>
    </w:p>
    <w:p w14:paraId="0E1D95C7" w14:textId="77777777" w:rsidR="00DB0E87" w:rsidRDefault="00DB0E87" w:rsidP="00DB0E87">
      <w:pPr>
        <w:pStyle w:val="6"/>
      </w:pPr>
      <w:bookmarkStart w:id="1019" w:name="_Toc88645349"/>
      <w:bookmarkStart w:id="1020" w:name="_Toc89426261"/>
      <w:bookmarkStart w:id="1021" w:name="_Toc94033146"/>
      <w:bookmarkStart w:id="1022" w:name="_Toc97037302"/>
      <w:bookmarkStart w:id="1023" w:name="_Toc97193086"/>
      <w:bookmarkStart w:id="1024" w:name="_Toc100953719"/>
      <w:bookmarkStart w:id="1025" w:name="_Toc104547370"/>
      <w:bookmarkStart w:id="1026" w:name="_Toc112939438"/>
      <w:bookmarkStart w:id="1027" w:name="_Toc114134819"/>
      <w:bookmarkStart w:id="1028" w:name="_Toc120682600"/>
      <w:bookmarkStart w:id="1029" w:name="_Toc175850603"/>
      <w:bookmarkStart w:id="1030" w:name="_Toc222836082"/>
      <w:r>
        <w:t>5.1.3.3.3.1</w:t>
      </w:r>
      <w:r>
        <w:tab/>
        <w:t>PUT</w:t>
      </w:r>
      <w:bookmarkEnd w:id="1019"/>
      <w:bookmarkEnd w:id="1020"/>
      <w:bookmarkEnd w:id="1021"/>
      <w:bookmarkEnd w:id="1022"/>
      <w:bookmarkEnd w:id="1023"/>
      <w:bookmarkEnd w:id="1024"/>
      <w:bookmarkEnd w:id="1025"/>
      <w:bookmarkEnd w:id="1026"/>
      <w:bookmarkEnd w:id="1027"/>
      <w:bookmarkEnd w:id="1028"/>
      <w:bookmarkEnd w:id="1029"/>
      <w:bookmarkEnd w:id="1030"/>
    </w:p>
    <w:p w14:paraId="2007AF8A" w14:textId="11B8BD39" w:rsidR="00DB0E87" w:rsidRDefault="00DB0E87" w:rsidP="00DB0E87">
      <w:r>
        <w:t xml:space="preserve">This method shall support the URI query parameters specified in </w:t>
      </w:r>
      <w:r w:rsidR="003A2B6B">
        <w:t>table </w:t>
      </w:r>
      <w:r>
        <w:t>5.1.3.3.3.1-1.</w:t>
      </w:r>
    </w:p>
    <w:p w14:paraId="61E5F61B" w14:textId="7EDF9AED" w:rsidR="00DB0E87" w:rsidRDefault="003A2B6B" w:rsidP="00DB0E87">
      <w:pPr>
        <w:pStyle w:val="TH"/>
        <w:rPr>
          <w:rFonts w:cs="Arial"/>
        </w:rPr>
      </w:pPr>
      <w:r>
        <w:t>Table </w:t>
      </w:r>
      <w:r w:rsidR="00DB0E87">
        <w:t xml:space="preserve">5.1.3.3.3.1-1: URI query parameters supported by the </w:t>
      </w:r>
      <w:r w:rsidR="004D30F6" w:rsidRPr="00CA05CA">
        <w:t>PUT</w:t>
      </w:r>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63478249" w:rsidR="00DB0E87" w:rsidRDefault="003A2B6B" w:rsidP="00DB0E87">
      <w:pPr>
        <w:pStyle w:val="TH"/>
      </w:pPr>
      <w:r>
        <w:t>Table </w:t>
      </w:r>
      <w:r w:rsidR="00DB0E87">
        <w:t xml:space="preserve">5.1.3.3.3.1-2: Data structures supported by the </w:t>
      </w:r>
      <w:r w:rsidR="004D30F6" w:rsidRPr="00CA05CA">
        <w:t>PUT</w:t>
      </w:r>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495E2507" w:rsidR="00DB0E87" w:rsidRDefault="003A2B6B" w:rsidP="00DB0E87">
      <w:pPr>
        <w:pStyle w:val="TH"/>
      </w:pPr>
      <w:r>
        <w:t>Table </w:t>
      </w:r>
      <w:r w:rsidR="00DB0E87">
        <w:t xml:space="preserve">5.1.3.3.3.1-3: Data structures supported by the </w:t>
      </w:r>
      <w:r w:rsidR="004D30F6" w:rsidRPr="00CA05CA">
        <w:t>PUT</w:t>
      </w:r>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trPr>
        <w:tc>
          <w:tcPr>
            <w:tcW w:w="825" w:type="pct"/>
            <w:shd w:val="clear" w:color="auto" w:fill="auto"/>
          </w:tcPr>
          <w:p w14:paraId="4F9CC154" w14:textId="77777777" w:rsidR="004D30F6" w:rsidRPr="00CA05CA" w:rsidRDefault="004D30F6" w:rsidP="00360F72">
            <w:pPr>
              <w:pStyle w:val="TAL"/>
              <w:rPr>
                <w:noProof/>
              </w:rPr>
            </w:pPr>
            <w:r w:rsidRPr="00CA05CA">
              <w:rPr>
                <w:noProof/>
              </w:rPr>
              <w:t>RedirectResponse</w:t>
            </w:r>
          </w:p>
        </w:tc>
        <w:tc>
          <w:tcPr>
            <w:tcW w:w="225" w:type="pct"/>
          </w:tcPr>
          <w:p w14:paraId="4BB1A615" w14:textId="77777777" w:rsidR="004D30F6" w:rsidRPr="00CA05CA" w:rsidRDefault="004D30F6" w:rsidP="00360F72">
            <w:pPr>
              <w:pStyle w:val="TAC"/>
            </w:pPr>
            <w:r w:rsidRPr="00CA05CA">
              <w:t>O</w:t>
            </w:r>
          </w:p>
        </w:tc>
        <w:tc>
          <w:tcPr>
            <w:tcW w:w="649" w:type="pct"/>
          </w:tcPr>
          <w:p w14:paraId="793D430D" w14:textId="77777777" w:rsidR="004D30F6" w:rsidRPr="00CA05CA" w:rsidRDefault="004D30F6" w:rsidP="00360F72">
            <w:pPr>
              <w:pStyle w:val="TAC"/>
            </w:pPr>
            <w:r w:rsidRPr="00CA05CA">
              <w:t>0..1</w:t>
            </w:r>
          </w:p>
        </w:tc>
        <w:tc>
          <w:tcPr>
            <w:tcW w:w="583" w:type="pct"/>
          </w:tcPr>
          <w:p w14:paraId="3E42383E"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0D74795E" w14:textId="77777777" w:rsidR="004D30F6" w:rsidRPr="00CA05CA" w:rsidRDefault="004D30F6" w:rsidP="00360F72">
            <w:pPr>
              <w:pStyle w:val="TAL"/>
              <w:rPr>
                <w:noProof/>
              </w:rPr>
            </w:pPr>
            <w:r w:rsidRPr="00CA05CA">
              <w:rPr>
                <w:noProof/>
              </w:rPr>
              <w:t>Temporary redirection, during resource modification. The response shall include a Location header field containing an alternative URI representing the end point of an alternative NF (service) instance where the request should be sent.</w:t>
            </w:r>
          </w:p>
        </w:tc>
      </w:tr>
      <w:tr w:rsidR="004D30F6" w:rsidRPr="00CA05CA" w14:paraId="2E327901" w14:textId="77777777" w:rsidTr="00AD34D7">
        <w:trPr>
          <w:jc w:val="center"/>
        </w:trPr>
        <w:tc>
          <w:tcPr>
            <w:tcW w:w="825" w:type="pct"/>
            <w:shd w:val="clear" w:color="auto" w:fill="auto"/>
          </w:tcPr>
          <w:p w14:paraId="457D4F44" w14:textId="77777777" w:rsidR="004D30F6" w:rsidRPr="00CA05CA" w:rsidRDefault="004D30F6" w:rsidP="00360F72">
            <w:pPr>
              <w:pStyle w:val="TAL"/>
              <w:rPr>
                <w:noProof/>
              </w:rPr>
            </w:pPr>
            <w:r w:rsidRPr="00CA05CA">
              <w:rPr>
                <w:noProof/>
              </w:rPr>
              <w:t>RedirectResponse</w:t>
            </w:r>
          </w:p>
        </w:tc>
        <w:tc>
          <w:tcPr>
            <w:tcW w:w="225" w:type="pct"/>
          </w:tcPr>
          <w:p w14:paraId="7356C94E" w14:textId="77777777" w:rsidR="004D30F6" w:rsidRPr="00CA05CA" w:rsidRDefault="004D30F6" w:rsidP="00360F72">
            <w:pPr>
              <w:pStyle w:val="TAC"/>
            </w:pPr>
            <w:r w:rsidRPr="00CA05CA">
              <w:t>O</w:t>
            </w:r>
          </w:p>
        </w:tc>
        <w:tc>
          <w:tcPr>
            <w:tcW w:w="649" w:type="pct"/>
          </w:tcPr>
          <w:p w14:paraId="63759ADD" w14:textId="77777777" w:rsidR="004D30F6" w:rsidRPr="00CA05CA" w:rsidRDefault="004D30F6" w:rsidP="00360F72">
            <w:pPr>
              <w:pStyle w:val="TAC"/>
            </w:pPr>
            <w:r w:rsidRPr="00CA05CA">
              <w:t>0..1</w:t>
            </w:r>
          </w:p>
        </w:tc>
        <w:tc>
          <w:tcPr>
            <w:tcW w:w="583" w:type="pct"/>
          </w:tcPr>
          <w:p w14:paraId="31C2EEEC"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1E549706" w14:textId="77777777" w:rsidR="004D30F6" w:rsidRPr="00CA05CA" w:rsidRDefault="004D30F6" w:rsidP="00360F72">
            <w:pPr>
              <w:pStyle w:val="TAL"/>
              <w:rPr>
                <w:noProof/>
              </w:rPr>
            </w:pPr>
            <w:r w:rsidRPr="00CA05CA">
              <w:rPr>
                <w:noProof/>
              </w:rPr>
              <w:t>Permanent redirection, during resource modification. The response shall include a Location header field containing an alternative URI representing the end point of an alternative NF (service) instance where the request should be sent.</w:t>
            </w:r>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 w14:paraId="66CF858F" w14:textId="77777777" w:rsidR="004D30F6" w:rsidRPr="00CA05CA" w:rsidRDefault="004D30F6" w:rsidP="004D30F6">
      <w:pPr>
        <w:pStyle w:val="TH"/>
      </w:pPr>
      <w:r w:rsidRPr="00CA05CA">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trPr>
        <w:tc>
          <w:tcPr>
            <w:tcW w:w="825" w:type="pct"/>
            <w:tcBorders>
              <w:bottom w:val="single" w:sz="6" w:space="0" w:color="auto"/>
            </w:tcBorders>
            <w:shd w:val="clear" w:color="auto" w:fill="C0C0C0"/>
          </w:tcPr>
          <w:p w14:paraId="4243A2E7"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37CD5D99"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C8C7CB7"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49952EC"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pPr>
            <w:r w:rsidRPr="00CA05CA">
              <w:t>Description</w:t>
            </w:r>
          </w:p>
        </w:tc>
      </w:tr>
      <w:tr w:rsidR="004D30F6" w:rsidRPr="00CA05CA" w14:paraId="6BE2BC28" w14:textId="77777777" w:rsidTr="00AD34D7">
        <w:trPr>
          <w:jc w:val="center"/>
        </w:trPr>
        <w:tc>
          <w:tcPr>
            <w:tcW w:w="825" w:type="pct"/>
            <w:tcBorders>
              <w:top w:val="single" w:sz="6" w:space="0" w:color="auto"/>
            </w:tcBorders>
            <w:shd w:val="clear" w:color="auto" w:fill="auto"/>
          </w:tcPr>
          <w:p w14:paraId="517468D3" w14:textId="77777777" w:rsidR="004D30F6" w:rsidRPr="00CA05CA" w:rsidRDefault="004D30F6" w:rsidP="00360F72">
            <w:pPr>
              <w:pStyle w:val="TAL"/>
            </w:pPr>
            <w:r w:rsidRPr="00CA05CA">
              <w:t>Location</w:t>
            </w:r>
          </w:p>
        </w:tc>
        <w:tc>
          <w:tcPr>
            <w:tcW w:w="732" w:type="pct"/>
            <w:tcBorders>
              <w:top w:val="single" w:sz="6" w:space="0" w:color="auto"/>
            </w:tcBorders>
          </w:tcPr>
          <w:p w14:paraId="79E63C98" w14:textId="77777777" w:rsidR="004D30F6" w:rsidRPr="00CA05CA" w:rsidRDefault="004D30F6" w:rsidP="00360F72">
            <w:pPr>
              <w:pStyle w:val="TAL"/>
            </w:pPr>
            <w:r w:rsidRPr="00CA05CA">
              <w:t>string</w:t>
            </w:r>
          </w:p>
        </w:tc>
        <w:tc>
          <w:tcPr>
            <w:tcW w:w="217" w:type="pct"/>
            <w:tcBorders>
              <w:top w:val="single" w:sz="6" w:space="0" w:color="auto"/>
            </w:tcBorders>
          </w:tcPr>
          <w:p w14:paraId="10AF7A2C" w14:textId="77777777" w:rsidR="004D30F6" w:rsidRPr="00CA05CA" w:rsidRDefault="004D30F6" w:rsidP="00360F72">
            <w:pPr>
              <w:pStyle w:val="TAC"/>
            </w:pPr>
            <w:r w:rsidRPr="00CA05CA">
              <w:t>M</w:t>
            </w:r>
          </w:p>
        </w:tc>
        <w:tc>
          <w:tcPr>
            <w:tcW w:w="581" w:type="pct"/>
            <w:tcBorders>
              <w:top w:val="single" w:sz="6" w:space="0" w:color="auto"/>
            </w:tcBorders>
          </w:tcPr>
          <w:p w14:paraId="36EEB3A4"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54BA7A45" w14:textId="77777777" w:rsidTr="00AD34D7">
        <w:trPr>
          <w:jc w:val="center"/>
        </w:trPr>
        <w:tc>
          <w:tcPr>
            <w:tcW w:w="825" w:type="pct"/>
            <w:shd w:val="clear" w:color="auto" w:fill="auto"/>
          </w:tcPr>
          <w:p w14:paraId="74593AFF" w14:textId="77777777" w:rsidR="004D30F6" w:rsidRPr="00CA05CA" w:rsidRDefault="004D30F6" w:rsidP="00360F72">
            <w:pPr>
              <w:pStyle w:val="TAL"/>
            </w:pPr>
            <w:r w:rsidRPr="00CA05CA">
              <w:rPr>
                <w:lang w:eastAsia="zh-CN"/>
              </w:rPr>
              <w:t>3gpp-Sbi-Target-Nf-Id</w:t>
            </w:r>
          </w:p>
        </w:tc>
        <w:tc>
          <w:tcPr>
            <w:tcW w:w="732" w:type="pct"/>
          </w:tcPr>
          <w:p w14:paraId="1E393B34" w14:textId="77777777" w:rsidR="004D30F6" w:rsidRPr="00CA05CA" w:rsidRDefault="004D30F6" w:rsidP="00360F72">
            <w:pPr>
              <w:pStyle w:val="TAL"/>
            </w:pPr>
            <w:r w:rsidRPr="00CA05CA">
              <w:rPr>
                <w:lang w:eastAsia="fr-FR"/>
              </w:rPr>
              <w:t>string</w:t>
            </w:r>
          </w:p>
        </w:tc>
        <w:tc>
          <w:tcPr>
            <w:tcW w:w="217" w:type="pct"/>
          </w:tcPr>
          <w:p w14:paraId="14A10964" w14:textId="77777777" w:rsidR="004D30F6" w:rsidRPr="00CA05CA" w:rsidRDefault="004D30F6" w:rsidP="00360F72">
            <w:pPr>
              <w:pStyle w:val="TAC"/>
            </w:pPr>
            <w:r w:rsidRPr="00CA05CA">
              <w:rPr>
                <w:lang w:eastAsia="fr-FR"/>
              </w:rPr>
              <w:t>O</w:t>
            </w:r>
          </w:p>
        </w:tc>
        <w:tc>
          <w:tcPr>
            <w:tcW w:w="581" w:type="pct"/>
          </w:tcPr>
          <w:p w14:paraId="00F21075"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616E04C9"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0F199E9" w14:textId="77777777" w:rsidR="004D30F6" w:rsidRPr="00CA05CA" w:rsidRDefault="004D30F6" w:rsidP="004D30F6"/>
    <w:p w14:paraId="1FAA4841" w14:textId="77777777" w:rsidR="004D30F6" w:rsidRPr="00CA05CA" w:rsidRDefault="004D30F6" w:rsidP="004D30F6">
      <w:pPr>
        <w:pStyle w:val="TH"/>
      </w:pPr>
      <w:r w:rsidRPr="00CA05CA">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trPr>
        <w:tc>
          <w:tcPr>
            <w:tcW w:w="825" w:type="pct"/>
            <w:tcBorders>
              <w:bottom w:val="single" w:sz="6" w:space="0" w:color="auto"/>
            </w:tcBorders>
            <w:shd w:val="clear" w:color="auto" w:fill="C0C0C0"/>
          </w:tcPr>
          <w:p w14:paraId="62A29976"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2E63862"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250DCC63"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1D66C211"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pPr>
            <w:r w:rsidRPr="00CA05CA">
              <w:t>Description</w:t>
            </w:r>
          </w:p>
        </w:tc>
      </w:tr>
      <w:tr w:rsidR="004D30F6" w:rsidRPr="00CA05CA" w14:paraId="15180F44" w14:textId="77777777" w:rsidTr="00AD34D7">
        <w:trPr>
          <w:jc w:val="center"/>
        </w:trPr>
        <w:tc>
          <w:tcPr>
            <w:tcW w:w="825" w:type="pct"/>
            <w:tcBorders>
              <w:top w:val="single" w:sz="6" w:space="0" w:color="auto"/>
            </w:tcBorders>
            <w:shd w:val="clear" w:color="auto" w:fill="auto"/>
          </w:tcPr>
          <w:p w14:paraId="2E716C44" w14:textId="77777777" w:rsidR="004D30F6" w:rsidRPr="00CA05CA" w:rsidRDefault="004D30F6" w:rsidP="00360F72">
            <w:pPr>
              <w:pStyle w:val="TAL"/>
            </w:pPr>
            <w:r w:rsidRPr="00CA05CA">
              <w:t>Location</w:t>
            </w:r>
          </w:p>
        </w:tc>
        <w:tc>
          <w:tcPr>
            <w:tcW w:w="732" w:type="pct"/>
            <w:tcBorders>
              <w:top w:val="single" w:sz="6" w:space="0" w:color="auto"/>
            </w:tcBorders>
          </w:tcPr>
          <w:p w14:paraId="505335E8" w14:textId="77777777" w:rsidR="004D30F6" w:rsidRPr="00CA05CA" w:rsidRDefault="004D30F6" w:rsidP="00360F72">
            <w:pPr>
              <w:pStyle w:val="TAL"/>
            </w:pPr>
            <w:r w:rsidRPr="00CA05CA">
              <w:t>string</w:t>
            </w:r>
          </w:p>
        </w:tc>
        <w:tc>
          <w:tcPr>
            <w:tcW w:w="217" w:type="pct"/>
            <w:tcBorders>
              <w:top w:val="single" w:sz="6" w:space="0" w:color="auto"/>
            </w:tcBorders>
          </w:tcPr>
          <w:p w14:paraId="2347F0E1" w14:textId="77777777" w:rsidR="004D30F6" w:rsidRPr="00CA05CA" w:rsidRDefault="004D30F6" w:rsidP="00360F72">
            <w:pPr>
              <w:pStyle w:val="TAC"/>
            </w:pPr>
            <w:r w:rsidRPr="00CA05CA">
              <w:t>M</w:t>
            </w:r>
          </w:p>
        </w:tc>
        <w:tc>
          <w:tcPr>
            <w:tcW w:w="581" w:type="pct"/>
            <w:tcBorders>
              <w:top w:val="single" w:sz="6" w:space="0" w:color="auto"/>
            </w:tcBorders>
          </w:tcPr>
          <w:p w14:paraId="19F0BB4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1BC1FB7D" w14:textId="77777777" w:rsidTr="00AD34D7">
        <w:trPr>
          <w:jc w:val="center"/>
        </w:trPr>
        <w:tc>
          <w:tcPr>
            <w:tcW w:w="825" w:type="pct"/>
            <w:shd w:val="clear" w:color="auto" w:fill="auto"/>
          </w:tcPr>
          <w:p w14:paraId="570E5275" w14:textId="77777777" w:rsidR="004D30F6" w:rsidRPr="00CA05CA" w:rsidRDefault="004D30F6" w:rsidP="00360F72">
            <w:pPr>
              <w:pStyle w:val="TAL"/>
            </w:pPr>
            <w:r w:rsidRPr="00CA05CA">
              <w:rPr>
                <w:lang w:eastAsia="zh-CN"/>
              </w:rPr>
              <w:t>3gpp-Sbi-Target-Nf-Id</w:t>
            </w:r>
          </w:p>
        </w:tc>
        <w:tc>
          <w:tcPr>
            <w:tcW w:w="732" w:type="pct"/>
          </w:tcPr>
          <w:p w14:paraId="5B7E3987" w14:textId="77777777" w:rsidR="004D30F6" w:rsidRPr="00CA05CA" w:rsidRDefault="004D30F6" w:rsidP="00360F72">
            <w:pPr>
              <w:pStyle w:val="TAL"/>
            </w:pPr>
            <w:r w:rsidRPr="00CA05CA">
              <w:rPr>
                <w:lang w:eastAsia="fr-FR"/>
              </w:rPr>
              <w:t>string</w:t>
            </w:r>
          </w:p>
        </w:tc>
        <w:tc>
          <w:tcPr>
            <w:tcW w:w="217" w:type="pct"/>
          </w:tcPr>
          <w:p w14:paraId="1471E6E2" w14:textId="77777777" w:rsidR="004D30F6" w:rsidRPr="00CA05CA" w:rsidRDefault="004D30F6" w:rsidP="00360F72">
            <w:pPr>
              <w:pStyle w:val="TAC"/>
            </w:pPr>
            <w:r w:rsidRPr="00CA05CA">
              <w:rPr>
                <w:lang w:eastAsia="fr-FR"/>
              </w:rPr>
              <w:t>O</w:t>
            </w:r>
          </w:p>
        </w:tc>
        <w:tc>
          <w:tcPr>
            <w:tcW w:w="581" w:type="pct"/>
          </w:tcPr>
          <w:p w14:paraId="70B322B9"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2347FD02"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031" w:name="_Toc88645350"/>
      <w:bookmarkStart w:id="1032" w:name="_Toc89426262"/>
      <w:bookmarkStart w:id="1033" w:name="_Toc94033147"/>
      <w:bookmarkStart w:id="1034" w:name="_Toc97037303"/>
      <w:bookmarkStart w:id="1035" w:name="_Toc97193087"/>
      <w:bookmarkStart w:id="1036" w:name="_Toc100953720"/>
      <w:bookmarkStart w:id="1037" w:name="_Toc104547371"/>
      <w:bookmarkStart w:id="1038" w:name="_Toc112939439"/>
      <w:bookmarkStart w:id="1039" w:name="_Toc114134820"/>
      <w:bookmarkStart w:id="1040" w:name="_Toc120682601"/>
      <w:bookmarkStart w:id="1041" w:name="_Toc175850604"/>
      <w:bookmarkStart w:id="1042" w:name="_Toc222836083"/>
      <w:r>
        <w:t>5.1.3.3.3.2</w:t>
      </w:r>
      <w:r>
        <w:tab/>
      </w:r>
      <w:r>
        <w:rPr>
          <w:rFonts w:hint="eastAsia"/>
          <w:lang w:eastAsia="zh-CN"/>
        </w:rPr>
        <w:t>DELETE</w:t>
      </w:r>
      <w:bookmarkEnd w:id="1031"/>
      <w:bookmarkEnd w:id="1032"/>
      <w:bookmarkEnd w:id="1033"/>
      <w:bookmarkEnd w:id="1034"/>
      <w:bookmarkEnd w:id="1035"/>
      <w:bookmarkEnd w:id="1036"/>
      <w:bookmarkEnd w:id="1037"/>
      <w:bookmarkEnd w:id="1038"/>
      <w:bookmarkEnd w:id="1039"/>
      <w:bookmarkEnd w:id="1040"/>
      <w:bookmarkEnd w:id="1041"/>
      <w:bookmarkEnd w:id="1042"/>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trPr>
        <w:tc>
          <w:tcPr>
            <w:tcW w:w="825" w:type="pct"/>
            <w:shd w:val="clear" w:color="auto" w:fill="auto"/>
          </w:tcPr>
          <w:p w14:paraId="36CDC059" w14:textId="77777777" w:rsidR="004D30F6" w:rsidRPr="00CA05CA" w:rsidRDefault="004D30F6" w:rsidP="00360F72">
            <w:pPr>
              <w:pStyle w:val="TAL"/>
              <w:rPr>
                <w:noProof/>
              </w:rPr>
            </w:pPr>
            <w:r w:rsidRPr="00CA05CA">
              <w:rPr>
                <w:noProof/>
              </w:rPr>
              <w:t>RedirectResponse</w:t>
            </w:r>
          </w:p>
        </w:tc>
        <w:tc>
          <w:tcPr>
            <w:tcW w:w="225" w:type="pct"/>
          </w:tcPr>
          <w:p w14:paraId="0E58DBB8" w14:textId="77777777" w:rsidR="004D30F6" w:rsidRPr="00CA05CA" w:rsidRDefault="004D30F6" w:rsidP="00360F72">
            <w:pPr>
              <w:pStyle w:val="TAC"/>
            </w:pPr>
            <w:r w:rsidRPr="00CA05CA">
              <w:t>O</w:t>
            </w:r>
          </w:p>
        </w:tc>
        <w:tc>
          <w:tcPr>
            <w:tcW w:w="649" w:type="pct"/>
          </w:tcPr>
          <w:p w14:paraId="01F1DCF7" w14:textId="77777777" w:rsidR="004D30F6" w:rsidRPr="00CA05CA" w:rsidRDefault="004D30F6" w:rsidP="00360F72">
            <w:pPr>
              <w:pStyle w:val="TAC"/>
            </w:pPr>
            <w:r w:rsidRPr="00CA05CA">
              <w:t>0..1</w:t>
            </w:r>
          </w:p>
        </w:tc>
        <w:tc>
          <w:tcPr>
            <w:tcW w:w="583" w:type="pct"/>
          </w:tcPr>
          <w:p w14:paraId="36B6AF45" w14:textId="77777777" w:rsidR="004D30F6" w:rsidRPr="00CA05CA" w:rsidRDefault="004D30F6" w:rsidP="00360F72">
            <w:pPr>
              <w:pStyle w:val="TAL"/>
              <w:rPr>
                <w:noProof/>
              </w:rPr>
            </w:pPr>
            <w:r w:rsidRPr="00CA05CA">
              <w:rPr>
                <w:noProof/>
              </w:rPr>
              <w:t>307 Temporary Redirect</w:t>
            </w:r>
          </w:p>
        </w:tc>
        <w:tc>
          <w:tcPr>
            <w:tcW w:w="2718" w:type="pct"/>
            <w:shd w:val="clear" w:color="auto" w:fill="auto"/>
          </w:tcPr>
          <w:p w14:paraId="196EC51C" w14:textId="77777777" w:rsidR="004D30F6" w:rsidRPr="00CA05CA" w:rsidRDefault="004D30F6" w:rsidP="00360F72">
            <w:pPr>
              <w:pStyle w:val="TAL"/>
              <w:rPr>
                <w:noProof/>
              </w:rPr>
            </w:pPr>
            <w:r w:rsidRPr="00CA05CA">
              <w:rPr>
                <w:noProof/>
              </w:rPr>
              <w:t>Temporary redirection, during resource deletion. The response shall include a Location header field containing an alternative URI representing the end point of an alternative NF (service) instance where the request should be sent.</w:t>
            </w:r>
          </w:p>
        </w:tc>
      </w:tr>
      <w:tr w:rsidR="004D30F6" w:rsidRPr="00CA05CA" w14:paraId="055815A1" w14:textId="77777777" w:rsidTr="00AD34D7">
        <w:trPr>
          <w:jc w:val="center"/>
        </w:trPr>
        <w:tc>
          <w:tcPr>
            <w:tcW w:w="825" w:type="pct"/>
            <w:shd w:val="clear" w:color="auto" w:fill="auto"/>
          </w:tcPr>
          <w:p w14:paraId="2E5FBC94" w14:textId="77777777" w:rsidR="004D30F6" w:rsidRPr="00CA05CA" w:rsidRDefault="004D30F6" w:rsidP="00360F72">
            <w:pPr>
              <w:pStyle w:val="TAL"/>
              <w:rPr>
                <w:noProof/>
              </w:rPr>
            </w:pPr>
            <w:r w:rsidRPr="00CA05CA">
              <w:rPr>
                <w:noProof/>
              </w:rPr>
              <w:t>RedirectResponse</w:t>
            </w:r>
          </w:p>
        </w:tc>
        <w:tc>
          <w:tcPr>
            <w:tcW w:w="225" w:type="pct"/>
          </w:tcPr>
          <w:p w14:paraId="29D24ED0" w14:textId="77777777" w:rsidR="004D30F6" w:rsidRPr="00CA05CA" w:rsidRDefault="004D30F6" w:rsidP="00360F72">
            <w:pPr>
              <w:pStyle w:val="TAC"/>
            </w:pPr>
            <w:r w:rsidRPr="00CA05CA">
              <w:t>O</w:t>
            </w:r>
          </w:p>
        </w:tc>
        <w:tc>
          <w:tcPr>
            <w:tcW w:w="649" w:type="pct"/>
          </w:tcPr>
          <w:p w14:paraId="04263B43" w14:textId="77777777" w:rsidR="004D30F6" w:rsidRPr="00CA05CA" w:rsidRDefault="004D30F6" w:rsidP="00360F72">
            <w:pPr>
              <w:pStyle w:val="TAC"/>
            </w:pPr>
            <w:r w:rsidRPr="00CA05CA">
              <w:t>0..1</w:t>
            </w:r>
          </w:p>
        </w:tc>
        <w:tc>
          <w:tcPr>
            <w:tcW w:w="583" w:type="pct"/>
          </w:tcPr>
          <w:p w14:paraId="49BC2792" w14:textId="77777777" w:rsidR="004D30F6" w:rsidRPr="00CA05CA" w:rsidRDefault="004D30F6" w:rsidP="00360F72">
            <w:pPr>
              <w:pStyle w:val="TAL"/>
              <w:rPr>
                <w:noProof/>
              </w:rPr>
            </w:pPr>
            <w:r w:rsidRPr="00CA05CA">
              <w:rPr>
                <w:noProof/>
              </w:rPr>
              <w:t>308 Permanent Redirect</w:t>
            </w:r>
          </w:p>
        </w:tc>
        <w:tc>
          <w:tcPr>
            <w:tcW w:w="2718" w:type="pct"/>
            <w:shd w:val="clear" w:color="auto" w:fill="auto"/>
          </w:tcPr>
          <w:p w14:paraId="5246E8A6" w14:textId="77777777" w:rsidR="004D30F6" w:rsidRPr="00CA05CA" w:rsidRDefault="004D30F6" w:rsidP="00360F72">
            <w:pPr>
              <w:pStyle w:val="TAL"/>
              <w:rPr>
                <w:noProof/>
              </w:rPr>
            </w:pPr>
            <w:r w:rsidRPr="00CA05CA">
              <w:rPr>
                <w:noProof/>
              </w:rPr>
              <w:t>Permanent redirection, during resource deletion. The response shall include a Location header field containing an alternative URI representing the end point of an alternative NF (service) instance where the request should be sent.</w:t>
            </w:r>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 w14:paraId="211A53B8" w14:textId="77777777" w:rsidR="004D30F6" w:rsidRPr="00CA05CA" w:rsidRDefault="004D30F6" w:rsidP="004D30F6">
      <w:pPr>
        <w:pStyle w:val="TH"/>
      </w:pPr>
      <w:r w:rsidRPr="00CA05CA">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trPr>
        <w:tc>
          <w:tcPr>
            <w:tcW w:w="825" w:type="pct"/>
            <w:tcBorders>
              <w:bottom w:val="single" w:sz="6" w:space="0" w:color="auto"/>
            </w:tcBorders>
            <w:shd w:val="clear" w:color="auto" w:fill="C0C0C0"/>
          </w:tcPr>
          <w:p w14:paraId="0A0A6AB3"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4CAC18FD"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01477216"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2CF0771B"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pPr>
            <w:r w:rsidRPr="00CA05CA">
              <w:t>Description</w:t>
            </w:r>
          </w:p>
        </w:tc>
      </w:tr>
      <w:tr w:rsidR="004D30F6" w:rsidRPr="00CA05CA" w14:paraId="20E1681D" w14:textId="77777777" w:rsidTr="00AD34D7">
        <w:trPr>
          <w:jc w:val="center"/>
        </w:trPr>
        <w:tc>
          <w:tcPr>
            <w:tcW w:w="825" w:type="pct"/>
            <w:tcBorders>
              <w:top w:val="single" w:sz="6" w:space="0" w:color="auto"/>
            </w:tcBorders>
            <w:shd w:val="clear" w:color="auto" w:fill="auto"/>
          </w:tcPr>
          <w:p w14:paraId="71274BFE" w14:textId="77777777" w:rsidR="004D30F6" w:rsidRPr="00CA05CA" w:rsidRDefault="004D30F6" w:rsidP="00360F72">
            <w:pPr>
              <w:pStyle w:val="TAL"/>
            </w:pPr>
            <w:r w:rsidRPr="00CA05CA">
              <w:t>Location</w:t>
            </w:r>
          </w:p>
        </w:tc>
        <w:tc>
          <w:tcPr>
            <w:tcW w:w="732" w:type="pct"/>
            <w:tcBorders>
              <w:top w:val="single" w:sz="6" w:space="0" w:color="auto"/>
            </w:tcBorders>
          </w:tcPr>
          <w:p w14:paraId="0B9B4D0B" w14:textId="77777777" w:rsidR="004D30F6" w:rsidRPr="00CA05CA" w:rsidRDefault="004D30F6" w:rsidP="00360F72">
            <w:pPr>
              <w:pStyle w:val="TAL"/>
            </w:pPr>
            <w:r w:rsidRPr="00CA05CA">
              <w:t>string</w:t>
            </w:r>
          </w:p>
        </w:tc>
        <w:tc>
          <w:tcPr>
            <w:tcW w:w="217" w:type="pct"/>
            <w:tcBorders>
              <w:top w:val="single" w:sz="6" w:space="0" w:color="auto"/>
            </w:tcBorders>
          </w:tcPr>
          <w:p w14:paraId="5FE7614E" w14:textId="77777777" w:rsidR="004D30F6" w:rsidRPr="00CA05CA" w:rsidRDefault="004D30F6" w:rsidP="00360F72">
            <w:pPr>
              <w:pStyle w:val="TAC"/>
            </w:pPr>
            <w:r w:rsidRPr="00CA05CA">
              <w:t>M</w:t>
            </w:r>
          </w:p>
        </w:tc>
        <w:tc>
          <w:tcPr>
            <w:tcW w:w="581" w:type="pct"/>
            <w:tcBorders>
              <w:top w:val="single" w:sz="6" w:space="0" w:color="auto"/>
            </w:tcBorders>
          </w:tcPr>
          <w:p w14:paraId="4A8CE406"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2C707432" w14:textId="77777777" w:rsidTr="00AD34D7">
        <w:trPr>
          <w:jc w:val="center"/>
        </w:trPr>
        <w:tc>
          <w:tcPr>
            <w:tcW w:w="825" w:type="pct"/>
            <w:shd w:val="clear" w:color="auto" w:fill="auto"/>
          </w:tcPr>
          <w:p w14:paraId="0263E58C" w14:textId="77777777" w:rsidR="004D30F6" w:rsidRPr="00CA05CA" w:rsidRDefault="004D30F6" w:rsidP="00360F72">
            <w:pPr>
              <w:pStyle w:val="TAL"/>
            </w:pPr>
            <w:r w:rsidRPr="00CA05CA">
              <w:rPr>
                <w:lang w:eastAsia="zh-CN"/>
              </w:rPr>
              <w:t>3gpp-Sbi-Target-Nf-Id</w:t>
            </w:r>
          </w:p>
        </w:tc>
        <w:tc>
          <w:tcPr>
            <w:tcW w:w="732" w:type="pct"/>
          </w:tcPr>
          <w:p w14:paraId="4D69EA80" w14:textId="77777777" w:rsidR="004D30F6" w:rsidRPr="00CA05CA" w:rsidRDefault="004D30F6" w:rsidP="00360F72">
            <w:pPr>
              <w:pStyle w:val="TAL"/>
            </w:pPr>
            <w:r w:rsidRPr="00CA05CA">
              <w:rPr>
                <w:lang w:eastAsia="fr-FR"/>
              </w:rPr>
              <w:t>string</w:t>
            </w:r>
          </w:p>
        </w:tc>
        <w:tc>
          <w:tcPr>
            <w:tcW w:w="217" w:type="pct"/>
          </w:tcPr>
          <w:p w14:paraId="735604A5" w14:textId="77777777" w:rsidR="004D30F6" w:rsidRPr="00CA05CA" w:rsidRDefault="004D30F6" w:rsidP="00360F72">
            <w:pPr>
              <w:pStyle w:val="TAC"/>
            </w:pPr>
            <w:r w:rsidRPr="00CA05CA">
              <w:rPr>
                <w:lang w:eastAsia="fr-FR"/>
              </w:rPr>
              <w:t>O</w:t>
            </w:r>
          </w:p>
        </w:tc>
        <w:tc>
          <w:tcPr>
            <w:tcW w:w="581" w:type="pct"/>
          </w:tcPr>
          <w:p w14:paraId="45FD1E1C"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1A78EEDE"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712668D2" w14:textId="77777777" w:rsidR="004D30F6" w:rsidRPr="00CA05CA" w:rsidRDefault="004D30F6" w:rsidP="004D30F6"/>
    <w:p w14:paraId="69902524" w14:textId="77777777" w:rsidR="004D30F6" w:rsidRPr="00CA05CA" w:rsidRDefault="004D30F6" w:rsidP="004D30F6">
      <w:pPr>
        <w:pStyle w:val="TH"/>
      </w:pPr>
      <w:r w:rsidRPr="00CA05CA">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trPr>
        <w:tc>
          <w:tcPr>
            <w:tcW w:w="825" w:type="pct"/>
            <w:tcBorders>
              <w:bottom w:val="single" w:sz="6" w:space="0" w:color="auto"/>
            </w:tcBorders>
            <w:shd w:val="clear" w:color="auto" w:fill="C0C0C0"/>
          </w:tcPr>
          <w:p w14:paraId="59EDC2CC" w14:textId="77777777" w:rsidR="004D30F6" w:rsidRPr="00CA05CA" w:rsidRDefault="004D30F6" w:rsidP="00360F72">
            <w:pPr>
              <w:pStyle w:val="TAH"/>
            </w:pPr>
            <w:r w:rsidRPr="00CA05CA">
              <w:t>Name</w:t>
            </w:r>
          </w:p>
        </w:tc>
        <w:tc>
          <w:tcPr>
            <w:tcW w:w="732" w:type="pct"/>
            <w:tcBorders>
              <w:bottom w:val="single" w:sz="6" w:space="0" w:color="auto"/>
            </w:tcBorders>
            <w:shd w:val="clear" w:color="auto" w:fill="C0C0C0"/>
          </w:tcPr>
          <w:p w14:paraId="1156FB75" w14:textId="77777777" w:rsidR="004D30F6" w:rsidRPr="00CA05CA" w:rsidRDefault="004D30F6" w:rsidP="00360F72">
            <w:pPr>
              <w:pStyle w:val="TAH"/>
            </w:pPr>
            <w:r w:rsidRPr="00CA05CA">
              <w:t>Data type</w:t>
            </w:r>
          </w:p>
        </w:tc>
        <w:tc>
          <w:tcPr>
            <w:tcW w:w="217" w:type="pct"/>
            <w:tcBorders>
              <w:bottom w:val="single" w:sz="6" w:space="0" w:color="auto"/>
            </w:tcBorders>
            <w:shd w:val="clear" w:color="auto" w:fill="C0C0C0"/>
          </w:tcPr>
          <w:p w14:paraId="50F967D5" w14:textId="77777777" w:rsidR="004D30F6" w:rsidRPr="00CA05CA" w:rsidRDefault="004D30F6" w:rsidP="00360F72">
            <w:pPr>
              <w:pStyle w:val="TAH"/>
            </w:pPr>
            <w:r w:rsidRPr="00CA05CA">
              <w:t>P</w:t>
            </w:r>
          </w:p>
        </w:tc>
        <w:tc>
          <w:tcPr>
            <w:tcW w:w="581" w:type="pct"/>
            <w:tcBorders>
              <w:bottom w:val="single" w:sz="6" w:space="0" w:color="auto"/>
            </w:tcBorders>
            <w:shd w:val="clear" w:color="auto" w:fill="C0C0C0"/>
          </w:tcPr>
          <w:p w14:paraId="0B11364A" w14:textId="77777777" w:rsidR="004D30F6" w:rsidRPr="00CA05CA" w:rsidRDefault="004D30F6" w:rsidP="00360F72">
            <w:pPr>
              <w:pStyle w:val="TAH"/>
            </w:pPr>
            <w:r w:rsidRPr="00CA05CA">
              <w:t>Cardinality</w:t>
            </w:r>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pPr>
            <w:r w:rsidRPr="00CA05CA">
              <w:t>Description</w:t>
            </w:r>
          </w:p>
        </w:tc>
      </w:tr>
      <w:tr w:rsidR="004D30F6" w:rsidRPr="00CA05CA" w14:paraId="25660D45" w14:textId="77777777" w:rsidTr="00AD34D7">
        <w:trPr>
          <w:jc w:val="center"/>
        </w:trPr>
        <w:tc>
          <w:tcPr>
            <w:tcW w:w="825" w:type="pct"/>
            <w:tcBorders>
              <w:top w:val="single" w:sz="6" w:space="0" w:color="auto"/>
            </w:tcBorders>
            <w:shd w:val="clear" w:color="auto" w:fill="auto"/>
          </w:tcPr>
          <w:p w14:paraId="647C4D1E" w14:textId="77777777" w:rsidR="004D30F6" w:rsidRPr="00CA05CA" w:rsidRDefault="004D30F6" w:rsidP="00360F72">
            <w:pPr>
              <w:pStyle w:val="TAL"/>
            </w:pPr>
            <w:r w:rsidRPr="00CA05CA">
              <w:t>Location</w:t>
            </w:r>
          </w:p>
        </w:tc>
        <w:tc>
          <w:tcPr>
            <w:tcW w:w="732" w:type="pct"/>
            <w:tcBorders>
              <w:top w:val="single" w:sz="6" w:space="0" w:color="auto"/>
            </w:tcBorders>
          </w:tcPr>
          <w:p w14:paraId="0FA7594F" w14:textId="77777777" w:rsidR="004D30F6" w:rsidRPr="00CA05CA" w:rsidRDefault="004D30F6" w:rsidP="00360F72">
            <w:pPr>
              <w:pStyle w:val="TAL"/>
            </w:pPr>
            <w:r w:rsidRPr="00CA05CA">
              <w:t>string</w:t>
            </w:r>
          </w:p>
        </w:tc>
        <w:tc>
          <w:tcPr>
            <w:tcW w:w="217" w:type="pct"/>
            <w:tcBorders>
              <w:top w:val="single" w:sz="6" w:space="0" w:color="auto"/>
            </w:tcBorders>
          </w:tcPr>
          <w:p w14:paraId="2219E446" w14:textId="77777777" w:rsidR="004D30F6" w:rsidRPr="00CA05CA" w:rsidRDefault="004D30F6" w:rsidP="00360F72">
            <w:pPr>
              <w:pStyle w:val="TAC"/>
            </w:pPr>
            <w:r w:rsidRPr="00CA05CA">
              <w:t>M</w:t>
            </w:r>
          </w:p>
        </w:tc>
        <w:tc>
          <w:tcPr>
            <w:tcW w:w="581" w:type="pct"/>
            <w:tcBorders>
              <w:top w:val="single" w:sz="6" w:space="0" w:color="auto"/>
            </w:tcBorders>
          </w:tcPr>
          <w:p w14:paraId="56570A39" w14:textId="77777777" w:rsidR="004D30F6" w:rsidRPr="00CA05CA" w:rsidRDefault="004D30F6" w:rsidP="00360F72">
            <w:pPr>
              <w:pStyle w:val="TAL"/>
            </w:pPr>
            <w:r w:rsidRPr="00CA05CA">
              <w:t>1</w:t>
            </w:r>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pPr>
            <w:r w:rsidRPr="00CA05CA">
              <w:t xml:space="preserve">An alternative URI of the resource located in an alternative </w:t>
            </w:r>
            <w:r w:rsidRPr="00CA05CA">
              <w:rPr>
                <w:lang w:eastAsia="fr-FR"/>
              </w:rPr>
              <w:t>NF (service) instance</w:t>
            </w:r>
            <w:r w:rsidRPr="00CA05CA">
              <w:t>.</w:t>
            </w:r>
          </w:p>
        </w:tc>
      </w:tr>
      <w:tr w:rsidR="004D30F6" w:rsidRPr="00CA05CA" w14:paraId="355455FA" w14:textId="77777777" w:rsidTr="00AD34D7">
        <w:trPr>
          <w:jc w:val="center"/>
        </w:trPr>
        <w:tc>
          <w:tcPr>
            <w:tcW w:w="825" w:type="pct"/>
            <w:shd w:val="clear" w:color="auto" w:fill="auto"/>
          </w:tcPr>
          <w:p w14:paraId="5717D287" w14:textId="77777777" w:rsidR="004D30F6" w:rsidRPr="00CA05CA" w:rsidRDefault="004D30F6" w:rsidP="00360F72">
            <w:pPr>
              <w:pStyle w:val="TAL"/>
            </w:pPr>
            <w:r w:rsidRPr="00CA05CA">
              <w:rPr>
                <w:lang w:eastAsia="zh-CN"/>
              </w:rPr>
              <w:t>3gpp-Sbi-Target-Nf-Id</w:t>
            </w:r>
          </w:p>
        </w:tc>
        <w:tc>
          <w:tcPr>
            <w:tcW w:w="732" w:type="pct"/>
          </w:tcPr>
          <w:p w14:paraId="47F4634D" w14:textId="77777777" w:rsidR="004D30F6" w:rsidRPr="00CA05CA" w:rsidRDefault="004D30F6" w:rsidP="00360F72">
            <w:pPr>
              <w:pStyle w:val="TAL"/>
            </w:pPr>
            <w:r w:rsidRPr="00CA05CA">
              <w:rPr>
                <w:lang w:eastAsia="fr-FR"/>
              </w:rPr>
              <w:t>string</w:t>
            </w:r>
          </w:p>
        </w:tc>
        <w:tc>
          <w:tcPr>
            <w:tcW w:w="217" w:type="pct"/>
          </w:tcPr>
          <w:p w14:paraId="05926E26" w14:textId="77777777" w:rsidR="004D30F6" w:rsidRPr="00CA05CA" w:rsidRDefault="004D30F6" w:rsidP="00360F72">
            <w:pPr>
              <w:pStyle w:val="TAC"/>
            </w:pPr>
            <w:r w:rsidRPr="00CA05CA">
              <w:rPr>
                <w:lang w:eastAsia="fr-FR"/>
              </w:rPr>
              <w:t>O</w:t>
            </w:r>
          </w:p>
        </w:tc>
        <w:tc>
          <w:tcPr>
            <w:tcW w:w="581" w:type="pct"/>
          </w:tcPr>
          <w:p w14:paraId="5D984DDE" w14:textId="77777777" w:rsidR="004D30F6" w:rsidRPr="00CA05CA" w:rsidRDefault="004D30F6" w:rsidP="00360F72">
            <w:pPr>
              <w:pStyle w:val="TAL"/>
            </w:pPr>
            <w:r w:rsidRPr="00CA05CA">
              <w:rPr>
                <w:lang w:eastAsia="fr-FR"/>
              </w:rPr>
              <w:t>0..1</w:t>
            </w:r>
          </w:p>
        </w:tc>
        <w:tc>
          <w:tcPr>
            <w:tcW w:w="2645" w:type="pct"/>
            <w:shd w:val="clear" w:color="auto" w:fill="auto"/>
            <w:vAlign w:val="center"/>
          </w:tcPr>
          <w:p w14:paraId="36F021FA" w14:textId="77777777" w:rsidR="004D30F6" w:rsidRPr="00CA05CA" w:rsidRDefault="004D30F6" w:rsidP="00360F72">
            <w:pPr>
              <w:pStyle w:val="TAL"/>
            </w:pPr>
            <w:r w:rsidRPr="00CA05CA">
              <w:rPr>
                <w:lang w:eastAsia="fr-FR"/>
              </w:rPr>
              <w:t>Identifier of the target NF (service) instance towards which the request should be redirected.</w:t>
            </w:r>
          </w:p>
        </w:tc>
      </w:tr>
    </w:tbl>
    <w:p w14:paraId="1D916D7E" w14:textId="77777777" w:rsidR="004D30F6" w:rsidRPr="004D30F6" w:rsidRDefault="004D30F6" w:rsidP="0064130F"/>
    <w:p w14:paraId="1B74100C" w14:textId="77777777" w:rsidR="00345A8F" w:rsidRDefault="00D862C6">
      <w:pPr>
        <w:pStyle w:val="30"/>
      </w:pPr>
      <w:bookmarkStart w:id="1043" w:name="_Toc72784169"/>
      <w:bookmarkStart w:id="1044" w:name="_Toc73041715"/>
      <w:bookmarkStart w:id="1045" w:name="_Toc81244776"/>
      <w:bookmarkStart w:id="1046" w:name="_Toc88645351"/>
      <w:bookmarkStart w:id="1047" w:name="_Toc89426263"/>
      <w:bookmarkStart w:id="1048" w:name="_Toc94033148"/>
      <w:bookmarkStart w:id="1049" w:name="_Toc97037304"/>
      <w:bookmarkStart w:id="1050" w:name="_Toc97193088"/>
      <w:bookmarkStart w:id="1051" w:name="_Toc100953721"/>
      <w:bookmarkStart w:id="1052" w:name="_Toc104547372"/>
      <w:bookmarkStart w:id="1053" w:name="_Toc112939440"/>
      <w:bookmarkStart w:id="1054" w:name="_Toc114134821"/>
      <w:bookmarkStart w:id="1055" w:name="_Toc120682602"/>
      <w:bookmarkStart w:id="1056" w:name="_Toc175850605"/>
      <w:bookmarkStart w:id="1057" w:name="_Toc222836084"/>
      <w:r>
        <w:lastRenderedPageBreak/>
        <w:t>5.1.4</w:t>
      </w:r>
      <w:r>
        <w:tab/>
        <w:t>Custom Operations without associated resources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4E984C17" w14:textId="77777777" w:rsidR="00DB0E87" w:rsidRPr="007803A9" w:rsidRDefault="00DB0E87" w:rsidP="0064130F">
      <w:r w:rsidRPr="00865A7E">
        <w:t>None in this release of the specification.</w:t>
      </w:r>
    </w:p>
    <w:p w14:paraId="43ABDCE1" w14:textId="77777777" w:rsidR="00345A8F" w:rsidRDefault="00D862C6">
      <w:pPr>
        <w:pStyle w:val="30"/>
      </w:pPr>
      <w:bookmarkStart w:id="1058" w:name="_Toc72784175"/>
      <w:bookmarkStart w:id="1059" w:name="_Toc73041721"/>
      <w:bookmarkStart w:id="1060" w:name="_Toc81244782"/>
      <w:bookmarkStart w:id="1061" w:name="_Toc88645352"/>
      <w:bookmarkStart w:id="1062" w:name="_Toc89426264"/>
      <w:bookmarkStart w:id="1063" w:name="_Toc94033149"/>
      <w:bookmarkStart w:id="1064" w:name="_Toc97037305"/>
      <w:bookmarkStart w:id="1065" w:name="_Toc97193089"/>
      <w:bookmarkStart w:id="1066" w:name="_Toc100953722"/>
      <w:bookmarkStart w:id="1067" w:name="_Toc104547373"/>
      <w:bookmarkStart w:id="1068" w:name="_Toc112939441"/>
      <w:bookmarkStart w:id="1069" w:name="_Toc114134822"/>
      <w:bookmarkStart w:id="1070" w:name="_Toc120682603"/>
      <w:bookmarkStart w:id="1071" w:name="_Toc175850606"/>
      <w:bookmarkStart w:id="1072" w:name="_Toc222836085"/>
      <w:r>
        <w:t>5.1.5</w:t>
      </w:r>
      <w:r>
        <w:tab/>
        <w:t>Notifications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33458B5D" w14:textId="77777777" w:rsidR="00DB0E87" w:rsidRPr="007803A9" w:rsidRDefault="00DB0E87" w:rsidP="0064130F">
      <w:r w:rsidRPr="00865A7E">
        <w:t>None in this release of the specification.</w:t>
      </w:r>
    </w:p>
    <w:p w14:paraId="0E0050A5" w14:textId="77777777" w:rsidR="00345A8F" w:rsidRDefault="00D862C6">
      <w:pPr>
        <w:pStyle w:val="30"/>
      </w:pPr>
      <w:bookmarkStart w:id="1073" w:name="_Toc72784183"/>
      <w:bookmarkStart w:id="1074" w:name="_Toc73041729"/>
      <w:bookmarkStart w:id="1075" w:name="_Toc81244790"/>
      <w:bookmarkStart w:id="1076" w:name="_Toc88645353"/>
      <w:bookmarkStart w:id="1077" w:name="_Toc89426265"/>
      <w:bookmarkStart w:id="1078" w:name="_Toc94033150"/>
      <w:bookmarkStart w:id="1079" w:name="_Toc97037306"/>
      <w:bookmarkStart w:id="1080" w:name="_Toc97193090"/>
      <w:bookmarkStart w:id="1081" w:name="_Toc100953723"/>
      <w:bookmarkStart w:id="1082" w:name="_Toc104547374"/>
      <w:bookmarkStart w:id="1083" w:name="_Toc112939442"/>
      <w:bookmarkStart w:id="1084" w:name="_Toc114134823"/>
      <w:bookmarkStart w:id="1085" w:name="_Toc120682604"/>
      <w:bookmarkStart w:id="1086" w:name="_Toc175850607"/>
      <w:bookmarkStart w:id="1087" w:name="_Toc222836086"/>
      <w:r>
        <w:t>5.1.6</w:t>
      </w:r>
      <w:r>
        <w:tab/>
        <w:t>Data Model</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3D2285F6" w14:textId="77777777" w:rsidR="00345A8F" w:rsidRDefault="00D862C6">
      <w:pPr>
        <w:pStyle w:val="40"/>
      </w:pPr>
      <w:bookmarkStart w:id="1088" w:name="_Toc72784184"/>
      <w:bookmarkStart w:id="1089" w:name="_Toc73041730"/>
      <w:bookmarkStart w:id="1090" w:name="_Toc81244791"/>
      <w:bookmarkStart w:id="1091" w:name="_Toc88645354"/>
      <w:bookmarkStart w:id="1092" w:name="_Toc89426266"/>
      <w:bookmarkStart w:id="1093" w:name="_Toc94033151"/>
      <w:bookmarkStart w:id="1094" w:name="_Toc97037307"/>
      <w:bookmarkStart w:id="1095" w:name="_Toc97193091"/>
      <w:bookmarkStart w:id="1096" w:name="_Toc100953724"/>
      <w:bookmarkStart w:id="1097" w:name="_Toc104547375"/>
      <w:bookmarkStart w:id="1098" w:name="_Toc112939443"/>
      <w:bookmarkStart w:id="1099" w:name="_Toc114134824"/>
      <w:bookmarkStart w:id="1100" w:name="_Toc120682605"/>
      <w:bookmarkStart w:id="1101" w:name="_Toc175850608"/>
      <w:bookmarkStart w:id="1102" w:name="_Toc222836087"/>
      <w:r>
        <w:t>5.1.6.1</w:t>
      </w:r>
      <w:r>
        <w:tab/>
        <w:t>General</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7079F4CC" w14:textId="77777777" w:rsidR="00345A8F" w:rsidRDefault="00D862C6">
      <w:r>
        <w:t>This clause specifies the application data model supported by the API.</w:t>
      </w:r>
    </w:p>
    <w:p w14:paraId="5501FDE1" w14:textId="366E3D70" w:rsidR="00345A8F" w:rsidRDefault="003A2B6B">
      <w:r>
        <w:t>Table </w:t>
      </w:r>
      <w:r w:rsidR="00D862C6">
        <w:t xml:space="preserve">5.1.6.1-1 specifies the data types defined for the </w:t>
      </w:r>
      <w:r w:rsidR="00CE5414" w:rsidRPr="00CA05CA">
        <w:t>Nmfaf_3daDataManagement</w:t>
      </w:r>
      <w:r w:rsidR="00D862C6">
        <w:t xml:space="preserve"> service based interface protocol.</w:t>
      </w:r>
    </w:p>
    <w:p w14:paraId="487587FD" w14:textId="7D45AEB0" w:rsidR="00345A8F" w:rsidRDefault="003A2B6B">
      <w:pPr>
        <w:pStyle w:val="TH"/>
      </w:pPr>
      <w:r>
        <w:t>Table </w:t>
      </w:r>
      <w:r w:rsidR="00D862C6">
        <w:t xml:space="preserve">5.1.6.1-1: </w:t>
      </w:r>
      <w:r w:rsidR="00CE5414" w:rsidRPr="00CE5414">
        <w:t>Nmfaf_3daDataManagement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689C35DD" w:rsidR="00345A8F" w:rsidRDefault="003A2B6B">
      <w:r>
        <w:t>Table </w:t>
      </w:r>
      <w:r w:rsidR="00D862C6">
        <w:t xml:space="preserve">5.1.6.1-2 specifies data types re-used by the </w:t>
      </w:r>
      <w:r w:rsidR="00CE5414" w:rsidRPr="00CE5414">
        <w:t>Nmfaf_3daDataManagement</w:t>
      </w:r>
      <w:r w:rsidR="00D862C6">
        <w:t xml:space="preserve"> service based interface protocol from other specifications, including a reference to their respective specifications and when needed, a short description of their use within the </w:t>
      </w:r>
      <w:r w:rsidR="00CE5414" w:rsidRPr="00CE5414">
        <w:t>Nmfaf_3daDataManagement</w:t>
      </w:r>
      <w:r w:rsidR="00D862C6">
        <w:t xml:space="preserve"> service based interface.</w:t>
      </w:r>
    </w:p>
    <w:p w14:paraId="1A06A0B6" w14:textId="4F3E6814" w:rsidR="00345A8F" w:rsidRDefault="003A2B6B">
      <w:pPr>
        <w:pStyle w:val="TH"/>
      </w:pPr>
      <w:r>
        <w:t>Table </w:t>
      </w:r>
      <w:r w:rsidR="00D862C6">
        <w:t xml:space="preserve">5.1.6.1-2: </w:t>
      </w:r>
      <w:r w:rsidR="00CE5414" w:rsidRPr="00CE5414">
        <w:t>Nmfaf_3daDataManagement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0"/>
        <w:rPr>
          <w:lang w:val="en-US"/>
        </w:rPr>
      </w:pPr>
      <w:bookmarkStart w:id="1103" w:name="_Toc72784185"/>
      <w:bookmarkStart w:id="1104" w:name="_Toc73041731"/>
      <w:bookmarkStart w:id="1105" w:name="_Toc81244792"/>
      <w:bookmarkStart w:id="1106" w:name="_Toc88645355"/>
      <w:bookmarkStart w:id="1107" w:name="_Toc89426267"/>
      <w:bookmarkStart w:id="1108" w:name="_Toc94033152"/>
      <w:bookmarkStart w:id="1109" w:name="_Toc97037308"/>
      <w:bookmarkStart w:id="1110" w:name="_Toc97193092"/>
      <w:bookmarkStart w:id="1111" w:name="_Toc100953725"/>
      <w:bookmarkStart w:id="1112" w:name="_Toc104547376"/>
      <w:bookmarkStart w:id="1113" w:name="_Toc112939444"/>
      <w:bookmarkStart w:id="1114" w:name="_Toc114134825"/>
      <w:bookmarkStart w:id="1115" w:name="_Toc120682606"/>
      <w:bookmarkStart w:id="1116" w:name="_Toc175850609"/>
      <w:bookmarkStart w:id="1117" w:name="_Toc222836088"/>
      <w:r>
        <w:rPr>
          <w:lang w:val="en-US"/>
        </w:rPr>
        <w:t>5.1.6.2</w:t>
      </w:r>
      <w:r>
        <w:rPr>
          <w:lang w:val="en-US"/>
        </w:rPr>
        <w:tab/>
        <w:t>Structured data types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5FD5A33" w14:textId="77777777" w:rsidR="00345A8F" w:rsidRDefault="00D862C6">
      <w:pPr>
        <w:pStyle w:val="50"/>
      </w:pPr>
      <w:bookmarkStart w:id="1118" w:name="_Toc72784186"/>
      <w:bookmarkStart w:id="1119" w:name="_Toc73041732"/>
      <w:bookmarkStart w:id="1120" w:name="_Toc81244793"/>
      <w:bookmarkStart w:id="1121" w:name="_Toc88645356"/>
      <w:bookmarkStart w:id="1122" w:name="_Toc89426268"/>
      <w:bookmarkStart w:id="1123" w:name="_Toc94033153"/>
      <w:bookmarkStart w:id="1124" w:name="_Toc97037309"/>
      <w:bookmarkStart w:id="1125" w:name="_Toc97193093"/>
      <w:bookmarkStart w:id="1126" w:name="_Toc100953726"/>
      <w:bookmarkStart w:id="1127" w:name="_Toc104547377"/>
      <w:bookmarkStart w:id="1128" w:name="_Toc112939445"/>
      <w:bookmarkStart w:id="1129" w:name="_Toc114134826"/>
      <w:bookmarkStart w:id="1130" w:name="_Toc120682607"/>
      <w:bookmarkStart w:id="1131" w:name="_Toc175850610"/>
      <w:bookmarkStart w:id="1132" w:name="_Toc222836089"/>
      <w:r>
        <w:t>5.1.6.2.1</w:t>
      </w:r>
      <w:r>
        <w:tab/>
        <w:t>Introduction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37A3AB6" w14:textId="77777777" w:rsidR="00345A8F" w:rsidRDefault="00D862C6">
      <w:r>
        <w:t>This clause defines the structures to be used in resource representations.</w:t>
      </w:r>
    </w:p>
    <w:p w14:paraId="532B060C" w14:textId="77777777" w:rsidR="00345A8F" w:rsidRDefault="00D862C6">
      <w:pPr>
        <w:pStyle w:val="50"/>
      </w:pPr>
      <w:bookmarkStart w:id="1133" w:name="_Toc88645357"/>
      <w:bookmarkStart w:id="1134" w:name="_Toc89426269"/>
      <w:bookmarkStart w:id="1135" w:name="_Toc94033154"/>
      <w:bookmarkStart w:id="1136" w:name="_Toc97037310"/>
      <w:bookmarkStart w:id="1137" w:name="_Toc97193094"/>
      <w:bookmarkStart w:id="1138" w:name="_Toc100953727"/>
      <w:bookmarkStart w:id="1139" w:name="_Toc104547378"/>
      <w:bookmarkStart w:id="1140" w:name="_Toc112939446"/>
      <w:bookmarkStart w:id="1141" w:name="_Toc114134827"/>
      <w:bookmarkStart w:id="1142" w:name="_Toc120682608"/>
      <w:bookmarkStart w:id="1143" w:name="_Toc175850611"/>
      <w:bookmarkStart w:id="1144" w:name="_Toc72784187"/>
      <w:bookmarkStart w:id="1145" w:name="_Toc73041733"/>
      <w:bookmarkStart w:id="1146" w:name="_Toc81244794"/>
      <w:bookmarkStart w:id="1147" w:name="_Toc222836090"/>
      <w:r>
        <w:t>5.1.6.2.2</w:t>
      </w:r>
      <w:r>
        <w:tab/>
        <w:t xml:space="preserve">Type: </w:t>
      </w:r>
      <w:r w:rsidR="00291121">
        <w:t>MfafConfiguration</w:t>
      </w:r>
      <w:bookmarkEnd w:id="1133"/>
      <w:bookmarkEnd w:id="1134"/>
      <w:bookmarkEnd w:id="1135"/>
      <w:bookmarkEnd w:id="1136"/>
      <w:bookmarkEnd w:id="1137"/>
      <w:bookmarkEnd w:id="1138"/>
      <w:bookmarkEnd w:id="1139"/>
      <w:bookmarkEnd w:id="1140"/>
      <w:bookmarkEnd w:id="1141"/>
      <w:bookmarkEnd w:id="1142"/>
      <w:bookmarkEnd w:id="1143"/>
      <w:bookmarkEnd w:id="1147"/>
      <w:r w:rsidR="00291121" w:rsidDel="00291121">
        <w:t xml:space="preserve"> </w:t>
      </w:r>
      <w:bookmarkEnd w:id="1144"/>
      <w:bookmarkEnd w:id="1145"/>
      <w:bookmarkEnd w:id="1146"/>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82BB45D" w:rsidR="00345A8F" w:rsidRDefault="00D862C6">
      <w:pPr>
        <w:pStyle w:val="50"/>
      </w:pPr>
      <w:bookmarkStart w:id="1148" w:name="_Toc88645358"/>
      <w:bookmarkStart w:id="1149" w:name="_Toc89426270"/>
      <w:bookmarkStart w:id="1150" w:name="_Toc94033155"/>
      <w:bookmarkStart w:id="1151" w:name="_Toc97037311"/>
      <w:bookmarkStart w:id="1152" w:name="_Toc97193095"/>
      <w:bookmarkStart w:id="1153" w:name="_Toc100953728"/>
      <w:bookmarkStart w:id="1154" w:name="_Toc104547379"/>
      <w:bookmarkStart w:id="1155" w:name="_Toc72784188"/>
      <w:bookmarkStart w:id="1156" w:name="_Toc73041734"/>
      <w:bookmarkStart w:id="1157" w:name="_Toc81244795"/>
      <w:bookmarkStart w:id="1158" w:name="_Toc112939447"/>
      <w:bookmarkStart w:id="1159" w:name="_Toc114134828"/>
      <w:bookmarkStart w:id="1160" w:name="_Toc120682609"/>
      <w:bookmarkStart w:id="1161" w:name="_Toc175850612"/>
      <w:bookmarkStart w:id="1162" w:name="_Toc222836091"/>
      <w:r>
        <w:lastRenderedPageBreak/>
        <w:t>5.1.6.2.3</w:t>
      </w:r>
      <w:r>
        <w:tab/>
        <w:t xml:space="preserve">Type: </w:t>
      </w:r>
      <w:r w:rsidR="00C23DEF">
        <w:rPr>
          <w:noProof/>
        </w:rPr>
        <w:t>MessageConfiguration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2FB3193F" w:rsidR="00C23DEF" w:rsidRDefault="00A70C78" w:rsidP="00BD2487">
            <w:pPr>
              <w:pStyle w:val="TAC"/>
            </w:pPr>
            <w:r>
              <w:t>M</w:t>
            </w:r>
          </w:p>
        </w:tc>
        <w:tc>
          <w:tcPr>
            <w:tcW w:w="1134" w:type="dxa"/>
          </w:tcPr>
          <w:p w14:paraId="0D865875" w14:textId="04DC47FA" w:rsidR="00C23DEF" w:rsidRDefault="00C23DEF" w:rsidP="00BD2487">
            <w:pPr>
              <w:pStyle w:val="TAL"/>
            </w:pPr>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trPr>
        <w:tc>
          <w:tcPr>
            <w:tcW w:w="1701" w:type="dxa"/>
          </w:tcPr>
          <w:p w14:paraId="5FC829D4" w14:textId="77777777" w:rsidR="002B4DD8" w:rsidRDefault="002B4DD8" w:rsidP="00360F72">
            <w:pPr>
              <w:pStyle w:val="TAL"/>
              <w:rPr>
                <w:noProof/>
                <w:lang w:eastAsia="zh-CN"/>
              </w:rPr>
            </w:pPr>
            <w:r>
              <w:t>adrfId</w:t>
            </w:r>
          </w:p>
        </w:tc>
        <w:tc>
          <w:tcPr>
            <w:tcW w:w="1444" w:type="dxa"/>
          </w:tcPr>
          <w:p w14:paraId="1CF988F4" w14:textId="77777777" w:rsidR="002B4DD8" w:rsidRDefault="002B4DD8" w:rsidP="00360F72">
            <w:pPr>
              <w:pStyle w:val="TAL"/>
              <w:rPr>
                <w:noProof/>
                <w:lang w:eastAsia="zh-CN"/>
              </w:rPr>
            </w:pPr>
            <w:r>
              <w:t>NfInstanceId</w:t>
            </w:r>
          </w:p>
        </w:tc>
        <w:tc>
          <w:tcPr>
            <w:tcW w:w="425" w:type="dxa"/>
          </w:tcPr>
          <w:p w14:paraId="2C07B170" w14:textId="77777777" w:rsidR="002B4DD8" w:rsidRDefault="002B4DD8" w:rsidP="00360F72">
            <w:pPr>
              <w:pStyle w:val="TAC"/>
            </w:pPr>
            <w:r>
              <w:t>O</w:t>
            </w:r>
          </w:p>
        </w:tc>
        <w:tc>
          <w:tcPr>
            <w:tcW w:w="1134" w:type="dxa"/>
          </w:tcPr>
          <w:p w14:paraId="3E2EE363" w14:textId="77777777" w:rsidR="002B4DD8" w:rsidRDefault="002B4DD8" w:rsidP="00360F72">
            <w:pPr>
              <w:pStyle w:val="TAL"/>
            </w:pPr>
            <w:r>
              <w:t>0..1</w:t>
            </w:r>
          </w:p>
        </w:tc>
        <w:tc>
          <w:tcPr>
            <w:tcW w:w="2410" w:type="dxa"/>
          </w:tcPr>
          <w:p w14:paraId="27D634AB" w14:textId="77777777" w:rsidR="002B4DD8" w:rsidRPr="00D15E11" w:rsidRDefault="002B4DD8" w:rsidP="00360F72">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5FAF4695" w14:textId="77777777" w:rsidR="002B4DD8" w:rsidRDefault="002B4DD8" w:rsidP="00360F72">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50"/>
      </w:pPr>
      <w:bookmarkStart w:id="1163" w:name="_Toc88645359"/>
      <w:bookmarkStart w:id="1164" w:name="_Toc89426271"/>
      <w:bookmarkStart w:id="1165" w:name="_Toc94033156"/>
      <w:bookmarkStart w:id="1166" w:name="_Toc97037312"/>
      <w:bookmarkStart w:id="1167" w:name="_Toc97193096"/>
      <w:bookmarkStart w:id="1168" w:name="_Toc100953729"/>
      <w:bookmarkStart w:id="1169" w:name="_Toc104547380"/>
      <w:bookmarkStart w:id="1170" w:name="_Toc112939448"/>
      <w:bookmarkStart w:id="1171" w:name="_Toc114134829"/>
      <w:bookmarkStart w:id="1172" w:name="_Toc120682610"/>
      <w:bookmarkStart w:id="1173" w:name="_Toc175850613"/>
      <w:bookmarkStart w:id="1174" w:name="_Toc222836092"/>
      <w:r>
        <w:t>5.1.6.2.</w:t>
      </w:r>
      <w:r w:rsidR="007803A9">
        <w:t>4</w:t>
      </w:r>
      <w:r w:rsidR="00C23DEF">
        <w:tab/>
        <w:t xml:space="preserve">Type: </w:t>
      </w:r>
      <w:r w:rsidR="00C23DEF">
        <w:rPr>
          <w:lang w:val="en-US" w:eastAsia="zh-CN"/>
        </w:rPr>
        <w:t>MfafNotiInfo</w:t>
      </w:r>
      <w:bookmarkEnd w:id="1163"/>
      <w:bookmarkEnd w:id="1164"/>
      <w:bookmarkEnd w:id="1165"/>
      <w:bookmarkEnd w:id="1166"/>
      <w:bookmarkEnd w:id="1167"/>
      <w:bookmarkEnd w:id="1168"/>
      <w:bookmarkEnd w:id="1169"/>
      <w:bookmarkEnd w:id="1170"/>
      <w:bookmarkEnd w:id="1171"/>
      <w:bookmarkEnd w:id="1172"/>
      <w:bookmarkEnd w:id="1173"/>
      <w:bookmarkEnd w:id="1174"/>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11C1FD3E" w:rsidR="00C23DEF" w:rsidRDefault="00C23DEF" w:rsidP="00BD2487">
            <w:pPr>
              <w:pStyle w:val="TAL"/>
            </w:pPr>
            <w:r>
              <w:rPr>
                <w:noProof/>
                <w:lang w:eastAsia="zh-CN"/>
              </w:rPr>
              <w:t>mfafCorreId</w:t>
            </w:r>
          </w:p>
        </w:tc>
        <w:tc>
          <w:tcPr>
            <w:tcW w:w="1444" w:type="dxa"/>
          </w:tcPr>
          <w:p w14:paraId="2887A089" w14:textId="5A1CE892" w:rsidR="00C23DEF" w:rsidRDefault="00CE5414" w:rsidP="00BD2487">
            <w:pPr>
              <w:pStyle w:val="TAL"/>
              <w:rPr>
                <w:lang w:eastAsia="zh-CN"/>
              </w:rPr>
            </w:pPr>
            <w:r w:rsidRPr="00CA05CA">
              <w:rPr>
                <w:lang w:eastAsia="zh-CN"/>
              </w:rPr>
              <w:t>s</w:t>
            </w:r>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0"/>
        <w:rPr>
          <w:lang w:val="en-US"/>
        </w:rPr>
      </w:pPr>
      <w:bookmarkStart w:id="1175" w:name="_Toc72784189"/>
      <w:bookmarkStart w:id="1176" w:name="_Toc73041735"/>
      <w:bookmarkStart w:id="1177" w:name="_Toc81244796"/>
      <w:bookmarkStart w:id="1178" w:name="_Toc88645360"/>
      <w:bookmarkStart w:id="1179" w:name="_Toc89426272"/>
      <w:bookmarkStart w:id="1180" w:name="_Toc94033157"/>
      <w:bookmarkStart w:id="1181" w:name="_Toc97037313"/>
      <w:bookmarkStart w:id="1182" w:name="_Toc97193097"/>
      <w:bookmarkStart w:id="1183" w:name="_Toc100953730"/>
      <w:bookmarkStart w:id="1184" w:name="_Toc104547381"/>
      <w:bookmarkStart w:id="1185" w:name="_Toc112939449"/>
      <w:bookmarkStart w:id="1186" w:name="_Toc114134830"/>
      <w:bookmarkStart w:id="1187" w:name="_Toc120682611"/>
      <w:bookmarkStart w:id="1188" w:name="_Toc175850614"/>
      <w:bookmarkStart w:id="1189" w:name="_Toc222836093"/>
      <w:r>
        <w:rPr>
          <w:lang w:val="en-US"/>
        </w:rPr>
        <w:t>5.1.6.3</w:t>
      </w:r>
      <w:r>
        <w:rPr>
          <w:lang w:val="en-US"/>
        </w:rPr>
        <w:tab/>
        <w:t>Simple data types and enumerations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70A76FFA" w14:textId="77777777" w:rsidR="00345A8F" w:rsidRDefault="00D862C6">
      <w:pPr>
        <w:pStyle w:val="50"/>
      </w:pPr>
      <w:bookmarkStart w:id="1190" w:name="_Toc72784190"/>
      <w:bookmarkStart w:id="1191" w:name="_Toc73041736"/>
      <w:bookmarkStart w:id="1192" w:name="_Toc81244797"/>
      <w:bookmarkStart w:id="1193" w:name="_Toc88645361"/>
      <w:bookmarkStart w:id="1194" w:name="_Toc89426273"/>
      <w:bookmarkStart w:id="1195" w:name="_Toc94033158"/>
      <w:bookmarkStart w:id="1196" w:name="_Toc97037314"/>
      <w:bookmarkStart w:id="1197" w:name="_Toc97193098"/>
      <w:bookmarkStart w:id="1198" w:name="_Toc100953731"/>
      <w:bookmarkStart w:id="1199" w:name="_Toc104547382"/>
      <w:bookmarkStart w:id="1200" w:name="_Toc112939450"/>
      <w:bookmarkStart w:id="1201" w:name="_Toc114134831"/>
      <w:bookmarkStart w:id="1202" w:name="_Toc120682612"/>
      <w:bookmarkStart w:id="1203" w:name="_Toc175850615"/>
      <w:bookmarkStart w:id="1204" w:name="_Toc222836094"/>
      <w:r>
        <w:t>5.1.6.3.1</w:t>
      </w:r>
      <w:r>
        <w:tab/>
        <w:t>Introduction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0"/>
      </w:pPr>
      <w:bookmarkStart w:id="1205" w:name="_Toc72784191"/>
      <w:bookmarkStart w:id="1206" w:name="_Toc73041737"/>
      <w:bookmarkStart w:id="1207" w:name="_Toc81244798"/>
      <w:bookmarkStart w:id="1208" w:name="_Toc88645362"/>
      <w:bookmarkStart w:id="1209" w:name="_Toc89426274"/>
      <w:bookmarkStart w:id="1210" w:name="_Toc94033159"/>
      <w:bookmarkStart w:id="1211" w:name="_Toc97037315"/>
      <w:bookmarkStart w:id="1212" w:name="_Toc97193099"/>
      <w:bookmarkStart w:id="1213" w:name="_Toc100953732"/>
      <w:bookmarkStart w:id="1214" w:name="_Toc104547383"/>
      <w:bookmarkStart w:id="1215" w:name="_Toc112939451"/>
      <w:bookmarkStart w:id="1216" w:name="_Toc114134832"/>
      <w:bookmarkStart w:id="1217" w:name="_Toc120682613"/>
      <w:bookmarkStart w:id="1218" w:name="_Toc175850616"/>
      <w:bookmarkStart w:id="1219" w:name="_Toc222836095"/>
      <w:r>
        <w:t>5.1.6.3.2</w:t>
      </w:r>
      <w:r>
        <w:tab/>
        <w:t>Simple data types</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0"/>
        <w:rPr>
          <w:lang w:eastAsia="zh-CN"/>
        </w:rPr>
      </w:pPr>
      <w:bookmarkStart w:id="1220" w:name="_Toc72784194"/>
      <w:bookmarkStart w:id="1221" w:name="_Toc73041740"/>
      <w:bookmarkStart w:id="1222" w:name="_Toc81244801"/>
      <w:bookmarkStart w:id="1223" w:name="_Toc88645365"/>
      <w:bookmarkStart w:id="1224" w:name="_Toc89426277"/>
      <w:bookmarkStart w:id="1225" w:name="_Toc94033160"/>
      <w:bookmarkStart w:id="1226" w:name="_Toc97037316"/>
      <w:bookmarkStart w:id="1227" w:name="_Toc97193100"/>
      <w:bookmarkStart w:id="1228" w:name="_Toc100953733"/>
      <w:bookmarkStart w:id="1229" w:name="_Toc104547384"/>
      <w:bookmarkStart w:id="1230" w:name="_Toc112939452"/>
      <w:bookmarkStart w:id="1231" w:name="_Toc114134833"/>
      <w:bookmarkStart w:id="1232" w:name="_Toc120682614"/>
      <w:bookmarkStart w:id="1233" w:name="_Toc175850617"/>
      <w:bookmarkStart w:id="1234" w:name="_Toc222836096"/>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0"/>
      </w:pPr>
      <w:bookmarkStart w:id="1235" w:name="_Toc72784197"/>
      <w:bookmarkStart w:id="1236" w:name="_Toc73041743"/>
      <w:bookmarkStart w:id="1237" w:name="_Toc81244804"/>
      <w:bookmarkStart w:id="1238" w:name="_Toc88645368"/>
      <w:bookmarkStart w:id="1239" w:name="_Toc89426280"/>
      <w:bookmarkStart w:id="1240" w:name="_Toc94033161"/>
      <w:bookmarkStart w:id="1241" w:name="_Toc97037317"/>
      <w:bookmarkStart w:id="1242" w:name="_Toc97193101"/>
      <w:bookmarkStart w:id="1243" w:name="_Toc100953734"/>
      <w:bookmarkStart w:id="1244" w:name="_Toc104547385"/>
      <w:bookmarkStart w:id="1245" w:name="_Toc112939453"/>
      <w:bookmarkStart w:id="1246" w:name="_Toc114134834"/>
      <w:bookmarkStart w:id="1247" w:name="_Toc120682615"/>
      <w:bookmarkStart w:id="1248" w:name="_Toc175850618"/>
      <w:bookmarkStart w:id="1249" w:name="_Toc222836097"/>
      <w:r>
        <w:t>5.1.6.5</w:t>
      </w:r>
      <w:r>
        <w:tab/>
        <w:t>Binary data</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0"/>
      </w:pPr>
      <w:bookmarkStart w:id="1250" w:name="_Toc72784199"/>
      <w:bookmarkStart w:id="1251" w:name="_Toc73041745"/>
      <w:bookmarkStart w:id="1252" w:name="_Toc81244806"/>
      <w:bookmarkStart w:id="1253" w:name="_Toc88645370"/>
      <w:bookmarkStart w:id="1254" w:name="_Toc89426282"/>
      <w:bookmarkStart w:id="1255" w:name="_Toc94033162"/>
      <w:bookmarkStart w:id="1256" w:name="_Toc97037318"/>
      <w:bookmarkStart w:id="1257" w:name="_Toc97193102"/>
      <w:bookmarkStart w:id="1258" w:name="_Toc100953735"/>
      <w:bookmarkStart w:id="1259" w:name="_Toc104547386"/>
      <w:bookmarkStart w:id="1260" w:name="_Toc112939454"/>
      <w:bookmarkStart w:id="1261" w:name="_Toc114134835"/>
      <w:bookmarkStart w:id="1262" w:name="_Toc120682616"/>
      <w:bookmarkStart w:id="1263" w:name="_Toc175850619"/>
      <w:bookmarkStart w:id="1264" w:name="_Toc222836098"/>
      <w:r>
        <w:t>5.1.7</w:t>
      </w:r>
      <w:r>
        <w:tab/>
        <w:t>Error Handling</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3B421E6" w14:textId="77777777" w:rsidR="00345A8F" w:rsidRDefault="00D862C6">
      <w:pPr>
        <w:pStyle w:val="40"/>
      </w:pPr>
      <w:bookmarkStart w:id="1265" w:name="_Toc72784200"/>
      <w:bookmarkStart w:id="1266" w:name="_Toc73041746"/>
      <w:bookmarkStart w:id="1267" w:name="_Toc81244807"/>
      <w:bookmarkStart w:id="1268" w:name="_Toc88645371"/>
      <w:bookmarkStart w:id="1269" w:name="_Toc89426283"/>
      <w:bookmarkStart w:id="1270" w:name="_Toc94033163"/>
      <w:bookmarkStart w:id="1271" w:name="_Toc97037319"/>
      <w:bookmarkStart w:id="1272" w:name="_Toc97193103"/>
      <w:bookmarkStart w:id="1273" w:name="_Toc100953736"/>
      <w:bookmarkStart w:id="1274" w:name="_Toc104547387"/>
      <w:bookmarkStart w:id="1275" w:name="_Toc112939455"/>
      <w:bookmarkStart w:id="1276" w:name="_Toc114134836"/>
      <w:bookmarkStart w:id="1277" w:name="_Toc120682617"/>
      <w:bookmarkStart w:id="1278" w:name="_Toc175850620"/>
      <w:bookmarkStart w:id="1279" w:name="_Toc222836099"/>
      <w:r>
        <w:t>5.1.7.1</w:t>
      </w:r>
      <w:r>
        <w:tab/>
        <w:t>General</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0"/>
      </w:pPr>
      <w:bookmarkStart w:id="1280" w:name="_Toc72784201"/>
      <w:bookmarkStart w:id="1281" w:name="_Toc73041747"/>
      <w:bookmarkStart w:id="1282" w:name="_Toc81244808"/>
      <w:bookmarkStart w:id="1283" w:name="_Toc88645372"/>
      <w:bookmarkStart w:id="1284" w:name="_Toc89426284"/>
      <w:bookmarkStart w:id="1285" w:name="_Toc94033164"/>
      <w:bookmarkStart w:id="1286" w:name="_Toc97037320"/>
      <w:bookmarkStart w:id="1287" w:name="_Toc97193104"/>
      <w:bookmarkStart w:id="1288" w:name="_Toc100953737"/>
      <w:bookmarkStart w:id="1289" w:name="_Toc104547388"/>
      <w:bookmarkStart w:id="1290" w:name="_Toc112939456"/>
      <w:bookmarkStart w:id="1291" w:name="_Toc114134837"/>
      <w:bookmarkStart w:id="1292" w:name="_Toc120682618"/>
      <w:bookmarkStart w:id="1293" w:name="_Toc175850621"/>
      <w:bookmarkStart w:id="1294" w:name="_Toc222836100"/>
      <w:r>
        <w:t>5.1.7.2</w:t>
      </w:r>
      <w:r>
        <w:tab/>
        <w:t>Protocol Errors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0"/>
      </w:pPr>
      <w:bookmarkStart w:id="1295" w:name="_Toc72784202"/>
      <w:bookmarkStart w:id="1296" w:name="_Toc73041748"/>
      <w:bookmarkStart w:id="1297" w:name="_Toc81244809"/>
      <w:bookmarkStart w:id="1298" w:name="_Toc88645373"/>
      <w:bookmarkStart w:id="1299" w:name="_Toc89426285"/>
      <w:bookmarkStart w:id="1300" w:name="_Toc94033165"/>
      <w:bookmarkStart w:id="1301" w:name="_Toc97037321"/>
      <w:bookmarkStart w:id="1302" w:name="_Toc97193105"/>
      <w:bookmarkStart w:id="1303" w:name="_Toc100953738"/>
      <w:bookmarkStart w:id="1304" w:name="_Toc104547389"/>
      <w:bookmarkStart w:id="1305" w:name="_Toc112939457"/>
      <w:bookmarkStart w:id="1306" w:name="_Toc114134838"/>
      <w:bookmarkStart w:id="1307" w:name="_Toc120682619"/>
      <w:bookmarkStart w:id="1308" w:name="_Toc175850622"/>
      <w:bookmarkStart w:id="1309" w:name="_Toc222836101"/>
      <w:r>
        <w:t>5.1.7.3</w:t>
      </w:r>
      <w:r>
        <w:tab/>
        <w:t>Application Errors</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0"/>
        <w:rPr>
          <w:lang w:eastAsia="zh-CN"/>
        </w:rPr>
      </w:pPr>
      <w:bookmarkStart w:id="1310" w:name="_Toc72784203"/>
      <w:bookmarkStart w:id="1311" w:name="_Toc73041749"/>
      <w:bookmarkStart w:id="1312" w:name="_Toc81244810"/>
      <w:bookmarkStart w:id="1313" w:name="_Toc88645374"/>
      <w:bookmarkStart w:id="1314" w:name="_Toc89426286"/>
      <w:bookmarkStart w:id="1315" w:name="_Toc94033166"/>
      <w:bookmarkStart w:id="1316" w:name="_Toc97037322"/>
      <w:bookmarkStart w:id="1317" w:name="_Toc97193106"/>
      <w:bookmarkStart w:id="1318" w:name="_Toc100953739"/>
      <w:bookmarkStart w:id="1319" w:name="_Toc104547390"/>
      <w:bookmarkStart w:id="1320" w:name="_Toc112939458"/>
      <w:bookmarkStart w:id="1321" w:name="_Toc114134839"/>
      <w:bookmarkStart w:id="1322" w:name="_Toc120682620"/>
      <w:bookmarkStart w:id="1323" w:name="_Toc175850623"/>
      <w:bookmarkStart w:id="1324" w:name="_Toc222836102"/>
      <w:r>
        <w:t>5.1.8</w:t>
      </w:r>
      <w:r>
        <w:rPr>
          <w:lang w:eastAsia="zh-CN"/>
        </w:rPr>
        <w:tab/>
        <w:t>Feature negotiation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0"/>
      </w:pPr>
      <w:bookmarkStart w:id="1325" w:name="_Toc72784204"/>
      <w:bookmarkStart w:id="1326" w:name="_Toc73041750"/>
      <w:bookmarkStart w:id="1327" w:name="_Toc81244811"/>
      <w:bookmarkStart w:id="1328" w:name="_Toc88645375"/>
      <w:bookmarkStart w:id="1329" w:name="_Toc89426287"/>
      <w:bookmarkStart w:id="1330" w:name="_Toc94033167"/>
      <w:bookmarkStart w:id="1331" w:name="_Toc97037323"/>
      <w:bookmarkStart w:id="1332" w:name="_Toc97193107"/>
      <w:bookmarkStart w:id="1333" w:name="_Toc100953740"/>
      <w:bookmarkStart w:id="1334" w:name="_Toc104547391"/>
      <w:bookmarkStart w:id="1335" w:name="_Toc112939459"/>
      <w:bookmarkStart w:id="1336" w:name="_Toc114134840"/>
      <w:bookmarkStart w:id="1337" w:name="_Toc120682621"/>
      <w:bookmarkStart w:id="1338" w:name="_Toc175850624"/>
      <w:bookmarkStart w:id="1339" w:name="_Toc222836103"/>
      <w:r>
        <w:t>5.1.9</w:t>
      </w:r>
      <w:r>
        <w:tab/>
        <w:t>Security</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340" w:name="_Toc72784205"/>
      <w:bookmarkStart w:id="1341" w:name="_Toc73041751"/>
      <w:bookmarkStart w:id="1342" w:name="_Toc81244812"/>
      <w:bookmarkStart w:id="1343" w:name="_Toc88645376"/>
      <w:bookmarkStart w:id="1344" w:name="_Toc89426288"/>
      <w:bookmarkStart w:id="1345" w:name="_Toc94033168"/>
      <w:bookmarkStart w:id="1346" w:name="_Toc97037324"/>
      <w:bookmarkStart w:id="1347" w:name="_Toc97193108"/>
      <w:bookmarkStart w:id="1348" w:name="_Toc100953741"/>
      <w:bookmarkStart w:id="1349" w:name="_Toc104547392"/>
      <w:bookmarkStart w:id="1350" w:name="_Toc112939460"/>
      <w:bookmarkStart w:id="1351" w:name="_Toc114134841"/>
      <w:bookmarkStart w:id="1352" w:name="_Toc120682622"/>
      <w:bookmarkStart w:id="1353" w:name="_Toc175850625"/>
      <w:bookmarkStart w:id="1354" w:name="_Toc222836104"/>
      <w:r>
        <w:lastRenderedPageBreak/>
        <w:t>5.2</w:t>
      </w:r>
      <w:r>
        <w:tab/>
        <w:t>Nmfaf_3caDataManagement Service API</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2DC993C3" w14:textId="77777777" w:rsidR="00345A8F" w:rsidRDefault="00D862C6">
      <w:pPr>
        <w:pStyle w:val="30"/>
      </w:pPr>
      <w:bookmarkStart w:id="1355" w:name="_Toc72784206"/>
      <w:bookmarkStart w:id="1356" w:name="_Toc73041752"/>
      <w:bookmarkStart w:id="1357" w:name="_Toc81244813"/>
      <w:bookmarkStart w:id="1358" w:name="_Toc88645377"/>
      <w:bookmarkStart w:id="1359" w:name="_Toc89426289"/>
      <w:bookmarkStart w:id="1360" w:name="_Toc94033169"/>
      <w:bookmarkStart w:id="1361" w:name="_Toc97037325"/>
      <w:bookmarkStart w:id="1362" w:name="_Toc97193109"/>
      <w:bookmarkStart w:id="1363" w:name="_Toc100953742"/>
      <w:bookmarkStart w:id="1364" w:name="_Toc104547393"/>
      <w:bookmarkStart w:id="1365" w:name="_Toc112939461"/>
      <w:bookmarkStart w:id="1366" w:name="_Toc114134842"/>
      <w:bookmarkStart w:id="1367" w:name="_Toc120682623"/>
      <w:bookmarkStart w:id="1368" w:name="_Toc175850626"/>
      <w:bookmarkStart w:id="1369" w:name="_Toc222836105"/>
      <w:r>
        <w:t>5.2.1</w:t>
      </w:r>
      <w:r>
        <w:tab/>
        <w:t>Introduction</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r w:rsidR="005B4BD5">
        <w:t xml:space="preserve">Service </w:t>
      </w:r>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0"/>
      </w:pPr>
      <w:bookmarkStart w:id="1370" w:name="_Toc72784207"/>
      <w:bookmarkStart w:id="1371" w:name="_Toc73041753"/>
      <w:bookmarkStart w:id="1372" w:name="_Toc81244814"/>
      <w:bookmarkStart w:id="1373" w:name="_Toc88645378"/>
      <w:bookmarkStart w:id="1374" w:name="_Toc89426290"/>
      <w:bookmarkStart w:id="1375" w:name="_Toc94033170"/>
      <w:bookmarkStart w:id="1376" w:name="_Toc97037326"/>
      <w:bookmarkStart w:id="1377" w:name="_Toc97193110"/>
      <w:bookmarkStart w:id="1378" w:name="_Toc100953743"/>
      <w:bookmarkStart w:id="1379" w:name="_Toc104547394"/>
      <w:bookmarkStart w:id="1380" w:name="_Toc112939462"/>
      <w:bookmarkStart w:id="1381" w:name="_Toc114134843"/>
      <w:bookmarkStart w:id="1382" w:name="_Toc120682624"/>
      <w:bookmarkStart w:id="1383" w:name="_Toc175850627"/>
      <w:bookmarkStart w:id="1384" w:name="_Toc222836106"/>
      <w:r>
        <w:t>5.2.2</w:t>
      </w:r>
      <w:r>
        <w:tab/>
        <w:t>Usage of HTTP</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A193B6D" w14:textId="77777777" w:rsidR="00345A8F" w:rsidRDefault="00D862C6">
      <w:pPr>
        <w:pStyle w:val="40"/>
      </w:pPr>
      <w:bookmarkStart w:id="1385" w:name="_Toc72784208"/>
      <w:bookmarkStart w:id="1386" w:name="_Toc73041754"/>
      <w:bookmarkStart w:id="1387" w:name="_Toc81244815"/>
      <w:bookmarkStart w:id="1388" w:name="_Toc88645379"/>
      <w:bookmarkStart w:id="1389" w:name="_Toc89426291"/>
      <w:bookmarkStart w:id="1390" w:name="_Toc94033171"/>
      <w:bookmarkStart w:id="1391" w:name="_Toc97037327"/>
      <w:bookmarkStart w:id="1392" w:name="_Toc97193111"/>
      <w:bookmarkStart w:id="1393" w:name="_Toc100953744"/>
      <w:bookmarkStart w:id="1394" w:name="_Toc104547395"/>
      <w:bookmarkStart w:id="1395" w:name="_Toc112939463"/>
      <w:bookmarkStart w:id="1396" w:name="_Toc114134844"/>
      <w:bookmarkStart w:id="1397" w:name="_Toc120682625"/>
      <w:bookmarkStart w:id="1398" w:name="_Toc175850628"/>
      <w:bookmarkStart w:id="1399" w:name="_Toc222836107"/>
      <w:r>
        <w:t>5.2.2.1</w:t>
      </w:r>
      <w:r>
        <w:tab/>
        <w:t>General</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0"/>
      </w:pPr>
      <w:bookmarkStart w:id="1400" w:name="_Toc72784209"/>
      <w:bookmarkStart w:id="1401" w:name="_Toc73041755"/>
      <w:bookmarkStart w:id="1402" w:name="_Toc81244816"/>
      <w:bookmarkStart w:id="1403" w:name="_Toc88645380"/>
      <w:bookmarkStart w:id="1404" w:name="_Toc89426292"/>
      <w:bookmarkStart w:id="1405" w:name="_Toc94033172"/>
      <w:bookmarkStart w:id="1406" w:name="_Toc97037328"/>
      <w:bookmarkStart w:id="1407" w:name="_Toc97193112"/>
      <w:bookmarkStart w:id="1408" w:name="_Toc100953745"/>
      <w:bookmarkStart w:id="1409" w:name="_Toc104547396"/>
      <w:bookmarkStart w:id="1410" w:name="_Toc112939464"/>
      <w:bookmarkStart w:id="1411" w:name="_Toc114134845"/>
      <w:bookmarkStart w:id="1412" w:name="_Toc120682626"/>
      <w:bookmarkStart w:id="1413" w:name="_Toc175850629"/>
      <w:bookmarkStart w:id="1414" w:name="_Toc222836108"/>
      <w:r>
        <w:t>5.2.2.2</w:t>
      </w:r>
      <w:r>
        <w:tab/>
        <w:t>HTTP standard headers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1C8F4D4A" w14:textId="77777777" w:rsidR="00345A8F" w:rsidRDefault="00D862C6">
      <w:pPr>
        <w:pStyle w:val="50"/>
        <w:rPr>
          <w:lang w:eastAsia="zh-CN"/>
        </w:rPr>
      </w:pPr>
      <w:bookmarkStart w:id="1415" w:name="_Toc72784210"/>
      <w:bookmarkStart w:id="1416" w:name="_Toc73041756"/>
      <w:bookmarkStart w:id="1417" w:name="_Toc81244817"/>
      <w:bookmarkStart w:id="1418" w:name="_Toc88645381"/>
      <w:bookmarkStart w:id="1419" w:name="_Toc89426293"/>
      <w:bookmarkStart w:id="1420" w:name="_Toc94033173"/>
      <w:bookmarkStart w:id="1421" w:name="_Toc97037329"/>
      <w:bookmarkStart w:id="1422" w:name="_Toc97193113"/>
      <w:bookmarkStart w:id="1423" w:name="_Toc100953746"/>
      <w:bookmarkStart w:id="1424" w:name="_Toc104547397"/>
      <w:bookmarkStart w:id="1425" w:name="_Toc112939465"/>
      <w:bookmarkStart w:id="1426" w:name="_Toc114134846"/>
      <w:bookmarkStart w:id="1427" w:name="_Toc120682627"/>
      <w:bookmarkStart w:id="1428" w:name="_Toc175850630"/>
      <w:bookmarkStart w:id="1429" w:name="_Toc222836109"/>
      <w:r>
        <w:t>5.2.2.2.1</w:t>
      </w:r>
      <w:r>
        <w:rPr>
          <w:rFonts w:hint="eastAsia"/>
          <w:lang w:eastAsia="zh-CN"/>
        </w:rPr>
        <w:tab/>
      </w:r>
      <w:r>
        <w:rPr>
          <w:lang w:eastAsia="zh-CN"/>
        </w:rPr>
        <w:t>General</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0"/>
      </w:pPr>
      <w:bookmarkStart w:id="1430" w:name="_Toc72784211"/>
      <w:bookmarkStart w:id="1431" w:name="_Toc73041757"/>
      <w:bookmarkStart w:id="1432" w:name="_Toc81244818"/>
      <w:bookmarkStart w:id="1433" w:name="_Toc88645382"/>
      <w:bookmarkStart w:id="1434" w:name="_Toc89426294"/>
      <w:bookmarkStart w:id="1435" w:name="_Toc94033174"/>
      <w:bookmarkStart w:id="1436" w:name="_Toc97037330"/>
      <w:bookmarkStart w:id="1437" w:name="_Toc97193114"/>
      <w:bookmarkStart w:id="1438" w:name="_Toc100953747"/>
      <w:bookmarkStart w:id="1439" w:name="_Toc104547398"/>
      <w:bookmarkStart w:id="1440" w:name="_Toc112939466"/>
      <w:bookmarkStart w:id="1441" w:name="_Toc114134847"/>
      <w:bookmarkStart w:id="1442" w:name="_Toc120682628"/>
      <w:bookmarkStart w:id="1443" w:name="_Toc175850631"/>
      <w:bookmarkStart w:id="1444" w:name="_Toc222836110"/>
      <w:r>
        <w:t>5.2.2.2.2</w:t>
      </w:r>
      <w:r>
        <w:tab/>
        <w:t>Content 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0"/>
      </w:pPr>
      <w:bookmarkStart w:id="1445" w:name="_Toc72784212"/>
      <w:bookmarkStart w:id="1446" w:name="_Toc73041758"/>
      <w:bookmarkStart w:id="1447" w:name="_Toc81244819"/>
      <w:bookmarkStart w:id="1448" w:name="_Toc88645383"/>
      <w:bookmarkStart w:id="1449" w:name="_Toc89426295"/>
      <w:bookmarkStart w:id="1450" w:name="_Toc94033175"/>
      <w:bookmarkStart w:id="1451" w:name="_Toc97037331"/>
      <w:bookmarkStart w:id="1452" w:name="_Toc97193115"/>
      <w:bookmarkStart w:id="1453" w:name="_Toc100953748"/>
      <w:bookmarkStart w:id="1454" w:name="_Toc104547399"/>
      <w:bookmarkStart w:id="1455" w:name="_Toc112939467"/>
      <w:bookmarkStart w:id="1456" w:name="_Toc114134848"/>
      <w:bookmarkStart w:id="1457" w:name="_Toc120682629"/>
      <w:bookmarkStart w:id="1458" w:name="_Toc175850632"/>
      <w:bookmarkStart w:id="1459" w:name="_Toc222836111"/>
      <w:r>
        <w:t>5.2.2.3</w:t>
      </w:r>
      <w:r>
        <w:tab/>
        <w:t>HTTP custom headers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0"/>
      </w:pPr>
      <w:bookmarkStart w:id="1460" w:name="_Toc72784213"/>
      <w:bookmarkStart w:id="1461" w:name="_Toc73041759"/>
      <w:bookmarkStart w:id="1462" w:name="_Toc81244820"/>
      <w:bookmarkStart w:id="1463" w:name="_Toc88645384"/>
      <w:bookmarkStart w:id="1464" w:name="_Toc89426296"/>
      <w:bookmarkStart w:id="1465" w:name="_Toc94033176"/>
      <w:bookmarkStart w:id="1466" w:name="_Toc97037332"/>
      <w:bookmarkStart w:id="1467" w:name="_Toc97193116"/>
      <w:bookmarkStart w:id="1468" w:name="_Toc100953749"/>
      <w:bookmarkStart w:id="1469" w:name="_Toc104547400"/>
      <w:bookmarkStart w:id="1470" w:name="_Toc112939468"/>
      <w:bookmarkStart w:id="1471" w:name="_Toc114134849"/>
      <w:bookmarkStart w:id="1472" w:name="_Toc120682630"/>
      <w:bookmarkStart w:id="1473" w:name="_Toc175850633"/>
      <w:bookmarkStart w:id="1474" w:name="_Toc222836112"/>
      <w:r>
        <w:t>5.2.3</w:t>
      </w:r>
      <w:r>
        <w:tab/>
        <w:t>Resources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0EE9FE9" w14:textId="59B47378" w:rsidR="005B4BD5" w:rsidRDefault="00D862C6" w:rsidP="005B4BD5">
      <w:pPr>
        <w:pStyle w:val="40"/>
      </w:pPr>
      <w:bookmarkStart w:id="1475" w:name="_Toc72784214"/>
      <w:bookmarkStart w:id="1476" w:name="_Toc73041760"/>
      <w:bookmarkStart w:id="1477" w:name="_Toc81244821"/>
      <w:bookmarkStart w:id="1478" w:name="_Toc88645385"/>
      <w:bookmarkStart w:id="1479" w:name="_Toc89426297"/>
      <w:bookmarkStart w:id="1480" w:name="_Toc94033177"/>
      <w:bookmarkStart w:id="1481" w:name="_Toc97037333"/>
      <w:bookmarkStart w:id="1482" w:name="_Toc97193117"/>
      <w:bookmarkStart w:id="1483" w:name="_Toc100953750"/>
      <w:bookmarkStart w:id="1484" w:name="_Toc104547401"/>
      <w:bookmarkStart w:id="1485" w:name="_Toc112939469"/>
      <w:bookmarkStart w:id="1486" w:name="_Toc114134850"/>
      <w:bookmarkStart w:id="1487" w:name="_Toc120682631"/>
      <w:bookmarkStart w:id="1488" w:name="_Toc175850634"/>
      <w:bookmarkStart w:id="1489" w:name="_Toc222836113"/>
      <w:r>
        <w:t>5.2.3.1</w:t>
      </w:r>
      <w:r>
        <w:tab/>
        <w:t>Overview</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1D6A3001" w14:textId="77777777" w:rsidR="005B4BD5" w:rsidRDefault="005B4BD5" w:rsidP="005B4BD5">
      <w:r>
        <w:t>This clause describes the structure for the Resource URIs, the resources and methods used for the service.</w:t>
      </w:r>
    </w:p>
    <w:p w14:paraId="7176BA20" w14:textId="3759C42B" w:rsidR="001813B5" w:rsidRDefault="001813B5" w:rsidP="001813B5">
      <w:r>
        <w:lastRenderedPageBreak/>
        <w:t>Figure 5.2.3.1-1 depicts the resource URIs structure for the Nmfaf_3caDataManagement API.</w:t>
      </w:r>
    </w:p>
    <w:p w14:paraId="5AC3CBB2" w14:textId="221319F5" w:rsidR="00345A8F" w:rsidRDefault="00975C54">
      <w:pPr>
        <w:pStyle w:val="TH"/>
        <w:rPr>
          <w:lang w:val="en-US"/>
        </w:rPr>
      </w:pPr>
      <w:r>
        <w:rPr>
          <w:noProof/>
        </w:rPr>
        <w:object w:dxaOrig="6410" w:dyaOrig="1537" w14:anchorId="0532A4A4">
          <v:shape id="_x0000_i1090" type="#_x0000_t75" alt="" style="width:318pt;height:75.75pt;mso-width-percent:0;mso-height-percent:0;mso-width-percent:0;mso-height-percent:0" o:ole="">
            <v:imagedata r:id="rId32" o:title=""/>
          </v:shape>
          <o:OLEObject Type="Embed" ProgID="Visio.Drawing.15" ShapeID="_x0000_i1090" DrawAspect="Content" ObjectID="_1833449445"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0"/>
      </w:pPr>
      <w:bookmarkStart w:id="1490" w:name="_Toc97193118"/>
      <w:bookmarkStart w:id="1491" w:name="_Toc72784215"/>
      <w:bookmarkStart w:id="1492" w:name="_Toc73041761"/>
      <w:bookmarkStart w:id="1493" w:name="_Toc81244822"/>
      <w:bookmarkStart w:id="1494" w:name="_Toc88645386"/>
      <w:bookmarkStart w:id="1495" w:name="_Toc89426298"/>
      <w:bookmarkStart w:id="1496" w:name="_Toc94033178"/>
      <w:bookmarkStart w:id="1497" w:name="_Toc97037334"/>
      <w:bookmarkStart w:id="1498" w:name="_Toc100953751"/>
      <w:bookmarkStart w:id="1499" w:name="_Toc104547402"/>
      <w:bookmarkStart w:id="1500" w:name="_Toc112939470"/>
      <w:bookmarkStart w:id="1501" w:name="_Toc114134851"/>
      <w:bookmarkStart w:id="1502" w:name="_Toc120682632"/>
      <w:bookmarkStart w:id="1503" w:name="_Toc175850635"/>
      <w:bookmarkStart w:id="1504" w:name="_Toc222836114"/>
      <w:r>
        <w:t>5.2.3.2</w:t>
      </w:r>
      <w:r>
        <w:tab/>
        <w:t xml:space="preserve">Resource: </w:t>
      </w:r>
      <w:r w:rsidR="00171CBC">
        <w:t>MFAF Data or Analytics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C94BDDD" w14:textId="77777777" w:rsidR="00345A8F" w:rsidRDefault="00D862C6">
      <w:pPr>
        <w:pStyle w:val="50"/>
      </w:pPr>
      <w:bookmarkStart w:id="1505" w:name="_Toc72784216"/>
      <w:bookmarkStart w:id="1506" w:name="_Toc73041762"/>
      <w:bookmarkStart w:id="1507" w:name="_Toc81244823"/>
      <w:bookmarkStart w:id="1508" w:name="_Toc88645387"/>
      <w:bookmarkStart w:id="1509" w:name="_Toc89426299"/>
      <w:bookmarkStart w:id="1510" w:name="_Toc94033179"/>
      <w:bookmarkStart w:id="1511" w:name="_Toc97037335"/>
      <w:bookmarkStart w:id="1512" w:name="_Toc97193119"/>
      <w:bookmarkStart w:id="1513" w:name="_Toc100953752"/>
      <w:bookmarkStart w:id="1514" w:name="_Toc104547403"/>
      <w:bookmarkStart w:id="1515" w:name="_Toc112939471"/>
      <w:bookmarkStart w:id="1516" w:name="_Toc114134852"/>
      <w:bookmarkStart w:id="1517" w:name="_Toc120682633"/>
      <w:bookmarkStart w:id="1518" w:name="_Toc175850636"/>
      <w:bookmarkStart w:id="1519" w:name="_Toc222836115"/>
      <w:r>
        <w:t>5.2.3.2.1</w:t>
      </w:r>
      <w:r>
        <w:tab/>
        <w:t>Description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30731F79" w14:textId="77777777" w:rsidR="00345A8F" w:rsidRDefault="00D862C6" w:rsidP="008C1A13">
      <w:pPr>
        <w:pStyle w:val="50"/>
      </w:pPr>
      <w:bookmarkStart w:id="1520" w:name="_Toc72784217"/>
      <w:bookmarkStart w:id="1521" w:name="_Toc73041763"/>
      <w:bookmarkStart w:id="1522" w:name="_Toc81244824"/>
      <w:bookmarkStart w:id="1523" w:name="_Toc88645388"/>
      <w:bookmarkStart w:id="1524" w:name="_Toc89426300"/>
      <w:bookmarkStart w:id="1525" w:name="_Toc94033180"/>
      <w:bookmarkStart w:id="1526" w:name="_Toc97037336"/>
      <w:bookmarkStart w:id="1527" w:name="_Toc97193120"/>
      <w:bookmarkStart w:id="1528" w:name="_Toc100953753"/>
      <w:bookmarkStart w:id="1529" w:name="_Toc104547404"/>
      <w:bookmarkStart w:id="1530" w:name="_Toc112939472"/>
      <w:bookmarkStart w:id="1531" w:name="_Toc114134853"/>
      <w:bookmarkStart w:id="1532" w:name="_Toc120682634"/>
      <w:bookmarkStart w:id="1533" w:name="_Toc175850637"/>
      <w:bookmarkStart w:id="1534" w:name="_Toc222836116"/>
      <w:r>
        <w:t>5.2.3.2.2</w:t>
      </w:r>
      <w:r>
        <w:tab/>
        <w:t>Resource Definition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3D8D91E" w14:textId="51D79B94" w:rsidR="00345A8F" w:rsidRDefault="00D862C6">
      <w:r>
        <w:t xml:space="preserve">Resource URI: </w:t>
      </w:r>
      <w:r>
        <w:rPr>
          <w:b/>
          <w:noProof/>
        </w:rPr>
        <w:t>{apiRoot}/</w:t>
      </w:r>
      <w:r w:rsidR="00171CBC" w:rsidRPr="0033155B">
        <w:rPr>
          <w:noProof/>
        </w:rPr>
        <w:t>nmfaf_3cadatamanagement</w:t>
      </w:r>
      <w:r>
        <w:rPr>
          <w:b/>
          <w:noProof/>
        </w:rPr>
        <w:t>/</w:t>
      </w:r>
      <w:r w:rsidR="005B4BD5" w:rsidRPr="005B4BD5">
        <w:rPr>
          <w:noProof/>
        </w:rPr>
        <w:t>&lt;apiVersion&gt;</w:t>
      </w:r>
      <w:r>
        <w:rPr>
          <w:b/>
          <w:noProof/>
        </w:rPr>
        <w:t>/</w:t>
      </w:r>
      <w:r w:rsidR="00171CBC" w:rsidRPr="0033155B">
        <w:rPr>
          <w:noProof/>
        </w:rPr>
        <w:t>mfaf-data-analytics</w:t>
      </w:r>
    </w:p>
    <w:p w14:paraId="68621B50" w14:textId="77777777" w:rsidR="005B4BD5" w:rsidRDefault="005B4BD5" w:rsidP="005B4BD5">
      <w:pPr>
        <w:rPr>
          <w:lang w:val="en-US"/>
        </w:rPr>
      </w:pPr>
      <w:r>
        <w:t>The &lt;apiVersion&gt; shall be set as described in clause</w:t>
      </w:r>
      <w:r>
        <w:rPr>
          <w:lang w:val="en-US"/>
        </w:rPr>
        <w:t> 5.2.1.</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0"/>
      </w:pPr>
      <w:bookmarkStart w:id="1535" w:name="_Toc72784218"/>
      <w:bookmarkStart w:id="1536" w:name="_Toc73041764"/>
      <w:bookmarkStart w:id="1537" w:name="_Toc81244825"/>
      <w:bookmarkStart w:id="1538" w:name="_Toc88645389"/>
      <w:bookmarkStart w:id="1539" w:name="_Toc89426301"/>
      <w:bookmarkStart w:id="1540" w:name="_Toc94033181"/>
      <w:bookmarkStart w:id="1541" w:name="_Toc97037337"/>
      <w:bookmarkStart w:id="1542" w:name="_Toc97193121"/>
      <w:bookmarkStart w:id="1543" w:name="_Toc100953754"/>
      <w:bookmarkStart w:id="1544" w:name="_Toc104547405"/>
      <w:bookmarkStart w:id="1545" w:name="_Toc112939473"/>
      <w:bookmarkStart w:id="1546" w:name="_Toc114134854"/>
      <w:bookmarkStart w:id="1547" w:name="_Toc120682635"/>
      <w:bookmarkStart w:id="1548" w:name="_Toc175850638"/>
      <w:bookmarkStart w:id="1549" w:name="_Toc222836117"/>
      <w:r>
        <w:t>5.2.3.2.3</w:t>
      </w:r>
      <w:r>
        <w:tab/>
        <w:t>Resource Standard Methods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3549C62D" w14:textId="2BF54A66" w:rsidR="00345A8F" w:rsidRDefault="00D862C6">
      <w:pPr>
        <w:pStyle w:val="6"/>
      </w:pPr>
      <w:bookmarkStart w:id="1550" w:name="_Toc72784219"/>
      <w:bookmarkStart w:id="1551" w:name="_Toc73041765"/>
      <w:bookmarkStart w:id="1552" w:name="_Toc81244826"/>
      <w:bookmarkStart w:id="1553" w:name="_Toc88645390"/>
      <w:bookmarkStart w:id="1554" w:name="_Toc89426302"/>
      <w:bookmarkStart w:id="1555" w:name="_Toc94033182"/>
      <w:bookmarkStart w:id="1556" w:name="_Toc97037338"/>
      <w:bookmarkStart w:id="1557" w:name="_Toc97193122"/>
      <w:bookmarkStart w:id="1558" w:name="_Toc100953755"/>
      <w:bookmarkStart w:id="1559" w:name="_Toc104547406"/>
      <w:bookmarkStart w:id="1560" w:name="_Toc112939474"/>
      <w:bookmarkStart w:id="1561" w:name="_Toc114134855"/>
      <w:bookmarkStart w:id="1562" w:name="_Toc120682636"/>
      <w:bookmarkStart w:id="1563" w:name="_Toc175850639"/>
      <w:bookmarkStart w:id="1564" w:name="_Toc222836118"/>
      <w:r>
        <w:t>5.2.3.2.3.1</w:t>
      </w:r>
      <w:r>
        <w:tab/>
      </w:r>
      <w:bookmarkEnd w:id="1550"/>
      <w:bookmarkEnd w:id="1551"/>
      <w:bookmarkEnd w:id="1552"/>
      <w:bookmarkEnd w:id="1553"/>
      <w:bookmarkEnd w:id="1554"/>
      <w:bookmarkEnd w:id="1555"/>
      <w:r w:rsidR="00171CBC">
        <w:t>POST</w:t>
      </w:r>
      <w:bookmarkEnd w:id="1556"/>
      <w:bookmarkEnd w:id="1557"/>
      <w:bookmarkEnd w:id="1558"/>
      <w:bookmarkEnd w:id="1559"/>
      <w:bookmarkEnd w:id="1560"/>
      <w:bookmarkEnd w:id="1561"/>
      <w:bookmarkEnd w:id="1562"/>
      <w:bookmarkEnd w:id="1563"/>
      <w:bookmarkEnd w:id="1564"/>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0"/>
      </w:pPr>
      <w:bookmarkStart w:id="1565" w:name="_Toc72784228"/>
      <w:bookmarkStart w:id="1566" w:name="_Toc73041774"/>
      <w:bookmarkStart w:id="1567" w:name="_Toc81244835"/>
      <w:bookmarkStart w:id="1568" w:name="_Toc88645399"/>
      <w:bookmarkStart w:id="1569" w:name="_Toc89426311"/>
      <w:bookmarkStart w:id="1570" w:name="_Toc94033191"/>
      <w:bookmarkStart w:id="1571" w:name="_Toc97037339"/>
      <w:bookmarkStart w:id="1572" w:name="_Toc97193123"/>
      <w:bookmarkStart w:id="1573" w:name="_Toc100953756"/>
      <w:bookmarkStart w:id="1574" w:name="_Toc104547407"/>
      <w:bookmarkStart w:id="1575" w:name="_Toc112939475"/>
      <w:bookmarkStart w:id="1576" w:name="_Toc114134856"/>
      <w:bookmarkStart w:id="1577" w:name="_Toc120682637"/>
      <w:bookmarkStart w:id="1578" w:name="_Toc175850640"/>
      <w:bookmarkStart w:id="1579" w:name="_Toc222836119"/>
      <w:r>
        <w:t>5.2.4</w:t>
      </w:r>
      <w:r>
        <w:tab/>
        <w:t>Custom Operations without associated resources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3EEDCC7E" w14:textId="467D0743" w:rsidR="00171CBC" w:rsidRPr="00171CBC" w:rsidRDefault="00171CBC" w:rsidP="00171CBC">
      <w:r w:rsidRPr="00865A7E">
        <w:t>None in this release of the specification.</w:t>
      </w:r>
    </w:p>
    <w:p w14:paraId="4004C81B" w14:textId="77777777" w:rsidR="00345A8F" w:rsidRDefault="00D862C6">
      <w:pPr>
        <w:pStyle w:val="30"/>
      </w:pPr>
      <w:bookmarkStart w:id="1580" w:name="_Toc72784234"/>
      <w:bookmarkStart w:id="1581" w:name="_Toc73041780"/>
      <w:bookmarkStart w:id="1582" w:name="_Toc81244841"/>
      <w:bookmarkStart w:id="1583" w:name="_Toc88645405"/>
      <w:bookmarkStart w:id="1584" w:name="_Toc89426317"/>
      <w:bookmarkStart w:id="1585" w:name="_Toc94033197"/>
      <w:bookmarkStart w:id="1586" w:name="_Toc97037340"/>
      <w:bookmarkStart w:id="1587" w:name="_Toc97193124"/>
      <w:bookmarkStart w:id="1588" w:name="_Toc100953757"/>
      <w:bookmarkStart w:id="1589" w:name="_Toc104547408"/>
      <w:bookmarkStart w:id="1590" w:name="_Toc112939476"/>
      <w:bookmarkStart w:id="1591" w:name="_Toc114134857"/>
      <w:bookmarkStart w:id="1592" w:name="_Toc120682638"/>
      <w:bookmarkStart w:id="1593" w:name="_Toc175850641"/>
      <w:bookmarkStart w:id="1594" w:name="_Toc222836120"/>
      <w:r>
        <w:t>5.2.5</w:t>
      </w:r>
      <w:r>
        <w:tab/>
        <w:t>Notifications</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127D937F" w14:textId="77777777" w:rsidR="00345A8F" w:rsidRDefault="00D862C6">
      <w:pPr>
        <w:pStyle w:val="40"/>
      </w:pPr>
      <w:bookmarkStart w:id="1595" w:name="_Toc72784235"/>
      <w:bookmarkStart w:id="1596" w:name="_Toc73041781"/>
      <w:bookmarkStart w:id="1597" w:name="_Toc81244842"/>
      <w:bookmarkStart w:id="1598" w:name="_Toc88645406"/>
      <w:bookmarkStart w:id="1599" w:name="_Toc89426318"/>
      <w:bookmarkStart w:id="1600" w:name="_Toc94033198"/>
      <w:bookmarkStart w:id="1601" w:name="_Toc97037341"/>
      <w:bookmarkStart w:id="1602" w:name="_Toc97193125"/>
      <w:bookmarkStart w:id="1603" w:name="_Toc100953758"/>
      <w:bookmarkStart w:id="1604" w:name="_Toc104547409"/>
      <w:bookmarkStart w:id="1605" w:name="_Toc112939477"/>
      <w:bookmarkStart w:id="1606" w:name="_Toc114134858"/>
      <w:bookmarkStart w:id="1607" w:name="_Toc120682639"/>
      <w:bookmarkStart w:id="1608" w:name="_Toc175850642"/>
      <w:bookmarkStart w:id="1609" w:name="_Toc222836121"/>
      <w:r>
        <w:t>5.2.5.1</w:t>
      </w:r>
      <w:r>
        <w:tab/>
        <w:t>General</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1813B5" w14:paraId="75A29F02"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93A35" w14:textId="77777777" w:rsidR="001813B5" w:rsidRDefault="001813B5">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7ACA23" w14:textId="77777777" w:rsidR="001813B5" w:rsidRDefault="001813B5">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9741D" w14:textId="77777777" w:rsidR="001813B5" w:rsidRDefault="001813B5">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D83660" w14:textId="77777777" w:rsidR="001813B5" w:rsidRDefault="001813B5">
            <w:pPr>
              <w:pStyle w:val="TAH"/>
            </w:pPr>
            <w:r>
              <w:t>Description</w:t>
            </w:r>
          </w:p>
          <w:p w14:paraId="0DAB09C6" w14:textId="77777777" w:rsidR="001813B5" w:rsidRDefault="001813B5">
            <w:pPr>
              <w:pStyle w:val="TAH"/>
            </w:pPr>
            <w:r>
              <w:t>(service operation)</w:t>
            </w:r>
          </w:p>
        </w:tc>
      </w:tr>
      <w:tr w:rsidR="001813B5" w14:paraId="794FF41C"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7ABB04C3" w14:textId="77777777" w:rsidR="001813B5" w:rsidRDefault="001813B5">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73B2A28D" w14:textId="77777777" w:rsidR="001813B5" w:rsidRDefault="001813B5">
            <w:pPr>
              <w:pStyle w:val="TAL"/>
            </w:pPr>
            <w:r>
              <w:t>{notificationURI}</w:t>
            </w:r>
          </w:p>
          <w:p w14:paraId="2712E2DA" w14:textId="77777777" w:rsidR="001813B5" w:rsidRDefault="001813B5">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hideMark/>
          </w:tcPr>
          <w:p w14:paraId="1A9580C4" w14:textId="77777777" w:rsidR="001813B5" w:rsidRDefault="001813B5">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hideMark/>
          </w:tcPr>
          <w:p w14:paraId="7479A230" w14:textId="46B674ED" w:rsidR="001813B5" w:rsidRDefault="001813B5">
            <w:pPr>
              <w:pStyle w:val="TAL"/>
              <w:rPr>
                <w:lang w:val="en-US"/>
              </w:rPr>
            </w:pPr>
            <w:r>
              <w:t>Report one or several observed data or analytics.</w:t>
            </w:r>
          </w:p>
        </w:tc>
      </w:tr>
      <w:tr w:rsidR="001813B5" w14:paraId="3EFA42C8" w14:textId="77777777" w:rsidTr="001813B5">
        <w:trPr>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B54CCF0" w14:textId="77777777" w:rsidR="001813B5" w:rsidRDefault="001813B5">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hideMark/>
          </w:tcPr>
          <w:p w14:paraId="4F46C2EB" w14:textId="77777777" w:rsidR="001813B5" w:rsidRDefault="001813B5">
            <w:pPr>
              <w:pStyle w:val="TAL"/>
            </w:pPr>
            <w:r>
              <w:t>{fetchUri}</w:t>
            </w:r>
          </w:p>
        </w:tc>
        <w:tc>
          <w:tcPr>
            <w:tcW w:w="709" w:type="pct"/>
            <w:tcBorders>
              <w:top w:val="single" w:sz="6" w:space="0" w:color="auto"/>
              <w:left w:val="single" w:sz="6" w:space="0" w:color="auto"/>
              <w:bottom w:val="single" w:sz="6" w:space="0" w:color="auto"/>
              <w:right w:val="single" w:sz="6" w:space="0" w:color="auto"/>
            </w:tcBorders>
            <w:hideMark/>
          </w:tcPr>
          <w:p w14:paraId="68B07FE5" w14:textId="77777777" w:rsidR="001813B5" w:rsidRDefault="001813B5">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hideMark/>
          </w:tcPr>
          <w:p w14:paraId="56275BD1" w14:textId="77777777" w:rsidR="001813B5" w:rsidRDefault="001813B5">
            <w:pPr>
              <w:pStyle w:val="TAL"/>
              <w:rPr>
                <w:lang w:eastAsia="ja-JP"/>
              </w:rPr>
            </w:pPr>
            <w:r>
              <w:rPr>
                <w:lang w:eastAsia="zh-CN"/>
              </w:rPr>
              <w:t>Fetch one or several notified data or analytics</w:t>
            </w:r>
            <w:r>
              <w:rPr>
                <w:lang w:eastAsia="ja-JP"/>
              </w:rPr>
              <w:t>.</w:t>
            </w:r>
          </w:p>
        </w:tc>
      </w:tr>
      <w:tr w:rsidR="001813B5" w14:paraId="4959A711" w14:textId="77777777" w:rsidTr="001813B5">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hideMark/>
          </w:tcPr>
          <w:p w14:paraId="21E0D50A" w14:textId="77777777" w:rsidR="001813B5" w:rsidRDefault="001813B5">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1C3DB302" w14:textId="77777777" w:rsidR="00345A8F" w:rsidRDefault="00345A8F">
      <w:pPr>
        <w:rPr>
          <w:noProof/>
        </w:rPr>
      </w:pPr>
    </w:p>
    <w:p w14:paraId="06091B23" w14:textId="77777777" w:rsidR="00345A8F" w:rsidRDefault="00D862C6">
      <w:pPr>
        <w:pStyle w:val="40"/>
      </w:pPr>
      <w:bookmarkStart w:id="1610" w:name="_Toc88645407"/>
      <w:bookmarkStart w:id="1611" w:name="_Toc72784236"/>
      <w:bookmarkStart w:id="1612" w:name="_Toc73041782"/>
      <w:bookmarkStart w:id="1613" w:name="_Toc81244843"/>
      <w:bookmarkStart w:id="1614" w:name="_Toc89426319"/>
      <w:bookmarkStart w:id="1615" w:name="_Toc94033199"/>
      <w:bookmarkStart w:id="1616" w:name="_Toc97037342"/>
      <w:bookmarkStart w:id="1617" w:name="_Toc97193126"/>
      <w:bookmarkStart w:id="1618" w:name="_Toc100953759"/>
      <w:bookmarkStart w:id="1619" w:name="_Toc104547410"/>
      <w:bookmarkStart w:id="1620" w:name="_Toc112939478"/>
      <w:bookmarkStart w:id="1621" w:name="_Toc114134859"/>
      <w:bookmarkStart w:id="1622" w:name="_Toc120682640"/>
      <w:bookmarkStart w:id="1623" w:name="_Toc175850643"/>
      <w:bookmarkStart w:id="1624" w:name="_Toc222836122"/>
      <w:r>
        <w:t>5.2.5.2</w:t>
      </w:r>
      <w:r>
        <w:tab/>
      </w:r>
      <w:r w:rsidR="00EF7E8D">
        <w:rPr>
          <w:lang w:eastAsia="ja-JP"/>
        </w:rPr>
        <w:t>MFAF Notification</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2662C52A" w14:textId="77777777" w:rsidR="00345A8F" w:rsidRDefault="00D862C6">
      <w:pPr>
        <w:pStyle w:val="50"/>
        <w:rPr>
          <w:noProof/>
        </w:rPr>
      </w:pPr>
      <w:bookmarkStart w:id="1625" w:name="_Toc72784237"/>
      <w:bookmarkStart w:id="1626" w:name="_Toc73041783"/>
      <w:bookmarkStart w:id="1627" w:name="_Toc81244844"/>
      <w:bookmarkStart w:id="1628" w:name="_Toc88645408"/>
      <w:bookmarkStart w:id="1629" w:name="_Toc89426320"/>
      <w:bookmarkStart w:id="1630" w:name="_Toc94033200"/>
      <w:bookmarkStart w:id="1631" w:name="_Toc97037343"/>
      <w:bookmarkStart w:id="1632" w:name="_Toc97193127"/>
      <w:bookmarkStart w:id="1633" w:name="_Toc100953760"/>
      <w:bookmarkStart w:id="1634" w:name="_Toc104547411"/>
      <w:bookmarkStart w:id="1635" w:name="_Toc112939479"/>
      <w:bookmarkStart w:id="1636" w:name="_Toc114134860"/>
      <w:bookmarkStart w:id="1637" w:name="_Toc120682641"/>
      <w:bookmarkStart w:id="1638" w:name="_Toc175850644"/>
      <w:bookmarkStart w:id="1639" w:name="_Toc222836123"/>
      <w:r>
        <w:t>5.2.5.2</w:t>
      </w:r>
      <w:r>
        <w:rPr>
          <w:noProof/>
        </w:rPr>
        <w:t>.1</w:t>
      </w:r>
      <w:r>
        <w:rPr>
          <w:noProof/>
        </w:rPr>
        <w:tab/>
        <w:t>Description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0"/>
        <w:rPr>
          <w:noProof/>
        </w:rPr>
      </w:pPr>
      <w:bookmarkStart w:id="1640" w:name="_Toc72784238"/>
      <w:bookmarkStart w:id="1641" w:name="_Toc73041784"/>
      <w:bookmarkStart w:id="1642" w:name="_Toc81244845"/>
      <w:bookmarkStart w:id="1643" w:name="_Toc88645409"/>
      <w:bookmarkStart w:id="1644" w:name="_Toc89426321"/>
      <w:bookmarkStart w:id="1645" w:name="_Toc94033201"/>
      <w:bookmarkStart w:id="1646" w:name="_Toc97037344"/>
      <w:bookmarkStart w:id="1647" w:name="_Toc97193128"/>
      <w:bookmarkStart w:id="1648" w:name="_Toc100953761"/>
      <w:bookmarkStart w:id="1649" w:name="_Toc104547412"/>
      <w:bookmarkStart w:id="1650" w:name="_Toc112939480"/>
      <w:bookmarkStart w:id="1651" w:name="_Toc114134861"/>
      <w:bookmarkStart w:id="1652" w:name="_Toc120682642"/>
      <w:bookmarkStart w:id="1653" w:name="_Toc175850645"/>
      <w:bookmarkStart w:id="1654" w:name="_Toc222836124"/>
      <w:r>
        <w:t>5.2.5.2</w:t>
      </w:r>
      <w:r>
        <w:rPr>
          <w:noProof/>
        </w:rPr>
        <w:t>.2</w:t>
      </w:r>
      <w:r>
        <w:rPr>
          <w:noProof/>
        </w:rPr>
        <w:tab/>
        <w:t>Target URI</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lastRenderedPageBreak/>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0"/>
        <w:rPr>
          <w:noProof/>
        </w:rPr>
      </w:pPr>
      <w:bookmarkStart w:id="1655" w:name="_Toc72784239"/>
      <w:bookmarkStart w:id="1656" w:name="_Toc73041785"/>
      <w:bookmarkStart w:id="1657" w:name="_Toc81244846"/>
      <w:bookmarkStart w:id="1658" w:name="_Toc88645410"/>
      <w:bookmarkStart w:id="1659" w:name="_Toc89426322"/>
      <w:bookmarkStart w:id="1660" w:name="_Toc94033202"/>
      <w:bookmarkStart w:id="1661" w:name="_Toc97037345"/>
      <w:bookmarkStart w:id="1662" w:name="_Toc97193129"/>
      <w:bookmarkStart w:id="1663" w:name="_Toc100953762"/>
      <w:bookmarkStart w:id="1664" w:name="_Toc104547413"/>
      <w:bookmarkStart w:id="1665" w:name="_Toc112939481"/>
      <w:bookmarkStart w:id="1666" w:name="_Toc114134862"/>
      <w:bookmarkStart w:id="1667" w:name="_Toc120682643"/>
      <w:bookmarkStart w:id="1668" w:name="_Toc175850646"/>
      <w:bookmarkStart w:id="1669" w:name="_Toc222836125"/>
      <w:r>
        <w:t>5.2.5.2</w:t>
      </w:r>
      <w:r>
        <w:rPr>
          <w:noProof/>
        </w:rPr>
        <w:t>.3</w:t>
      </w:r>
      <w:r>
        <w:rPr>
          <w:noProof/>
        </w:rPr>
        <w:tab/>
        <w:t>Standard Methods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0968FC14" w14:textId="77777777" w:rsidR="00345A8F" w:rsidRDefault="00D862C6">
      <w:pPr>
        <w:pStyle w:val="6"/>
        <w:rPr>
          <w:noProof/>
        </w:rPr>
      </w:pPr>
      <w:bookmarkStart w:id="1670" w:name="_Toc72784240"/>
      <w:bookmarkStart w:id="1671" w:name="_Toc73041786"/>
      <w:bookmarkStart w:id="1672" w:name="_Toc81244847"/>
      <w:bookmarkStart w:id="1673" w:name="_Toc88645411"/>
      <w:bookmarkStart w:id="1674" w:name="_Toc89426323"/>
      <w:bookmarkStart w:id="1675" w:name="_Toc94033203"/>
      <w:bookmarkStart w:id="1676" w:name="_Toc97037346"/>
      <w:bookmarkStart w:id="1677" w:name="_Toc97193130"/>
      <w:bookmarkStart w:id="1678" w:name="_Toc100953763"/>
      <w:bookmarkStart w:id="1679" w:name="_Toc104547414"/>
      <w:bookmarkStart w:id="1680" w:name="_Toc112939482"/>
      <w:bookmarkStart w:id="1681" w:name="_Toc114134863"/>
      <w:bookmarkStart w:id="1682" w:name="_Toc120682644"/>
      <w:bookmarkStart w:id="1683" w:name="_Toc175850647"/>
      <w:bookmarkStart w:id="1684" w:name="_Toc222836126"/>
      <w:r>
        <w:t>5.2.5.2.3</w:t>
      </w:r>
      <w:r>
        <w:rPr>
          <w:noProof/>
        </w:rPr>
        <w:t>.1</w:t>
      </w:r>
      <w:r>
        <w:rPr>
          <w:noProof/>
        </w:rPr>
        <w:tab/>
        <w:t>POST</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2AAC166A" w14:textId="60B07C2A" w:rsidR="007764A1" w:rsidRDefault="007764A1" w:rsidP="007764A1">
      <w:pPr>
        <w:rPr>
          <w:noProof/>
        </w:rPr>
      </w:pPr>
      <w:bookmarkStart w:id="1685" w:name="_Toc97037347"/>
      <w:bookmarkStart w:id="1686" w:name="_Toc97193131"/>
      <w:bookmarkStart w:id="1687" w:name="_Toc100953764"/>
      <w:bookmarkStart w:id="1688" w:name="_Toc104547415"/>
      <w:r>
        <w:rPr>
          <w:noProof/>
        </w:rPr>
        <w:t>This method shall support the request data structures specified in table </w:t>
      </w:r>
      <w:r>
        <w:t>5.2.5.2</w:t>
      </w:r>
      <w:r>
        <w:rPr>
          <w:noProof/>
        </w:rPr>
        <w:t>.3.1-1 and the response data structures and response codes specified in table </w:t>
      </w:r>
      <w:r>
        <w:t>5.2.5.2</w:t>
      </w:r>
      <w:r>
        <w:rPr>
          <w:noProof/>
        </w:rPr>
        <w:t>.3.1-2.</w:t>
      </w:r>
    </w:p>
    <w:p w14:paraId="26E4AB37" w14:textId="6D984FD1" w:rsidR="007764A1" w:rsidRDefault="007764A1" w:rsidP="007764A1">
      <w:pPr>
        <w:pStyle w:val="TH"/>
        <w:rPr>
          <w:noProof/>
        </w:rPr>
      </w:pPr>
      <w:r>
        <w:rPr>
          <w:noProof/>
        </w:rPr>
        <w:t>Table </w:t>
      </w:r>
      <w:r>
        <w:t>5.2.5.2</w:t>
      </w:r>
      <w:r>
        <w:rPr>
          <w:noProof/>
        </w:rPr>
        <w:t>.3.1-1: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7764A1" w14:paraId="78C8CA1C" w14:textId="77777777" w:rsidTr="007764A1">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2D891421" w14:textId="77777777" w:rsidR="007764A1" w:rsidRDefault="007764A1">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ED603D6" w14:textId="77777777" w:rsidR="007764A1" w:rsidRDefault="007764A1">
            <w:pPr>
              <w:pStyle w:val="TAH"/>
              <w:rPr>
                <w:noProof/>
              </w:rPr>
            </w:pPr>
            <w:r>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35E1E60" w14:textId="77777777" w:rsidR="007764A1" w:rsidRDefault="007764A1">
            <w:pPr>
              <w:pStyle w:val="TAH"/>
              <w:rPr>
                <w:noProof/>
              </w:rPr>
            </w:pPr>
            <w:r>
              <w:rPr>
                <w:noProof/>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04FF8" w14:textId="77777777" w:rsidR="007764A1" w:rsidRDefault="007764A1">
            <w:pPr>
              <w:pStyle w:val="TAH"/>
              <w:rPr>
                <w:noProof/>
              </w:rPr>
            </w:pPr>
            <w:r>
              <w:rPr>
                <w:noProof/>
              </w:rPr>
              <w:t>Description</w:t>
            </w:r>
          </w:p>
        </w:tc>
      </w:tr>
      <w:tr w:rsidR="007764A1" w14:paraId="0B26E3E4" w14:textId="77777777" w:rsidTr="007764A1">
        <w:trPr>
          <w:jc w:val="center"/>
        </w:trPr>
        <w:tc>
          <w:tcPr>
            <w:tcW w:w="2899" w:type="dxa"/>
            <w:tcBorders>
              <w:top w:val="single" w:sz="6" w:space="0" w:color="auto"/>
              <w:left w:val="single" w:sz="6" w:space="0" w:color="auto"/>
              <w:bottom w:val="single" w:sz="6" w:space="0" w:color="000000"/>
              <w:right w:val="single" w:sz="6" w:space="0" w:color="auto"/>
            </w:tcBorders>
            <w:hideMark/>
          </w:tcPr>
          <w:p w14:paraId="49FE9F77" w14:textId="77777777" w:rsidR="007764A1" w:rsidRDefault="007764A1">
            <w:pPr>
              <w:pStyle w:val="TAL"/>
              <w:rPr>
                <w:noProof/>
              </w:rPr>
            </w:pPr>
            <w:r>
              <w:rPr>
                <w:noProof/>
              </w:rPr>
              <w:t>NmfafDataRetrievalNotification</w:t>
            </w:r>
          </w:p>
        </w:tc>
        <w:tc>
          <w:tcPr>
            <w:tcW w:w="450" w:type="dxa"/>
            <w:tcBorders>
              <w:top w:val="single" w:sz="6" w:space="0" w:color="auto"/>
              <w:left w:val="single" w:sz="6" w:space="0" w:color="auto"/>
              <w:bottom w:val="single" w:sz="6" w:space="0" w:color="000000"/>
              <w:right w:val="single" w:sz="6" w:space="0" w:color="auto"/>
            </w:tcBorders>
            <w:hideMark/>
          </w:tcPr>
          <w:p w14:paraId="4838657B" w14:textId="77777777" w:rsidR="007764A1" w:rsidRDefault="007764A1">
            <w:pPr>
              <w:pStyle w:val="TAC"/>
              <w:rPr>
                <w:noProof/>
              </w:rPr>
            </w:pPr>
            <w:r>
              <w:t>M</w:t>
            </w:r>
          </w:p>
        </w:tc>
        <w:tc>
          <w:tcPr>
            <w:tcW w:w="1170" w:type="dxa"/>
            <w:tcBorders>
              <w:top w:val="single" w:sz="6" w:space="0" w:color="auto"/>
              <w:left w:val="single" w:sz="6" w:space="0" w:color="auto"/>
              <w:bottom w:val="single" w:sz="6" w:space="0" w:color="000000"/>
              <w:right w:val="single" w:sz="6" w:space="0" w:color="auto"/>
            </w:tcBorders>
            <w:hideMark/>
          </w:tcPr>
          <w:p w14:paraId="369A03F0" w14:textId="77777777" w:rsidR="007764A1" w:rsidRDefault="007764A1">
            <w:pPr>
              <w:pStyle w:val="TAC"/>
              <w:rPr>
                <w:noProof/>
              </w:rPr>
            </w:pPr>
            <w:r>
              <w:t>1</w:t>
            </w:r>
          </w:p>
        </w:tc>
        <w:tc>
          <w:tcPr>
            <w:tcW w:w="5160" w:type="dxa"/>
            <w:tcBorders>
              <w:top w:val="single" w:sz="6" w:space="0" w:color="auto"/>
              <w:left w:val="single" w:sz="6" w:space="0" w:color="auto"/>
              <w:bottom w:val="single" w:sz="6" w:space="0" w:color="000000"/>
              <w:right w:val="single" w:sz="6" w:space="0" w:color="auto"/>
            </w:tcBorders>
            <w:hideMark/>
          </w:tcPr>
          <w:p w14:paraId="4D95E960" w14:textId="77777777" w:rsidR="007764A1" w:rsidRDefault="007764A1">
            <w:pPr>
              <w:pStyle w:val="TAL"/>
              <w:rPr>
                <w:noProof/>
              </w:rPr>
            </w:pPr>
            <w:r>
              <w:t xml:space="preserve">The </w:t>
            </w:r>
            <w:r>
              <w:rPr>
                <w:lang w:eastAsia="ja-JP"/>
              </w:rPr>
              <w:t>data or analytics or notification of availability of data or analytics to notification endpoints</w:t>
            </w:r>
            <w:r>
              <w:rPr>
                <w:noProof/>
              </w:rPr>
              <w:t>.</w:t>
            </w:r>
          </w:p>
        </w:tc>
      </w:tr>
    </w:tbl>
    <w:p w14:paraId="6E015766" w14:textId="77777777" w:rsidR="007764A1" w:rsidRDefault="007764A1" w:rsidP="007764A1">
      <w:pPr>
        <w:rPr>
          <w:noProof/>
        </w:rPr>
      </w:pPr>
    </w:p>
    <w:p w14:paraId="4482DF63" w14:textId="073AE8BC" w:rsidR="007764A1" w:rsidRDefault="007764A1" w:rsidP="007764A1">
      <w:pPr>
        <w:pStyle w:val="TH"/>
        <w:rPr>
          <w:noProof/>
        </w:rPr>
      </w:pPr>
      <w:r>
        <w:rPr>
          <w:noProof/>
        </w:rPr>
        <w:t>Table </w:t>
      </w:r>
      <w:r>
        <w:t>5.2.5.2</w:t>
      </w:r>
      <w:r>
        <w:rPr>
          <w:noProof/>
        </w:rP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764A1" w14:paraId="3B7B4EDF"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BC0B234" w14:textId="77777777" w:rsidR="007764A1" w:rsidRDefault="007764A1">
            <w:pPr>
              <w:pStyle w:val="TAH"/>
              <w:rPr>
                <w:noProof/>
              </w:rPr>
            </w:pPr>
            <w:r>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815B8B" w14:textId="77777777" w:rsidR="007764A1" w:rsidRDefault="007764A1">
            <w:pPr>
              <w:pStyle w:val="TAH"/>
              <w:rPr>
                <w:noProof/>
              </w:rPr>
            </w:pPr>
            <w:r>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A1B7A4" w14:textId="77777777" w:rsidR="007764A1" w:rsidRDefault="007764A1">
            <w:pPr>
              <w:pStyle w:val="TAH"/>
              <w:rPr>
                <w:noProof/>
              </w:rPr>
            </w:pPr>
            <w:r>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A0EE7BE" w14:textId="77777777" w:rsidR="007764A1" w:rsidRDefault="007764A1">
            <w:pPr>
              <w:pStyle w:val="TAH"/>
              <w:rPr>
                <w:noProof/>
              </w:rPr>
            </w:pPr>
            <w:r>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8DD43B5" w14:textId="77777777" w:rsidR="007764A1" w:rsidRDefault="007764A1">
            <w:pPr>
              <w:pStyle w:val="TAH"/>
              <w:rPr>
                <w:noProof/>
              </w:rPr>
            </w:pPr>
            <w:r>
              <w:rPr>
                <w:noProof/>
              </w:rPr>
              <w:t>Description</w:t>
            </w:r>
          </w:p>
        </w:tc>
      </w:tr>
      <w:tr w:rsidR="007764A1" w14:paraId="1C74238A"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048D8BDE" w14:textId="77777777" w:rsidR="007764A1" w:rsidRDefault="007764A1">
            <w:pPr>
              <w:pStyle w:val="TAL"/>
              <w:rPr>
                <w:noProof/>
              </w:rPr>
            </w:pPr>
            <w:r>
              <w:t>n/a</w:t>
            </w:r>
          </w:p>
        </w:tc>
        <w:tc>
          <w:tcPr>
            <w:tcW w:w="361" w:type="dxa"/>
            <w:tcBorders>
              <w:top w:val="single" w:sz="6" w:space="0" w:color="auto"/>
              <w:left w:val="single" w:sz="6" w:space="0" w:color="auto"/>
              <w:bottom w:val="single" w:sz="6" w:space="0" w:color="auto"/>
              <w:right w:val="single" w:sz="6" w:space="0" w:color="auto"/>
            </w:tcBorders>
          </w:tcPr>
          <w:p w14:paraId="453B88BB" w14:textId="77777777" w:rsidR="007764A1" w:rsidRDefault="007764A1">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7F959E8" w14:textId="77777777" w:rsidR="007764A1" w:rsidRDefault="007764A1">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53FAE94E" w14:textId="77777777" w:rsidR="007764A1" w:rsidRDefault="007764A1">
            <w:pPr>
              <w:pStyle w:val="TAL"/>
              <w:rPr>
                <w:noProof/>
              </w:rPr>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5BD52EE0" w14:textId="77777777" w:rsidR="007764A1" w:rsidRDefault="007764A1">
            <w:pPr>
              <w:pStyle w:val="TAL"/>
              <w:rPr>
                <w:noProof/>
              </w:rPr>
            </w:pPr>
            <w:r>
              <w:t>The MFAF notification is treated successfully.</w:t>
            </w:r>
          </w:p>
        </w:tc>
      </w:tr>
      <w:tr w:rsidR="007764A1" w14:paraId="63A9A450"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2E8428A5"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F180EAC"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78F78FF5"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4C5AA20A" w14:textId="77777777" w:rsidR="007764A1" w:rsidRDefault="007764A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4C07332C" w14:textId="77777777" w:rsidR="007764A1" w:rsidRDefault="007764A1">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B42FB25" w14:textId="77777777" w:rsidR="007764A1" w:rsidRDefault="007764A1">
            <w:pPr>
              <w:pStyle w:val="TAL"/>
            </w:pPr>
          </w:p>
        </w:tc>
      </w:tr>
      <w:tr w:rsidR="007764A1" w14:paraId="6C8F7271" w14:textId="77777777" w:rsidTr="007764A1">
        <w:trPr>
          <w:jc w:val="center"/>
        </w:trPr>
        <w:tc>
          <w:tcPr>
            <w:tcW w:w="2004" w:type="dxa"/>
            <w:tcBorders>
              <w:top w:val="single" w:sz="6" w:space="0" w:color="auto"/>
              <w:left w:val="single" w:sz="6" w:space="0" w:color="auto"/>
              <w:bottom w:val="single" w:sz="6" w:space="0" w:color="auto"/>
              <w:right w:val="single" w:sz="6" w:space="0" w:color="auto"/>
            </w:tcBorders>
            <w:hideMark/>
          </w:tcPr>
          <w:p w14:paraId="7E118426" w14:textId="77777777" w:rsidR="007764A1" w:rsidRDefault="007764A1">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107A603" w14:textId="77777777" w:rsidR="007764A1" w:rsidRDefault="007764A1">
            <w:pPr>
              <w:pStyle w:val="TAC"/>
              <w:rPr>
                <w:noProof/>
              </w:rPr>
            </w:pPr>
            <w:r>
              <w:t>O</w:t>
            </w:r>
          </w:p>
        </w:tc>
        <w:tc>
          <w:tcPr>
            <w:tcW w:w="1259" w:type="dxa"/>
            <w:tcBorders>
              <w:top w:val="single" w:sz="6" w:space="0" w:color="auto"/>
              <w:left w:val="single" w:sz="6" w:space="0" w:color="auto"/>
              <w:bottom w:val="single" w:sz="6" w:space="0" w:color="auto"/>
              <w:right w:val="single" w:sz="6" w:space="0" w:color="auto"/>
            </w:tcBorders>
            <w:hideMark/>
          </w:tcPr>
          <w:p w14:paraId="1D786C7A" w14:textId="77777777" w:rsidR="007764A1" w:rsidRDefault="007764A1">
            <w:pPr>
              <w:pStyle w:val="TAC"/>
              <w:rPr>
                <w:noProof/>
              </w:rPr>
            </w:pPr>
            <w:r>
              <w:t>0..1</w:t>
            </w:r>
          </w:p>
        </w:tc>
        <w:tc>
          <w:tcPr>
            <w:tcW w:w="1441" w:type="dxa"/>
            <w:tcBorders>
              <w:top w:val="single" w:sz="6" w:space="0" w:color="auto"/>
              <w:left w:val="single" w:sz="6" w:space="0" w:color="auto"/>
              <w:bottom w:val="single" w:sz="6" w:space="0" w:color="auto"/>
              <w:right w:val="single" w:sz="6" w:space="0" w:color="auto"/>
            </w:tcBorders>
            <w:hideMark/>
          </w:tcPr>
          <w:p w14:paraId="2FE63E51" w14:textId="77777777" w:rsidR="007764A1" w:rsidRDefault="007764A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2EF17F08" w14:textId="77777777" w:rsidR="007764A1" w:rsidRDefault="007764A1">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01A330B0" w14:textId="77777777" w:rsidR="007764A1" w:rsidRDefault="007764A1">
            <w:pPr>
              <w:pStyle w:val="TAL"/>
            </w:pPr>
          </w:p>
        </w:tc>
      </w:tr>
      <w:tr w:rsidR="007764A1" w14:paraId="13515872" w14:textId="77777777" w:rsidTr="007764A1">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56263879" w14:textId="77777777" w:rsidR="007764A1" w:rsidRDefault="007764A1">
            <w:pPr>
              <w:pStyle w:val="TAN"/>
              <w:rPr>
                <w:noProof/>
              </w:rPr>
            </w:pPr>
            <w:r>
              <w:t>NOTE:</w:t>
            </w:r>
            <w:r>
              <w:rPr>
                <w:noProof/>
              </w:rPr>
              <w:tab/>
              <w:t xml:space="preserve">The mandatory </w:t>
            </w:r>
            <w:r>
              <w:t>HTTP error status codes for the POST method listed in Table 5.2.7.1-1 of 3GPP TS 29.500 [4] also apply.</w:t>
            </w:r>
          </w:p>
        </w:tc>
      </w:tr>
    </w:tbl>
    <w:p w14:paraId="32BAC2C4" w14:textId="77777777" w:rsidR="007764A1" w:rsidRDefault="007764A1" w:rsidP="007764A1">
      <w:pPr>
        <w:rPr>
          <w:noProof/>
        </w:rPr>
      </w:pPr>
    </w:p>
    <w:p w14:paraId="41CE9944" w14:textId="79FF25AC" w:rsidR="007764A1" w:rsidRDefault="007764A1" w:rsidP="007764A1">
      <w:pPr>
        <w:pStyle w:val="TH"/>
      </w:pPr>
      <w:r>
        <w:t>Table 5.2.5.2</w:t>
      </w:r>
      <w:r>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6F503F2F"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DAAB28"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8E4F520"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9C8D10"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DC80BF"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43E25F" w14:textId="77777777" w:rsidR="007764A1" w:rsidRDefault="007764A1">
            <w:pPr>
              <w:pStyle w:val="TAH"/>
            </w:pPr>
            <w:r>
              <w:t>Description</w:t>
            </w:r>
          </w:p>
        </w:tc>
      </w:tr>
      <w:tr w:rsidR="00DF5DA5" w14:paraId="3E0BCFD2"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7494E4C2"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18DBE4" w14:textId="3D93AEAA"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B88595"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E9711C"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2A4F9B0" w14:textId="77777777" w:rsidR="00DF5DA5" w:rsidRDefault="00DF5DA5" w:rsidP="00DF5DA5">
            <w:pPr>
              <w:pStyle w:val="TAL"/>
            </w:pPr>
            <w:r>
              <w:rPr>
                <w:lang w:eastAsia="fr-FR"/>
              </w:rPr>
              <w:t>An alternative URI representing the end point of an alternative NF consumer (service) instance towards which the notification should be redirected</w:t>
            </w:r>
            <w:r>
              <w:t>.</w:t>
            </w:r>
          </w:p>
        </w:tc>
      </w:tr>
      <w:tr w:rsidR="00DF5DA5" w14:paraId="0F6137B0"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63080EE"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CF1BE6" w14:textId="65A091FD"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6E46E8"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A311F7"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CF508D8" w14:textId="77777777" w:rsidR="00DF5DA5" w:rsidRDefault="00DF5DA5" w:rsidP="00DF5DA5">
            <w:pPr>
              <w:pStyle w:val="TAL"/>
            </w:pPr>
            <w:r>
              <w:rPr>
                <w:lang w:eastAsia="fr-FR"/>
              </w:rPr>
              <w:t>Identifier of the target NF (service) instance towards which the notification request is redirected.</w:t>
            </w:r>
          </w:p>
        </w:tc>
      </w:tr>
    </w:tbl>
    <w:p w14:paraId="1FA22019" w14:textId="77777777" w:rsidR="007764A1" w:rsidRDefault="007764A1" w:rsidP="007764A1"/>
    <w:p w14:paraId="29B62BA9" w14:textId="4C552C39" w:rsidR="007764A1" w:rsidRDefault="007764A1" w:rsidP="007764A1">
      <w:pPr>
        <w:pStyle w:val="TH"/>
      </w:pPr>
      <w:r>
        <w:t>Table 5.2.5.2</w:t>
      </w:r>
      <w:r>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764A1" w14:paraId="4467E5D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5BE4C" w14:textId="77777777" w:rsidR="007764A1" w:rsidRDefault="007764A1">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524385" w14:textId="77777777" w:rsidR="007764A1" w:rsidRDefault="007764A1">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F54452" w14:textId="77777777" w:rsidR="007764A1" w:rsidRDefault="007764A1">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AD323" w14:textId="77777777" w:rsidR="007764A1" w:rsidRDefault="007764A1">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9294EB" w14:textId="77777777" w:rsidR="007764A1" w:rsidRDefault="007764A1">
            <w:pPr>
              <w:pStyle w:val="TAH"/>
            </w:pPr>
            <w:r>
              <w:t>Description</w:t>
            </w:r>
          </w:p>
        </w:tc>
      </w:tr>
      <w:tr w:rsidR="00DF5DA5" w14:paraId="1CCC3098" w14:textId="77777777" w:rsidTr="007764A1">
        <w:trPr>
          <w:jc w:val="center"/>
        </w:trPr>
        <w:tc>
          <w:tcPr>
            <w:tcW w:w="825" w:type="pct"/>
            <w:tcBorders>
              <w:top w:val="single" w:sz="6" w:space="0" w:color="auto"/>
              <w:left w:val="single" w:sz="6" w:space="0" w:color="auto"/>
              <w:bottom w:val="single" w:sz="6" w:space="0" w:color="auto"/>
              <w:right w:val="single" w:sz="6" w:space="0" w:color="auto"/>
            </w:tcBorders>
            <w:hideMark/>
          </w:tcPr>
          <w:p w14:paraId="60E96D94" w14:textId="77777777" w:rsidR="00DF5DA5" w:rsidRDefault="00DF5DA5" w:rsidP="00DF5DA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DA5FF" w14:textId="5C0D75C5" w:rsidR="00DF5DA5" w:rsidRDefault="00DF5DA5" w:rsidP="00DF5DA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A7622AB" w14:textId="77777777" w:rsidR="00DF5DA5" w:rsidRDefault="00DF5DA5" w:rsidP="00DF5DA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1CDDDA" w14:textId="77777777" w:rsidR="00DF5DA5" w:rsidRDefault="00DF5DA5" w:rsidP="00DF5DA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B77C4F7" w14:textId="77777777" w:rsidR="00DF5DA5" w:rsidRDefault="00DF5DA5" w:rsidP="00DF5DA5">
            <w:pPr>
              <w:pStyle w:val="TAL"/>
            </w:pPr>
            <w:r>
              <w:t xml:space="preserve">An alternative URI </w:t>
            </w:r>
            <w:r>
              <w:rPr>
                <w:lang w:eastAsia="fr-FR"/>
              </w:rPr>
              <w:t>representing the end point of an alternative NF consumer (service) instance towards which the notification should be redirected</w:t>
            </w:r>
            <w:r>
              <w:t>.</w:t>
            </w:r>
          </w:p>
        </w:tc>
      </w:tr>
      <w:tr w:rsidR="00DF5DA5" w14:paraId="4E72FF52" w14:textId="77777777" w:rsidTr="007764A1">
        <w:trPr>
          <w:jc w:val="center"/>
        </w:trPr>
        <w:tc>
          <w:tcPr>
            <w:tcW w:w="825" w:type="pct"/>
            <w:tcBorders>
              <w:top w:val="single" w:sz="6" w:space="0" w:color="auto"/>
              <w:left w:val="single" w:sz="6" w:space="0" w:color="auto"/>
              <w:bottom w:val="single" w:sz="6" w:space="0" w:color="000000"/>
              <w:right w:val="single" w:sz="6" w:space="0" w:color="auto"/>
            </w:tcBorders>
            <w:hideMark/>
          </w:tcPr>
          <w:p w14:paraId="6070EA2B" w14:textId="77777777" w:rsidR="00DF5DA5" w:rsidRDefault="00DF5DA5" w:rsidP="00DF5DA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6D4613D" w14:textId="0B6BDEC3" w:rsidR="00DF5DA5" w:rsidRDefault="00DF5DA5" w:rsidP="00DF5DA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CA35765" w14:textId="77777777" w:rsidR="00DF5DA5" w:rsidRDefault="00DF5DA5" w:rsidP="00DF5DA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15CAFA9" w14:textId="77777777" w:rsidR="00DF5DA5" w:rsidRDefault="00DF5DA5" w:rsidP="00DF5DA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BCBA482" w14:textId="77777777" w:rsidR="00DF5DA5" w:rsidRDefault="00DF5DA5" w:rsidP="00DF5DA5">
            <w:pPr>
              <w:pStyle w:val="TAL"/>
            </w:pPr>
            <w:r>
              <w:rPr>
                <w:lang w:eastAsia="fr-FR"/>
              </w:rPr>
              <w:t>Identifier of the target NF (service) instance towards which the notification request is redirected.</w:t>
            </w:r>
          </w:p>
        </w:tc>
      </w:tr>
    </w:tbl>
    <w:p w14:paraId="2CB9BC70" w14:textId="77777777" w:rsidR="007764A1" w:rsidRDefault="007764A1" w:rsidP="007764A1">
      <w:pPr>
        <w:rPr>
          <w:noProof/>
        </w:rPr>
      </w:pPr>
    </w:p>
    <w:p w14:paraId="1935532F" w14:textId="10095A7E" w:rsidR="00171CBC" w:rsidRDefault="00171CBC" w:rsidP="00171CBC">
      <w:pPr>
        <w:pStyle w:val="40"/>
      </w:pPr>
      <w:bookmarkStart w:id="1689" w:name="_Toc112939483"/>
      <w:bookmarkStart w:id="1690" w:name="_Toc114134864"/>
      <w:bookmarkStart w:id="1691" w:name="_Toc120682645"/>
      <w:bookmarkStart w:id="1692" w:name="_Toc175850648"/>
      <w:bookmarkStart w:id="1693" w:name="_Toc222836127"/>
      <w:r>
        <w:lastRenderedPageBreak/>
        <w:t>5.2.5.3</w:t>
      </w:r>
      <w:r>
        <w:tab/>
      </w:r>
      <w:r w:rsidR="0006338A">
        <w:rPr>
          <w:rFonts w:eastAsia="Times New Roman"/>
          <w:noProof/>
        </w:rPr>
        <w:t>Fetch</w:t>
      </w:r>
      <w:r>
        <w:rPr>
          <w:rFonts w:eastAsia="Times New Roman"/>
          <w:noProof/>
        </w:rPr>
        <w:t xml:space="preserve"> Notification</w:t>
      </w:r>
      <w:bookmarkEnd w:id="1685"/>
      <w:bookmarkEnd w:id="1686"/>
      <w:bookmarkEnd w:id="1687"/>
      <w:bookmarkEnd w:id="1688"/>
      <w:bookmarkEnd w:id="1689"/>
      <w:bookmarkEnd w:id="1690"/>
      <w:bookmarkEnd w:id="1691"/>
      <w:bookmarkEnd w:id="1692"/>
      <w:bookmarkEnd w:id="1693"/>
    </w:p>
    <w:p w14:paraId="2DC50027" w14:textId="77777777" w:rsidR="00171CBC" w:rsidRDefault="00171CBC" w:rsidP="00171CBC">
      <w:pPr>
        <w:pStyle w:val="50"/>
        <w:rPr>
          <w:noProof/>
        </w:rPr>
      </w:pPr>
      <w:bookmarkStart w:id="1694" w:name="_Toc97037348"/>
      <w:bookmarkStart w:id="1695" w:name="_Toc97193132"/>
      <w:bookmarkStart w:id="1696" w:name="_Toc100953765"/>
      <w:bookmarkStart w:id="1697" w:name="_Toc104547416"/>
      <w:bookmarkStart w:id="1698" w:name="_Toc112939484"/>
      <w:bookmarkStart w:id="1699" w:name="_Toc114134865"/>
      <w:bookmarkStart w:id="1700" w:name="_Toc120682646"/>
      <w:bookmarkStart w:id="1701" w:name="_Toc175850649"/>
      <w:bookmarkStart w:id="1702" w:name="_Toc222836128"/>
      <w:r>
        <w:t>5.2.5.3</w:t>
      </w:r>
      <w:r>
        <w:rPr>
          <w:noProof/>
        </w:rPr>
        <w:t>.1</w:t>
      </w:r>
      <w:r>
        <w:rPr>
          <w:noProof/>
        </w:rPr>
        <w:tab/>
        <w:t>Description</w:t>
      </w:r>
      <w:bookmarkEnd w:id="1694"/>
      <w:bookmarkEnd w:id="1695"/>
      <w:bookmarkEnd w:id="1696"/>
      <w:bookmarkEnd w:id="1697"/>
      <w:bookmarkEnd w:id="1698"/>
      <w:bookmarkEnd w:id="1699"/>
      <w:bookmarkEnd w:id="1700"/>
      <w:bookmarkEnd w:id="1701"/>
      <w:bookmarkEnd w:id="1702"/>
    </w:p>
    <w:p w14:paraId="79A395FB" w14:textId="51E14FF1" w:rsidR="00171CBC" w:rsidRDefault="00171CBC" w:rsidP="00171CBC">
      <w:pPr>
        <w:rPr>
          <w:noProof/>
        </w:rPr>
      </w:pPr>
      <w:r>
        <w:rPr>
          <w:noProof/>
        </w:rPr>
        <w:t xml:space="preserve">The </w:t>
      </w:r>
      <w:r w:rsidR="0006338A">
        <w:rPr>
          <w:rFonts w:eastAsia="Times New Roman"/>
          <w:noProof/>
        </w:rPr>
        <w:t>Fetch</w:t>
      </w:r>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0"/>
        <w:rPr>
          <w:noProof/>
        </w:rPr>
      </w:pPr>
      <w:bookmarkStart w:id="1703" w:name="_Toc97037349"/>
      <w:bookmarkStart w:id="1704" w:name="_Toc97193133"/>
      <w:bookmarkStart w:id="1705" w:name="_Toc100953766"/>
      <w:bookmarkStart w:id="1706" w:name="_Toc104547417"/>
      <w:bookmarkStart w:id="1707" w:name="_Toc112939485"/>
      <w:bookmarkStart w:id="1708" w:name="_Toc114134866"/>
      <w:bookmarkStart w:id="1709" w:name="_Toc120682647"/>
      <w:bookmarkStart w:id="1710" w:name="_Toc175850650"/>
      <w:bookmarkStart w:id="1711" w:name="_Toc222836129"/>
      <w:r>
        <w:t>5.2.5.3</w:t>
      </w:r>
      <w:r>
        <w:rPr>
          <w:noProof/>
        </w:rPr>
        <w:t>.2</w:t>
      </w:r>
      <w:r>
        <w:rPr>
          <w:noProof/>
        </w:rPr>
        <w:tab/>
        <w:t>Target URI</w:t>
      </w:r>
      <w:bookmarkEnd w:id="1703"/>
      <w:bookmarkEnd w:id="1704"/>
      <w:bookmarkEnd w:id="1705"/>
      <w:bookmarkEnd w:id="1706"/>
      <w:bookmarkEnd w:id="1707"/>
      <w:bookmarkEnd w:id="1708"/>
      <w:bookmarkEnd w:id="1709"/>
      <w:bookmarkEnd w:id="1710"/>
      <w:bookmarkEnd w:id="1711"/>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4BC4A4EB" w:rsidR="00171CBC" w:rsidRDefault="0006338A" w:rsidP="006263B3">
            <w:pPr>
              <w:pStyle w:val="TAL"/>
              <w:rPr>
                <w:noProof/>
              </w:rPr>
            </w:pPr>
            <w:r w:rsidRPr="0006338A">
              <w:rPr>
                <w:noProof/>
              </w:rPr>
              <w:t>Fetch</w:t>
            </w:r>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0"/>
        <w:rPr>
          <w:noProof/>
        </w:rPr>
      </w:pPr>
      <w:bookmarkStart w:id="1712" w:name="_Toc83230072"/>
      <w:bookmarkStart w:id="1713" w:name="_Toc66277780"/>
      <w:bookmarkStart w:id="1714" w:name="_Toc56672222"/>
      <w:bookmarkStart w:id="1715" w:name="_Toc51761292"/>
      <w:bookmarkStart w:id="1716" w:name="_Toc50023802"/>
      <w:bookmarkStart w:id="1717" w:name="_Toc49935456"/>
      <w:bookmarkStart w:id="1718" w:name="_Toc45132989"/>
      <w:bookmarkStart w:id="1719" w:name="_Toc43298212"/>
      <w:bookmarkStart w:id="1720" w:name="_Toc39063154"/>
      <w:bookmarkStart w:id="1721" w:name="_Toc36037720"/>
      <w:bookmarkStart w:id="1722" w:name="_Toc34210695"/>
      <w:bookmarkStart w:id="1723" w:name="_Toc28011579"/>
      <w:bookmarkStart w:id="1724" w:name="_Toc97037350"/>
      <w:bookmarkStart w:id="1725" w:name="_Toc97193134"/>
      <w:bookmarkStart w:id="1726" w:name="_Toc100953767"/>
      <w:bookmarkStart w:id="1727" w:name="_Toc104547418"/>
      <w:bookmarkStart w:id="1728" w:name="_Toc112939486"/>
      <w:bookmarkStart w:id="1729" w:name="_Toc114134867"/>
      <w:bookmarkStart w:id="1730" w:name="_Toc120682648"/>
      <w:bookmarkStart w:id="1731" w:name="_Toc175850651"/>
      <w:bookmarkStart w:id="1732" w:name="_Toc222836130"/>
      <w:r>
        <w:rPr>
          <w:noProof/>
        </w:rPr>
        <w:t>5.2.5.3.3</w:t>
      </w:r>
      <w:r>
        <w:rPr>
          <w:noProof/>
        </w:rPr>
        <w:tab/>
        <w:t>Standard Methods</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79F42D90" w14:textId="77777777" w:rsidR="00171CBC" w:rsidRDefault="00171CBC" w:rsidP="00171CBC">
      <w:pPr>
        <w:pStyle w:val="6"/>
      </w:pPr>
      <w:bookmarkStart w:id="1733" w:name="_Toc97037351"/>
      <w:bookmarkStart w:id="1734" w:name="_Toc97193135"/>
      <w:bookmarkStart w:id="1735" w:name="_Toc100953768"/>
      <w:bookmarkStart w:id="1736" w:name="_Toc104547419"/>
      <w:bookmarkStart w:id="1737" w:name="_Toc112939487"/>
      <w:bookmarkStart w:id="1738" w:name="_Toc114134868"/>
      <w:bookmarkStart w:id="1739" w:name="_Toc120682649"/>
      <w:bookmarkStart w:id="1740" w:name="_Toc175850652"/>
      <w:bookmarkStart w:id="1741" w:name="_Toc222836131"/>
      <w:r>
        <w:t>5.2.5.3.3.1</w:t>
      </w:r>
      <w:r>
        <w:tab/>
        <w:t>POST</w:t>
      </w:r>
      <w:bookmarkEnd w:id="1733"/>
      <w:bookmarkEnd w:id="1734"/>
      <w:bookmarkEnd w:id="1735"/>
      <w:bookmarkEnd w:id="1736"/>
      <w:bookmarkEnd w:id="1737"/>
      <w:bookmarkEnd w:id="1738"/>
      <w:bookmarkEnd w:id="1739"/>
      <w:bookmarkEnd w:id="1740"/>
      <w:bookmarkEnd w:id="1741"/>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1813B5" w14:paraId="6350D86F"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0BF060" w14:textId="77777777" w:rsidR="001813B5" w:rsidRDefault="001813B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C1166AF" w14:textId="77777777" w:rsidR="001813B5" w:rsidRDefault="001813B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D149B" w14:textId="77777777" w:rsidR="001813B5" w:rsidRDefault="001813B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5F2C274B" w14:textId="77777777" w:rsidR="001813B5" w:rsidRDefault="001813B5">
            <w:pPr>
              <w:pStyle w:val="TAH"/>
            </w:pPr>
            <w:r>
              <w:t>Response</w:t>
            </w:r>
          </w:p>
          <w:p w14:paraId="3BEC4FCD" w14:textId="77777777" w:rsidR="001813B5" w:rsidRDefault="001813B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3BE36FF" w14:textId="77777777" w:rsidR="001813B5" w:rsidRDefault="001813B5">
            <w:pPr>
              <w:pStyle w:val="TAH"/>
            </w:pPr>
            <w:r>
              <w:t>Description</w:t>
            </w:r>
          </w:p>
        </w:tc>
      </w:tr>
      <w:tr w:rsidR="001813B5" w14:paraId="4FA3CB90"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2F8C07A5" w14:textId="77777777" w:rsidR="001813B5" w:rsidRDefault="001813B5">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hideMark/>
          </w:tcPr>
          <w:p w14:paraId="2A0E1F4E" w14:textId="77777777" w:rsidR="001813B5" w:rsidRDefault="001813B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7AD3CF6B" w14:textId="77777777" w:rsidR="001813B5" w:rsidRDefault="001813B5">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2AC94524" w14:textId="77777777" w:rsidR="001813B5" w:rsidRDefault="001813B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6E46EE" w14:textId="431AAC88" w:rsidR="001813B5" w:rsidRDefault="001813B5">
            <w:pPr>
              <w:pStyle w:val="TAL"/>
            </w:pPr>
            <w:r>
              <w:t>The stored data or analytics related to the fetch correlation identifier(s).</w:t>
            </w:r>
          </w:p>
        </w:tc>
      </w:tr>
      <w:tr w:rsidR="001813B5" w14:paraId="43139BC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59C52881" w14:textId="77777777" w:rsidR="001813B5" w:rsidRDefault="001813B5">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BAFCADB"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2062647"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0F728DD" w14:textId="77777777" w:rsidR="001813B5" w:rsidRDefault="001813B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4E79389" w14:textId="77777777" w:rsidR="001813B5" w:rsidRDefault="001813B5">
            <w:pPr>
              <w:pStyle w:val="TAL"/>
            </w:pPr>
            <w:r>
              <w:t>Temporary redirection, during subscription retrieval. The response shall include a Location header field containing an alternative URI of the resource located in an alternative MFAF.</w:t>
            </w:r>
          </w:p>
        </w:tc>
      </w:tr>
      <w:tr w:rsidR="001813B5" w14:paraId="5253831D" w14:textId="77777777" w:rsidTr="001813B5">
        <w:trPr>
          <w:jc w:val="center"/>
        </w:trPr>
        <w:tc>
          <w:tcPr>
            <w:tcW w:w="825" w:type="pct"/>
            <w:tcBorders>
              <w:top w:val="single" w:sz="6" w:space="0" w:color="auto"/>
              <w:left w:val="single" w:sz="6" w:space="0" w:color="auto"/>
              <w:bottom w:val="single" w:sz="6" w:space="0" w:color="auto"/>
              <w:right w:val="single" w:sz="6" w:space="0" w:color="auto"/>
            </w:tcBorders>
            <w:hideMark/>
          </w:tcPr>
          <w:p w14:paraId="624CE7AE" w14:textId="77777777" w:rsidR="001813B5" w:rsidRDefault="001813B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B60E0BE" w14:textId="77777777" w:rsidR="001813B5" w:rsidRDefault="001813B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E9AAD65" w14:textId="77777777" w:rsidR="001813B5" w:rsidRDefault="001813B5">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FAC365" w14:textId="77777777" w:rsidR="001813B5" w:rsidRDefault="001813B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5526F360" w14:textId="77777777" w:rsidR="001813B5" w:rsidRDefault="001813B5">
            <w:pPr>
              <w:pStyle w:val="TAL"/>
            </w:pPr>
            <w:r>
              <w:t>Permanent redirection, during subscription retrieval. The response shall include a Location header field containing an alternative URI of the resource located in an alternative MFAF.</w:t>
            </w:r>
          </w:p>
        </w:tc>
      </w:tr>
      <w:tr w:rsidR="001813B5" w14:paraId="07FAC370" w14:textId="77777777" w:rsidTr="001813B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D9D62F" w14:textId="77777777" w:rsidR="001813B5" w:rsidRDefault="001813B5">
            <w:pPr>
              <w:pStyle w:val="TAN"/>
            </w:pPr>
            <w:r>
              <w:t>NOTE:</w:t>
            </w:r>
            <w:r>
              <w:rPr>
                <w:noProof/>
              </w:rPr>
              <w:tab/>
              <w:t xml:space="preserve">The manadatory </w:t>
            </w:r>
            <w:r>
              <w:t>HTTP error status code for the POST method listed in Table 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lastRenderedPageBreak/>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0"/>
      </w:pPr>
      <w:bookmarkStart w:id="1742" w:name="_Toc72784242"/>
      <w:bookmarkStart w:id="1743" w:name="_Toc73041788"/>
      <w:bookmarkStart w:id="1744" w:name="_Toc81244849"/>
      <w:bookmarkStart w:id="1745" w:name="_Toc88645413"/>
      <w:bookmarkStart w:id="1746" w:name="_Toc89426325"/>
      <w:bookmarkStart w:id="1747" w:name="_Toc94033204"/>
      <w:bookmarkStart w:id="1748" w:name="_Toc97037352"/>
      <w:bookmarkStart w:id="1749" w:name="_Toc97193136"/>
      <w:bookmarkStart w:id="1750" w:name="_Toc100953769"/>
      <w:bookmarkStart w:id="1751" w:name="_Toc104547420"/>
      <w:bookmarkStart w:id="1752" w:name="_Toc112939488"/>
      <w:bookmarkStart w:id="1753" w:name="_Toc114134869"/>
      <w:bookmarkStart w:id="1754" w:name="_Toc120682650"/>
      <w:bookmarkStart w:id="1755" w:name="_Toc175850653"/>
      <w:bookmarkStart w:id="1756" w:name="_Toc222836132"/>
      <w:r>
        <w:t>5.2.6</w:t>
      </w:r>
      <w:r>
        <w:tab/>
        <w:t>Data Model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C0DB856" w14:textId="77777777" w:rsidR="00345A8F" w:rsidRDefault="00D862C6">
      <w:pPr>
        <w:pStyle w:val="40"/>
      </w:pPr>
      <w:bookmarkStart w:id="1757" w:name="_Toc72784243"/>
      <w:bookmarkStart w:id="1758" w:name="_Toc73041789"/>
      <w:bookmarkStart w:id="1759" w:name="_Toc81244850"/>
      <w:bookmarkStart w:id="1760" w:name="_Toc88645414"/>
      <w:bookmarkStart w:id="1761" w:name="_Toc89426326"/>
      <w:bookmarkStart w:id="1762" w:name="_Toc94033205"/>
      <w:bookmarkStart w:id="1763" w:name="_Toc97037353"/>
      <w:bookmarkStart w:id="1764" w:name="_Toc97193137"/>
      <w:bookmarkStart w:id="1765" w:name="_Toc100953770"/>
      <w:bookmarkStart w:id="1766" w:name="_Toc104547421"/>
      <w:bookmarkStart w:id="1767" w:name="_Toc112939489"/>
      <w:bookmarkStart w:id="1768" w:name="_Toc114134870"/>
      <w:bookmarkStart w:id="1769" w:name="_Toc120682651"/>
      <w:bookmarkStart w:id="1770" w:name="_Toc175850654"/>
      <w:bookmarkStart w:id="1771" w:name="_Toc222836133"/>
      <w:r>
        <w:t>5.2.6.1</w:t>
      </w:r>
      <w:r>
        <w:tab/>
        <w:t>General</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5658AAA" w14:textId="77777777" w:rsidR="00345A8F" w:rsidRDefault="00D862C6">
      <w:r>
        <w:t>This clause specifies the application data model supported by the API.</w:t>
      </w:r>
    </w:p>
    <w:p w14:paraId="6F8100D3" w14:textId="7E5E0F69" w:rsidR="00345A8F" w:rsidRDefault="00D862C6">
      <w:r>
        <w:t>Table</w:t>
      </w:r>
      <w:r w:rsidR="003A2B6B">
        <w:t> </w:t>
      </w:r>
      <w:r>
        <w:t xml:space="preserve">5.2.6.1-1 specifies the data types defined for the </w:t>
      </w:r>
      <w:r w:rsidR="00CE5414" w:rsidRPr="00CE5414">
        <w:t>Nmfaf_3caDataManagement</w:t>
      </w:r>
      <w:r>
        <w:t xml:space="preserve"> service based interface protocol.</w:t>
      </w:r>
    </w:p>
    <w:p w14:paraId="4309878D" w14:textId="102EB43A" w:rsidR="00345A8F" w:rsidRDefault="003A2B6B">
      <w:pPr>
        <w:pStyle w:val="TH"/>
      </w:pPr>
      <w:r>
        <w:t>Table </w:t>
      </w:r>
      <w:r w:rsidR="00D862C6">
        <w:t xml:space="preserve">5.2.6.1-1: </w:t>
      </w:r>
      <w:r w:rsidR="008C37DD" w:rsidRPr="008C37DD">
        <w:t>Nmfaf_3caDataManagement</w:t>
      </w:r>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1A8C7FD9" w:rsidR="00345A8F" w:rsidRDefault="003A2B6B">
      <w:r>
        <w:t>Table </w:t>
      </w:r>
      <w:r w:rsidR="00D862C6">
        <w:t xml:space="preserve">5.2.6.1-2 specifies data types re-used by the </w:t>
      </w:r>
      <w:r w:rsidR="008C37DD" w:rsidRPr="008C37DD">
        <w:t>Nmfaf_3caDataManagement</w:t>
      </w:r>
      <w:r w:rsidR="00D862C6">
        <w:t xml:space="preserve"> service based interface protocol from other specifications, including a reference to their respective specifications and when needed, a short description of their use within the </w:t>
      </w:r>
      <w:r w:rsidR="008C37DD" w:rsidRPr="008C37DD">
        <w:t>Nmfaf_3caDataManagement</w:t>
      </w:r>
      <w:r w:rsidR="00D862C6">
        <w:t xml:space="preserve"> service based interface.</w:t>
      </w:r>
    </w:p>
    <w:p w14:paraId="36FE3697" w14:textId="0730119D" w:rsidR="00345A8F" w:rsidRDefault="003A2B6B">
      <w:pPr>
        <w:pStyle w:val="TH"/>
      </w:pPr>
      <w:r>
        <w:t>Table </w:t>
      </w:r>
      <w:r w:rsidR="00D862C6">
        <w:t xml:space="preserve">5.2.6.1-2: </w:t>
      </w:r>
      <w:r w:rsidR="008C37DD" w:rsidRPr="008C37DD">
        <w:t>Nmfaf_3caDataManagement</w:t>
      </w:r>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123F0" w14:paraId="769410DE"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039B33FD" w14:textId="77777777" w:rsidR="003123F0" w:rsidRDefault="003123F0">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hideMark/>
          </w:tcPr>
          <w:p w14:paraId="74261B3E" w14:textId="77777777" w:rsidR="003123F0" w:rsidRDefault="003123F0">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hideMark/>
          </w:tcPr>
          <w:p w14:paraId="74F00B69" w14:textId="77777777" w:rsidR="003123F0" w:rsidRDefault="003123F0">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37F2BEF2" w14:textId="77777777" w:rsidR="003123F0" w:rsidRDefault="003123F0">
            <w:pPr>
              <w:pStyle w:val="TAH"/>
            </w:pPr>
            <w:r>
              <w:t>Applicability</w:t>
            </w:r>
          </w:p>
        </w:tc>
      </w:tr>
      <w:tr w:rsidR="003123F0" w14:paraId="7EDF8EA9"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29581561" w14:textId="77777777" w:rsidR="003123F0" w:rsidRDefault="003123F0">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hideMark/>
          </w:tcPr>
          <w:p w14:paraId="3338E01D" w14:textId="77777777" w:rsidR="003123F0" w:rsidRDefault="003123F0">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hideMark/>
          </w:tcPr>
          <w:p w14:paraId="27FA8304" w14:textId="77777777" w:rsidR="003123F0" w:rsidRDefault="003123F0">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080F90F" w14:textId="77777777" w:rsidR="003123F0" w:rsidRDefault="003123F0">
            <w:pPr>
              <w:pStyle w:val="TAL"/>
              <w:rPr>
                <w:rFonts w:cs="Arial"/>
                <w:szCs w:val="18"/>
              </w:rPr>
            </w:pPr>
          </w:p>
        </w:tc>
      </w:tr>
      <w:tr w:rsidR="003123F0" w14:paraId="6C68A63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6170DDE8" w14:textId="77777777" w:rsidR="003123F0" w:rsidRDefault="003123F0">
            <w:pPr>
              <w:pStyle w:val="TAL"/>
            </w:pPr>
            <w:r>
              <w:t>DateTime</w:t>
            </w:r>
          </w:p>
        </w:tc>
        <w:tc>
          <w:tcPr>
            <w:tcW w:w="2148" w:type="dxa"/>
            <w:tcBorders>
              <w:top w:val="single" w:sz="6" w:space="0" w:color="auto"/>
              <w:left w:val="single" w:sz="6" w:space="0" w:color="auto"/>
              <w:bottom w:val="single" w:sz="6" w:space="0" w:color="auto"/>
              <w:right w:val="single" w:sz="6" w:space="0" w:color="auto"/>
            </w:tcBorders>
            <w:hideMark/>
          </w:tcPr>
          <w:p w14:paraId="41FDF881"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73343EE" w14:textId="77777777" w:rsidR="003123F0" w:rsidRDefault="003123F0">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14C1DDDA" w14:textId="77777777" w:rsidR="003123F0" w:rsidRDefault="003123F0">
            <w:pPr>
              <w:pStyle w:val="TAL"/>
              <w:rPr>
                <w:rFonts w:cs="Arial"/>
                <w:szCs w:val="18"/>
              </w:rPr>
            </w:pPr>
          </w:p>
        </w:tc>
      </w:tr>
      <w:tr w:rsidR="003123F0" w14:paraId="5C0497F6"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05BEA59E" w14:textId="77777777" w:rsidR="003123F0" w:rsidRDefault="003123F0">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hideMark/>
          </w:tcPr>
          <w:p w14:paraId="7DE45312" w14:textId="77777777" w:rsidR="003123F0" w:rsidRDefault="003123F0">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hideMark/>
          </w:tcPr>
          <w:p w14:paraId="3B53CDFA" w14:textId="77777777" w:rsidR="003123F0" w:rsidRDefault="003123F0">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1911D427" w14:textId="77777777" w:rsidR="003123F0" w:rsidRDefault="003123F0">
            <w:pPr>
              <w:pStyle w:val="TAL"/>
              <w:rPr>
                <w:rFonts w:cs="Arial"/>
                <w:szCs w:val="18"/>
              </w:rPr>
            </w:pPr>
          </w:p>
        </w:tc>
      </w:tr>
      <w:tr w:rsidR="003123F0" w14:paraId="528F1F5F" w14:textId="77777777" w:rsidTr="003123F0">
        <w:trPr>
          <w:jc w:val="center"/>
        </w:trPr>
        <w:tc>
          <w:tcPr>
            <w:tcW w:w="3178" w:type="dxa"/>
            <w:tcBorders>
              <w:top w:val="single" w:sz="6" w:space="0" w:color="auto"/>
              <w:left w:val="single" w:sz="6" w:space="0" w:color="auto"/>
              <w:bottom w:val="single" w:sz="6" w:space="0" w:color="auto"/>
              <w:right w:val="single" w:sz="6" w:space="0" w:color="auto"/>
            </w:tcBorders>
            <w:hideMark/>
          </w:tcPr>
          <w:p w14:paraId="37469042" w14:textId="77777777" w:rsidR="003123F0" w:rsidRDefault="003123F0">
            <w:pPr>
              <w:pStyle w:val="TAL"/>
            </w:pPr>
            <w:r>
              <w:t>Uri</w:t>
            </w:r>
          </w:p>
        </w:tc>
        <w:tc>
          <w:tcPr>
            <w:tcW w:w="2148" w:type="dxa"/>
            <w:tcBorders>
              <w:top w:val="single" w:sz="6" w:space="0" w:color="auto"/>
              <w:left w:val="single" w:sz="6" w:space="0" w:color="auto"/>
              <w:bottom w:val="single" w:sz="6" w:space="0" w:color="auto"/>
              <w:right w:val="single" w:sz="6" w:space="0" w:color="auto"/>
            </w:tcBorders>
            <w:hideMark/>
          </w:tcPr>
          <w:p w14:paraId="2919104A" w14:textId="77777777" w:rsidR="003123F0" w:rsidRDefault="003123F0">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hideMark/>
          </w:tcPr>
          <w:p w14:paraId="4192B855" w14:textId="77777777" w:rsidR="003123F0" w:rsidRDefault="003123F0">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4B6595D" w14:textId="77777777" w:rsidR="003123F0" w:rsidRDefault="003123F0">
            <w:pPr>
              <w:pStyle w:val="TAL"/>
              <w:rPr>
                <w:rFonts w:cs="Arial"/>
                <w:szCs w:val="18"/>
              </w:rPr>
            </w:pPr>
          </w:p>
        </w:tc>
      </w:tr>
    </w:tbl>
    <w:p w14:paraId="57B37081" w14:textId="77777777" w:rsidR="003123F0" w:rsidRDefault="003123F0" w:rsidP="003123F0">
      <w:pPr>
        <w:rPr>
          <w:rFonts w:eastAsiaTheme="minorEastAsia"/>
        </w:rPr>
      </w:pPr>
    </w:p>
    <w:p w14:paraId="29761D7E" w14:textId="77777777" w:rsidR="00345A8F" w:rsidRDefault="00D862C6">
      <w:pPr>
        <w:pStyle w:val="40"/>
        <w:rPr>
          <w:lang w:val="en-US"/>
        </w:rPr>
      </w:pPr>
      <w:bookmarkStart w:id="1772" w:name="_Toc72784244"/>
      <w:bookmarkStart w:id="1773" w:name="_Toc73041790"/>
      <w:bookmarkStart w:id="1774" w:name="_Toc81244851"/>
      <w:bookmarkStart w:id="1775" w:name="_Toc88645415"/>
      <w:bookmarkStart w:id="1776" w:name="_Toc89426327"/>
      <w:bookmarkStart w:id="1777" w:name="_Toc94033206"/>
      <w:bookmarkStart w:id="1778" w:name="_Toc97037354"/>
      <w:bookmarkStart w:id="1779" w:name="_Toc97193138"/>
      <w:bookmarkStart w:id="1780" w:name="_Toc100953771"/>
      <w:bookmarkStart w:id="1781" w:name="_Toc104547422"/>
      <w:bookmarkStart w:id="1782" w:name="_Toc112939490"/>
      <w:bookmarkStart w:id="1783" w:name="_Toc114134871"/>
      <w:bookmarkStart w:id="1784" w:name="_Toc120682652"/>
      <w:bookmarkStart w:id="1785" w:name="_Toc175850655"/>
      <w:bookmarkStart w:id="1786" w:name="_Toc222836134"/>
      <w:r>
        <w:rPr>
          <w:lang w:val="en-US"/>
        </w:rPr>
        <w:t>5.2.6.2</w:t>
      </w:r>
      <w:r>
        <w:rPr>
          <w:lang w:val="en-US"/>
        </w:rPr>
        <w:tab/>
        <w:t>Structured data types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0D542693" w14:textId="77777777" w:rsidR="00345A8F" w:rsidRDefault="00D862C6">
      <w:pPr>
        <w:pStyle w:val="50"/>
      </w:pPr>
      <w:bookmarkStart w:id="1787" w:name="_Toc72784245"/>
      <w:bookmarkStart w:id="1788" w:name="_Toc73041791"/>
      <w:bookmarkStart w:id="1789" w:name="_Toc81244852"/>
      <w:bookmarkStart w:id="1790" w:name="_Toc88645416"/>
      <w:bookmarkStart w:id="1791" w:name="_Toc89426328"/>
      <w:bookmarkStart w:id="1792" w:name="_Toc94033207"/>
      <w:bookmarkStart w:id="1793" w:name="_Toc97037355"/>
      <w:bookmarkStart w:id="1794" w:name="_Toc97193139"/>
      <w:bookmarkStart w:id="1795" w:name="_Toc100953772"/>
      <w:bookmarkStart w:id="1796" w:name="_Toc104547423"/>
      <w:bookmarkStart w:id="1797" w:name="_Toc112939491"/>
      <w:bookmarkStart w:id="1798" w:name="_Toc114134872"/>
      <w:bookmarkStart w:id="1799" w:name="_Toc120682653"/>
      <w:bookmarkStart w:id="1800" w:name="_Toc175850656"/>
      <w:bookmarkStart w:id="1801" w:name="_Toc222836135"/>
      <w:r>
        <w:t>5.2.6.2.1</w:t>
      </w:r>
      <w:r>
        <w:tab/>
        <w:t>Introduction</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70589B02" w14:textId="77777777" w:rsidR="00345A8F" w:rsidRDefault="00D862C6">
      <w:r>
        <w:t>This clause defines the structures to be used in resource representations.</w:t>
      </w:r>
    </w:p>
    <w:p w14:paraId="123F921E" w14:textId="7ED31929" w:rsidR="00345A8F" w:rsidRDefault="00D862C6">
      <w:pPr>
        <w:pStyle w:val="50"/>
      </w:pPr>
      <w:bookmarkStart w:id="1802" w:name="_Toc97193140"/>
      <w:bookmarkStart w:id="1803" w:name="_Toc72784246"/>
      <w:bookmarkStart w:id="1804" w:name="_Toc73041792"/>
      <w:bookmarkStart w:id="1805" w:name="_Toc81244853"/>
      <w:bookmarkStart w:id="1806" w:name="_Toc88645417"/>
      <w:bookmarkStart w:id="1807" w:name="_Toc89426329"/>
      <w:bookmarkStart w:id="1808" w:name="_Toc94033208"/>
      <w:bookmarkStart w:id="1809" w:name="_Toc97037356"/>
      <w:bookmarkStart w:id="1810" w:name="_Toc100953773"/>
      <w:bookmarkStart w:id="1811" w:name="_Toc104547424"/>
      <w:bookmarkStart w:id="1812" w:name="_Toc112939492"/>
      <w:bookmarkStart w:id="1813" w:name="_Toc114134873"/>
      <w:bookmarkStart w:id="1814" w:name="_Toc120682654"/>
      <w:bookmarkStart w:id="1815" w:name="_Toc175850657"/>
      <w:bookmarkStart w:id="1816" w:name="_Toc222836136"/>
      <w:r>
        <w:lastRenderedPageBreak/>
        <w:t>5.2.6.2.2</w:t>
      </w:r>
      <w:r>
        <w:tab/>
        <w:t xml:space="preserve">Type: </w:t>
      </w:r>
      <w:r w:rsidR="00171CBC">
        <w:rPr>
          <w:noProof/>
        </w:rPr>
        <w:t>NmfafDataRetrievalNotification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13B5" w14:paraId="11825108"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800F722" w14:textId="77777777" w:rsidR="001813B5" w:rsidRDefault="001813B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815A33A" w14:textId="77777777" w:rsidR="001813B5" w:rsidRDefault="001813B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123B3AD" w14:textId="77777777" w:rsidR="001813B5" w:rsidRDefault="001813B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B0B1E3" w14:textId="77777777" w:rsidR="001813B5" w:rsidRDefault="001813B5">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A53A98" w14:textId="77777777" w:rsidR="001813B5" w:rsidRDefault="001813B5">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7C59218" w14:textId="77777777" w:rsidR="001813B5" w:rsidRDefault="001813B5">
            <w:pPr>
              <w:pStyle w:val="TAH"/>
              <w:rPr>
                <w:rFonts w:cs="Arial"/>
                <w:szCs w:val="18"/>
              </w:rPr>
            </w:pPr>
            <w:r>
              <w:rPr>
                <w:rFonts w:cs="Arial"/>
                <w:szCs w:val="18"/>
              </w:rPr>
              <w:t>Applicability</w:t>
            </w:r>
          </w:p>
        </w:tc>
      </w:tr>
      <w:tr w:rsidR="001813B5" w14:paraId="7BE3813B"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4F6B4DC3" w14:textId="77777777" w:rsidR="001813B5" w:rsidRDefault="001813B5">
            <w:pPr>
              <w:pStyle w:val="TAL"/>
            </w:pPr>
            <w:r>
              <w:rPr>
                <w:noProof/>
              </w:rPr>
              <w:t>correId</w:t>
            </w:r>
          </w:p>
        </w:tc>
        <w:tc>
          <w:tcPr>
            <w:tcW w:w="1444" w:type="dxa"/>
            <w:tcBorders>
              <w:top w:val="single" w:sz="6" w:space="0" w:color="auto"/>
              <w:left w:val="single" w:sz="6" w:space="0" w:color="auto"/>
              <w:bottom w:val="single" w:sz="6" w:space="0" w:color="auto"/>
              <w:right w:val="single" w:sz="6" w:space="0" w:color="auto"/>
            </w:tcBorders>
            <w:hideMark/>
          </w:tcPr>
          <w:p w14:paraId="629311F9" w14:textId="77777777" w:rsidR="001813B5" w:rsidRDefault="001813B5">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F255905" w14:textId="77777777" w:rsidR="001813B5" w:rsidRDefault="001813B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6D4ED4F" w14:textId="77777777" w:rsidR="001813B5" w:rsidRDefault="001813B5">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01A0B709" w14:textId="4B7648ED" w:rsidR="001813B5" w:rsidRDefault="001813B5">
            <w:pPr>
              <w:pStyle w:val="TAL"/>
              <w:rPr>
                <w:rFonts w:cs="Arial"/>
                <w:szCs w:val="18"/>
              </w:rPr>
            </w:pPr>
            <w:r>
              <w:t xml:space="preserve">Represents the </w:t>
            </w:r>
            <w:r>
              <w:rPr>
                <w:lang w:eastAsia="ja-JP"/>
              </w:rPr>
              <w:t>Analytics Consumer Notification Correlation ID or Data Consumer Notification Correlation ID.</w:t>
            </w:r>
            <w:r>
              <w:rPr>
                <w:noProof/>
                <w:lang w:eastAsia="zh-CN"/>
              </w:rPr>
              <w:t xml:space="preserve"> It shall be set to the same value as the "</w:t>
            </w:r>
            <w:r>
              <w:rPr>
                <w:noProof/>
              </w:rPr>
              <w:t>correId</w:t>
            </w:r>
            <w:r>
              <w:rPr>
                <w:noProof/>
                <w:lang w:eastAsia="zh-CN"/>
              </w:rPr>
              <w:t xml:space="preserve">" attribute of </w:t>
            </w:r>
            <w:r>
              <w:rPr>
                <w:noProof/>
              </w:rPr>
              <w:t>MessageConfiguration</w:t>
            </w:r>
            <w:r>
              <w:rPr>
                <w:noProof/>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0D9A84C0" w14:textId="77777777" w:rsidR="001813B5" w:rsidRDefault="001813B5">
            <w:pPr>
              <w:pStyle w:val="TAL"/>
              <w:rPr>
                <w:rFonts w:cs="Arial"/>
                <w:szCs w:val="18"/>
              </w:rPr>
            </w:pPr>
          </w:p>
        </w:tc>
      </w:tr>
      <w:tr w:rsidR="001813B5" w14:paraId="1C30FFB4"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61E1A4B6" w14:textId="77777777" w:rsidR="001813B5" w:rsidRDefault="001813B5">
            <w:pPr>
              <w:pStyle w:val="TAL"/>
            </w:pPr>
            <w:r>
              <w:rPr>
                <w:noProof/>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hideMark/>
          </w:tcPr>
          <w:p w14:paraId="2878CE7C" w14:textId="77777777" w:rsidR="001813B5" w:rsidRDefault="001813B5">
            <w:pPr>
              <w:pStyle w:val="TAL"/>
            </w:pPr>
            <w:bookmarkStart w:id="1817" w:name="_Hlk96706583"/>
            <w:r>
              <w:t>NmfafDataAnaNotification</w:t>
            </w:r>
            <w:bookmarkEnd w:id="1817"/>
          </w:p>
        </w:tc>
        <w:tc>
          <w:tcPr>
            <w:tcW w:w="425" w:type="dxa"/>
            <w:tcBorders>
              <w:top w:val="single" w:sz="6" w:space="0" w:color="auto"/>
              <w:left w:val="single" w:sz="6" w:space="0" w:color="auto"/>
              <w:bottom w:val="single" w:sz="6" w:space="0" w:color="auto"/>
              <w:right w:val="single" w:sz="6" w:space="0" w:color="auto"/>
            </w:tcBorders>
            <w:hideMark/>
          </w:tcPr>
          <w:p w14:paraId="3D9621E5"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9F2688"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B960F2A" w14:textId="77777777" w:rsidR="001813B5" w:rsidRDefault="001813B5">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56D09D57" w14:textId="77777777" w:rsidR="001813B5" w:rsidRDefault="001813B5">
            <w:pPr>
              <w:pStyle w:val="TAL"/>
              <w:rPr>
                <w:rFonts w:cs="Arial"/>
                <w:szCs w:val="18"/>
              </w:rPr>
            </w:pPr>
          </w:p>
        </w:tc>
      </w:tr>
      <w:tr w:rsidR="001813B5" w14:paraId="1BF3AA33" w14:textId="77777777" w:rsidTr="001813B5">
        <w:trPr>
          <w:jc w:val="center"/>
        </w:trPr>
        <w:tc>
          <w:tcPr>
            <w:tcW w:w="1701" w:type="dxa"/>
            <w:tcBorders>
              <w:top w:val="single" w:sz="6" w:space="0" w:color="auto"/>
              <w:left w:val="single" w:sz="6" w:space="0" w:color="auto"/>
              <w:bottom w:val="single" w:sz="6" w:space="0" w:color="auto"/>
              <w:right w:val="single" w:sz="6" w:space="0" w:color="auto"/>
            </w:tcBorders>
            <w:hideMark/>
          </w:tcPr>
          <w:p w14:paraId="1ECE61DA" w14:textId="77777777" w:rsidR="001813B5" w:rsidRDefault="001813B5">
            <w:pPr>
              <w:pStyle w:val="TAL"/>
            </w:pPr>
            <w:bookmarkStart w:id="1818" w:name="_Hlk96682415"/>
            <w:r>
              <w:rPr>
                <w:lang w:eastAsia="ja-JP"/>
              </w:rPr>
              <w:t>fetchInstruction</w:t>
            </w:r>
            <w:bookmarkEnd w:id="1818"/>
          </w:p>
        </w:tc>
        <w:tc>
          <w:tcPr>
            <w:tcW w:w="1444" w:type="dxa"/>
            <w:tcBorders>
              <w:top w:val="single" w:sz="6" w:space="0" w:color="auto"/>
              <w:left w:val="single" w:sz="6" w:space="0" w:color="auto"/>
              <w:bottom w:val="single" w:sz="6" w:space="0" w:color="auto"/>
              <w:right w:val="single" w:sz="6" w:space="0" w:color="auto"/>
            </w:tcBorders>
            <w:hideMark/>
          </w:tcPr>
          <w:p w14:paraId="6E8CAA48" w14:textId="77777777" w:rsidR="001813B5" w:rsidRDefault="001813B5">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56D6DF1" w14:textId="77777777" w:rsidR="001813B5" w:rsidRDefault="001813B5">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21F6BAC" w14:textId="77777777" w:rsidR="001813B5" w:rsidRDefault="001813B5">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A729D5F" w14:textId="77777777" w:rsidR="001813B5" w:rsidRDefault="001813B5">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5A0C10F7" w14:textId="77777777" w:rsidR="001813B5" w:rsidRDefault="001813B5">
            <w:pPr>
              <w:pStyle w:val="TAL"/>
              <w:rPr>
                <w:rFonts w:cs="Arial"/>
                <w:szCs w:val="18"/>
              </w:rPr>
            </w:pPr>
          </w:p>
        </w:tc>
      </w:tr>
      <w:tr w:rsidR="001813B5" w14:paraId="26DA016E" w14:textId="77777777" w:rsidTr="001813B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6DD53187" w14:textId="13D886C4" w:rsidR="001813B5" w:rsidRDefault="001813B5">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0"/>
      </w:pPr>
      <w:bookmarkStart w:id="1819" w:name="_Toc97193141"/>
      <w:bookmarkStart w:id="1820" w:name="_Toc72784247"/>
      <w:bookmarkStart w:id="1821" w:name="_Toc73041793"/>
      <w:bookmarkStart w:id="1822" w:name="_Toc81244854"/>
      <w:bookmarkStart w:id="1823" w:name="_Toc88645418"/>
      <w:bookmarkStart w:id="1824" w:name="_Toc89426330"/>
      <w:bookmarkStart w:id="1825" w:name="_Toc94033209"/>
      <w:bookmarkStart w:id="1826" w:name="_Toc97037357"/>
      <w:bookmarkStart w:id="1827" w:name="_Toc100953774"/>
      <w:bookmarkStart w:id="1828" w:name="_Toc104547425"/>
      <w:bookmarkStart w:id="1829" w:name="_Toc112939493"/>
      <w:bookmarkStart w:id="1830" w:name="_Toc114134874"/>
      <w:bookmarkStart w:id="1831" w:name="_Toc120682655"/>
      <w:bookmarkStart w:id="1832" w:name="_Toc175850658"/>
      <w:bookmarkStart w:id="1833" w:name="_Toc222836137"/>
      <w:r>
        <w:t>5.2.6.2.3</w:t>
      </w:r>
      <w:r>
        <w:tab/>
        <w:t xml:space="preserve">Type: </w:t>
      </w:r>
      <w:r w:rsidR="00171CBC">
        <w:rPr>
          <w:rFonts w:hint="eastAsia"/>
        </w:rPr>
        <w:t>F</w:t>
      </w:r>
      <w:r w:rsidR="00171CBC">
        <w:t>etchInstruction</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23F0" w14:paraId="3EF71399"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EAE50DD" w14:textId="77777777" w:rsidR="003123F0" w:rsidRDefault="003123F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1164A" w14:textId="77777777" w:rsidR="003123F0" w:rsidRDefault="003123F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0CCDA" w14:textId="77777777" w:rsidR="003123F0" w:rsidRDefault="003123F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FBB55" w14:textId="77777777" w:rsidR="003123F0" w:rsidRDefault="003123F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8229AB3" w14:textId="77777777" w:rsidR="003123F0" w:rsidRDefault="003123F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959162" w14:textId="77777777" w:rsidR="003123F0" w:rsidRDefault="003123F0">
            <w:pPr>
              <w:pStyle w:val="TAH"/>
              <w:rPr>
                <w:rFonts w:cs="Arial"/>
                <w:szCs w:val="18"/>
              </w:rPr>
            </w:pPr>
            <w:r>
              <w:rPr>
                <w:rFonts w:cs="Arial"/>
                <w:szCs w:val="18"/>
              </w:rPr>
              <w:t>Applicability</w:t>
            </w:r>
          </w:p>
        </w:tc>
      </w:tr>
      <w:tr w:rsidR="003123F0" w14:paraId="1AADA6B6"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27B7BADD" w14:textId="77777777" w:rsidR="003123F0" w:rsidRDefault="003123F0">
            <w:pPr>
              <w:pStyle w:val="TAL"/>
            </w:pPr>
            <w:bookmarkStart w:id="1834" w:name="_Hlk96542976"/>
            <w:r>
              <w:t>fetchUri</w:t>
            </w:r>
            <w:bookmarkEnd w:id="1834"/>
          </w:p>
        </w:tc>
        <w:tc>
          <w:tcPr>
            <w:tcW w:w="1444" w:type="dxa"/>
            <w:tcBorders>
              <w:top w:val="single" w:sz="6" w:space="0" w:color="auto"/>
              <w:left w:val="single" w:sz="6" w:space="0" w:color="auto"/>
              <w:bottom w:val="single" w:sz="6" w:space="0" w:color="auto"/>
              <w:right w:val="single" w:sz="6" w:space="0" w:color="auto"/>
            </w:tcBorders>
            <w:hideMark/>
          </w:tcPr>
          <w:p w14:paraId="4E887871" w14:textId="77777777" w:rsidR="003123F0" w:rsidRDefault="003123F0">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hideMark/>
          </w:tcPr>
          <w:p w14:paraId="64815DD1" w14:textId="77777777" w:rsidR="003123F0" w:rsidRDefault="003123F0">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hideMark/>
          </w:tcPr>
          <w:p w14:paraId="51F901CD" w14:textId="77777777" w:rsidR="003123F0" w:rsidRDefault="003123F0">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58C6FE5F" w14:textId="77777777" w:rsidR="003123F0" w:rsidRDefault="003123F0">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51967BD" w14:textId="77777777" w:rsidR="003123F0" w:rsidRDefault="003123F0">
            <w:pPr>
              <w:pStyle w:val="TAL"/>
              <w:rPr>
                <w:rFonts w:cs="Arial"/>
                <w:szCs w:val="18"/>
              </w:rPr>
            </w:pPr>
          </w:p>
        </w:tc>
      </w:tr>
      <w:tr w:rsidR="003123F0" w14:paraId="52EEF48A"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12E160EC" w14:textId="77777777" w:rsidR="003123F0" w:rsidRDefault="003123F0">
            <w:pPr>
              <w:pStyle w:val="TAL"/>
            </w:pPr>
            <w:r>
              <w:t>fetchCorrIds</w:t>
            </w:r>
          </w:p>
        </w:tc>
        <w:tc>
          <w:tcPr>
            <w:tcW w:w="1444" w:type="dxa"/>
            <w:tcBorders>
              <w:top w:val="single" w:sz="6" w:space="0" w:color="auto"/>
              <w:left w:val="single" w:sz="6" w:space="0" w:color="auto"/>
              <w:bottom w:val="single" w:sz="6" w:space="0" w:color="auto"/>
              <w:right w:val="single" w:sz="6" w:space="0" w:color="auto"/>
            </w:tcBorders>
            <w:hideMark/>
          </w:tcPr>
          <w:p w14:paraId="6B4FF82D" w14:textId="77777777" w:rsidR="003123F0" w:rsidRDefault="003123F0">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5F0CA42" w14:textId="77777777" w:rsidR="003123F0" w:rsidRDefault="003123F0">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18C462E" w14:textId="77777777" w:rsidR="003123F0" w:rsidRDefault="003123F0">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D6D2475" w14:textId="74B6B86F" w:rsidR="003123F0" w:rsidRDefault="003123F0">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0F1C7CDD" w14:textId="77777777" w:rsidR="003123F0" w:rsidRDefault="003123F0">
            <w:pPr>
              <w:pStyle w:val="TAL"/>
              <w:rPr>
                <w:rFonts w:cs="Arial"/>
                <w:szCs w:val="18"/>
              </w:rPr>
            </w:pPr>
          </w:p>
        </w:tc>
      </w:tr>
      <w:tr w:rsidR="003123F0" w14:paraId="1D14E407" w14:textId="77777777" w:rsidTr="003123F0">
        <w:trPr>
          <w:jc w:val="center"/>
        </w:trPr>
        <w:tc>
          <w:tcPr>
            <w:tcW w:w="1701" w:type="dxa"/>
            <w:tcBorders>
              <w:top w:val="single" w:sz="6" w:space="0" w:color="auto"/>
              <w:left w:val="single" w:sz="6" w:space="0" w:color="auto"/>
              <w:bottom w:val="single" w:sz="6" w:space="0" w:color="auto"/>
              <w:right w:val="single" w:sz="6" w:space="0" w:color="auto"/>
            </w:tcBorders>
            <w:hideMark/>
          </w:tcPr>
          <w:p w14:paraId="34282C33" w14:textId="77777777" w:rsidR="003123F0" w:rsidRDefault="003123F0">
            <w:pPr>
              <w:pStyle w:val="TAL"/>
            </w:pPr>
            <w:r>
              <w:t>expiry</w:t>
            </w:r>
          </w:p>
        </w:tc>
        <w:tc>
          <w:tcPr>
            <w:tcW w:w="1444" w:type="dxa"/>
            <w:tcBorders>
              <w:top w:val="single" w:sz="6" w:space="0" w:color="auto"/>
              <w:left w:val="single" w:sz="6" w:space="0" w:color="auto"/>
              <w:bottom w:val="single" w:sz="6" w:space="0" w:color="auto"/>
              <w:right w:val="single" w:sz="6" w:space="0" w:color="auto"/>
            </w:tcBorders>
            <w:hideMark/>
          </w:tcPr>
          <w:p w14:paraId="043460BF" w14:textId="77777777" w:rsidR="003123F0" w:rsidRDefault="003123F0">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6870260C" w14:textId="77777777" w:rsidR="003123F0" w:rsidRDefault="003123F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1709013" w14:textId="77777777" w:rsidR="003123F0" w:rsidRDefault="003123F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53EA17" w14:textId="77777777" w:rsidR="003123F0" w:rsidRDefault="003123F0">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C484F3F" w14:textId="77777777" w:rsidR="003123F0" w:rsidRDefault="003123F0">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0"/>
      </w:pPr>
      <w:bookmarkStart w:id="1835" w:name="_Toc97037358"/>
      <w:bookmarkStart w:id="1836" w:name="_Toc97193142"/>
      <w:bookmarkStart w:id="1837" w:name="_Toc100953775"/>
      <w:bookmarkStart w:id="1838" w:name="_Toc104547426"/>
      <w:bookmarkStart w:id="1839" w:name="_Toc112939494"/>
      <w:bookmarkStart w:id="1840" w:name="_Toc114134875"/>
      <w:bookmarkStart w:id="1841" w:name="_Toc120682656"/>
      <w:bookmarkStart w:id="1842" w:name="_Toc175850659"/>
      <w:bookmarkStart w:id="1843" w:name="_Toc222836138"/>
      <w:r>
        <w:t>5.2.6.2.4</w:t>
      </w:r>
      <w:r>
        <w:tab/>
        <w:t>Type: NmfafDataAnaNotification</w:t>
      </w:r>
      <w:bookmarkEnd w:id="1835"/>
      <w:bookmarkEnd w:id="1836"/>
      <w:bookmarkEnd w:id="1837"/>
      <w:bookmarkEnd w:id="1838"/>
      <w:bookmarkEnd w:id="1839"/>
      <w:bookmarkEnd w:id="1840"/>
      <w:bookmarkEnd w:id="1841"/>
      <w:bookmarkEnd w:id="1842"/>
      <w:bookmarkEnd w:id="1843"/>
    </w:p>
    <w:p w14:paraId="2DD505EB" w14:textId="77777777" w:rsidR="00B04210" w:rsidRDefault="00B04210" w:rsidP="00B04210">
      <w:pPr>
        <w:pStyle w:val="TH"/>
      </w:pPr>
      <w:bookmarkStart w:id="1844" w:name="_Toc72784248"/>
      <w:bookmarkStart w:id="1845" w:name="_Toc73041794"/>
      <w:bookmarkStart w:id="1846" w:name="_Toc81244855"/>
      <w:bookmarkStart w:id="1847" w:name="_Toc88645419"/>
      <w:bookmarkStart w:id="1848" w:name="_Toc89426331"/>
      <w:bookmarkStart w:id="1849" w:name="_Toc94033210"/>
      <w:bookmarkStart w:id="1850" w:name="_Toc97037359"/>
      <w:bookmarkStart w:id="1851" w:name="_Toc97193143"/>
      <w:bookmarkStart w:id="1852" w:name="_Toc100953776"/>
      <w:bookmarkStart w:id="1853" w:name="_Toc104547427"/>
      <w:bookmarkStart w:id="1854" w:name="_Toc112939495"/>
      <w:bookmarkStart w:id="1855" w:name="_Toc114134876"/>
      <w:bookmarkStart w:id="1856" w:name="_Toc120682657"/>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04210" w14:paraId="19F44982" w14:textId="77777777" w:rsidTr="00A04870">
        <w:trPr>
          <w:jc w:val="center"/>
        </w:trPr>
        <w:tc>
          <w:tcPr>
            <w:tcW w:w="1701" w:type="dxa"/>
            <w:shd w:val="clear" w:color="auto" w:fill="C0C0C0"/>
            <w:hideMark/>
          </w:tcPr>
          <w:p w14:paraId="6050C9DB" w14:textId="77777777" w:rsidR="00B04210" w:rsidRDefault="00B04210" w:rsidP="00A04870">
            <w:pPr>
              <w:pStyle w:val="TAH"/>
            </w:pPr>
            <w:r>
              <w:t>Attribute name</w:t>
            </w:r>
          </w:p>
        </w:tc>
        <w:tc>
          <w:tcPr>
            <w:tcW w:w="1444" w:type="dxa"/>
            <w:shd w:val="clear" w:color="auto" w:fill="C0C0C0"/>
            <w:hideMark/>
          </w:tcPr>
          <w:p w14:paraId="165CCD53" w14:textId="77777777" w:rsidR="00B04210" w:rsidRDefault="00B04210" w:rsidP="00A04870">
            <w:pPr>
              <w:pStyle w:val="TAH"/>
            </w:pPr>
            <w:r>
              <w:t>Data type</w:t>
            </w:r>
          </w:p>
        </w:tc>
        <w:tc>
          <w:tcPr>
            <w:tcW w:w="425" w:type="dxa"/>
            <w:shd w:val="clear" w:color="auto" w:fill="C0C0C0"/>
            <w:hideMark/>
          </w:tcPr>
          <w:p w14:paraId="013D98D0" w14:textId="77777777" w:rsidR="00B04210" w:rsidRDefault="00B04210" w:rsidP="00A04870">
            <w:pPr>
              <w:pStyle w:val="TAH"/>
            </w:pPr>
            <w:r>
              <w:t>P</w:t>
            </w:r>
          </w:p>
        </w:tc>
        <w:tc>
          <w:tcPr>
            <w:tcW w:w="1134" w:type="dxa"/>
            <w:shd w:val="clear" w:color="auto" w:fill="C0C0C0"/>
          </w:tcPr>
          <w:p w14:paraId="331C04C2" w14:textId="77777777" w:rsidR="00B04210" w:rsidRDefault="00B04210" w:rsidP="00A04870">
            <w:pPr>
              <w:pStyle w:val="TAH"/>
              <w:jc w:val="left"/>
            </w:pPr>
            <w:r>
              <w:t>Cardinality</w:t>
            </w:r>
          </w:p>
        </w:tc>
        <w:tc>
          <w:tcPr>
            <w:tcW w:w="2410" w:type="dxa"/>
            <w:shd w:val="clear" w:color="auto" w:fill="C0C0C0"/>
            <w:hideMark/>
          </w:tcPr>
          <w:p w14:paraId="54EF4BDC" w14:textId="77777777" w:rsidR="00B04210" w:rsidRDefault="00B04210" w:rsidP="00A04870">
            <w:pPr>
              <w:pStyle w:val="TAH"/>
              <w:rPr>
                <w:rFonts w:cs="Arial"/>
                <w:szCs w:val="18"/>
              </w:rPr>
            </w:pPr>
            <w:r>
              <w:rPr>
                <w:rFonts w:cs="Arial"/>
                <w:szCs w:val="18"/>
              </w:rPr>
              <w:t>Description</w:t>
            </w:r>
          </w:p>
        </w:tc>
        <w:tc>
          <w:tcPr>
            <w:tcW w:w="2410" w:type="dxa"/>
            <w:shd w:val="clear" w:color="auto" w:fill="C0C0C0"/>
          </w:tcPr>
          <w:p w14:paraId="7B3E23E7" w14:textId="77777777" w:rsidR="00B04210" w:rsidRDefault="00B04210" w:rsidP="00A04870">
            <w:pPr>
              <w:pStyle w:val="TAH"/>
              <w:rPr>
                <w:rFonts w:cs="Arial"/>
                <w:szCs w:val="18"/>
              </w:rPr>
            </w:pPr>
            <w:r>
              <w:rPr>
                <w:rFonts w:cs="Arial"/>
                <w:szCs w:val="18"/>
              </w:rPr>
              <w:t>Applicability</w:t>
            </w:r>
          </w:p>
        </w:tc>
      </w:tr>
      <w:tr w:rsidR="00B04210" w14:paraId="788E5711" w14:textId="77777777" w:rsidTr="00A04870">
        <w:trPr>
          <w:jc w:val="center"/>
        </w:trPr>
        <w:tc>
          <w:tcPr>
            <w:tcW w:w="1701" w:type="dxa"/>
          </w:tcPr>
          <w:p w14:paraId="4BB4CBFB" w14:textId="77777777" w:rsidR="00B04210" w:rsidRDefault="00B04210" w:rsidP="00A04870">
            <w:pPr>
              <w:pStyle w:val="TAL"/>
            </w:pPr>
            <w:r>
              <w:rPr>
                <w:noProof/>
                <w:lang w:eastAsia="zh-CN"/>
              </w:rPr>
              <w:t>ana</w:t>
            </w:r>
            <w:r>
              <w:t>Notifications</w:t>
            </w:r>
          </w:p>
        </w:tc>
        <w:tc>
          <w:tcPr>
            <w:tcW w:w="1444" w:type="dxa"/>
          </w:tcPr>
          <w:p w14:paraId="72022828" w14:textId="77777777" w:rsidR="00B04210" w:rsidRDefault="00B04210" w:rsidP="00A04870">
            <w:pPr>
              <w:pStyle w:val="TAL"/>
            </w:pPr>
            <w:r>
              <w:rPr>
                <w:noProof/>
              </w:rPr>
              <w:t>array(NnwdafEventsSubscriptionNotification)</w:t>
            </w:r>
          </w:p>
        </w:tc>
        <w:tc>
          <w:tcPr>
            <w:tcW w:w="425" w:type="dxa"/>
          </w:tcPr>
          <w:p w14:paraId="57CB8DC7" w14:textId="77777777" w:rsidR="00B04210" w:rsidRDefault="00B04210" w:rsidP="00A04870">
            <w:pPr>
              <w:pStyle w:val="TAC"/>
            </w:pPr>
            <w:r>
              <w:t>C</w:t>
            </w:r>
          </w:p>
        </w:tc>
        <w:tc>
          <w:tcPr>
            <w:tcW w:w="1134" w:type="dxa"/>
          </w:tcPr>
          <w:p w14:paraId="370ADFE3" w14:textId="77777777" w:rsidR="00B04210" w:rsidRDefault="00B04210" w:rsidP="00A04870">
            <w:pPr>
              <w:pStyle w:val="TAL"/>
            </w:pPr>
            <w:r>
              <w:t>1..N</w:t>
            </w:r>
          </w:p>
        </w:tc>
        <w:tc>
          <w:tcPr>
            <w:tcW w:w="2410" w:type="dxa"/>
          </w:tcPr>
          <w:p w14:paraId="373BE414" w14:textId="77777777" w:rsidR="00B04210" w:rsidRDefault="00B04210" w:rsidP="00A04870">
            <w:pPr>
              <w:pStyle w:val="TAL"/>
              <w:rPr>
                <w:rFonts w:cs="Arial"/>
                <w:szCs w:val="18"/>
              </w:rPr>
            </w:pPr>
            <w:r>
              <w:t>List of analytics subscription notifications. (NOTE 1, NOTE</w:t>
            </w:r>
            <w:r>
              <w:rPr>
                <w:rFonts w:cs="Arial"/>
              </w:rPr>
              <w:t> 2</w:t>
            </w:r>
            <w:r>
              <w:t>)</w:t>
            </w:r>
          </w:p>
        </w:tc>
        <w:tc>
          <w:tcPr>
            <w:tcW w:w="2410" w:type="dxa"/>
          </w:tcPr>
          <w:p w14:paraId="0FA99A3A" w14:textId="77777777" w:rsidR="00B04210" w:rsidRDefault="00B04210" w:rsidP="00A04870">
            <w:pPr>
              <w:pStyle w:val="TAL"/>
              <w:rPr>
                <w:rFonts w:cs="Arial"/>
                <w:szCs w:val="18"/>
              </w:rPr>
            </w:pPr>
          </w:p>
        </w:tc>
      </w:tr>
      <w:tr w:rsidR="00B04210" w14:paraId="32267842" w14:textId="77777777" w:rsidTr="00A04870">
        <w:trPr>
          <w:jc w:val="center"/>
        </w:trPr>
        <w:tc>
          <w:tcPr>
            <w:tcW w:w="1701" w:type="dxa"/>
          </w:tcPr>
          <w:p w14:paraId="07AF29A1" w14:textId="77777777" w:rsidR="00B04210" w:rsidRDefault="00B04210" w:rsidP="00A04870">
            <w:pPr>
              <w:pStyle w:val="TAL"/>
              <w:rPr>
                <w:noProof/>
                <w:lang w:eastAsia="zh-CN"/>
              </w:rPr>
            </w:pPr>
            <w:bookmarkStart w:id="1857" w:name="_Hlk99036241"/>
            <w:r>
              <w:rPr>
                <w:noProof/>
                <w:lang w:eastAsia="zh-CN"/>
              </w:rPr>
              <w:t>dataNotif</w:t>
            </w:r>
            <w:bookmarkEnd w:id="1857"/>
          </w:p>
        </w:tc>
        <w:tc>
          <w:tcPr>
            <w:tcW w:w="1444" w:type="dxa"/>
          </w:tcPr>
          <w:p w14:paraId="65DCC21A" w14:textId="77777777" w:rsidR="00B04210" w:rsidRDefault="00B04210" w:rsidP="00A04870">
            <w:pPr>
              <w:pStyle w:val="TAL"/>
              <w:rPr>
                <w:noProof/>
              </w:rPr>
            </w:pPr>
            <w:bookmarkStart w:id="1858" w:name="_Hlk99036224"/>
            <w:r>
              <w:t>DataNotificatio</w:t>
            </w:r>
            <w:bookmarkEnd w:id="1858"/>
            <w:r>
              <w:t>n</w:t>
            </w:r>
          </w:p>
        </w:tc>
        <w:tc>
          <w:tcPr>
            <w:tcW w:w="425" w:type="dxa"/>
          </w:tcPr>
          <w:p w14:paraId="610F5D9F" w14:textId="77777777" w:rsidR="00B04210" w:rsidRPr="00A55A0E" w:rsidRDefault="00B04210" w:rsidP="00A04870">
            <w:pPr>
              <w:pStyle w:val="TAC"/>
            </w:pPr>
            <w:r>
              <w:t>C</w:t>
            </w:r>
          </w:p>
        </w:tc>
        <w:tc>
          <w:tcPr>
            <w:tcW w:w="1134" w:type="dxa"/>
          </w:tcPr>
          <w:p w14:paraId="25879878" w14:textId="77777777" w:rsidR="00B04210" w:rsidRDefault="00B04210" w:rsidP="00A04870">
            <w:pPr>
              <w:pStyle w:val="TAL"/>
            </w:pPr>
            <w:r>
              <w:t>0..1</w:t>
            </w:r>
          </w:p>
        </w:tc>
        <w:tc>
          <w:tcPr>
            <w:tcW w:w="2410" w:type="dxa"/>
          </w:tcPr>
          <w:p w14:paraId="5DF10929" w14:textId="77777777" w:rsidR="00B04210" w:rsidRDefault="00B04210" w:rsidP="00A04870">
            <w:pPr>
              <w:pStyle w:val="TAL"/>
            </w:pPr>
            <w:r>
              <w:t>Data subscription notification. (NOTE 1, NOTE</w:t>
            </w:r>
            <w:r>
              <w:rPr>
                <w:rFonts w:cs="Arial"/>
              </w:rPr>
              <w:t> 2</w:t>
            </w:r>
            <w:r>
              <w:t>)</w:t>
            </w:r>
          </w:p>
        </w:tc>
        <w:tc>
          <w:tcPr>
            <w:tcW w:w="2410" w:type="dxa"/>
          </w:tcPr>
          <w:p w14:paraId="02F9545F" w14:textId="77777777" w:rsidR="00B04210" w:rsidRDefault="00B04210" w:rsidP="00A04870">
            <w:pPr>
              <w:pStyle w:val="TAL"/>
              <w:rPr>
                <w:rFonts w:cs="Arial"/>
                <w:szCs w:val="18"/>
              </w:rPr>
            </w:pPr>
          </w:p>
        </w:tc>
      </w:tr>
      <w:tr w:rsidR="00B04210" w14:paraId="10827B66" w14:textId="77777777" w:rsidTr="00A04870">
        <w:trPr>
          <w:jc w:val="center"/>
        </w:trPr>
        <w:tc>
          <w:tcPr>
            <w:tcW w:w="9524" w:type="dxa"/>
            <w:gridSpan w:val="6"/>
          </w:tcPr>
          <w:p w14:paraId="08E05B37" w14:textId="77777777" w:rsidR="00B04210" w:rsidRDefault="00B04210" w:rsidP="00A04870">
            <w:pPr>
              <w:pStyle w:val="TAN"/>
            </w:pPr>
            <w:r>
              <w:t>NOTE 1:</w:t>
            </w:r>
            <w:r>
              <w:tab/>
            </w:r>
            <w:r w:rsidRPr="00B3056F">
              <w:t xml:space="preserve">Exactly one of </w:t>
            </w:r>
            <w:r>
              <w:t>these attributes</w:t>
            </w:r>
            <w:r w:rsidRPr="00B3056F">
              <w:t xml:space="preserve"> </w:t>
            </w:r>
            <w:r>
              <w:t>shall</w:t>
            </w:r>
            <w:r w:rsidRPr="00B3056F">
              <w:t xml:space="preserve"> be pr</w:t>
            </w:r>
            <w:r>
              <w:t>ovided.</w:t>
            </w:r>
          </w:p>
          <w:p w14:paraId="2218124B" w14:textId="1D98171B" w:rsidR="00B04210" w:rsidRPr="00AF319E" w:rsidRDefault="00B04210" w:rsidP="00A04870">
            <w:pPr>
              <w:pStyle w:val="TAN"/>
            </w:pPr>
            <w:r>
              <w:t>NOTE 2:</w:t>
            </w:r>
            <w:r>
              <w:tab/>
            </w:r>
            <w:r w:rsidRPr="000410BB">
              <w:t xml:space="preserve">If the </w:t>
            </w:r>
            <w:r>
              <w:t xml:space="preserve">MFAF </w:t>
            </w:r>
            <w:r w:rsidRPr="000410BB">
              <w:t>has received the notifications from another source without a time</w:t>
            </w:r>
            <w:r>
              <w:t xml:space="preserve"> </w:t>
            </w:r>
            <w:r w:rsidRPr="000410BB">
              <w:t xml:space="preserve">stamp, then the </w:t>
            </w:r>
            <w:r>
              <w:t>MFAF</w:t>
            </w:r>
            <w:r w:rsidRPr="000410BB">
              <w:t xml:space="preserve"> adds itself a time</w:t>
            </w:r>
            <w:r>
              <w:t xml:space="preserve"> </w:t>
            </w:r>
            <w:r w:rsidRPr="000410BB">
              <w:t>stamp based on the time it received the notification</w:t>
            </w:r>
            <w:r>
              <w:t xml:space="preserve"> in "</w:t>
            </w:r>
            <w:r w:rsidRPr="00D165ED">
              <w:t>timeStampGen</w:t>
            </w:r>
            <w:r>
              <w:t xml:space="preserve">" attribute contained in the </w:t>
            </w:r>
            <w:r w:rsidRPr="00D165ED">
              <w:t>EventNotificati</w:t>
            </w:r>
            <w:r>
              <w:t>on data type in</w:t>
            </w:r>
            <w:r>
              <w:rPr>
                <w:lang w:eastAsia="zh-CN"/>
              </w:rPr>
              <w:t xml:space="preserve"> the </w:t>
            </w:r>
            <w:r w:rsidRPr="00202DD5">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78C4BBB6" w14:textId="77777777" w:rsidR="00B04210" w:rsidRPr="00DF5DA5" w:rsidRDefault="00B04210" w:rsidP="00B04210"/>
    <w:p w14:paraId="2AEEC64E" w14:textId="77777777" w:rsidR="00345A8F" w:rsidRDefault="00D862C6">
      <w:pPr>
        <w:pStyle w:val="40"/>
        <w:rPr>
          <w:lang w:val="en-US"/>
        </w:rPr>
      </w:pPr>
      <w:bookmarkStart w:id="1859" w:name="_Toc175850660"/>
      <w:bookmarkStart w:id="1860" w:name="_Toc222836139"/>
      <w:r>
        <w:rPr>
          <w:lang w:val="en-US"/>
        </w:rPr>
        <w:t>5.2.6.3</w:t>
      </w:r>
      <w:r>
        <w:rPr>
          <w:lang w:val="en-US"/>
        </w:rPr>
        <w:tab/>
        <w:t>Simple data types and enumerations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9"/>
      <w:bookmarkEnd w:id="1860"/>
    </w:p>
    <w:p w14:paraId="4C0AAB95" w14:textId="77777777" w:rsidR="00345A8F" w:rsidRDefault="00D862C6">
      <w:pPr>
        <w:pStyle w:val="50"/>
      </w:pPr>
      <w:bookmarkStart w:id="1861" w:name="_Toc72784249"/>
      <w:bookmarkStart w:id="1862" w:name="_Toc73041795"/>
      <w:bookmarkStart w:id="1863" w:name="_Toc81244856"/>
      <w:bookmarkStart w:id="1864" w:name="_Toc88645420"/>
      <w:bookmarkStart w:id="1865" w:name="_Toc89426332"/>
      <w:bookmarkStart w:id="1866" w:name="_Toc94033211"/>
      <w:bookmarkStart w:id="1867" w:name="_Toc97037360"/>
      <w:bookmarkStart w:id="1868" w:name="_Toc97193144"/>
      <w:bookmarkStart w:id="1869" w:name="_Toc100953777"/>
      <w:bookmarkStart w:id="1870" w:name="_Toc104547428"/>
      <w:bookmarkStart w:id="1871" w:name="_Toc112939496"/>
      <w:bookmarkStart w:id="1872" w:name="_Toc114134877"/>
      <w:bookmarkStart w:id="1873" w:name="_Toc120682658"/>
      <w:bookmarkStart w:id="1874" w:name="_Toc175850661"/>
      <w:bookmarkStart w:id="1875" w:name="_Toc222836140"/>
      <w:r>
        <w:t>5.2.6.3.1</w:t>
      </w:r>
      <w:r>
        <w:tab/>
        <w:t>Introduction</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0"/>
      </w:pPr>
      <w:bookmarkStart w:id="1876" w:name="_Toc72784250"/>
      <w:bookmarkStart w:id="1877" w:name="_Toc73041796"/>
      <w:bookmarkStart w:id="1878" w:name="_Toc81244857"/>
      <w:bookmarkStart w:id="1879" w:name="_Toc88645421"/>
      <w:bookmarkStart w:id="1880" w:name="_Toc89426333"/>
      <w:bookmarkStart w:id="1881" w:name="_Toc94033212"/>
      <w:bookmarkStart w:id="1882" w:name="_Toc97037361"/>
      <w:bookmarkStart w:id="1883" w:name="_Toc97193145"/>
      <w:bookmarkStart w:id="1884" w:name="_Toc100953778"/>
      <w:bookmarkStart w:id="1885" w:name="_Toc104547429"/>
      <w:bookmarkStart w:id="1886" w:name="_Toc112939497"/>
      <w:bookmarkStart w:id="1887" w:name="_Toc114134878"/>
      <w:bookmarkStart w:id="1888" w:name="_Toc120682659"/>
      <w:bookmarkStart w:id="1889" w:name="_Toc175850662"/>
      <w:bookmarkStart w:id="1890" w:name="_Toc222836141"/>
      <w:r>
        <w:lastRenderedPageBreak/>
        <w:t>5.2.6.3.2</w:t>
      </w:r>
      <w:r>
        <w:tab/>
        <w:t>Simple data types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04DB71D" w14:textId="77777777" w:rsidR="00171CBC" w:rsidRPr="0028308F" w:rsidRDefault="00171CBC" w:rsidP="00171CBC">
      <w:r w:rsidRPr="00865A7E">
        <w:t>None in this release of the specification.</w:t>
      </w:r>
    </w:p>
    <w:p w14:paraId="5F1F6F32" w14:textId="4710B6B5" w:rsidR="00345A8F" w:rsidRDefault="00D862C6">
      <w:pPr>
        <w:pStyle w:val="40"/>
        <w:rPr>
          <w:lang w:eastAsia="zh-CN"/>
        </w:rPr>
      </w:pPr>
      <w:bookmarkStart w:id="1891" w:name="_Toc72784253"/>
      <w:bookmarkStart w:id="1892" w:name="_Toc73041799"/>
      <w:bookmarkStart w:id="1893" w:name="_Toc81244860"/>
      <w:bookmarkStart w:id="1894" w:name="_Toc88645424"/>
      <w:bookmarkStart w:id="1895" w:name="_Toc89426336"/>
      <w:bookmarkStart w:id="1896" w:name="_Toc94033215"/>
      <w:bookmarkStart w:id="1897" w:name="_Toc97037362"/>
      <w:bookmarkStart w:id="1898" w:name="_Toc97193146"/>
      <w:bookmarkStart w:id="1899" w:name="_Toc100953779"/>
      <w:bookmarkStart w:id="1900" w:name="_Toc104547430"/>
      <w:bookmarkStart w:id="1901" w:name="_Toc112939498"/>
      <w:bookmarkStart w:id="1902" w:name="_Toc114134879"/>
      <w:bookmarkStart w:id="1903" w:name="_Toc120682660"/>
      <w:bookmarkStart w:id="1904" w:name="_Toc175850663"/>
      <w:bookmarkStart w:id="1905" w:name="_Toc22283614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0"/>
      </w:pPr>
      <w:bookmarkStart w:id="1906" w:name="_Toc72784256"/>
      <w:bookmarkStart w:id="1907" w:name="_Toc73041802"/>
      <w:bookmarkStart w:id="1908" w:name="_Toc81244863"/>
      <w:bookmarkStart w:id="1909" w:name="_Toc88645427"/>
      <w:bookmarkStart w:id="1910" w:name="_Toc89426339"/>
      <w:bookmarkStart w:id="1911" w:name="_Toc94033218"/>
      <w:bookmarkStart w:id="1912" w:name="_Toc97037363"/>
      <w:bookmarkStart w:id="1913" w:name="_Toc97193147"/>
      <w:bookmarkStart w:id="1914" w:name="_Toc100953780"/>
      <w:bookmarkStart w:id="1915" w:name="_Toc104547431"/>
      <w:bookmarkStart w:id="1916" w:name="_Toc112939499"/>
      <w:bookmarkStart w:id="1917" w:name="_Toc114134880"/>
      <w:bookmarkStart w:id="1918" w:name="_Toc120682661"/>
      <w:bookmarkStart w:id="1919" w:name="_Toc175850664"/>
      <w:bookmarkStart w:id="1920" w:name="_Toc222836143"/>
      <w:r>
        <w:t>5.2.6.5</w:t>
      </w:r>
      <w:r>
        <w:tab/>
        <w:t>Binary data</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0"/>
      </w:pPr>
      <w:bookmarkStart w:id="1921" w:name="_Toc72784258"/>
      <w:bookmarkStart w:id="1922" w:name="_Toc73041804"/>
      <w:bookmarkStart w:id="1923" w:name="_Toc81244865"/>
      <w:bookmarkStart w:id="1924" w:name="_Toc88645429"/>
      <w:bookmarkStart w:id="1925" w:name="_Toc89426341"/>
      <w:bookmarkStart w:id="1926" w:name="_Toc94033220"/>
      <w:bookmarkStart w:id="1927" w:name="_Toc97037364"/>
      <w:bookmarkStart w:id="1928" w:name="_Toc97193148"/>
      <w:bookmarkStart w:id="1929" w:name="_Toc100953781"/>
      <w:bookmarkStart w:id="1930" w:name="_Toc104547432"/>
      <w:bookmarkStart w:id="1931" w:name="_Toc112939500"/>
      <w:bookmarkStart w:id="1932" w:name="_Toc114134881"/>
      <w:bookmarkStart w:id="1933" w:name="_Toc120682662"/>
      <w:bookmarkStart w:id="1934" w:name="_Toc175850665"/>
      <w:bookmarkStart w:id="1935" w:name="_Toc222836144"/>
      <w:r>
        <w:t>5.2.7</w:t>
      </w:r>
      <w:r>
        <w:tab/>
        <w:t>Error Handling</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C904052" w14:textId="77777777" w:rsidR="00345A8F" w:rsidRDefault="00D862C6">
      <w:pPr>
        <w:pStyle w:val="40"/>
      </w:pPr>
      <w:bookmarkStart w:id="1936" w:name="_Toc72784259"/>
      <w:bookmarkStart w:id="1937" w:name="_Toc73041805"/>
      <w:bookmarkStart w:id="1938" w:name="_Toc81244866"/>
      <w:bookmarkStart w:id="1939" w:name="_Toc88645430"/>
      <w:bookmarkStart w:id="1940" w:name="_Toc89426342"/>
      <w:bookmarkStart w:id="1941" w:name="_Toc94033221"/>
      <w:bookmarkStart w:id="1942" w:name="_Toc97037365"/>
      <w:bookmarkStart w:id="1943" w:name="_Toc97193149"/>
      <w:bookmarkStart w:id="1944" w:name="_Toc100953782"/>
      <w:bookmarkStart w:id="1945" w:name="_Toc104547433"/>
      <w:bookmarkStart w:id="1946" w:name="_Toc112939501"/>
      <w:bookmarkStart w:id="1947" w:name="_Toc114134882"/>
      <w:bookmarkStart w:id="1948" w:name="_Toc120682663"/>
      <w:bookmarkStart w:id="1949" w:name="_Toc175850666"/>
      <w:bookmarkStart w:id="1950" w:name="_Toc222836145"/>
      <w:r>
        <w:t>5.2.7.1</w:t>
      </w:r>
      <w:r>
        <w:tab/>
        <w:t>General</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0"/>
      </w:pPr>
      <w:bookmarkStart w:id="1951" w:name="_Toc72784260"/>
      <w:bookmarkStart w:id="1952" w:name="_Toc73041806"/>
      <w:bookmarkStart w:id="1953" w:name="_Toc81244867"/>
      <w:bookmarkStart w:id="1954" w:name="_Toc88645431"/>
      <w:bookmarkStart w:id="1955" w:name="_Toc89426343"/>
      <w:bookmarkStart w:id="1956" w:name="_Toc94033222"/>
      <w:bookmarkStart w:id="1957" w:name="_Toc97037366"/>
      <w:bookmarkStart w:id="1958" w:name="_Toc97193150"/>
      <w:bookmarkStart w:id="1959" w:name="_Toc100953783"/>
      <w:bookmarkStart w:id="1960" w:name="_Toc104547434"/>
      <w:bookmarkStart w:id="1961" w:name="_Toc112939502"/>
      <w:bookmarkStart w:id="1962" w:name="_Toc114134883"/>
      <w:bookmarkStart w:id="1963" w:name="_Toc120682664"/>
      <w:bookmarkStart w:id="1964" w:name="_Toc175850667"/>
      <w:bookmarkStart w:id="1965" w:name="_Toc222836146"/>
      <w:r>
        <w:t>5.2.7.2</w:t>
      </w:r>
      <w:r>
        <w:tab/>
        <w:t>Protocol Errors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0"/>
      </w:pPr>
      <w:bookmarkStart w:id="1966" w:name="_Toc72784261"/>
      <w:bookmarkStart w:id="1967" w:name="_Toc73041807"/>
      <w:bookmarkStart w:id="1968" w:name="_Toc81244868"/>
      <w:bookmarkStart w:id="1969" w:name="_Toc88645432"/>
      <w:bookmarkStart w:id="1970" w:name="_Toc89426344"/>
      <w:bookmarkStart w:id="1971" w:name="_Toc94033223"/>
      <w:bookmarkStart w:id="1972" w:name="_Toc97037367"/>
      <w:bookmarkStart w:id="1973" w:name="_Toc97193151"/>
      <w:bookmarkStart w:id="1974" w:name="_Toc100953784"/>
      <w:bookmarkStart w:id="1975" w:name="_Toc104547435"/>
      <w:bookmarkStart w:id="1976" w:name="_Toc112939503"/>
      <w:bookmarkStart w:id="1977" w:name="_Toc114134884"/>
      <w:bookmarkStart w:id="1978" w:name="_Toc120682665"/>
      <w:bookmarkStart w:id="1979" w:name="_Toc175850668"/>
      <w:bookmarkStart w:id="1980" w:name="_Toc222836147"/>
      <w:r>
        <w:t>5.2.7.3</w:t>
      </w:r>
      <w:r>
        <w:tab/>
        <w:t>Application Errors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0"/>
        <w:rPr>
          <w:lang w:eastAsia="zh-CN"/>
        </w:rPr>
      </w:pPr>
      <w:bookmarkStart w:id="1981" w:name="_Toc72784262"/>
      <w:bookmarkStart w:id="1982" w:name="_Toc73041808"/>
      <w:bookmarkStart w:id="1983" w:name="_Toc81244869"/>
      <w:bookmarkStart w:id="1984" w:name="_Toc88645433"/>
      <w:bookmarkStart w:id="1985" w:name="_Toc89426345"/>
      <w:bookmarkStart w:id="1986" w:name="_Toc94033224"/>
      <w:bookmarkStart w:id="1987" w:name="_Toc97037368"/>
      <w:bookmarkStart w:id="1988" w:name="_Toc97193152"/>
      <w:bookmarkStart w:id="1989" w:name="_Toc100953785"/>
      <w:bookmarkStart w:id="1990" w:name="_Toc104547436"/>
      <w:bookmarkStart w:id="1991" w:name="_Toc112939504"/>
      <w:bookmarkStart w:id="1992" w:name="_Toc114134885"/>
      <w:bookmarkStart w:id="1993" w:name="_Toc120682666"/>
      <w:bookmarkStart w:id="1994" w:name="_Toc175850669"/>
      <w:bookmarkStart w:id="1995" w:name="_Toc222836148"/>
      <w:r>
        <w:t>5.2.8</w:t>
      </w:r>
      <w:r>
        <w:rPr>
          <w:lang w:eastAsia="zh-CN"/>
        </w:rPr>
        <w:tab/>
        <w:t>Feature negotiation</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0"/>
      </w:pPr>
      <w:bookmarkStart w:id="1996" w:name="_Toc72784263"/>
      <w:bookmarkStart w:id="1997" w:name="_Toc73041809"/>
      <w:bookmarkStart w:id="1998" w:name="_Toc81244870"/>
      <w:bookmarkStart w:id="1999" w:name="_Toc88645434"/>
      <w:bookmarkStart w:id="2000" w:name="_Toc89426346"/>
      <w:bookmarkStart w:id="2001" w:name="_Toc94033225"/>
      <w:bookmarkStart w:id="2002" w:name="_Toc97037369"/>
      <w:bookmarkStart w:id="2003" w:name="_Toc97193153"/>
      <w:bookmarkStart w:id="2004" w:name="_Toc100953786"/>
      <w:bookmarkStart w:id="2005" w:name="_Toc104547437"/>
      <w:bookmarkStart w:id="2006" w:name="_Toc112939505"/>
      <w:bookmarkStart w:id="2007" w:name="_Toc114134886"/>
      <w:bookmarkStart w:id="2008" w:name="_Toc120682667"/>
      <w:bookmarkStart w:id="2009" w:name="_Toc175850670"/>
      <w:bookmarkStart w:id="2010" w:name="_Toc222836149"/>
      <w:r>
        <w:t>5.2.9</w:t>
      </w:r>
      <w:r>
        <w:tab/>
        <w:t>Security</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4D6122EB" w14:textId="0A8DEACB"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740"/>
    <w:bookmarkEnd w:id="741"/>
    <w:p w14:paraId="7EF605FE" w14:textId="77777777" w:rsidR="00345A8F" w:rsidRDefault="00D862C6">
      <w:pPr>
        <w:pStyle w:val="8"/>
      </w:pPr>
      <w:r>
        <w:br w:type="page"/>
      </w:r>
      <w:bookmarkStart w:id="2011" w:name="_Toc510696650"/>
      <w:bookmarkStart w:id="2012" w:name="_Toc35971450"/>
      <w:bookmarkStart w:id="2013" w:name="_Toc36812181"/>
      <w:bookmarkStart w:id="2014" w:name="_Toc72784264"/>
      <w:bookmarkStart w:id="2015" w:name="_Toc73041810"/>
      <w:bookmarkStart w:id="2016" w:name="_Toc81244871"/>
      <w:bookmarkStart w:id="2017" w:name="_Toc88645435"/>
      <w:bookmarkStart w:id="2018" w:name="_Toc89426347"/>
      <w:bookmarkStart w:id="2019" w:name="_Toc94033226"/>
      <w:bookmarkStart w:id="2020" w:name="_Toc97037370"/>
      <w:bookmarkStart w:id="2021" w:name="_Toc97193154"/>
      <w:bookmarkStart w:id="2022" w:name="_Toc100953787"/>
      <w:bookmarkStart w:id="2023" w:name="_Toc104547438"/>
      <w:bookmarkStart w:id="2024" w:name="_Toc112939506"/>
      <w:bookmarkStart w:id="2025" w:name="_Toc114134887"/>
      <w:bookmarkStart w:id="2026" w:name="_Toc120682668"/>
      <w:bookmarkStart w:id="2027" w:name="_Toc175850671"/>
      <w:bookmarkStart w:id="2028" w:name="_Toc222836150"/>
      <w:r>
        <w:lastRenderedPageBreak/>
        <w:t>Annex A (normative):</w:t>
      </w:r>
      <w:r>
        <w:br/>
        <w:t>OpenAPI specification</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3F50D20A" w14:textId="77777777" w:rsidR="00345A8F" w:rsidRDefault="00D862C6" w:rsidP="008C1A13">
      <w:pPr>
        <w:pStyle w:val="1"/>
      </w:pPr>
      <w:bookmarkStart w:id="2029" w:name="_Toc510696651"/>
      <w:bookmarkStart w:id="2030" w:name="_Toc35971451"/>
      <w:bookmarkStart w:id="2031" w:name="_Toc36812182"/>
      <w:bookmarkStart w:id="2032" w:name="_Toc72784265"/>
      <w:bookmarkStart w:id="2033" w:name="_Toc73041811"/>
      <w:bookmarkStart w:id="2034" w:name="_Toc81244872"/>
      <w:bookmarkStart w:id="2035" w:name="_Toc88645436"/>
      <w:bookmarkStart w:id="2036" w:name="_Toc89426348"/>
      <w:bookmarkStart w:id="2037" w:name="_Toc94033227"/>
      <w:bookmarkStart w:id="2038" w:name="_Toc97037371"/>
      <w:bookmarkStart w:id="2039" w:name="_Toc97193155"/>
      <w:bookmarkStart w:id="2040" w:name="_Toc100953788"/>
      <w:bookmarkStart w:id="2041" w:name="_Toc104547439"/>
      <w:bookmarkStart w:id="2042" w:name="_Toc112939507"/>
      <w:bookmarkStart w:id="2043" w:name="_Toc114134888"/>
      <w:bookmarkStart w:id="2044" w:name="_Toc120682669"/>
      <w:bookmarkStart w:id="2045" w:name="_Toc175850672"/>
      <w:bookmarkStart w:id="2046" w:name="_Toc222836151"/>
      <w:r>
        <w:t>A.1</w:t>
      </w:r>
      <w:r>
        <w:tab/>
        <w:t>General</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A96B1B6" w14:textId="77777777" w:rsidR="00345A8F" w:rsidRDefault="00D862C6">
      <w:bookmarkStart w:id="2047"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048"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049" w:name="_Toc72784266"/>
      <w:bookmarkStart w:id="2050" w:name="_Toc73041812"/>
      <w:bookmarkStart w:id="2051" w:name="_Toc81244873"/>
      <w:bookmarkStart w:id="2052" w:name="_Toc88645437"/>
      <w:bookmarkStart w:id="2053" w:name="_Toc89426349"/>
      <w:bookmarkStart w:id="2054" w:name="_Toc94033228"/>
      <w:bookmarkStart w:id="2055" w:name="_Toc97037372"/>
      <w:bookmarkStart w:id="2056" w:name="_Toc97193156"/>
      <w:bookmarkStart w:id="2057" w:name="_Toc100953789"/>
      <w:bookmarkStart w:id="2058" w:name="_Toc104547440"/>
      <w:bookmarkStart w:id="2059" w:name="_Toc112939508"/>
      <w:bookmarkStart w:id="2060" w:name="_Toc114134889"/>
      <w:bookmarkStart w:id="2061" w:name="_Toc120682670"/>
      <w:bookmarkStart w:id="2062" w:name="_Toc175850673"/>
      <w:bookmarkStart w:id="2063" w:name="_Toc222836152"/>
      <w:bookmarkEnd w:id="2047"/>
      <w:bookmarkEnd w:id="2048"/>
      <w:r>
        <w:t>A.2</w:t>
      </w:r>
      <w:r>
        <w:tab/>
        <w:t>Nmfaf_3daDataManagement API</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B67310F"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10D1B0B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B511D6">
        <w:t>17</w:t>
      </w:r>
      <w:r>
        <w:t>.</w:t>
      </w:r>
      <w:r w:rsidR="00C718FF">
        <w:t>1</w:t>
      </w:r>
      <w:r>
        <w:t xml:space="preserve">.0; 5G System; </w:t>
      </w:r>
      <w:r w:rsidRPr="00842859">
        <w:t>Messaging Framework Adaptor Services</w:t>
      </w:r>
      <w: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7C0DA55F"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lang w:eastAsia="en-IN"/>
        </w:rPr>
      </w:pPr>
      <w:r>
        <w:rPr>
          <w:lang w:val="en-IN" w:eastAsia="en-IN"/>
        </w:rPr>
        <w:t xml:space="preserve">        description: </w:t>
      </w:r>
      <w:r w:rsidR="002B4DD8" w:rsidRPr="00C2318C">
        <w:rPr>
          <w:lang w:eastAsia="en-IN"/>
        </w:rPr>
        <w:t>&gt;</w:t>
      </w:r>
    </w:p>
    <w:p w14:paraId="76510170" w14:textId="143D3A08" w:rsidR="002B4DD8" w:rsidRPr="00C2318C" w:rsidRDefault="002B4DD8" w:rsidP="002B4DD8">
      <w:pPr>
        <w:pStyle w:val="PL"/>
        <w:rPr>
          <w:lang w:eastAsia="en-IN"/>
        </w:rPr>
      </w:pPr>
      <w:r w:rsidRPr="00C2318C">
        <w:rPr>
          <w:lang w:eastAsia="en-IN"/>
        </w:rPr>
        <w:t xml:space="preserve">          </w:t>
      </w:r>
      <w:r w:rsidRPr="00C2318C">
        <w:rPr>
          <w:rFonts w:cs="Courier New"/>
          <w:szCs w:val="16"/>
        </w:rPr>
        <w:t>Contains the information for the creation of</w:t>
      </w:r>
      <w:r w:rsidR="001748B7" w:rsidRPr="001E38CC">
        <w:rPr>
          <w:lang w:val="en-IN" w:eastAsia="en-IN"/>
        </w:rPr>
        <w:t xml:space="preserve"> a new Individual MFAF</w:t>
      </w:r>
    </w:p>
    <w:p w14:paraId="1A53A485" w14:textId="1CB115A2" w:rsidR="001748B7" w:rsidRPr="00B46B1E" w:rsidRDefault="002B4DD8" w:rsidP="002B4DD8">
      <w:pPr>
        <w:pStyle w:val="PL"/>
        <w:rPr>
          <w:lang w:val="en-IN" w:eastAsia="en-IN"/>
        </w:rPr>
      </w:pPr>
      <w:r w:rsidRPr="00C2318C">
        <w:rPr>
          <w:lang w:eastAsia="en-IN"/>
        </w:rPr>
        <w:t xml:space="preserve">          </w:t>
      </w:r>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0BE7EF52"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B2B0A01" w14:textId="5BD4C8EC"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00627380" w:rsidRPr="00627380">
        <w:rPr>
          <w:lang w:val="en-IN" w:eastAsia="en-IN"/>
        </w:rPr>
        <w:t>&lt;apiVersion&gt;</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r w:rsidR="002264C2">
        <w:t>s</w:t>
      </w:r>
      <w:r>
        <w:t xml:space="preserve"> an existing Individual </w:t>
      </w:r>
      <w:r w:rsidRPr="00865A7E">
        <w:t>MFAF Configuration</w:t>
      </w:r>
      <w:r w:rsidR="002264C2" w:rsidRPr="00C2318C">
        <w:t xml:space="preserve"> resource.</w:t>
      </w:r>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r w:rsidR="002264C2" w:rsidRPr="00C2318C">
        <w:t xml:space="preserve">resource </w:t>
      </w:r>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pPr>
      <w: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pPr>
      <w: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sidR="002264C2">
        <w:rPr>
          <w:lang w:val="en-IN" w:eastAsia="en-IN"/>
        </w:rPr>
        <w:t>s</w:t>
      </w:r>
      <w:r w:rsidRPr="00B46B1E">
        <w:rPr>
          <w:lang w:val="en-IN" w:eastAsia="en-IN"/>
        </w:rPr>
        <w:t xml:space="preserve"> an existing Individual </w:t>
      </w:r>
      <w:r w:rsidRPr="00865A7E">
        <w:t>MFAF Configuration</w:t>
      </w:r>
      <w:r w:rsidR="002264C2" w:rsidRPr="00C2318C">
        <w:t xml:space="preserve"> resource.</w:t>
      </w:r>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002264C2" w:rsidRPr="00C2318C">
        <w:t>.</w:t>
      </w:r>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0D2CDF0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0E00517B"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184369AD" w14:textId="3D428C2A"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pPr>
      <w:r>
        <w:t xml:space="preserve">        adrfId:</w:t>
      </w:r>
    </w:p>
    <w:p w14:paraId="16FF9AA7" w14:textId="77777777" w:rsidR="002B4DD8" w:rsidRDefault="002B4DD8" w:rsidP="002B4DD8">
      <w:pPr>
        <w:pStyle w:val="PL"/>
      </w:pPr>
      <w:r>
        <w:t xml:space="preserve">          $ref: 'TS29571_CommonData.yaml#/components/schemas/NfInstanceId'</w:t>
      </w:r>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3D07EEBD"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45EAD70"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6F30874A"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064" w:name="_Toc72784267"/>
      <w:bookmarkStart w:id="2065" w:name="_Toc73041813"/>
      <w:bookmarkStart w:id="2066" w:name="_Toc81244874"/>
      <w:bookmarkStart w:id="2067" w:name="_Toc88645438"/>
      <w:bookmarkStart w:id="2068" w:name="_Toc89426350"/>
      <w:bookmarkStart w:id="2069" w:name="_Toc94033229"/>
      <w:bookmarkStart w:id="2070" w:name="_Toc97037373"/>
      <w:bookmarkStart w:id="2071" w:name="_Toc97193157"/>
      <w:bookmarkStart w:id="2072" w:name="_Toc100953790"/>
      <w:bookmarkStart w:id="2073" w:name="_Toc104547441"/>
      <w:bookmarkStart w:id="2074" w:name="_Toc112939509"/>
      <w:bookmarkStart w:id="2075" w:name="_Toc114134890"/>
      <w:bookmarkStart w:id="2076" w:name="_Toc120682671"/>
      <w:bookmarkStart w:id="2077" w:name="_Toc175850674"/>
      <w:bookmarkStart w:id="2078" w:name="_Toc222836153"/>
      <w:r>
        <w:t>A.3</w:t>
      </w:r>
      <w:r>
        <w:tab/>
        <w:t>Nmfaf_3caDataManagement API</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0BCDA03E"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w:t>
      </w:r>
      <w:r w:rsidR="00B16420">
        <w:rPr>
          <w:lang w:val="en-IN" w:eastAsia="en-IN"/>
        </w:rPr>
        <w:t>3</w:t>
      </w:r>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6A89176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B16420" w:rsidRPr="00B46B1E">
        <w:rPr>
          <w:lang w:val="en-IN" w:eastAsia="en-IN"/>
        </w:rPr>
        <w:t>202</w:t>
      </w:r>
      <w:r w:rsidR="00B16420">
        <w:rPr>
          <w:lang w:val="en-IN" w:eastAsia="en-IN"/>
        </w:rPr>
        <w:t>6</w:t>
      </w:r>
      <w:r w:rsidRPr="00B46B1E">
        <w:rPr>
          <w:lang w:val="en-IN" w:eastAsia="en-IN"/>
        </w:rPr>
        <w:t>,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2853C30E"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 V</w:t>
      </w:r>
      <w:r w:rsidR="00AF5DD0">
        <w:t>17</w:t>
      </w:r>
      <w:r>
        <w:t>.</w:t>
      </w:r>
      <w:r w:rsidR="00B16420">
        <w:t>6</w:t>
      </w:r>
      <w:r>
        <w:t xml:space="preserve">.0; 5G System; </w:t>
      </w:r>
      <w:r w:rsidRPr="00842859">
        <w:t>Messaging Framework Adaptor Services</w:t>
      </w:r>
      <w: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3E6F7BC"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450C2470" w14:textId="228C4851" w:rsidR="00532BDB" w:rsidRDefault="00532BDB" w:rsidP="00532BDB">
      <w:pPr>
        <w:pStyle w:val="PL"/>
      </w:pPr>
      <w:r>
        <w:t xml:space="preserve">                      $ref: '#/components/schemas/NmfafDataRetrievalNotification'</w:t>
      </w:r>
    </w:p>
    <w:p w14:paraId="638330EC" w14:textId="77777777" w:rsidR="00532BDB" w:rsidRDefault="00532BDB" w:rsidP="00532BDB">
      <w:pPr>
        <w:pStyle w:val="PL"/>
      </w:pPr>
      <w:r>
        <w:lastRenderedPageBreak/>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pPr>
      <w: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pPr>
      <w: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5FEC2A01" w14:textId="77777777" w:rsidR="003123F0" w:rsidRDefault="003123F0" w:rsidP="00532BDB">
      <w:pPr>
        <w:pStyle w:val="PL"/>
      </w:pPr>
      <w:r>
        <w:t xml:space="preserve">                  </w:t>
      </w:r>
      <w:r>
        <w:rPr>
          <w:lang w:val="fr-FR"/>
        </w:rPr>
        <w:t>'{request.body#/fetchInstruction/</w:t>
      </w:r>
      <w:r>
        <w:t>fetchUri</w:t>
      </w:r>
      <w:r>
        <w:rPr>
          <w:lang w:val="fr-FR"/>
        </w:rPr>
        <w:t>}'</w:t>
      </w:r>
      <w:r>
        <w:t>:</w:t>
      </w:r>
    </w:p>
    <w:p w14:paraId="36FAD476" w14:textId="78A152A3"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r w:rsidR="00CD2B17" w:rsidRPr="00FD4311">
        <w:t>.</w:t>
      </w:r>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pPr>
      <w:r w:rsidRPr="00986E88">
        <w:t xml:space="preserve">         </w:t>
      </w:r>
      <w:r>
        <w:t xml:space="preserve">               '307':</w:t>
      </w:r>
    </w:p>
    <w:p w14:paraId="5441B780" w14:textId="77777777" w:rsidR="00532BDB" w:rsidRDefault="00532BDB" w:rsidP="00532BDB">
      <w:pPr>
        <w:pStyle w:val="PL"/>
      </w:pPr>
      <w:r w:rsidRPr="00986E88">
        <w:t xml:space="preserve">         </w:t>
      </w:r>
      <w:r>
        <w:t xml:space="preserve">                 $ref: 'TS29571_CommonData.yaml#/components/responses/307'</w:t>
      </w:r>
    </w:p>
    <w:p w14:paraId="782990E6" w14:textId="77777777" w:rsidR="00532BDB" w:rsidRDefault="00532BDB" w:rsidP="00532BDB">
      <w:pPr>
        <w:pStyle w:val="PL"/>
      </w:pPr>
      <w:r w:rsidRPr="00986E88">
        <w:t xml:space="preserve">         </w:t>
      </w:r>
      <w: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73E6AAA4" w14:textId="2909B99D" w:rsidR="00CD2B17" w:rsidRDefault="00532BDB" w:rsidP="00CD2B17">
      <w:pPr>
        <w:pStyle w:val="PL"/>
        <w:rPr>
          <w:lang w:eastAsia="zh-CN"/>
        </w:rPr>
      </w:pPr>
      <w:r w:rsidRPr="00B3056F">
        <w:t xml:space="preserve">        </w:t>
      </w:r>
      <w:r>
        <w:rPr>
          <w:lang w:eastAsia="zh-CN"/>
        </w:rPr>
        <w:t>Represents t</w:t>
      </w:r>
      <w:r w:rsidRPr="00F570C5">
        <w:rPr>
          <w:lang w:eastAsia="zh-CN"/>
        </w:rPr>
        <w:t>he data or analytics or notification of availability of data or analytics</w:t>
      </w:r>
    </w:p>
    <w:p w14:paraId="3FA70BF2" w14:textId="732D3D33" w:rsidR="00532BDB" w:rsidRPr="00B46B1E" w:rsidRDefault="00CD2B17" w:rsidP="00CD2B17">
      <w:pPr>
        <w:pStyle w:val="PL"/>
        <w:rPr>
          <w:lang w:val="en-IN" w:eastAsia="en-IN"/>
        </w:rPr>
      </w:pPr>
      <w:r w:rsidRPr="00FD4311">
        <w:t xml:space="preserve">        </w:t>
      </w:r>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4C41A89A" w14:textId="34EDCA08" w:rsidR="001813B5" w:rsidRDefault="001813B5" w:rsidP="001813B5">
      <w:pPr>
        <w:pStyle w:val="PL"/>
        <w:rPr>
          <w:lang w:val="en-IN" w:eastAsia="en-IN"/>
        </w:rPr>
      </w:pPr>
      <w:r>
        <w:rPr>
          <w:lang w:val="en-IN" w:eastAsia="en-IN"/>
        </w:rPr>
        <w:t xml:space="preserve">      oneOf:</w:t>
      </w:r>
    </w:p>
    <w:p w14:paraId="0DEDF604" w14:textId="77777777" w:rsidR="001813B5" w:rsidRDefault="001813B5" w:rsidP="001813B5">
      <w:pPr>
        <w:pStyle w:val="PL"/>
      </w:pPr>
      <w:r>
        <w:rPr>
          <w:lang w:val="en-IN"/>
        </w:rPr>
        <w:t xml:space="preserve">       </w:t>
      </w:r>
      <w:r>
        <w:t xml:space="preserve"> - required: [</w:t>
      </w:r>
      <w:r>
        <w:rPr>
          <w:lang w:val="en-IN" w:eastAsia="en-IN"/>
        </w:rPr>
        <w:t>dataAnaNotif</w:t>
      </w:r>
      <w:r>
        <w:t>]</w:t>
      </w:r>
    </w:p>
    <w:p w14:paraId="7D03A84E" w14:textId="77777777" w:rsidR="001813B5" w:rsidRDefault="001813B5" w:rsidP="001813B5">
      <w:pPr>
        <w:pStyle w:val="PL"/>
      </w:pPr>
      <w:r>
        <w:t xml:space="preserve">        - required: [</w:t>
      </w:r>
      <w:r>
        <w:rPr>
          <w:lang w:val="en-IN" w:eastAsia="en-IN"/>
        </w:rPr>
        <w:t>fetchInstruction</w:t>
      </w:r>
      <w:r>
        <w:t>]</w:t>
      </w:r>
    </w:p>
    <w:p w14:paraId="105CA2AA" w14:textId="77777777" w:rsidR="001813B5" w:rsidRDefault="001813B5" w:rsidP="001813B5">
      <w:pPr>
        <w:pStyle w:val="PL"/>
        <w:rPr>
          <w:lang w:val="en-IN" w:eastAsia="en-IN"/>
        </w:rPr>
      </w:pPr>
      <w:r>
        <w:rPr>
          <w:lang w:val="en-IN" w:eastAsia="en-IN"/>
        </w:rPr>
        <w:t xml:space="preserve">      properties:</w:t>
      </w:r>
    </w:p>
    <w:p w14:paraId="4CD8FDA4" w14:textId="77777777" w:rsidR="001813B5" w:rsidRDefault="001813B5" w:rsidP="001813B5">
      <w:pPr>
        <w:pStyle w:val="PL"/>
        <w:rPr>
          <w:lang w:val="en-IN" w:eastAsia="en-IN"/>
        </w:rPr>
      </w:pPr>
      <w:r>
        <w:rPr>
          <w:lang w:val="en-IN" w:eastAsia="en-IN"/>
        </w:rPr>
        <w:t xml:space="preserve">        </w:t>
      </w:r>
      <w:r>
        <w:t>correId</w:t>
      </w:r>
      <w:r>
        <w:rPr>
          <w:lang w:val="en-IN" w:eastAsia="en-IN"/>
        </w:rPr>
        <w:t>:</w:t>
      </w:r>
    </w:p>
    <w:p w14:paraId="3B876B06" w14:textId="77777777" w:rsidR="001813B5" w:rsidRDefault="001813B5" w:rsidP="001813B5">
      <w:pPr>
        <w:pStyle w:val="PL"/>
        <w:rPr>
          <w:lang w:val="en-IN" w:eastAsia="en-IN"/>
        </w:rPr>
      </w:pPr>
      <w:r>
        <w:rPr>
          <w:lang w:val="en-IN" w:eastAsia="en-IN"/>
        </w:rPr>
        <w:t xml:space="preserve">          type: string</w:t>
      </w:r>
    </w:p>
    <w:p w14:paraId="552194FA" w14:textId="77777777" w:rsidR="001813B5" w:rsidRDefault="001813B5" w:rsidP="001813B5">
      <w:pPr>
        <w:pStyle w:val="PL"/>
        <w:rPr>
          <w:lang w:val="en-IN" w:eastAsia="en-IN"/>
        </w:rPr>
      </w:pPr>
      <w:r>
        <w:rPr>
          <w:lang w:val="en-IN" w:eastAsia="en-IN"/>
        </w:rPr>
        <w:t xml:space="preserve">          description: &gt;</w:t>
      </w:r>
    </w:p>
    <w:p w14:paraId="0480AB74" w14:textId="53ED9495" w:rsidR="001813B5" w:rsidRDefault="001813B5" w:rsidP="001813B5">
      <w:pPr>
        <w:pStyle w:val="PL"/>
      </w:pPr>
      <w:r>
        <w:t xml:space="preserve">            Represents the Analytics Consumer Notification Correlation ID</w:t>
      </w:r>
    </w:p>
    <w:p w14:paraId="573E4387" w14:textId="77777777" w:rsidR="001813B5" w:rsidRDefault="001813B5" w:rsidP="001813B5">
      <w:pPr>
        <w:pStyle w:val="PL"/>
        <w:rPr>
          <w:noProof/>
          <w:lang w:eastAsia="zh-CN"/>
        </w:rPr>
      </w:pPr>
      <w:r>
        <w:t xml:space="preserve">            or Data Consumer Notification Correlation ID.</w:t>
      </w:r>
      <w:r>
        <w:rPr>
          <w:noProof/>
          <w:lang w:eastAsia="zh-CN"/>
        </w:rPr>
        <w:t xml:space="preserve"> It shall be set to the same</w:t>
      </w:r>
    </w:p>
    <w:p w14:paraId="0AB16957" w14:textId="77777777" w:rsidR="001813B5" w:rsidRDefault="001813B5" w:rsidP="001813B5">
      <w:pPr>
        <w:pStyle w:val="PL"/>
      </w:pPr>
      <w:r>
        <w:t xml:space="preserve">           </w:t>
      </w:r>
      <w:r>
        <w:rPr>
          <w:noProof/>
          <w:lang w:eastAsia="zh-CN"/>
        </w:rPr>
        <w:t xml:space="preserve"> value as the "</w:t>
      </w:r>
      <w:r>
        <w:rPr>
          <w:noProof/>
        </w:rPr>
        <w:t>correId</w:t>
      </w:r>
      <w:r>
        <w:rPr>
          <w:noProof/>
          <w:lang w:eastAsia="zh-CN"/>
        </w:rPr>
        <w:t xml:space="preserve">" attribute of </w:t>
      </w:r>
      <w:r>
        <w:rPr>
          <w:noProof/>
        </w:rPr>
        <w:t>MessageConfiguration</w:t>
      </w:r>
      <w:r>
        <w:rPr>
          <w:noProof/>
          <w:lang w:eastAsia="zh-CN"/>
        </w:rPr>
        <w:t xml:space="preserve"> data type.</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lang w:eastAsia="zh-CN"/>
        </w:rPr>
      </w:pPr>
      <w:r w:rsidRPr="00B3056F">
        <w:t xml:space="preserve">        </w:t>
      </w:r>
      <w:r w:rsidRPr="00B63730">
        <w:rPr>
          <w:lang w:eastAsia="zh-CN"/>
        </w:rPr>
        <w:t>The fetch instructions indicate whether the data or analytics are to be fetched by the</w:t>
      </w:r>
    </w:p>
    <w:p w14:paraId="14AF228F" w14:textId="27952975" w:rsidR="00532BDB" w:rsidRPr="00B46B1E" w:rsidRDefault="00CD2B17" w:rsidP="00CD2B17">
      <w:pPr>
        <w:pStyle w:val="PL"/>
        <w:rPr>
          <w:lang w:val="en-IN" w:eastAsia="en-IN"/>
        </w:rPr>
      </w:pPr>
      <w:r w:rsidRPr="00FD4311">
        <w:t xml:space="preserve">       </w:t>
      </w:r>
      <w:r w:rsidR="00532BDB" w:rsidRPr="00B63730">
        <w:rPr>
          <w:lang w:eastAsia="zh-CN"/>
        </w:rPr>
        <w:t xml:space="preserve"> </w:t>
      </w:r>
      <w:r>
        <w:rPr>
          <w:lang w:eastAsia="zh-CN"/>
        </w:rPr>
        <w:t>c</w:t>
      </w:r>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064233B" w:rsidR="00532BDB" w:rsidRPr="0017781D" w:rsidRDefault="00532BDB" w:rsidP="00532BDB">
      <w:pPr>
        <w:pStyle w:val="PL"/>
        <w:rPr>
          <w:lang w:eastAsia="en-IN"/>
        </w:rPr>
      </w:pPr>
      <w:r>
        <w:rPr>
          <w:lang w:val="en-IN" w:eastAsia="en-IN"/>
        </w:rPr>
        <w:t xml:space="preserve">          description: </w:t>
      </w:r>
      <w:r w:rsidR="00CD2B17" w:rsidRPr="00FD4311">
        <w:t>T</w:t>
      </w:r>
      <w:r w:rsidRPr="0058032A">
        <w:t>he fetch correlation identifier(s) of the MFAF Data or Analytics</w:t>
      </w:r>
      <w:r w:rsidRPr="00F570C5">
        <w:t>.</w:t>
      </w:r>
    </w:p>
    <w:p w14:paraId="54BB3371" w14:textId="77777777" w:rsidR="003123F0" w:rsidRDefault="003123F0" w:rsidP="003123F0">
      <w:pPr>
        <w:pStyle w:val="PL"/>
      </w:pPr>
      <w:r>
        <w:t xml:space="preserve">        expiry:</w:t>
      </w:r>
    </w:p>
    <w:p w14:paraId="2CB15609" w14:textId="77777777" w:rsidR="003123F0" w:rsidRDefault="003123F0" w:rsidP="003123F0">
      <w:pPr>
        <w:pStyle w:val="PL"/>
        <w:rPr>
          <w:lang w:eastAsia="en-IN"/>
        </w:rPr>
      </w:pPr>
      <w:r>
        <w:t xml:space="preserve">          $ref: 'TS29571_CommonData.yaml#/components/schemas/DateTime'</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3CA84AFA"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005E4231">
        <w:rPr>
          <w:lang w:eastAsia="zh-CN"/>
        </w:rPr>
        <w:t>dataNotif</w:t>
      </w:r>
      <w:r w:rsidRPr="001C7C10">
        <w:t>]</w:t>
      </w:r>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71D7649D"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E4231">
        <w:rPr>
          <w:lang w:eastAsia="zh-CN"/>
        </w:rPr>
        <w:t>dataNotif</w:t>
      </w:r>
      <w:r w:rsidRPr="00B46B1E">
        <w:rPr>
          <w:lang w:val="en-IN" w:eastAsia="en-IN"/>
        </w:rPr>
        <w:t>:</w:t>
      </w:r>
    </w:p>
    <w:p w14:paraId="6DE2BA9D" w14:textId="131DE61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005E4231" w:rsidRPr="005E4231">
        <w:rPr>
          <w:lang w:val="en-IN" w:eastAsia="en-IN"/>
        </w:rPr>
        <w:t>'TS29</w:t>
      </w:r>
      <w:r w:rsidR="00895238">
        <w:rPr>
          <w:lang w:val="en-IN" w:eastAsia="en-IN"/>
        </w:rPr>
        <w:t>5</w:t>
      </w:r>
      <w:r w:rsidR="005E4231" w:rsidRPr="005E4231">
        <w:rPr>
          <w:lang w:val="en-IN" w:eastAsia="en-IN"/>
        </w:rPr>
        <w:t>75</w:t>
      </w:r>
      <w:r w:rsidRPr="00B46B1E">
        <w:rPr>
          <w:lang w:val="en-IN" w:eastAsia="en-IN"/>
        </w:rPr>
        <w:t>_</w:t>
      </w:r>
      <w:r w:rsidR="005E4231" w:rsidRPr="005E4231">
        <w:rPr>
          <w:lang w:val="en-IN" w:eastAsia="en-IN"/>
        </w:rPr>
        <w:t>Nadrf_DataManagement</w:t>
      </w:r>
      <w:r w:rsidRPr="00B46B1E">
        <w:rPr>
          <w:lang w:val="en-IN" w:eastAsia="en-IN"/>
        </w:rPr>
        <w:t>.yaml#/components/schemas/</w:t>
      </w:r>
      <w:r w:rsidR="005E4231">
        <w:t>DataNotification</w:t>
      </w:r>
      <w:r w:rsidR="005E4231" w:rsidRPr="00882278">
        <w:rPr>
          <w:lang w:val="en-IN" w:eastAsia="en-IN"/>
        </w:rPr>
        <w:t>'</w:t>
      </w:r>
    </w:p>
    <w:p w14:paraId="05D7A5E2" w14:textId="0A693052" w:rsidR="00532BDB" w:rsidRDefault="00532BDB" w:rsidP="00532BDB">
      <w:pPr>
        <w:pStyle w:val="PL"/>
        <w:rPr>
          <w:lang w:val="en-IN" w:eastAsia="en-IN"/>
        </w:rPr>
      </w:pPr>
    </w:p>
    <w:p w14:paraId="5C9EEC68" w14:textId="77777777" w:rsidR="00345A8F" w:rsidRDefault="00345A8F"/>
    <w:p w14:paraId="57E044B8" w14:textId="77777777" w:rsidR="00345A8F" w:rsidRDefault="00D862C6">
      <w:pPr>
        <w:pStyle w:val="8"/>
      </w:pPr>
      <w:bookmarkStart w:id="2079" w:name="historyclause"/>
      <w:r>
        <w:br w:type="page"/>
      </w:r>
      <w:bookmarkStart w:id="2080" w:name="_Toc2086459"/>
      <w:bookmarkStart w:id="2081" w:name="_Toc72784268"/>
      <w:bookmarkStart w:id="2082" w:name="_Toc73041814"/>
      <w:bookmarkStart w:id="2083" w:name="_Toc81244875"/>
      <w:bookmarkStart w:id="2084" w:name="_Toc88645439"/>
      <w:bookmarkStart w:id="2085" w:name="_Toc89426351"/>
      <w:bookmarkStart w:id="2086" w:name="_Toc94033230"/>
      <w:bookmarkStart w:id="2087" w:name="_Toc97037374"/>
      <w:bookmarkStart w:id="2088" w:name="_Toc97193158"/>
      <w:bookmarkStart w:id="2089" w:name="_Toc100953791"/>
      <w:bookmarkStart w:id="2090" w:name="_Toc104547442"/>
      <w:bookmarkStart w:id="2091" w:name="_Toc112939510"/>
      <w:bookmarkStart w:id="2092" w:name="_Toc114134891"/>
      <w:bookmarkStart w:id="2093" w:name="_Toc120682672"/>
      <w:bookmarkStart w:id="2094" w:name="_Toc175850675"/>
      <w:bookmarkStart w:id="2095" w:name="_Toc222836154"/>
      <w:bookmarkEnd w:id="2079"/>
      <w:r>
        <w:lastRenderedPageBreak/>
        <w:t xml:space="preserve">Annex </w:t>
      </w:r>
      <w:r w:rsidR="00473E17">
        <w:t>B</w:t>
      </w:r>
      <w:r>
        <w:t xml:space="preserve"> (informative):</w:t>
      </w:r>
      <w:r>
        <w:br/>
        <w:t>Change history</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trPr>
        <w:tc>
          <w:tcPr>
            <w:tcW w:w="800" w:type="dxa"/>
            <w:shd w:val="solid" w:color="FFFFFF" w:fill="auto"/>
          </w:tcPr>
          <w:p w14:paraId="75FCA6CB" w14:textId="66305FEE" w:rsidR="00091D55" w:rsidRDefault="00091D55" w:rsidP="00091D55">
            <w:pPr>
              <w:pStyle w:val="TAL"/>
              <w:jc w:val="center"/>
              <w:rPr>
                <w:sz w:val="16"/>
                <w:szCs w:val="16"/>
              </w:rPr>
            </w:pPr>
            <w:r>
              <w:rPr>
                <w:sz w:val="16"/>
                <w:szCs w:val="16"/>
              </w:rPr>
              <w:t>2022-06</w:t>
            </w:r>
          </w:p>
        </w:tc>
        <w:tc>
          <w:tcPr>
            <w:tcW w:w="995" w:type="dxa"/>
            <w:shd w:val="solid" w:color="FFFFFF" w:fill="auto"/>
          </w:tcPr>
          <w:p w14:paraId="78979EE6" w14:textId="006F5ECF" w:rsidR="00091D55" w:rsidRDefault="00091D55" w:rsidP="00091D55">
            <w:pPr>
              <w:pStyle w:val="TAL"/>
              <w:jc w:val="center"/>
              <w:rPr>
                <w:sz w:val="16"/>
                <w:szCs w:val="16"/>
              </w:rPr>
            </w:pPr>
            <w:r>
              <w:rPr>
                <w:sz w:val="16"/>
                <w:szCs w:val="16"/>
              </w:rPr>
              <w:t>CT#96</w:t>
            </w:r>
          </w:p>
        </w:tc>
        <w:tc>
          <w:tcPr>
            <w:tcW w:w="992" w:type="dxa"/>
            <w:shd w:val="solid" w:color="FFFFFF" w:fill="auto"/>
          </w:tcPr>
          <w:p w14:paraId="6BB7CB2C" w14:textId="43658169"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4FA4D4D" w14:textId="05247928" w:rsidR="00091D55" w:rsidRPr="006D73F9" w:rsidRDefault="00091D55" w:rsidP="00091D55">
            <w:pPr>
              <w:pStyle w:val="TAL"/>
              <w:rPr>
                <w:sz w:val="16"/>
                <w:szCs w:val="16"/>
              </w:rPr>
            </w:pPr>
            <w:r w:rsidRPr="006D73F9">
              <w:rPr>
                <w:rFonts w:hint="eastAsia"/>
                <w:sz w:val="16"/>
                <w:szCs w:val="16"/>
              </w:rPr>
              <w:t>0</w:t>
            </w:r>
            <w:r w:rsidRPr="006D73F9">
              <w:rPr>
                <w:sz w:val="16"/>
                <w:szCs w:val="16"/>
              </w:rPr>
              <w:t>001</w:t>
            </w:r>
          </w:p>
        </w:tc>
        <w:tc>
          <w:tcPr>
            <w:tcW w:w="426" w:type="dxa"/>
            <w:shd w:val="solid" w:color="FFFFFF" w:fill="auto"/>
          </w:tcPr>
          <w:p w14:paraId="11742F42" w14:textId="0FBEFC4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3145B7DE" w14:textId="5B98451D"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AB7EA9" w14:textId="060E5B88" w:rsidR="00091D55" w:rsidRPr="00CB6E76" w:rsidRDefault="00091D55" w:rsidP="00091D55">
            <w:pPr>
              <w:pStyle w:val="TAL"/>
              <w:rPr>
                <w:sz w:val="16"/>
                <w:szCs w:val="16"/>
              </w:rPr>
            </w:pPr>
            <w:r w:rsidRPr="00293892">
              <w:rPr>
                <w:sz w:val="16"/>
                <w:szCs w:val="16"/>
              </w:rPr>
              <w:t>Adding 3XX and error response handling support for MFAF services</w:t>
            </w:r>
          </w:p>
        </w:tc>
        <w:tc>
          <w:tcPr>
            <w:tcW w:w="708" w:type="dxa"/>
            <w:shd w:val="solid" w:color="FFFFFF" w:fill="auto"/>
          </w:tcPr>
          <w:p w14:paraId="00271063" w14:textId="30DA8C18" w:rsidR="00091D55" w:rsidRDefault="00091D55" w:rsidP="00091D55">
            <w:pPr>
              <w:pStyle w:val="TAL"/>
              <w:jc w:val="center"/>
              <w:rPr>
                <w:sz w:val="16"/>
                <w:szCs w:val="16"/>
              </w:rPr>
            </w:pPr>
            <w:r>
              <w:rPr>
                <w:sz w:val="16"/>
                <w:szCs w:val="16"/>
              </w:rPr>
              <w:t>17.1.0</w:t>
            </w:r>
          </w:p>
        </w:tc>
      </w:tr>
      <w:tr w:rsidR="00091D55" w14:paraId="08279EC1" w14:textId="77777777" w:rsidTr="000243A9">
        <w:trPr>
          <w:gridAfter w:val="1"/>
          <w:wAfter w:w="6" w:type="dxa"/>
          <w:trHeight w:val="170"/>
        </w:trPr>
        <w:tc>
          <w:tcPr>
            <w:tcW w:w="800" w:type="dxa"/>
            <w:shd w:val="solid" w:color="FFFFFF" w:fill="auto"/>
          </w:tcPr>
          <w:p w14:paraId="6D6187C6" w14:textId="551570E9" w:rsidR="00091D55" w:rsidRDefault="00091D55" w:rsidP="00091D55">
            <w:pPr>
              <w:pStyle w:val="TAL"/>
              <w:jc w:val="center"/>
              <w:rPr>
                <w:sz w:val="16"/>
                <w:szCs w:val="16"/>
              </w:rPr>
            </w:pPr>
            <w:r>
              <w:rPr>
                <w:sz w:val="16"/>
                <w:szCs w:val="16"/>
              </w:rPr>
              <w:t>2022-06</w:t>
            </w:r>
          </w:p>
        </w:tc>
        <w:tc>
          <w:tcPr>
            <w:tcW w:w="995" w:type="dxa"/>
            <w:shd w:val="solid" w:color="FFFFFF" w:fill="auto"/>
          </w:tcPr>
          <w:p w14:paraId="51A2A034" w14:textId="4B94D456" w:rsidR="00091D55" w:rsidRDefault="00091D55" w:rsidP="00091D55">
            <w:pPr>
              <w:pStyle w:val="TAL"/>
              <w:jc w:val="center"/>
              <w:rPr>
                <w:sz w:val="16"/>
                <w:szCs w:val="16"/>
              </w:rPr>
            </w:pPr>
            <w:r>
              <w:rPr>
                <w:sz w:val="16"/>
                <w:szCs w:val="16"/>
              </w:rPr>
              <w:t>CT#96</w:t>
            </w:r>
          </w:p>
        </w:tc>
        <w:tc>
          <w:tcPr>
            <w:tcW w:w="992" w:type="dxa"/>
            <w:shd w:val="solid" w:color="FFFFFF" w:fill="auto"/>
          </w:tcPr>
          <w:p w14:paraId="66E8CCAC" w14:textId="28226127"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0C00BDE6" w14:textId="5B7E7159" w:rsidR="00091D55" w:rsidRPr="006D73F9" w:rsidRDefault="00091D55" w:rsidP="00091D55">
            <w:pPr>
              <w:pStyle w:val="TAL"/>
              <w:rPr>
                <w:sz w:val="16"/>
                <w:szCs w:val="16"/>
              </w:rPr>
            </w:pPr>
            <w:r w:rsidRPr="006D73F9">
              <w:rPr>
                <w:rFonts w:hint="eastAsia"/>
                <w:sz w:val="16"/>
                <w:szCs w:val="16"/>
              </w:rPr>
              <w:t>0</w:t>
            </w:r>
            <w:r w:rsidRPr="006D73F9">
              <w:rPr>
                <w:sz w:val="16"/>
                <w:szCs w:val="16"/>
              </w:rPr>
              <w:t>002</w:t>
            </w:r>
          </w:p>
        </w:tc>
        <w:tc>
          <w:tcPr>
            <w:tcW w:w="426" w:type="dxa"/>
            <w:shd w:val="solid" w:color="FFFFFF" w:fill="auto"/>
          </w:tcPr>
          <w:p w14:paraId="1381EB1D" w14:textId="77777777"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A2560BE"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06FD557C" w14:textId="090D1D09" w:rsidR="00091D55" w:rsidRPr="00CB6E76" w:rsidRDefault="00091D55" w:rsidP="00091D55">
            <w:pPr>
              <w:pStyle w:val="TAL"/>
              <w:rPr>
                <w:sz w:val="16"/>
                <w:szCs w:val="16"/>
              </w:rPr>
            </w:pPr>
            <w:r w:rsidRPr="006263B3">
              <w:rPr>
                <w:sz w:val="16"/>
                <w:szCs w:val="16"/>
              </w:rPr>
              <w:t>Corrections in the MFAF 3caDataManagement API</w:t>
            </w:r>
          </w:p>
        </w:tc>
        <w:tc>
          <w:tcPr>
            <w:tcW w:w="708" w:type="dxa"/>
            <w:shd w:val="solid" w:color="FFFFFF" w:fill="auto"/>
          </w:tcPr>
          <w:p w14:paraId="3FC51E49" w14:textId="77777777" w:rsidR="00091D55" w:rsidRDefault="00091D55" w:rsidP="00091D55">
            <w:pPr>
              <w:pStyle w:val="TAL"/>
              <w:jc w:val="center"/>
              <w:rPr>
                <w:sz w:val="16"/>
                <w:szCs w:val="16"/>
              </w:rPr>
            </w:pPr>
            <w:r>
              <w:rPr>
                <w:sz w:val="16"/>
                <w:szCs w:val="16"/>
              </w:rPr>
              <w:t>17.1.0</w:t>
            </w:r>
          </w:p>
        </w:tc>
      </w:tr>
      <w:tr w:rsidR="00091D55" w14:paraId="0AE3A324" w14:textId="77777777" w:rsidTr="000243A9">
        <w:trPr>
          <w:gridAfter w:val="1"/>
          <w:wAfter w:w="6" w:type="dxa"/>
          <w:trHeight w:val="170"/>
        </w:trPr>
        <w:tc>
          <w:tcPr>
            <w:tcW w:w="800" w:type="dxa"/>
            <w:shd w:val="solid" w:color="FFFFFF" w:fill="auto"/>
          </w:tcPr>
          <w:p w14:paraId="72973D58" w14:textId="4480E5EF" w:rsidR="00091D55" w:rsidRDefault="00091D55" w:rsidP="00091D55">
            <w:pPr>
              <w:pStyle w:val="TAL"/>
              <w:jc w:val="center"/>
              <w:rPr>
                <w:sz w:val="16"/>
                <w:szCs w:val="16"/>
              </w:rPr>
            </w:pPr>
            <w:r>
              <w:rPr>
                <w:sz w:val="16"/>
                <w:szCs w:val="16"/>
              </w:rPr>
              <w:t>2022-06</w:t>
            </w:r>
          </w:p>
        </w:tc>
        <w:tc>
          <w:tcPr>
            <w:tcW w:w="995" w:type="dxa"/>
            <w:shd w:val="solid" w:color="FFFFFF" w:fill="auto"/>
          </w:tcPr>
          <w:p w14:paraId="2F193EB9" w14:textId="27A2B65F" w:rsidR="00091D55" w:rsidRDefault="00091D55" w:rsidP="00091D55">
            <w:pPr>
              <w:pStyle w:val="TAL"/>
              <w:jc w:val="center"/>
              <w:rPr>
                <w:sz w:val="16"/>
                <w:szCs w:val="16"/>
              </w:rPr>
            </w:pPr>
            <w:r>
              <w:rPr>
                <w:sz w:val="16"/>
                <w:szCs w:val="16"/>
              </w:rPr>
              <w:t>CT#96</w:t>
            </w:r>
          </w:p>
        </w:tc>
        <w:tc>
          <w:tcPr>
            <w:tcW w:w="992" w:type="dxa"/>
            <w:shd w:val="solid" w:color="FFFFFF" w:fill="auto"/>
          </w:tcPr>
          <w:p w14:paraId="76880C75" w14:textId="49F5DDFF"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5C52C8C2" w14:textId="69FB5E16" w:rsidR="00091D55" w:rsidRPr="006D73F9" w:rsidRDefault="00091D55" w:rsidP="00091D55">
            <w:pPr>
              <w:pStyle w:val="TAL"/>
              <w:rPr>
                <w:sz w:val="16"/>
                <w:szCs w:val="16"/>
              </w:rPr>
            </w:pPr>
            <w:r w:rsidRPr="006D73F9">
              <w:rPr>
                <w:rFonts w:hint="eastAsia"/>
                <w:sz w:val="16"/>
                <w:szCs w:val="16"/>
              </w:rPr>
              <w:t>0</w:t>
            </w:r>
            <w:r w:rsidRPr="006D73F9">
              <w:rPr>
                <w:sz w:val="16"/>
                <w:szCs w:val="16"/>
              </w:rPr>
              <w:t>003</w:t>
            </w:r>
          </w:p>
        </w:tc>
        <w:tc>
          <w:tcPr>
            <w:tcW w:w="426" w:type="dxa"/>
            <w:shd w:val="solid" w:color="FFFFFF" w:fill="auto"/>
          </w:tcPr>
          <w:p w14:paraId="6EEC95D0" w14:textId="6B9C9E45" w:rsidR="00091D55" w:rsidRPr="006D73F9" w:rsidRDefault="00091D55" w:rsidP="00091D55">
            <w:pPr>
              <w:pStyle w:val="TAL"/>
              <w:jc w:val="right"/>
              <w:rPr>
                <w:sz w:val="16"/>
                <w:szCs w:val="16"/>
              </w:rPr>
            </w:pPr>
          </w:p>
        </w:tc>
        <w:tc>
          <w:tcPr>
            <w:tcW w:w="425" w:type="dxa"/>
            <w:shd w:val="solid" w:color="FFFFFF" w:fill="auto"/>
          </w:tcPr>
          <w:p w14:paraId="053C368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204136F" w14:textId="380C3E8C" w:rsidR="00091D55" w:rsidRPr="00CB6E76" w:rsidRDefault="00091D55" w:rsidP="00091D55">
            <w:pPr>
              <w:pStyle w:val="TAL"/>
              <w:rPr>
                <w:sz w:val="16"/>
                <w:szCs w:val="16"/>
              </w:rPr>
            </w:pPr>
            <w:r w:rsidRPr="00A70C78">
              <w:rPr>
                <w:sz w:val="16"/>
                <w:szCs w:val="16"/>
              </w:rPr>
              <w:t>Correct the Cardinality and Presence of some attributes</w:t>
            </w:r>
          </w:p>
        </w:tc>
        <w:tc>
          <w:tcPr>
            <w:tcW w:w="708" w:type="dxa"/>
            <w:shd w:val="solid" w:color="FFFFFF" w:fill="auto"/>
          </w:tcPr>
          <w:p w14:paraId="216A6CFB" w14:textId="77777777" w:rsidR="00091D55" w:rsidRDefault="00091D55" w:rsidP="00091D55">
            <w:pPr>
              <w:pStyle w:val="TAL"/>
              <w:jc w:val="center"/>
              <w:rPr>
                <w:sz w:val="16"/>
                <w:szCs w:val="16"/>
              </w:rPr>
            </w:pPr>
            <w:r>
              <w:rPr>
                <w:sz w:val="16"/>
                <w:szCs w:val="16"/>
              </w:rPr>
              <w:t>17.1.0</w:t>
            </w:r>
          </w:p>
        </w:tc>
      </w:tr>
      <w:tr w:rsidR="00091D55" w14:paraId="32EE0F3B" w14:textId="77777777" w:rsidTr="000243A9">
        <w:trPr>
          <w:gridAfter w:val="1"/>
          <w:wAfter w:w="6" w:type="dxa"/>
          <w:trHeight w:val="170"/>
        </w:trPr>
        <w:tc>
          <w:tcPr>
            <w:tcW w:w="800" w:type="dxa"/>
            <w:shd w:val="solid" w:color="FFFFFF" w:fill="auto"/>
          </w:tcPr>
          <w:p w14:paraId="0AF87027" w14:textId="0268F987" w:rsidR="00091D55" w:rsidRDefault="00091D55" w:rsidP="00091D55">
            <w:pPr>
              <w:pStyle w:val="TAL"/>
              <w:jc w:val="center"/>
              <w:rPr>
                <w:sz w:val="16"/>
                <w:szCs w:val="16"/>
              </w:rPr>
            </w:pPr>
            <w:r>
              <w:rPr>
                <w:sz w:val="16"/>
                <w:szCs w:val="16"/>
              </w:rPr>
              <w:t>2022-06</w:t>
            </w:r>
          </w:p>
        </w:tc>
        <w:tc>
          <w:tcPr>
            <w:tcW w:w="995" w:type="dxa"/>
            <w:shd w:val="solid" w:color="FFFFFF" w:fill="auto"/>
          </w:tcPr>
          <w:p w14:paraId="77F33186" w14:textId="283B1243" w:rsidR="00091D55" w:rsidRDefault="00091D55" w:rsidP="00091D55">
            <w:pPr>
              <w:pStyle w:val="TAL"/>
              <w:jc w:val="center"/>
              <w:rPr>
                <w:sz w:val="16"/>
                <w:szCs w:val="16"/>
              </w:rPr>
            </w:pPr>
            <w:r>
              <w:rPr>
                <w:sz w:val="16"/>
                <w:szCs w:val="16"/>
              </w:rPr>
              <w:t>CT#96</w:t>
            </w:r>
          </w:p>
        </w:tc>
        <w:tc>
          <w:tcPr>
            <w:tcW w:w="992" w:type="dxa"/>
            <w:shd w:val="solid" w:color="FFFFFF" w:fill="auto"/>
          </w:tcPr>
          <w:p w14:paraId="47BFEC12" w14:textId="78526EC1" w:rsidR="00091D55" w:rsidRDefault="00091D55" w:rsidP="00091D55">
            <w:pPr>
              <w:pStyle w:val="TAL"/>
              <w:jc w:val="center"/>
              <w:rPr>
                <w:sz w:val="16"/>
                <w:szCs w:val="16"/>
              </w:rPr>
            </w:pPr>
            <w:r w:rsidRPr="00091D55">
              <w:rPr>
                <w:sz w:val="16"/>
                <w:szCs w:val="16"/>
              </w:rPr>
              <w:t>CP-221132</w:t>
            </w:r>
          </w:p>
        </w:tc>
        <w:tc>
          <w:tcPr>
            <w:tcW w:w="567" w:type="dxa"/>
            <w:shd w:val="solid" w:color="FFFFFF" w:fill="auto"/>
          </w:tcPr>
          <w:p w14:paraId="28D05B43" w14:textId="480CFC00" w:rsidR="00091D55" w:rsidRPr="006D73F9" w:rsidRDefault="00091D55" w:rsidP="00091D55">
            <w:pPr>
              <w:pStyle w:val="TAL"/>
              <w:rPr>
                <w:sz w:val="16"/>
                <w:szCs w:val="16"/>
              </w:rPr>
            </w:pPr>
            <w:r w:rsidRPr="006D73F9">
              <w:rPr>
                <w:rFonts w:hint="eastAsia"/>
                <w:sz w:val="16"/>
                <w:szCs w:val="16"/>
              </w:rPr>
              <w:t>0</w:t>
            </w:r>
            <w:r w:rsidRPr="006D73F9">
              <w:rPr>
                <w:sz w:val="16"/>
                <w:szCs w:val="16"/>
              </w:rPr>
              <w:t>004</w:t>
            </w:r>
          </w:p>
        </w:tc>
        <w:tc>
          <w:tcPr>
            <w:tcW w:w="426" w:type="dxa"/>
            <w:shd w:val="solid" w:color="FFFFFF" w:fill="auto"/>
          </w:tcPr>
          <w:p w14:paraId="5C49E252" w14:textId="3780A20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197C3A7C" w14:textId="41F68A81" w:rsidR="00091D55" w:rsidRPr="006D73F9" w:rsidRDefault="00091D55" w:rsidP="00091D55">
            <w:pPr>
              <w:pStyle w:val="TAL"/>
              <w:jc w:val="center"/>
              <w:rPr>
                <w:sz w:val="16"/>
                <w:szCs w:val="16"/>
              </w:rPr>
            </w:pPr>
            <w:r w:rsidRPr="006D73F9">
              <w:rPr>
                <w:sz w:val="16"/>
                <w:szCs w:val="16"/>
              </w:rPr>
              <w:t>B</w:t>
            </w:r>
          </w:p>
        </w:tc>
        <w:tc>
          <w:tcPr>
            <w:tcW w:w="4826" w:type="dxa"/>
            <w:shd w:val="solid" w:color="FFFFFF" w:fill="auto"/>
          </w:tcPr>
          <w:p w14:paraId="4DDC6097" w14:textId="2E779F96" w:rsidR="00091D55" w:rsidRPr="00CB6E76" w:rsidRDefault="00091D55" w:rsidP="00091D55">
            <w:pPr>
              <w:pStyle w:val="TAL"/>
              <w:rPr>
                <w:sz w:val="16"/>
                <w:szCs w:val="16"/>
              </w:rPr>
            </w:pPr>
            <w:r w:rsidRPr="00CE07CD">
              <w:rPr>
                <w:sz w:val="16"/>
                <w:szCs w:val="16"/>
              </w:rPr>
              <w:t>Support carrying ADRF ID in Nmfaf_3daDataManagement_Configure service operation</w:t>
            </w:r>
          </w:p>
        </w:tc>
        <w:tc>
          <w:tcPr>
            <w:tcW w:w="708" w:type="dxa"/>
            <w:shd w:val="solid" w:color="FFFFFF" w:fill="auto"/>
          </w:tcPr>
          <w:p w14:paraId="1A726DE1" w14:textId="77777777" w:rsidR="00091D55" w:rsidRDefault="00091D55" w:rsidP="00091D55">
            <w:pPr>
              <w:pStyle w:val="TAL"/>
              <w:jc w:val="center"/>
              <w:rPr>
                <w:sz w:val="16"/>
                <w:szCs w:val="16"/>
              </w:rPr>
            </w:pPr>
            <w:r>
              <w:rPr>
                <w:sz w:val="16"/>
                <w:szCs w:val="16"/>
              </w:rPr>
              <w:t>17.1.0</w:t>
            </w:r>
          </w:p>
        </w:tc>
      </w:tr>
      <w:tr w:rsidR="00091D55" w14:paraId="30C7BFAC" w14:textId="77777777" w:rsidTr="000243A9">
        <w:trPr>
          <w:gridAfter w:val="1"/>
          <w:wAfter w:w="6" w:type="dxa"/>
          <w:trHeight w:val="170"/>
        </w:trPr>
        <w:tc>
          <w:tcPr>
            <w:tcW w:w="800" w:type="dxa"/>
            <w:shd w:val="solid" w:color="FFFFFF" w:fill="auto"/>
          </w:tcPr>
          <w:p w14:paraId="3041B673" w14:textId="06078759" w:rsidR="00091D55" w:rsidRDefault="00091D55" w:rsidP="00091D55">
            <w:pPr>
              <w:pStyle w:val="TAL"/>
              <w:jc w:val="center"/>
              <w:rPr>
                <w:sz w:val="16"/>
                <w:szCs w:val="16"/>
              </w:rPr>
            </w:pPr>
            <w:r>
              <w:rPr>
                <w:sz w:val="16"/>
                <w:szCs w:val="16"/>
              </w:rPr>
              <w:t>2022-06</w:t>
            </w:r>
          </w:p>
        </w:tc>
        <w:tc>
          <w:tcPr>
            <w:tcW w:w="995" w:type="dxa"/>
            <w:shd w:val="solid" w:color="FFFFFF" w:fill="auto"/>
          </w:tcPr>
          <w:p w14:paraId="640124B4" w14:textId="7D384D35" w:rsidR="00091D55" w:rsidRDefault="00091D55" w:rsidP="00091D55">
            <w:pPr>
              <w:pStyle w:val="TAL"/>
              <w:jc w:val="center"/>
              <w:rPr>
                <w:sz w:val="16"/>
                <w:szCs w:val="16"/>
              </w:rPr>
            </w:pPr>
            <w:r>
              <w:rPr>
                <w:sz w:val="16"/>
                <w:szCs w:val="16"/>
              </w:rPr>
              <w:t>CT#96</w:t>
            </w:r>
          </w:p>
        </w:tc>
        <w:tc>
          <w:tcPr>
            <w:tcW w:w="992" w:type="dxa"/>
            <w:shd w:val="solid" w:color="FFFFFF" w:fill="auto"/>
          </w:tcPr>
          <w:p w14:paraId="1AE9FFCF" w14:textId="0D6FCA44" w:rsidR="00091D55" w:rsidRDefault="00091D55" w:rsidP="00091D55">
            <w:pPr>
              <w:pStyle w:val="TAL"/>
              <w:jc w:val="center"/>
              <w:rPr>
                <w:sz w:val="16"/>
                <w:szCs w:val="16"/>
              </w:rPr>
            </w:pPr>
            <w:r w:rsidRPr="00091D55">
              <w:rPr>
                <w:sz w:val="16"/>
                <w:szCs w:val="16"/>
              </w:rPr>
              <w:t>CP-221129</w:t>
            </w:r>
          </w:p>
        </w:tc>
        <w:tc>
          <w:tcPr>
            <w:tcW w:w="567" w:type="dxa"/>
            <w:shd w:val="solid" w:color="FFFFFF" w:fill="auto"/>
          </w:tcPr>
          <w:p w14:paraId="1E0769B0" w14:textId="43495F31" w:rsidR="00091D55" w:rsidRPr="006D73F9" w:rsidRDefault="00091D55" w:rsidP="00091D55">
            <w:pPr>
              <w:pStyle w:val="TAL"/>
              <w:rPr>
                <w:sz w:val="16"/>
                <w:szCs w:val="16"/>
              </w:rPr>
            </w:pPr>
            <w:r w:rsidRPr="006D73F9">
              <w:rPr>
                <w:rFonts w:hint="eastAsia"/>
                <w:sz w:val="16"/>
                <w:szCs w:val="16"/>
              </w:rPr>
              <w:t>0</w:t>
            </w:r>
            <w:r w:rsidRPr="006D73F9">
              <w:rPr>
                <w:sz w:val="16"/>
                <w:szCs w:val="16"/>
              </w:rPr>
              <w:t>005</w:t>
            </w:r>
          </w:p>
        </w:tc>
        <w:tc>
          <w:tcPr>
            <w:tcW w:w="426" w:type="dxa"/>
            <w:shd w:val="solid" w:color="FFFFFF" w:fill="auto"/>
          </w:tcPr>
          <w:p w14:paraId="1D6E5557" w14:textId="477C5C85" w:rsidR="00091D55" w:rsidRPr="006D73F9" w:rsidRDefault="00091D55" w:rsidP="00091D55">
            <w:pPr>
              <w:pStyle w:val="TAL"/>
              <w:jc w:val="right"/>
              <w:rPr>
                <w:sz w:val="16"/>
                <w:szCs w:val="16"/>
              </w:rPr>
            </w:pPr>
          </w:p>
        </w:tc>
        <w:tc>
          <w:tcPr>
            <w:tcW w:w="425" w:type="dxa"/>
            <w:shd w:val="solid" w:color="FFFFFF" w:fill="auto"/>
          </w:tcPr>
          <w:p w14:paraId="2CCC9A43" w14:textId="155A3746"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046C3E6" w14:textId="0BE7C56D" w:rsidR="00091D55" w:rsidRPr="00CB6E76" w:rsidRDefault="00091D55" w:rsidP="00091D55">
            <w:pPr>
              <w:pStyle w:val="TAL"/>
              <w:rPr>
                <w:sz w:val="16"/>
                <w:szCs w:val="16"/>
              </w:rPr>
            </w:pPr>
            <w:r w:rsidRPr="002B4DD8">
              <w:rPr>
                <w:sz w:val="16"/>
                <w:szCs w:val="16"/>
              </w:rPr>
              <w:t>Nmfaf_3daDataManagement API corrections</w:t>
            </w:r>
          </w:p>
        </w:tc>
        <w:tc>
          <w:tcPr>
            <w:tcW w:w="708" w:type="dxa"/>
            <w:shd w:val="solid" w:color="FFFFFF" w:fill="auto"/>
          </w:tcPr>
          <w:p w14:paraId="75D613EF" w14:textId="77777777" w:rsidR="00091D55" w:rsidRDefault="00091D55" w:rsidP="00091D55">
            <w:pPr>
              <w:pStyle w:val="TAL"/>
              <w:jc w:val="center"/>
              <w:rPr>
                <w:sz w:val="16"/>
                <w:szCs w:val="16"/>
              </w:rPr>
            </w:pPr>
            <w:r>
              <w:rPr>
                <w:sz w:val="16"/>
                <w:szCs w:val="16"/>
              </w:rPr>
              <w:t>17.1.0</w:t>
            </w:r>
          </w:p>
        </w:tc>
      </w:tr>
      <w:tr w:rsidR="00091D55" w14:paraId="5C52D9E2" w14:textId="77777777" w:rsidTr="000243A9">
        <w:trPr>
          <w:gridAfter w:val="1"/>
          <w:wAfter w:w="6" w:type="dxa"/>
          <w:trHeight w:val="170"/>
        </w:trPr>
        <w:tc>
          <w:tcPr>
            <w:tcW w:w="800" w:type="dxa"/>
            <w:shd w:val="solid" w:color="FFFFFF" w:fill="auto"/>
          </w:tcPr>
          <w:p w14:paraId="3B7E3340" w14:textId="522F7607" w:rsidR="00091D55" w:rsidRDefault="00091D55" w:rsidP="00091D55">
            <w:pPr>
              <w:pStyle w:val="TAL"/>
              <w:jc w:val="center"/>
              <w:rPr>
                <w:sz w:val="16"/>
                <w:szCs w:val="16"/>
              </w:rPr>
            </w:pPr>
            <w:r>
              <w:rPr>
                <w:sz w:val="16"/>
                <w:szCs w:val="16"/>
              </w:rPr>
              <w:t>2022-06</w:t>
            </w:r>
          </w:p>
        </w:tc>
        <w:tc>
          <w:tcPr>
            <w:tcW w:w="995" w:type="dxa"/>
            <w:shd w:val="solid" w:color="FFFFFF" w:fill="auto"/>
          </w:tcPr>
          <w:p w14:paraId="7380F829" w14:textId="73F6E549" w:rsidR="00091D55" w:rsidRDefault="00091D55" w:rsidP="00091D55">
            <w:pPr>
              <w:pStyle w:val="TAL"/>
              <w:jc w:val="center"/>
              <w:rPr>
                <w:sz w:val="16"/>
                <w:szCs w:val="16"/>
              </w:rPr>
            </w:pPr>
            <w:r>
              <w:rPr>
                <w:sz w:val="16"/>
                <w:szCs w:val="16"/>
              </w:rPr>
              <w:t>CT#96</w:t>
            </w:r>
          </w:p>
        </w:tc>
        <w:tc>
          <w:tcPr>
            <w:tcW w:w="992" w:type="dxa"/>
            <w:shd w:val="solid" w:color="FFFFFF" w:fill="auto"/>
          </w:tcPr>
          <w:p w14:paraId="35BD3BE6" w14:textId="14AF58C4" w:rsidR="00091D55" w:rsidRDefault="00091D55" w:rsidP="00091D55">
            <w:pPr>
              <w:pStyle w:val="TAL"/>
              <w:jc w:val="center"/>
              <w:rPr>
                <w:sz w:val="16"/>
                <w:szCs w:val="16"/>
              </w:rPr>
            </w:pPr>
            <w:r w:rsidRPr="00091D55">
              <w:rPr>
                <w:sz w:val="16"/>
                <w:szCs w:val="16"/>
              </w:rPr>
              <w:t>CP-221131</w:t>
            </w:r>
          </w:p>
        </w:tc>
        <w:tc>
          <w:tcPr>
            <w:tcW w:w="567" w:type="dxa"/>
            <w:shd w:val="solid" w:color="FFFFFF" w:fill="auto"/>
          </w:tcPr>
          <w:p w14:paraId="37AFBBE6" w14:textId="49A78297" w:rsidR="00091D55" w:rsidRPr="006D73F9" w:rsidRDefault="00091D55" w:rsidP="00091D55">
            <w:pPr>
              <w:pStyle w:val="TAL"/>
              <w:rPr>
                <w:sz w:val="16"/>
                <w:szCs w:val="16"/>
              </w:rPr>
            </w:pPr>
            <w:r w:rsidRPr="006D73F9">
              <w:rPr>
                <w:rFonts w:hint="eastAsia"/>
                <w:sz w:val="16"/>
                <w:szCs w:val="16"/>
              </w:rPr>
              <w:t>0</w:t>
            </w:r>
            <w:r w:rsidRPr="006D73F9">
              <w:rPr>
                <w:sz w:val="16"/>
                <w:szCs w:val="16"/>
              </w:rPr>
              <w:t>006</w:t>
            </w:r>
          </w:p>
        </w:tc>
        <w:tc>
          <w:tcPr>
            <w:tcW w:w="426" w:type="dxa"/>
            <w:shd w:val="solid" w:color="FFFFFF" w:fill="auto"/>
          </w:tcPr>
          <w:p w14:paraId="6BC83C1F" w14:textId="6B0872F2"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7BB75BBB"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4447197B" w14:textId="3DF39E78" w:rsidR="00091D55" w:rsidRPr="00CB6E76" w:rsidRDefault="00091D55" w:rsidP="00091D55">
            <w:pPr>
              <w:pStyle w:val="TAL"/>
              <w:rPr>
                <w:sz w:val="16"/>
                <w:szCs w:val="16"/>
              </w:rPr>
            </w:pPr>
            <w:r w:rsidRPr="00CD2B17">
              <w:rPr>
                <w:sz w:val="16"/>
                <w:szCs w:val="16"/>
              </w:rPr>
              <w:t>Nmfaf_3caDataManagement API corrections</w:t>
            </w:r>
          </w:p>
        </w:tc>
        <w:tc>
          <w:tcPr>
            <w:tcW w:w="708" w:type="dxa"/>
            <w:shd w:val="solid" w:color="FFFFFF" w:fill="auto"/>
          </w:tcPr>
          <w:p w14:paraId="76A969F5" w14:textId="77777777" w:rsidR="00091D55" w:rsidRDefault="00091D55" w:rsidP="00091D55">
            <w:pPr>
              <w:pStyle w:val="TAL"/>
              <w:jc w:val="center"/>
              <w:rPr>
                <w:sz w:val="16"/>
                <w:szCs w:val="16"/>
              </w:rPr>
            </w:pPr>
            <w:r>
              <w:rPr>
                <w:sz w:val="16"/>
                <w:szCs w:val="16"/>
              </w:rPr>
              <w:t>17.1.0</w:t>
            </w:r>
          </w:p>
        </w:tc>
      </w:tr>
      <w:tr w:rsidR="00091D55" w14:paraId="18E33549" w14:textId="77777777" w:rsidTr="000243A9">
        <w:trPr>
          <w:gridAfter w:val="1"/>
          <w:wAfter w:w="6" w:type="dxa"/>
          <w:trHeight w:val="170"/>
        </w:trPr>
        <w:tc>
          <w:tcPr>
            <w:tcW w:w="800" w:type="dxa"/>
            <w:shd w:val="solid" w:color="FFFFFF" w:fill="auto"/>
          </w:tcPr>
          <w:p w14:paraId="11F9D96A" w14:textId="1DD29111" w:rsidR="00091D55" w:rsidRDefault="00091D55" w:rsidP="00091D55">
            <w:pPr>
              <w:pStyle w:val="TAL"/>
              <w:jc w:val="center"/>
              <w:rPr>
                <w:sz w:val="16"/>
                <w:szCs w:val="16"/>
              </w:rPr>
            </w:pPr>
            <w:r>
              <w:rPr>
                <w:sz w:val="16"/>
                <w:szCs w:val="16"/>
              </w:rPr>
              <w:t>2022-06</w:t>
            </w:r>
          </w:p>
        </w:tc>
        <w:tc>
          <w:tcPr>
            <w:tcW w:w="995" w:type="dxa"/>
            <w:shd w:val="solid" w:color="FFFFFF" w:fill="auto"/>
          </w:tcPr>
          <w:p w14:paraId="39167AA5" w14:textId="61C7053F" w:rsidR="00091D55" w:rsidRDefault="00091D55" w:rsidP="00091D55">
            <w:pPr>
              <w:pStyle w:val="TAL"/>
              <w:jc w:val="center"/>
              <w:rPr>
                <w:sz w:val="16"/>
                <w:szCs w:val="16"/>
              </w:rPr>
            </w:pPr>
            <w:r>
              <w:rPr>
                <w:sz w:val="16"/>
                <w:szCs w:val="16"/>
              </w:rPr>
              <w:t>CT#96</w:t>
            </w:r>
          </w:p>
        </w:tc>
        <w:tc>
          <w:tcPr>
            <w:tcW w:w="992" w:type="dxa"/>
            <w:shd w:val="solid" w:color="FFFFFF" w:fill="auto"/>
          </w:tcPr>
          <w:p w14:paraId="2E6BDC31" w14:textId="25ED0450" w:rsidR="00091D55" w:rsidRDefault="00091D55" w:rsidP="00091D55">
            <w:pPr>
              <w:pStyle w:val="TAL"/>
              <w:jc w:val="center"/>
              <w:rPr>
                <w:sz w:val="16"/>
                <w:szCs w:val="16"/>
              </w:rPr>
            </w:pPr>
            <w:r w:rsidRPr="00091D55">
              <w:rPr>
                <w:sz w:val="16"/>
                <w:szCs w:val="16"/>
              </w:rPr>
              <w:t>CP-221130</w:t>
            </w:r>
          </w:p>
        </w:tc>
        <w:tc>
          <w:tcPr>
            <w:tcW w:w="567" w:type="dxa"/>
            <w:shd w:val="solid" w:color="FFFFFF" w:fill="auto"/>
          </w:tcPr>
          <w:p w14:paraId="7AEB0BE1" w14:textId="756C5989" w:rsidR="00091D55" w:rsidRPr="006D73F9" w:rsidRDefault="00091D55" w:rsidP="00091D55">
            <w:pPr>
              <w:pStyle w:val="TAL"/>
              <w:rPr>
                <w:sz w:val="16"/>
                <w:szCs w:val="16"/>
              </w:rPr>
            </w:pPr>
            <w:r w:rsidRPr="006D73F9">
              <w:rPr>
                <w:rFonts w:hint="eastAsia"/>
                <w:sz w:val="16"/>
                <w:szCs w:val="16"/>
              </w:rPr>
              <w:t>0</w:t>
            </w:r>
            <w:r w:rsidRPr="006D73F9">
              <w:rPr>
                <w:sz w:val="16"/>
                <w:szCs w:val="16"/>
              </w:rPr>
              <w:t>007</w:t>
            </w:r>
          </w:p>
        </w:tc>
        <w:tc>
          <w:tcPr>
            <w:tcW w:w="426" w:type="dxa"/>
            <w:shd w:val="solid" w:color="FFFFFF" w:fill="auto"/>
          </w:tcPr>
          <w:p w14:paraId="2633ACE7" w14:textId="1126F77C" w:rsidR="00091D55" w:rsidRPr="006D73F9" w:rsidRDefault="00091D55" w:rsidP="00091D55">
            <w:pPr>
              <w:pStyle w:val="TAL"/>
              <w:jc w:val="right"/>
              <w:rPr>
                <w:sz w:val="16"/>
                <w:szCs w:val="16"/>
              </w:rPr>
            </w:pPr>
          </w:p>
        </w:tc>
        <w:tc>
          <w:tcPr>
            <w:tcW w:w="425" w:type="dxa"/>
            <w:shd w:val="solid" w:color="FFFFFF" w:fill="auto"/>
          </w:tcPr>
          <w:p w14:paraId="277CDEA1"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C758F9D" w14:textId="77BC53D8" w:rsidR="00091D55" w:rsidRPr="00CB6E76" w:rsidRDefault="00091D55" w:rsidP="00091D55">
            <w:pPr>
              <w:pStyle w:val="TAL"/>
              <w:rPr>
                <w:sz w:val="16"/>
                <w:szCs w:val="16"/>
              </w:rPr>
            </w:pPr>
            <w:r w:rsidRPr="00CD2B17">
              <w:rPr>
                <w:sz w:val="16"/>
                <w:szCs w:val="16"/>
              </w:rPr>
              <w:t>Handling of the redirection responses</w:t>
            </w:r>
          </w:p>
        </w:tc>
        <w:tc>
          <w:tcPr>
            <w:tcW w:w="708" w:type="dxa"/>
            <w:shd w:val="solid" w:color="FFFFFF" w:fill="auto"/>
          </w:tcPr>
          <w:p w14:paraId="45138507" w14:textId="77777777" w:rsidR="00091D55" w:rsidRDefault="00091D55" w:rsidP="00091D55">
            <w:pPr>
              <w:pStyle w:val="TAL"/>
              <w:jc w:val="center"/>
              <w:rPr>
                <w:sz w:val="16"/>
                <w:szCs w:val="16"/>
              </w:rPr>
            </w:pPr>
            <w:r>
              <w:rPr>
                <w:sz w:val="16"/>
                <w:szCs w:val="16"/>
              </w:rPr>
              <w:t>17.1.0</w:t>
            </w:r>
          </w:p>
        </w:tc>
      </w:tr>
      <w:tr w:rsidR="00091D55" w14:paraId="7773D786" w14:textId="77777777" w:rsidTr="000243A9">
        <w:trPr>
          <w:gridAfter w:val="1"/>
          <w:wAfter w:w="6" w:type="dxa"/>
          <w:trHeight w:val="170"/>
        </w:trPr>
        <w:tc>
          <w:tcPr>
            <w:tcW w:w="800" w:type="dxa"/>
            <w:shd w:val="solid" w:color="FFFFFF" w:fill="auto"/>
          </w:tcPr>
          <w:p w14:paraId="5D58BB07" w14:textId="40E6714B" w:rsidR="00091D55" w:rsidRDefault="00091D55" w:rsidP="00091D55">
            <w:pPr>
              <w:pStyle w:val="TAL"/>
              <w:jc w:val="center"/>
              <w:rPr>
                <w:sz w:val="16"/>
                <w:szCs w:val="16"/>
              </w:rPr>
            </w:pPr>
            <w:r>
              <w:rPr>
                <w:sz w:val="16"/>
                <w:szCs w:val="16"/>
              </w:rPr>
              <w:t>2022-06</w:t>
            </w:r>
          </w:p>
        </w:tc>
        <w:tc>
          <w:tcPr>
            <w:tcW w:w="995" w:type="dxa"/>
            <w:shd w:val="solid" w:color="FFFFFF" w:fill="auto"/>
          </w:tcPr>
          <w:p w14:paraId="300BE006" w14:textId="2B213919" w:rsidR="00091D55" w:rsidRDefault="00091D55" w:rsidP="00091D55">
            <w:pPr>
              <w:pStyle w:val="TAL"/>
              <w:jc w:val="center"/>
              <w:rPr>
                <w:sz w:val="16"/>
                <w:szCs w:val="16"/>
              </w:rPr>
            </w:pPr>
            <w:r>
              <w:rPr>
                <w:sz w:val="16"/>
                <w:szCs w:val="16"/>
              </w:rPr>
              <w:t>CT#96</w:t>
            </w:r>
          </w:p>
        </w:tc>
        <w:tc>
          <w:tcPr>
            <w:tcW w:w="992" w:type="dxa"/>
            <w:shd w:val="solid" w:color="FFFFFF" w:fill="auto"/>
          </w:tcPr>
          <w:p w14:paraId="529E0FE9" w14:textId="10CB31E1"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14D52D4C" w14:textId="1C9AD70E" w:rsidR="00091D55" w:rsidRPr="006D73F9" w:rsidRDefault="00091D55" w:rsidP="00091D55">
            <w:pPr>
              <w:pStyle w:val="TAL"/>
              <w:rPr>
                <w:sz w:val="16"/>
                <w:szCs w:val="16"/>
              </w:rPr>
            </w:pPr>
            <w:r w:rsidRPr="006D73F9">
              <w:rPr>
                <w:rFonts w:hint="eastAsia"/>
                <w:sz w:val="16"/>
                <w:szCs w:val="16"/>
              </w:rPr>
              <w:t>0</w:t>
            </w:r>
            <w:r w:rsidRPr="006D73F9">
              <w:rPr>
                <w:sz w:val="16"/>
                <w:szCs w:val="16"/>
              </w:rPr>
              <w:t>009</w:t>
            </w:r>
          </w:p>
        </w:tc>
        <w:tc>
          <w:tcPr>
            <w:tcW w:w="426" w:type="dxa"/>
            <w:shd w:val="solid" w:color="FFFFFF" w:fill="auto"/>
          </w:tcPr>
          <w:p w14:paraId="5137734E" w14:textId="1287DBDB" w:rsidR="00091D55" w:rsidRPr="006D73F9" w:rsidRDefault="00091D55" w:rsidP="00091D55">
            <w:pPr>
              <w:pStyle w:val="TAL"/>
              <w:jc w:val="right"/>
              <w:rPr>
                <w:sz w:val="16"/>
                <w:szCs w:val="16"/>
              </w:rPr>
            </w:pPr>
            <w:r w:rsidRPr="006D73F9">
              <w:rPr>
                <w:sz w:val="16"/>
                <w:szCs w:val="16"/>
              </w:rPr>
              <w:t>2</w:t>
            </w:r>
          </w:p>
        </w:tc>
        <w:tc>
          <w:tcPr>
            <w:tcW w:w="425" w:type="dxa"/>
            <w:shd w:val="solid" w:color="FFFFFF" w:fill="auto"/>
          </w:tcPr>
          <w:p w14:paraId="574F681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1C599573" w14:textId="2A29BFA6" w:rsidR="00091D55" w:rsidRPr="00CB6E76" w:rsidRDefault="00091D55" w:rsidP="00091D55">
            <w:pPr>
              <w:pStyle w:val="TAL"/>
              <w:rPr>
                <w:sz w:val="16"/>
                <w:szCs w:val="16"/>
              </w:rPr>
            </w:pPr>
            <w:r w:rsidRPr="007C1967">
              <w:rPr>
                <w:sz w:val="16"/>
                <w:szCs w:val="16"/>
              </w:rPr>
              <w:t>Correction on DataNotification type</w:t>
            </w:r>
          </w:p>
        </w:tc>
        <w:tc>
          <w:tcPr>
            <w:tcW w:w="708" w:type="dxa"/>
            <w:shd w:val="solid" w:color="FFFFFF" w:fill="auto"/>
          </w:tcPr>
          <w:p w14:paraId="33C714C0" w14:textId="77777777" w:rsidR="00091D55" w:rsidRDefault="00091D55" w:rsidP="00091D55">
            <w:pPr>
              <w:pStyle w:val="TAL"/>
              <w:jc w:val="center"/>
              <w:rPr>
                <w:sz w:val="16"/>
                <w:szCs w:val="16"/>
              </w:rPr>
            </w:pPr>
            <w:r>
              <w:rPr>
                <w:sz w:val="16"/>
                <w:szCs w:val="16"/>
              </w:rPr>
              <w:t>17.1.0</w:t>
            </w:r>
          </w:p>
        </w:tc>
      </w:tr>
      <w:tr w:rsidR="00091D55" w14:paraId="4DED8DDB" w14:textId="77777777" w:rsidTr="000243A9">
        <w:trPr>
          <w:gridAfter w:val="1"/>
          <w:wAfter w:w="6" w:type="dxa"/>
          <w:trHeight w:val="170"/>
        </w:trPr>
        <w:tc>
          <w:tcPr>
            <w:tcW w:w="800" w:type="dxa"/>
            <w:shd w:val="solid" w:color="FFFFFF" w:fill="auto"/>
          </w:tcPr>
          <w:p w14:paraId="5E2AA7BD" w14:textId="69D2E5F7" w:rsidR="00091D55" w:rsidRDefault="00091D55" w:rsidP="00091D55">
            <w:pPr>
              <w:pStyle w:val="TAL"/>
              <w:jc w:val="center"/>
              <w:rPr>
                <w:sz w:val="16"/>
                <w:szCs w:val="16"/>
              </w:rPr>
            </w:pPr>
            <w:r>
              <w:rPr>
                <w:sz w:val="16"/>
                <w:szCs w:val="16"/>
              </w:rPr>
              <w:t>2022-06</w:t>
            </w:r>
          </w:p>
        </w:tc>
        <w:tc>
          <w:tcPr>
            <w:tcW w:w="995" w:type="dxa"/>
            <w:shd w:val="solid" w:color="FFFFFF" w:fill="auto"/>
          </w:tcPr>
          <w:p w14:paraId="2571EA88" w14:textId="34984D8C" w:rsidR="00091D55" w:rsidRDefault="00091D55" w:rsidP="00091D55">
            <w:pPr>
              <w:pStyle w:val="TAL"/>
              <w:jc w:val="center"/>
              <w:rPr>
                <w:sz w:val="16"/>
                <w:szCs w:val="16"/>
              </w:rPr>
            </w:pPr>
            <w:r>
              <w:rPr>
                <w:sz w:val="16"/>
                <w:szCs w:val="16"/>
              </w:rPr>
              <w:t>CT#96</w:t>
            </w:r>
          </w:p>
        </w:tc>
        <w:tc>
          <w:tcPr>
            <w:tcW w:w="992" w:type="dxa"/>
            <w:shd w:val="solid" w:color="FFFFFF" w:fill="auto"/>
          </w:tcPr>
          <w:p w14:paraId="1E3F3A53" w14:textId="5E453CC8" w:rsidR="00091D55" w:rsidRDefault="00091D55" w:rsidP="00091D55">
            <w:pPr>
              <w:pStyle w:val="TAL"/>
              <w:jc w:val="center"/>
              <w:rPr>
                <w:sz w:val="16"/>
                <w:szCs w:val="16"/>
              </w:rPr>
            </w:pPr>
            <w:r w:rsidRPr="00091D55">
              <w:rPr>
                <w:sz w:val="16"/>
                <w:szCs w:val="16"/>
              </w:rPr>
              <w:t>CP-221133</w:t>
            </w:r>
          </w:p>
        </w:tc>
        <w:tc>
          <w:tcPr>
            <w:tcW w:w="567" w:type="dxa"/>
            <w:shd w:val="solid" w:color="FFFFFF" w:fill="auto"/>
          </w:tcPr>
          <w:p w14:paraId="7AAD5099" w14:textId="05A4723D" w:rsidR="00091D55" w:rsidRPr="006D73F9" w:rsidRDefault="00091D55" w:rsidP="00091D55">
            <w:pPr>
              <w:pStyle w:val="TAL"/>
              <w:rPr>
                <w:sz w:val="16"/>
                <w:szCs w:val="16"/>
              </w:rPr>
            </w:pPr>
            <w:r w:rsidRPr="006D73F9">
              <w:rPr>
                <w:rFonts w:hint="eastAsia"/>
                <w:sz w:val="16"/>
                <w:szCs w:val="16"/>
              </w:rPr>
              <w:t>0</w:t>
            </w:r>
            <w:r w:rsidRPr="006D73F9">
              <w:rPr>
                <w:sz w:val="16"/>
                <w:szCs w:val="16"/>
              </w:rPr>
              <w:t>011</w:t>
            </w:r>
          </w:p>
        </w:tc>
        <w:tc>
          <w:tcPr>
            <w:tcW w:w="426" w:type="dxa"/>
            <w:shd w:val="solid" w:color="FFFFFF" w:fill="auto"/>
          </w:tcPr>
          <w:p w14:paraId="65FA049A" w14:textId="21566209" w:rsidR="00091D55" w:rsidRPr="006D73F9" w:rsidRDefault="00091D55" w:rsidP="00091D55">
            <w:pPr>
              <w:pStyle w:val="TAL"/>
              <w:jc w:val="right"/>
              <w:rPr>
                <w:sz w:val="16"/>
                <w:szCs w:val="16"/>
              </w:rPr>
            </w:pPr>
          </w:p>
        </w:tc>
        <w:tc>
          <w:tcPr>
            <w:tcW w:w="425" w:type="dxa"/>
            <w:shd w:val="solid" w:color="FFFFFF" w:fill="auto"/>
          </w:tcPr>
          <w:p w14:paraId="438F6E13" w14:textId="1473D9D2"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707E987B" w14:textId="72BF6708" w:rsidR="00091D55" w:rsidRPr="00045571" w:rsidRDefault="00091D55" w:rsidP="000243A9">
            <w:pPr>
              <w:spacing w:after="0"/>
              <w:rPr>
                <w:rFonts w:ascii="Arial" w:hAnsi="Arial"/>
                <w:sz w:val="16"/>
                <w:szCs w:val="16"/>
              </w:rPr>
            </w:pPr>
            <w:r w:rsidRPr="00045571">
              <w:rPr>
                <w:rFonts w:ascii="Arial" w:hAnsi="Arial"/>
                <w:sz w:val="16"/>
                <w:szCs w:val="16"/>
              </w:rPr>
              <w:t>Removing UDM from the list of MFAF service consumers</w:t>
            </w:r>
          </w:p>
        </w:tc>
        <w:tc>
          <w:tcPr>
            <w:tcW w:w="708" w:type="dxa"/>
            <w:shd w:val="solid" w:color="FFFFFF" w:fill="auto"/>
          </w:tcPr>
          <w:p w14:paraId="43AC8EC2" w14:textId="074EDF08" w:rsidR="00091D55" w:rsidRDefault="00091D55" w:rsidP="00091D55">
            <w:pPr>
              <w:pStyle w:val="TAL"/>
              <w:jc w:val="center"/>
              <w:rPr>
                <w:sz w:val="16"/>
                <w:szCs w:val="16"/>
              </w:rPr>
            </w:pPr>
            <w:r>
              <w:rPr>
                <w:sz w:val="16"/>
                <w:szCs w:val="16"/>
              </w:rPr>
              <w:t>17.1.0</w:t>
            </w:r>
          </w:p>
        </w:tc>
      </w:tr>
      <w:tr w:rsidR="00091D55" w14:paraId="003CB195" w14:textId="77777777" w:rsidTr="000243A9">
        <w:trPr>
          <w:gridAfter w:val="1"/>
          <w:wAfter w:w="6" w:type="dxa"/>
          <w:trHeight w:val="170"/>
        </w:trPr>
        <w:tc>
          <w:tcPr>
            <w:tcW w:w="800" w:type="dxa"/>
            <w:shd w:val="solid" w:color="FFFFFF" w:fill="auto"/>
          </w:tcPr>
          <w:p w14:paraId="6B410593" w14:textId="0C9CF033" w:rsidR="00091D55" w:rsidRDefault="00091D55" w:rsidP="00091D55">
            <w:pPr>
              <w:pStyle w:val="TAL"/>
              <w:jc w:val="center"/>
              <w:rPr>
                <w:sz w:val="16"/>
                <w:szCs w:val="16"/>
              </w:rPr>
            </w:pPr>
            <w:r>
              <w:rPr>
                <w:sz w:val="16"/>
                <w:szCs w:val="16"/>
              </w:rPr>
              <w:t>2022-06</w:t>
            </w:r>
          </w:p>
        </w:tc>
        <w:tc>
          <w:tcPr>
            <w:tcW w:w="995" w:type="dxa"/>
            <w:shd w:val="solid" w:color="FFFFFF" w:fill="auto"/>
          </w:tcPr>
          <w:p w14:paraId="387FCF64" w14:textId="51E3C90D" w:rsidR="00091D55" w:rsidRDefault="00091D55" w:rsidP="00091D55">
            <w:pPr>
              <w:pStyle w:val="TAL"/>
              <w:jc w:val="center"/>
              <w:rPr>
                <w:sz w:val="16"/>
                <w:szCs w:val="16"/>
              </w:rPr>
            </w:pPr>
            <w:r>
              <w:rPr>
                <w:sz w:val="16"/>
                <w:szCs w:val="16"/>
              </w:rPr>
              <w:t>CT#96</w:t>
            </w:r>
          </w:p>
        </w:tc>
        <w:tc>
          <w:tcPr>
            <w:tcW w:w="992" w:type="dxa"/>
            <w:shd w:val="solid" w:color="FFFFFF" w:fill="auto"/>
          </w:tcPr>
          <w:p w14:paraId="1A43F3E4" w14:textId="2139BFC4" w:rsidR="00091D55" w:rsidRDefault="00091D55" w:rsidP="00091D55">
            <w:pPr>
              <w:pStyle w:val="TAL"/>
              <w:jc w:val="center"/>
              <w:rPr>
                <w:sz w:val="16"/>
                <w:szCs w:val="16"/>
              </w:rPr>
            </w:pPr>
            <w:r w:rsidRPr="00091D55">
              <w:rPr>
                <w:sz w:val="16"/>
                <w:szCs w:val="16"/>
              </w:rPr>
              <w:t>CP-221135</w:t>
            </w:r>
          </w:p>
        </w:tc>
        <w:tc>
          <w:tcPr>
            <w:tcW w:w="567" w:type="dxa"/>
            <w:shd w:val="solid" w:color="FFFFFF" w:fill="auto"/>
          </w:tcPr>
          <w:p w14:paraId="3BF02D06" w14:textId="1A9658E9" w:rsidR="00091D55" w:rsidRPr="006D73F9" w:rsidRDefault="00091D55" w:rsidP="00091D55">
            <w:pPr>
              <w:pStyle w:val="TAL"/>
              <w:rPr>
                <w:sz w:val="16"/>
                <w:szCs w:val="16"/>
              </w:rPr>
            </w:pPr>
            <w:r w:rsidRPr="006D73F9">
              <w:rPr>
                <w:rFonts w:hint="eastAsia"/>
                <w:sz w:val="16"/>
                <w:szCs w:val="16"/>
              </w:rPr>
              <w:t>0</w:t>
            </w:r>
            <w:r w:rsidRPr="006D73F9">
              <w:rPr>
                <w:sz w:val="16"/>
                <w:szCs w:val="16"/>
              </w:rPr>
              <w:t>012</w:t>
            </w:r>
          </w:p>
        </w:tc>
        <w:tc>
          <w:tcPr>
            <w:tcW w:w="426" w:type="dxa"/>
            <w:shd w:val="solid" w:color="FFFFFF" w:fill="auto"/>
          </w:tcPr>
          <w:p w14:paraId="07FC05B1" w14:textId="42D47F3B" w:rsidR="00091D55" w:rsidRPr="006D73F9" w:rsidRDefault="00091D55" w:rsidP="00091D55">
            <w:pPr>
              <w:pStyle w:val="TAL"/>
              <w:jc w:val="right"/>
              <w:rPr>
                <w:sz w:val="16"/>
                <w:szCs w:val="16"/>
                <w:lang w:eastAsia="zh-CN"/>
              </w:rPr>
            </w:pPr>
            <w:r w:rsidRPr="006D73F9">
              <w:rPr>
                <w:rFonts w:hint="eastAsia"/>
                <w:sz w:val="16"/>
                <w:szCs w:val="16"/>
                <w:lang w:eastAsia="zh-CN"/>
              </w:rPr>
              <w:t>1</w:t>
            </w:r>
          </w:p>
        </w:tc>
        <w:tc>
          <w:tcPr>
            <w:tcW w:w="425" w:type="dxa"/>
            <w:shd w:val="solid" w:color="FFFFFF" w:fill="auto"/>
          </w:tcPr>
          <w:p w14:paraId="6A7307D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A012B02" w14:textId="6C00415F" w:rsidR="00091D55" w:rsidRPr="00045571" w:rsidRDefault="00091D55" w:rsidP="000243A9">
            <w:pPr>
              <w:spacing w:after="0"/>
              <w:rPr>
                <w:rFonts w:ascii="Arial" w:hAnsi="Arial"/>
                <w:sz w:val="16"/>
                <w:szCs w:val="16"/>
              </w:rPr>
            </w:pPr>
            <w:r w:rsidRPr="006D383D">
              <w:rPr>
                <w:rFonts w:ascii="Arial" w:hAnsi="Arial"/>
                <w:sz w:val="16"/>
                <w:szCs w:val="16"/>
              </w:rPr>
              <w:t>Update inputs of Nmfaf_3caDataManagement_Notify service</w:t>
            </w:r>
          </w:p>
        </w:tc>
        <w:tc>
          <w:tcPr>
            <w:tcW w:w="708" w:type="dxa"/>
            <w:shd w:val="solid" w:color="FFFFFF" w:fill="auto"/>
          </w:tcPr>
          <w:p w14:paraId="79DBCC61" w14:textId="77777777" w:rsidR="00091D55" w:rsidRDefault="00091D55" w:rsidP="00091D55">
            <w:pPr>
              <w:pStyle w:val="TAL"/>
              <w:jc w:val="center"/>
              <w:rPr>
                <w:sz w:val="16"/>
                <w:szCs w:val="16"/>
              </w:rPr>
            </w:pPr>
            <w:r>
              <w:rPr>
                <w:sz w:val="16"/>
                <w:szCs w:val="16"/>
              </w:rPr>
              <w:t>17.1.0</w:t>
            </w:r>
          </w:p>
        </w:tc>
      </w:tr>
      <w:tr w:rsidR="00091D55" w14:paraId="3FB8DBC9" w14:textId="77777777" w:rsidTr="000243A9">
        <w:trPr>
          <w:gridAfter w:val="1"/>
          <w:wAfter w:w="6" w:type="dxa"/>
          <w:trHeight w:val="170"/>
        </w:trPr>
        <w:tc>
          <w:tcPr>
            <w:tcW w:w="800" w:type="dxa"/>
            <w:shd w:val="solid" w:color="FFFFFF" w:fill="auto"/>
          </w:tcPr>
          <w:p w14:paraId="34DF7AC5" w14:textId="4B2B7D0F" w:rsidR="00091D55" w:rsidRDefault="00091D55" w:rsidP="00091D55">
            <w:pPr>
              <w:pStyle w:val="TAL"/>
              <w:jc w:val="center"/>
              <w:rPr>
                <w:sz w:val="16"/>
                <w:szCs w:val="16"/>
              </w:rPr>
            </w:pPr>
            <w:r>
              <w:rPr>
                <w:sz w:val="16"/>
                <w:szCs w:val="16"/>
              </w:rPr>
              <w:t>2022-06</w:t>
            </w:r>
          </w:p>
        </w:tc>
        <w:tc>
          <w:tcPr>
            <w:tcW w:w="995" w:type="dxa"/>
            <w:shd w:val="solid" w:color="FFFFFF" w:fill="auto"/>
          </w:tcPr>
          <w:p w14:paraId="7C75ACFB" w14:textId="2AA4E5B8" w:rsidR="00091D55" w:rsidRDefault="00091D55" w:rsidP="00091D55">
            <w:pPr>
              <w:pStyle w:val="TAL"/>
              <w:jc w:val="center"/>
              <w:rPr>
                <w:sz w:val="16"/>
                <w:szCs w:val="16"/>
              </w:rPr>
            </w:pPr>
            <w:r>
              <w:rPr>
                <w:sz w:val="16"/>
                <w:szCs w:val="16"/>
              </w:rPr>
              <w:t>CT#96</w:t>
            </w:r>
          </w:p>
        </w:tc>
        <w:tc>
          <w:tcPr>
            <w:tcW w:w="992" w:type="dxa"/>
            <w:shd w:val="solid" w:color="FFFFFF" w:fill="auto"/>
          </w:tcPr>
          <w:p w14:paraId="497A1C15" w14:textId="3F7E8663"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94380E" w14:textId="45F6876D" w:rsidR="00091D55" w:rsidRPr="006D73F9" w:rsidRDefault="00091D55" w:rsidP="00091D55">
            <w:pPr>
              <w:pStyle w:val="TAL"/>
              <w:rPr>
                <w:sz w:val="16"/>
                <w:szCs w:val="16"/>
              </w:rPr>
            </w:pPr>
            <w:r w:rsidRPr="006D73F9">
              <w:rPr>
                <w:rFonts w:hint="eastAsia"/>
                <w:sz w:val="16"/>
                <w:szCs w:val="16"/>
              </w:rPr>
              <w:t>0</w:t>
            </w:r>
            <w:r w:rsidRPr="006D73F9">
              <w:rPr>
                <w:sz w:val="16"/>
                <w:szCs w:val="16"/>
              </w:rPr>
              <w:t>014</w:t>
            </w:r>
          </w:p>
        </w:tc>
        <w:tc>
          <w:tcPr>
            <w:tcW w:w="426" w:type="dxa"/>
            <w:shd w:val="solid" w:color="FFFFFF" w:fill="auto"/>
          </w:tcPr>
          <w:p w14:paraId="0D37568B" w14:textId="16DF4420" w:rsidR="00091D55" w:rsidRPr="006D73F9" w:rsidRDefault="00091D55" w:rsidP="00091D55">
            <w:pPr>
              <w:pStyle w:val="TAL"/>
              <w:jc w:val="right"/>
              <w:rPr>
                <w:sz w:val="16"/>
                <w:szCs w:val="16"/>
                <w:lang w:eastAsia="zh-CN"/>
              </w:rPr>
            </w:pPr>
          </w:p>
        </w:tc>
        <w:tc>
          <w:tcPr>
            <w:tcW w:w="425" w:type="dxa"/>
            <w:shd w:val="solid" w:color="FFFFFF" w:fill="auto"/>
          </w:tcPr>
          <w:p w14:paraId="1EFFC3E0"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50A36C0" w14:textId="0A595909" w:rsidR="00091D55" w:rsidRPr="00045571" w:rsidRDefault="00091D55" w:rsidP="000243A9">
            <w:pPr>
              <w:spacing w:after="0"/>
              <w:rPr>
                <w:rFonts w:ascii="Arial" w:hAnsi="Arial"/>
                <w:sz w:val="16"/>
                <w:szCs w:val="16"/>
              </w:rPr>
            </w:pPr>
            <w:r w:rsidRPr="00C42076">
              <w:rPr>
                <w:rFonts w:ascii="Arial" w:hAnsi="Arial"/>
                <w:sz w:val="16"/>
                <w:szCs w:val="16"/>
              </w:rPr>
              <w:t>Correction to MFAF notification information</w:t>
            </w:r>
          </w:p>
        </w:tc>
        <w:tc>
          <w:tcPr>
            <w:tcW w:w="708" w:type="dxa"/>
            <w:shd w:val="solid" w:color="FFFFFF" w:fill="auto"/>
          </w:tcPr>
          <w:p w14:paraId="03E33D71" w14:textId="77777777" w:rsidR="00091D55" w:rsidRDefault="00091D55" w:rsidP="00091D55">
            <w:pPr>
              <w:pStyle w:val="TAL"/>
              <w:jc w:val="center"/>
              <w:rPr>
                <w:sz w:val="16"/>
                <w:szCs w:val="16"/>
              </w:rPr>
            </w:pPr>
            <w:r>
              <w:rPr>
                <w:sz w:val="16"/>
                <w:szCs w:val="16"/>
              </w:rPr>
              <w:t>17.1.0</w:t>
            </w:r>
          </w:p>
        </w:tc>
      </w:tr>
      <w:tr w:rsidR="00091D55" w14:paraId="65EF9CD6" w14:textId="77777777" w:rsidTr="000243A9">
        <w:trPr>
          <w:gridAfter w:val="1"/>
          <w:wAfter w:w="6" w:type="dxa"/>
          <w:trHeight w:val="170"/>
        </w:trPr>
        <w:tc>
          <w:tcPr>
            <w:tcW w:w="800" w:type="dxa"/>
            <w:shd w:val="solid" w:color="FFFFFF" w:fill="auto"/>
          </w:tcPr>
          <w:p w14:paraId="166B03AD" w14:textId="13B4C028" w:rsidR="00091D55" w:rsidRDefault="00091D55" w:rsidP="00091D55">
            <w:pPr>
              <w:pStyle w:val="TAL"/>
              <w:jc w:val="center"/>
              <w:rPr>
                <w:sz w:val="16"/>
                <w:szCs w:val="16"/>
              </w:rPr>
            </w:pPr>
            <w:r>
              <w:rPr>
                <w:sz w:val="16"/>
                <w:szCs w:val="16"/>
              </w:rPr>
              <w:t>2022-06</w:t>
            </w:r>
          </w:p>
        </w:tc>
        <w:tc>
          <w:tcPr>
            <w:tcW w:w="995" w:type="dxa"/>
            <w:shd w:val="solid" w:color="FFFFFF" w:fill="auto"/>
          </w:tcPr>
          <w:p w14:paraId="2278CC28" w14:textId="130D9033" w:rsidR="00091D55" w:rsidRDefault="00091D55" w:rsidP="00091D55">
            <w:pPr>
              <w:pStyle w:val="TAL"/>
              <w:jc w:val="center"/>
              <w:rPr>
                <w:sz w:val="16"/>
                <w:szCs w:val="16"/>
              </w:rPr>
            </w:pPr>
            <w:r>
              <w:rPr>
                <w:sz w:val="16"/>
                <w:szCs w:val="16"/>
              </w:rPr>
              <w:t>CT#96</w:t>
            </w:r>
          </w:p>
        </w:tc>
        <w:tc>
          <w:tcPr>
            <w:tcW w:w="992" w:type="dxa"/>
            <w:shd w:val="solid" w:color="FFFFFF" w:fill="auto"/>
          </w:tcPr>
          <w:p w14:paraId="0F3CD8E0" w14:textId="73F6690A"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2C58C1A6" w14:textId="460B8CFC" w:rsidR="00091D55" w:rsidRPr="006D73F9" w:rsidRDefault="00091D55" w:rsidP="00091D55">
            <w:pPr>
              <w:pStyle w:val="TAL"/>
              <w:rPr>
                <w:sz w:val="16"/>
                <w:szCs w:val="16"/>
              </w:rPr>
            </w:pPr>
            <w:r w:rsidRPr="006D73F9">
              <w:rPr>
                <w:rFonts w:hint="eastAsia"/>
                <w:sz w:val="16"/>
                <w:szCs w:val="16"/>
              </w:rPr>
              <w:t>0</w:t>
            </w:r>
            <w:r w:rsidRPr="006D73F9">
              <w:rPr>
                <w:sz w:val="16"/>
                <w:szCs w:val="16"/>
              </w:rPr>
              <w:t>015</w:t>
            </w:r>
          </w:p>
        </w:tc>
        <w:tc>
          <w:tcPr>
            <w:tcW w:w="426" w:type="dxa"/>
            <w:shd w:val="solid" w:color="FFFFFF" w:fill="auto"/>
          </w:tcPr>
          <w:p w14:paraId="6409C097" w14:textId="77777777" w:rsidR="00091D55" w:rsidRPr="006D73F9" w:rsidRDefault="00091D55" w:rsidP="00091D55">
            <w:pPr>
              <w:pStyle w:val="TAL"/>
              <w:jc w:val="right"/>
              <w:rPr>
                <w:sz w:val="16"/>
                <w:szCs w:val="16"/>
                <w:lang w:eastAsia="zh-CN"/>
              </w:rPr>
            </w:pPr>
          </w:p>
        </w:tc>
        <w:tc>
          <w:tcPr>
            <w:tcW w:w="425" w:type="dxa"/>
            <w:shd w:val="solid" w:color="FFFFFF" w:fill="auto"/>
          </w:tcPr>
          <w:p w14:paraId="652E3F0A"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3548D6" w14:textId="36E5CDCF" w:rsidR="00091D55" w:rsidRPr="00045571" w:rsidRDefault="00091D55" w:rsidP="000243A9">
            <w:pPr>
              <w:spacing w:after="0"/>
              <w:rPr>
                <w:rFonts w:ascii="Arial" w:hAnsi="Arial"/>
                <w:sz w:val="16"/>
                <w:szCs w:val="16"/>
              </w:rPr>
            </w:pPr>
            <w:r w:rsidRPr="00055517">
              <w:rPr>
                <w:rFonts w:ascii="Arial" w:hAnsi="Arial"/>
                <w:sz w:val="16"/>
                <w:szCs w:val="16"/>
              </w:rPr>
              <w:t>add CEF and OAM as consumers of Ndccf_DataManagement Service</w:t>
            </w:r>
          </w:p>
        </w:tc>
        <w:tc>
          <w:tcPr>
            <w:tcW w:w="708" w:type="dxa"/>
            <w:shd w:val="solid" w:color="FFFFFF" w:fill="auto"/>
          </w:tcPr>
          <w:p w14:paraId="29380A4B" w14:textId="77777777" w:rsidR="00091D55" w:rsidRDefault="00091D55" w:rsidP="00091D55">
            <w:pPr>
              <w:pStyle w:val="TAL"/>
              <w:jc w:val="center"/>
              <w:rPr>
                <w:sz w:val="16"/>
                <w:szCs w:val="16"/>
              </w:rPr>
            </w:pPr>
            <w:r>
              <w:rPr>
                <w:sz w:val="16"/>
                <w:szCs w:val="16"/>
              </w:rPr>
              <w:t>17.1.0</w:t>
            </w:r>
          </w:p>
        </w:tc>
      </w:tr>
      <w:tr w:rsidR="00091D55" w14:paraId="7248FF6B" w14:textId="77777777" w:rsidTr="000243A9">
        <w:trPr>
          <w:gridAfter w:val="1"/>
          <w:wAfter w:w="6" w:type="dxa"/>
          <w:trHeight w:val="170"/>
        </w:trPr>
        <w:tc>
          <w:tcPr>
            <w:tcW w:w="800" w:type="dxa"/>
            <w:shd w:val="solid" w:color="FFFFFF" w:fill="auto"/>
          </w:tcPr>
          <w:p w14:paraId="2AF9FDC9" w14:textId="644FECFB" w:rsidR="00091D55" w:rsidRDefault="00091D55" w:rsidP="00091D55">
            <w:pPr>
              <w:pStyle w:val="TAL"/>
              <w:jc w:val="center"/>
              <w:rPr>
                <w:sz w:val="16"/>
                <w:szCs w:val="16"/>
              </w:rPr>
            </w:pPr>
            <w:r>
              <w:rPr>
                <w:sz w:val="16"/>
                <w:szCs w:val="16"/>
              </w:rPr>
              <w:t>2022-06</w:t>
            </w:r>
          </w:p>
        </w:tc>
        <w:tc>
          <w:tcPr>
            <w:tcW w:w="995" w:type="dxa"/>
            <w:shd w:val="solid" w:color="FFFFFF" w:fill="auto"/>
          </w:tcPr>
          <w:p w14:paraId="5389D472" w14:textId="0A61AB87" w:rsidR="00091D55" w:rsidRDefault="00091D55" w:rsidP="00091D55">
            <w:pPr>
              <w:pStyle w:val="TAL"/>
              <w:jc w:val="center"/>
              <w:rPr>
                <w:sz w:val="16"/>
                <w:szCs w:val="16"/>
              </w:rPr>
            </w:pPr>
            <w:r>
              <w:rPr>
                <w:sz w:val="16"/>
                <w:szCs w:val="16"/>
              </w:rPr>
              <w:t>CT#96</w:t>
            </w:r>
          </w:p>
        </w:tc>
        <w:tc>
          <w:tcPr>
            <w:tcW w:w="992" w:type="dxa"/>
            <w:shd w:val="solid" w:color="FFFFFF" w:fill="auto"/>
          </w:tcPr>
          <w:p w14:paraId="69A7FDBE" w14:textId="4F28A61C" w:rsidR="00091D55" w:rsidRDefault="00091D55" w:rsidP="00091D55">
            <w:pPr>
              <w:pStyle w:val="TAL"/>
              <w:jc w:val="center"/>
              <w:rPr>
                <w:sz w:val="16"/>
                <w:szCs w:val="16"/>
              </w:rPr>
            </w:pPr>
            <w:r w:rsidRPr="00091D55">
              <w:rPr>
                <w:sz w:val="16"/>
                <w:szCs w:val="16"/>
              </w:rPr>
              <w:t>CP-221134</w:t>
            </w:r>
          </w:p>
        </w:tc>
        <w:tc>
          <w:tcPr>
            <w:tcW w:w="567" w:type="dxa"/>
            <w:shd w:val="solid" w:color="FFFFFF" w:fill="auto"/>
          </w:tcPr>
          <w:p w14:paraId="6CBE442D" w14:textId="638B517E" w:rsidR="00091D55" w:rsidRPr="006D73F9" w:rsidRDefault="00091D55" w:rsidP="00091D55">
            <w:pPr>
              <w:pStyle w:val="TAL"/>
              <w:rPr>
                <w:sz w:val="16"/>
                <w:szCs w:val="16"/>
              </w:rPr>
            </w:pPr>
            <w:r w:rsidRPr="006D73F9">
              <w:rPr>
                <w:rFonts w:hint="eastAsia"/>
                <w:sz w:val="16"/>
                <w:szCs w:val="16"/>
              </w:rPr>
              <w:t>0</w:t>
            </w:r>
            <w:r w:rsidRPr="006D73F9">
              <w:rPr>
                <w:sz w:val="16"/>
                <w:szCs w:val="16"/>
              </w:rPr>
              <w:t>016</w:t>
            </w:r>
          </w:p>
        </w:tc>
        <w:tc>
          <w:tcPr>
            <w:tcW w:w="426" w:type="dxa"/>
            <w:shd w:val="solid" w:color="FFFFFF" w:fill="auto"/>
          </w:tcPr>
          <w:p w14:paraId="5A4A709A" w14:textId="77777777" w:rsidR="00091D55" w:rsidRPr="006D73F9" w:rsidRDefault="00091D55" w:rsidP="00091D55">
            <w:pPr>
              <w:pStyle w:val="TAL"/>
              <w:jc w:val="right"/>
              <w:rPr>
                <w:sz w:val="16"/>
                <w:szCs w:val="16"/>
                <w:lang w:eastAsia="zh-CN"/>
              </w:rPr>
            </w:pPr>
          </w:p>
        </w:tc>
        <w:tc>
          <w:tcPr>
            <w:tcW w:w="425" w:type="dxa"/>
            <w:shd w:val="solid" w:color="FFFFFF" w:fill="auto"/>
          </w:tcPr>
          <w:p w14:paraId="74CEA054" w14:textId="77777777"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5E9B54C" w14:textId="29FE3AB5" w:rsidR="00091D55" w:rsidRPr="00045571" w:rsidRDefault="00091D55" w:rsidP="000243A9">
            <w:pPr>
              <w:spacing w:after="0"/>
              <w:rPr>
                <w:rFonts w:ascii="Arial" w:hAnsi="Arial"/>
                <w:sz w:val="16"/>
                <w:szCs w:val="16"/>
              </w:rPr>
            </w:pPr>
            <w:r w:rsidRPr="00116E33">
              <w:rPr>
                <w:rFonts w:ascii="Arial" w:hAnsi="Arial"/>
                <w:sz w:val="16"/>
                <w:szCs w:val="16"/>
              </w:rPr>
              <w:t>update of Abbreviations</w:t>
            </w:r>
          </w:p>
        </w:tc>
        <w:tc>
          <w:tcPr>
            <w:tcW w:w="708" w:type="dxa"/>
            <w:shd w:val="solid" w:color="FFFFFF" w:fill="auto"/>
          </w:tcPr>
          <w:p w14:paraId="61DCE4F9" w14:textId="77777777" w:rsidR="00091D55" w:rsidRDefault="00091D55" w:rsidP="00091D55">
            <w:pPr>
              <w:pStyle w:val="TAL"/>
              <w:jc w:val="center"/>
              <w:rPr>
                <w:sz w:val="16"/>
                <w:szCs w:val="16"/>
              </w:rPr>
            </w:pPr>
            <w:r>
              <w:rPr>
                <w:sz w:val="16"/>
                <w:szCs w:val="16"/>
              </w:rPr>
              <w:t>17.1.0</w:t>
            </w:r>
          </w:p>
        </w:tc>
      </w:tr>
      <w:tr w:rsidR="00091D55" w14:paraId="5492C310" w14:textId="77777777" w:rsidTr="000243A9">
        <w:trPr>
          <w:gridAfter w:val="1"/>
          <w:wAfter w:w="6" w:type="dxa"/>
          <w:trHeight w:val="170"/>
        </w:trPr>
        <w:tc>
          <w:tcPr>
            <w:tcW w:w="800" w:type="dxa"/>
            <w:shd w:val="solid" w:color="FFFFFF" w:fill="auto"/>
          </w:tcPr>
          <w:p w14:paraId="7EE62BEC" w14:textId="534570A0" w:rsidR="00091D55" w:rsidRDefault="00091D55" w:rsidP="00091D55">
            <w:pPr>
              <w:pStyle w:val="TAL"/>
              <w:jc w:val="center"/>
              <w:rPr>
                <w:sz w:val="16"/>
                <w:szCs w:val="16"/>
              </w:rPr>
            </w:pPr>
            <w:r>
              <w:rPr>
                <w:sz w:val="16"/>
                <w:szCs w:val="16"/>
              </w:rPr>
              <w:t>2022-06</w:t>
            </w:r>
          </w:p>
        </w:tc>
        <w:tc>
          <w:tcPr>
            <w:tcW w:w="995" w:type="dxa"/>
            <w:shd w:val="solid" w:color="FFFFFF" w:fill="auto"/>
          </w:tcPr>
          <w:p w14:paraId="5F2FF6DE" w14:textId="5FFE19F5" w:rsidR="00091D55" w:rsidRDefault="00091D55" w:rsidP="00091D55">
            <w:pPr>
              <w:pStyle w:val="TAL"/>
              <w:jc w:val="center"/>
              <w:rPr>
                <w:sz w:val="16"/>
                <w:szCs w:val="16"/>
              </w:rPr>
            </w:pPr>
            <w:r>
              <w:rPr>
                <w:sz w:val="16"/>
                <w:szCs w:val="16"/>
              </w:rPr>
              <w:t>CT#96</w:t>
            </w:r>
          </w:p>
        </w:tc>
        <w:tc>
          <w:tcPr>
            <w:tcW w:w="992" w:type="dxa"/>
            <w:shd w:val="solid" w:color="FFFFFF" w:fill="auto"/>
          </w:tcPr>
          <w:p w14:paraId="4E1E7F7C" w14:textId="65795537" w:rsidR="00091D55" w:rsidRDefault="00091D55" w:rsidP="00091D55">
            <w:pPr>
              <w:pStyle w:val="TAL"/>
              <w:jc w:val="center"/>
              <w:rPr>
                <w:sz w:val="16"/>
                <w:szCs w:val="16"/>
              </w:rPr>
            </w:pPr>
            <w:r w:rsidRPr="00091D55">
              <w:rPr>
                <w:sz w:val="16"/>
                <w:szCs w:val="16"/>
              </w:rPr>
              <w:t>CP-221155</w:t>
            </w:r>
          </w:p>
        </w:tc>
        <w:tc>
          <w:tcPr>
            <w:tcW w:w="567" w:type="dxa"/>
            <w:shd w:val="solid" w:color="FFFFFF" w:fill="auto"/>
          </w:tcPr>
          <w:p w14:paraId="030D93EA" w14:textId="49317AB4" w:rsidR="00091D55" w:rsidRPr="006D73F9" w:rsidRDefault="00091D55" w:rsidP="00091D55">
            <w:pPr>
              <w:pStyle w:val="TAL"/>
              <w:rPr>
                <w:sz w:val="16"/>
                <w:szCs w:val="16"/>
              </w:rPr>
            </w:pPr>
            <w:r w:rsidRPr="006D73F9">
              <w:rPr>
                <w:rFonts w:hint="eastAsia"/>
                <w:sz w:val="16"/>
                <w:szCs w:val="16"/>
              </w:rPr>
              <w:t>0</w:t>
            </w:r>
            <w:r w:rsidRPr="006D73F9">
              <w:rPr>
                <w:sz w:val="16"/>
                <w:szCs w:val="16"/>
              </w:rPr>
              <w:t>018</w:t>
            </w:r>
          </w:p>
        </w:tc>
        <w:tc>
          <w:tcPr>
            <w:tcW w:w="426" w:type="dxa"/>
            <w:shd w:val="solid" w:color="FFFFFF" w:fill="auto"/>
          </w:tcPr>
          <w:p w14:paraId="3AF01FA5" w14:textId="0A3D369E" w:rsidR="00091D55" w:rsidRPr="006D73F9" w:rsidRDefault="00091D55" w:rsidP="00091D55">
            <w:pPr>
              <w:pStyle w:val="TAL"/>
              <w:jc w:val="right"/>
              <w:rPr>
                <w:sz w:val="16"/>
                <w:szCs w:val="16"/>
              </w:rPr>
            </w:pPr>
            <w:r w:rsidRPr="006D73F9">
              <w:rPr>
                <w:rFonts w:hint="eastAsia"/>
                <w:sz w:val="16"/>
                <w:szCs w:val="16"/>
              </w:rPr>
              <w:t>1</w:t>
            </w:r>
          </w:p>
        </w:tc>
        <w:tc>
          <w:tcPr>
            <w:tcW w:w="425" w:type="dxa"/>
            <w:shd w:val="solid" w:color="FFFFFF" w:fill="auto"/>
          </w:tcPr>
          <w:p w14:paraId="28FADA28" w14:textId="6964FC1A"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3A8FF983" w14:textId="1A7CAF5A" w:rsidR="00091D55" w:rsidRPr="0050157A" w:rsidRDefault="00091D55" w:rsidP="00091D55">
            <w:pPr>
              <w:pStyle w:val="TAL"/>
              <w:rPr>
                <w:sz w:val="16"/>
                <w:szCs w:val="16"/>
              </w:rPr>
            </w:pPr>
            <w:r w:rsidRPr="0050157A">
              <w:rPr>
                <w:sz w:val="16"/>
                <w:szCs w:val="16"/>
              </w:rPr>
              <w:t>Update the apiVersion placeholder</w:t>
            </w:r>
          </w:p>
        </w:tc>
        <w:tc>
          <w:tcPr>
            <w:tcW w:w="708" w:type="dxa"/>
            <w:shd w:val="solid" w:color="FFFFFF" w:fill="auto"/>
          </w:tcPr>
          <w:p w14:paraId="4063ED48" w14:textId="3F3EBCCB" w:rsidR="00091D55" w:rsidRDefault="00091D55" w:rsidP="00091D55">
            <w:pPr>
              <w:pStyle w:val="TAL"/>
              <w:jc w:val="center"/>
              <w:rPr>
                <w:sz w:val="16"/>
                <w:szCs w:val="16"/>
              </w:rPr>
            </w:pPr>
            <w:r>
              <w:rPr>
                <w:sz w:val="16"/>
                <w:szCs w:val="16"/>
              </w:rPr>
              <w:t>17.1.0</w:t>
            </w:r>
          </w:p>
        </w:tc>
      </w:tr>
      <w:tr w:rsidR="00091D55" w14:paraId="49D9247E" w14:textId="77777777" w:rsidTr="000243A9">
        <w:trPr>
          <w:gridAfter w:val="1"/>
          <w:wAfter w:w="6" w:type="dxa"/>
          <w:trHeight w:val="170"/>
        </w:trPr>
        <w:tc>
          <w:tcPr>
            <w:tcW w:w="800" w:type="dxa"/>
            <w:shd w:val="solid" w:color="FFFFFF" w:fill="auto"/>
          </w:tcPr>
          <w:p w14:paraId="4910DB8A" w14:textId="25166106" w:rsidR="00091D55" w:rsidRDefault="00091D55" w:rsidP="00091D55">
            <w:pPr>
              <w:pStyle w:val="TAL"/>
              <w:jc w:val="center"/>
              <w:rPr>
                <w:sz w:val="16"/>
                <w:szCs w:val="16"/>
              </w:rPr>
            </w:pPr>
            <w:r>
              <w:rPr>
                <w:sz w:val="16"/>
                <w:szCs w:val="16"/>
              </w:rPr>
              <w:t>2022-06</w:t>
            </w:r>
          </w:p>
        </w:tc>
        <w:tc>
          <w:tcPr>
            <w:tcW w:w="995" w:type="dxa"/>
            <w:shd w:val="solid" w:color="FFFFFF" w:fill="auto"/>
          </w:tcPr>
          <w:p w14:paraId="26C30823" w14:textId="3236A385" w:rsidR="00091D55" w:rsidRDefault="00091D55" w:rsidP="00091D55">
            <w:pPr>
              <w:pStyle w:val="TAL"/>
              <w:jc w:val="center"/>
              <w:rPr>
                <w:sz w:val="16"/>
                <w:szCs w:val="16"/>
              </w:rPr>
            </w:pPr>
            <w:r>
              <w:rPr>
                <w:sz w:val="16"/>
                <w:szCs w:val="16"/>
              </w:rPr>
              <w:t>CT#96</w:t>
            </w:r>
          </w:p>
        </w:tc>
        <w:tc>
          <w:tcPr>
            <w:tcW w:w="992" w:type="dxa"/>
            <w:shd w:val="solid" w:color="FFFFFF" w:fill="auto"/>
          </w:tcPr>
          <w:p w14:paraId="231BF9BD" w14:textId="7AC6FF09" w:rsidR="00091D55" w:rsidRDefault="00091D55" w:rsidP="00091D55">
            <w:pPr>
              <w:pStyle w:val="TAL"/>
              <w:jc w:val="center"/>
              <w:rPr>
                <w:sz w:val="16"/>
                <w:szCs w:val="16"/>
              </w:rPr>
            </w:pPr>
            <w:r w:rsidRPr="00091D55">
              <w:rPr>
                <w:sz w:val="16"/>
                <w:szCs w:val="16"/>
              </w:rPr>
              <w:t>CP-221152</w:t>
            </w:r>
          </w:p>
        </w:tc>
        <w:tc>
          <w:tcPr>
            <w:tcW w:w="567" w:type="dxa"/>
            <w:shd w:val="solid" w:color="FFFFFF" w:fill="auto"/>
          </w:tcPr>
          <w:p w14:paraId="03488508" w14:textId="47FA790B" w:rsidR="00091D55" w:rsidRPr="006D73F9" w:rsidRDefault="00091D55" w:rsidP="00091D55">
            <w:pPr>
              <w:pStyle w:val="TAL"/>
              <w:rPr>
                <w:sz w:val="16"/>
                <w:szCs w:val="16"/>
              </w:rPr>
            </w:pPr>
            <w:r w:rsidRPr="006D73F9">
              <w:rPr>
                <w:rFonts w:hint="eastAsia"/>
                <w:sz w:val="16"/>
                <w:szCs w:val="16"/>
              </w:rPr>
              <w:t>0</w:t>
            </w:r>
            <w:r w:rsidRPr="006D73F9">
              <w:rPr>
                <w:sz w:val="16"/>
                <w:szCs w:val="16"/>
              </w:rPr>
              <w:t>019</w:t>
            </w:r>
          </w:p>
        </w:tc>
        <w:tc>
          <w:tcPr>
            <w:tcW w:w="426" w:type="dxa"/>
            <w:shd w:val="solid" w:color="FFFFFF" w:fill="auto"/>
          </w:tcPr>
          <w:p w14:paraId="10242E52" w14:textId="6907D75C" w:rsidR="00091D55" w:rsidRPr="006D73F9" w:rsidRDefault="00091D55" w:rsidP="00091D55">
            <w:pPr>
              <w:pStyle w:val="TAL"/>
              <w:jc w:val="right"/>
              <w:rPr>
                <w:sz w:val="16"/>
                <w:szCs w:val="16"/>
              </w:rPr>
            </w:pPr>
          </w:p>
        </w:tc>
        <w:tc>
          <w:tcPr>
            <w:tcW w:w="425" w:type="dxa"/>
            <w:shd w:val="solid" w:color="FFFFFF" w:fill="auto"/>
          </w:tcPr>
          <w:p w14:paraId="5711ABEC" w14:textId="0E2A55D8" w:rsidR="00091D55" w:rsidRPr="006D73F9" w:rsidRDefault="00091D55" w:rsidP="00091D55">
            <w:pPr>
              <w:pStyle w:val="TAL"/>
              <w:jc w:val="center"/>
              <w:rPr>
                <w:sz w:val="16"/>
                <w:szCs w:val="16"/>
              </w:rPr>
            </w:pPr>
            <w:r w:rsidRPr="006D73F9">
              <w:rPr>
                <w:sz w:val="16"/>
                <w:szCs w:val="16"/>
              </w:rPr>
              <w:t>F</w:t>
            </w:r>
          </w:p>
        </w:tc>
        <w:tc>
          <w:tcPr>
            <w:tcW w:w="4826" w:type="dxa"/>
            <w:shd w:val="solid" w:color="FFFFFF" w:fill="auto"/>
          </w:tcPr>
          <w:p w14:paraId="5BFD6D0D" w14:textId="3D9B4914" w:rsidR="00091D55" w:rsidRPr="0050157A" w:rsidRDefault="00091D55" w:rsidP="00091D55">
            <w:pPr>
              <w:pStyle w:val="TAL"/>
              <w:rPr>
                <w:sz w:val="16"/>
                <w:szCs w:val="16"/>
              </w:rPr>
            </w:pPr>
            <w:r w:rsidRPr="00022F7E">
              <w:rPr>
                <w:sz w:val="16"/>
                <w:szCs w:val="16"/>
              </w:rPr>
              <w:t>Update of info and externalDocs fields</w:t>
            </w:r>
          </w:p>
        </w:tc>
        <w:tc>
          <w:tcPr>
            <w:tcW w:w="708" w:type="dxa"/>
            <w:shd w:val="solid" w:color="FFFFFF" w:fill="auto"/>
          </w:tcPr>
          <w:p w14:paraId="244D7047" w14:textId="79473ABA" w:rsidR="00091D55" w:rsidRDefault="00091D55" w:rsidP="00091D55">
            <w:pPr>
              <w:pStyle w:val="TAL"/>
              <w:jc w:val="center"/>
              <w:rPr>
                <w:sz w:val="16"/>
                <w:szCs w:val="16"/>
              </w:rPr>
            </w:pPr>
            <w:r>
              <w:rPr>
                <w:sz w:val="16"/>
                <w:szCs w:val="16"/>
              </w:rPr>
              <w:t>17.1.0</w:t>
            </w:r>
          </w:p>
        </w:tc>
      </w:tr>
      <w:tr w:rsidR="003C316F" w14:paraId="7F39D6CE" w14:textId="77777777" w:rsidTr="000243A9">
        <w:trPr>
          <w:gridAfter w:val="1"/>
          <w:wAfter w:w="6" w:type="dxa"/>
          <w:trHeight w:val="170"/>
        </w:trPr>
        <w:tc>
          <w:tcPr>
            <w:tcW w:w="800" w:type="dxa"/>
            <w:shd w:val="solid" w:color="FFFFFF" w:fill="auto"/>
          </w:tcPr>
          <w:p w14:paraId="2CE6D717" w14:textId="177B29A7" w:rsidR="003C316F" w:rsidRDefault="003C316F" w:rsidP="003C316F">
            <w:pPr>
              <w:pStyle w:val="TAL"/>
              <w:jc w:val="center"/>
              <w:rPr>
                <w:sz w:val="16"/>
                <w:szCs w:val="16"/>
              </w:rPr>
            </w:pPr>
            <w:r>
              <w:rPr>
                <w:sz w:val="16"/>
                <w:szCs w:val="16"/>
              </w:rPr>
              <w:t>2022-09</w:t>
            </w:r>
          </w:p>
        </w:tc>
        <w:tc>
          <w:tcPr>
            <w:tcW w:w="995" w:type="dxa"/>
            <w:shd w:val="solid" w:color="FFFFFF" w:fill="auto"/>
          </w:tcPr>
          <w:p w14:paraId="2ED64E8B" w14:textId="2E78A431" w:rsidR="003C316F" w:rsidRPr="003123F0" w:rsidRDefault="003C316F" w:rsidP="003C316F">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6E900562" w14:textId="46C74387"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62B671B" w14:textId="7421A72D" w:rsidR="003C316F" w:rsidRPr="006D73F9" w:rsidRDefault="003C316F" w:rsidP="003C316F">
            <w:pPr>
              <w:pStyle w:val="TAL"/>
              <w:rPr>
                <w:sz w:val="16"/>
                <w:szCs w:val="16"/>
              </w:rPr>
            </w:pPr>
            <w:r>
              <w:rPr>
                <w:rFonts w:hint="eastAsia"/>
                <w:sz w:val="16"/>
                <w:szCs w:val="16"/>
              </w:rPr>
              <w:t>0</w:t>
            </w:r>
            <w:r>
              <w:rPr>
                <w:sz w:val="16"/>
                <w:szCs w:val="16"/>
              </w:rPr>
              <w:t>021</w:t>
            </w:r>
          </w:p>
        </w:tc>
        <w:tc>
          <w:tcPr>
            <w:tcW w:w="426" w:type="dxa"/>
            <w:shd w:val="solid" w:color="FFFFFF" w:fill="auto"/>
          </w:tcPr>
          <w:p w14:paraId="6A1F3CDD" w14:textId="1AEFEF7D" w:rsidR="003C316F" w:rsidRPr="006D73F9" w:rsidRDefault="003C316F" w:rsidP="003C316F">
            <w:pPr>
              <w:pStyle w:val="TAL"/>
              <w:jc w:val="right"/>
              <w:rPr>
                <w:sz w:val="16"/>
                <w:szCs w:val="16"/>
              </w:rPr>
            </w:pPr>
            <w:r>
              <w:rPr>
                <w:rFonts w:hint="eastAsia"/>
                <w:sz w:val="16"/>
                <w:szCs w:val="16"/>
              </w:rPr>
              <w:t>2</w:t>
            </w:r>
          </w:p>
        </w:tc>
        <w:tc>
          <w:tcPr>
            <w:tcW w:w="425" w:type="dxa"/>
            <w:shd w:val="solid" w:color="FFFFFF" w:fill="auto"/>
          </w:tcPr>
          <w:p w14:paraId="4B6EE41E" w14:textId="358AA859"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78323A12" w14:textId="5147D0D3" w:rsidR="003C316F" w:rsidRPr="00022F7E" w:rsidRDefault="003C316F" w:rsidP="003C316F">
            <w:pPr>
              <w:pStyle w:val="TAL"/>
              <w:rPr>
                <w:sz w:val="16"/>
                <w:szCs w:val="16"/>
              </w:rPr>
            </w:pPr>
            <w:r w:rsidRPr="003123F0">
              <w:rPr>
                <w:sz w:val="16"/>
                <w:szCs w:val="16"/>
              </w:rPr>
              <w:t>Add expiry attribute to the fetch instructions</w:t>
            </w:r>
          </w:p>
        </w:tc>
        <w:tc>
          <w:tcPr>
            <w:tcW w:w="708" w:type="dxa"/>
            <w:shd w:val="solid" w:color="FFFFFF" w:fill="auto"/>
          </w:tcPr>
          <w:p w14:paraId="39EAC950" w14:textId="53BB2723" w:rsidR="003C316F" w:rsidRDefault="003C316F" w:rsidP="003C316F">
            <w:pPr>
              <w:pStyle w:val="TAL"/>
              <w:jc w:val="center"/>
              <w:rPr>
                <w:sz w:val="16"/>
                <w:szCs w:val="16"/>
              </w:rPr>
            </w:pPr>
            <w:r>
              <w:rPr>
                <w:sz w:val="16"/>
                <w:szCs w:val="16"/>
              </w:rPr>
              <w:t>17.2.0</w:t>
            </w:r>
          </w:p>
        </w:tc>
      </w:tr>
      <w:tr w:rsidR="003C316F" w14:paraId="406252D5" w14:textId="77777777" w:rsidTr="000243A9">
        <w:trPr>
          <w:gridAfter w:val="1"/>
          <w:wAfter w:w="6" w:type="dxa"/>
          <w:trHeight w:val="170"/>
        </w:trPr>
        <w:tc>
          <w:tcPr>
            <w:tcW w:w="800" w:type="dxa"/>
            <w:shd w:val="solid" w:color="FFFFFF" w:fill="auto"/>
          </w:tcPr>
          <w:p w14:paraId="4BC3F346" w14:textId="50BE3953" w:rsidR="003C316F" w:rsidRDefault="003C316F" w:rsidP="003C316F">
            <w:pPr>
              <w:pStyle w:val="TAL"/>
              <w:jc w:val="center"/>
              <w:rPr>
                <w:sz w:val="16"/>
                <w:szCs w:val="16"/>
              </w:rPr>
            </w:pPr>
            <w:r>
              <w:rPr>
                <w:sz w:val="16"/>
                <w:szCs w:val="16"/>
              </w:rPr>
              <w:t>2022-09</w:t>
            </w:r>
          </w:p>
        </w:tc>
        <w:tc>
          <w:tcPr>
            <w:tcW w:w="995" w:type="dxa"/>
            <w:shd w:val="solid" w:color="FFFFFF" w:fill="auto"/>
          </w:tcPr>
          <w:p w14:paraId="375891D5" w14:textId="2CA9F69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5BDF6434" w14:textId="65767B64"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24141834" w14:textId="6D10F567" w:rsidR="003C316F" w:rsidRPr="006D73F9" w:rsidRDefault="003C316F" w:rsidP="003C316F">
            <w:pPr>
              <w:pStyle w:val="TAL"/>
              <w:rPr>
                <w:sz w:val="16"/>
                <w:szCs w:val="16"/>
              </w:rPr>
            </w:pPr>
            <w:r>
              <w:rPr>
                <w:rFonts w:hint="eastAsia"/>
                <w:sz w:val="16"/>
                <w:szCs w:val="16"/>
              </w:rPr>
              <w:t>0</w:t>
            </w:r>
            <w:r>
              <w:rPr>
                <w:sz w:val="16"/>
                <w:szCs w:val="16"/>
              </w:rPr>
              <w:t>022</w:t>
            </w:r>
          </w:p>
        </w:tc>
        <w:tc>
          <w:tcPr>
            <w:tcW w:w="426" w:type="dxa"/>
            <w:shd w:val="solid" w:color="FFFFFF" w:fill="auto"/>
          </w:tcPr>
          <w:p w14:paraId="31F1394A" w14:textId="36EB39D0"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0E2FA0C8" w14:textId="05300E76"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5437C46A" w14:textId="6F4C69CE" w:rsidR="003C316F" w:rsidRPr="00022F7E" w:rsidRDefault="003C316F" w:rsidP="003C316F">
            <w:pPr>
              <w:pStyle w:val="TAL"/>
              <w:rPr>
                <w:sz w:val="16"/>
                <w:szCs w:val="16"/>
              </w:rPr>
            </w:pPr>
            <w:r w:rsidRPr="003123F0">
              <w:rPr>
                <w:sz w:val="16"/>
                <w:szCs w:val="16"/>
              </w:rPr>
              <w:t>Corrections related to callback functions in MFAF</w:t>
            </w:r>
          </w:p>
        </w:tc>
        <w:tc>
          <w:tcPr>
            <w:tcW w:w="708" w:type="dxa"/>
            <w:shd w:val="solid" w:color="FFFFFF" w:fill="auto"/>
          </w:tcPr>
          <w:p w14:paraId="7A76F357" w14:textId="3C8970D0" w:rsidR="003C316F" w:rsidRDefault="003C316F" w:rsidP="003C316F">
            <w:pPr>
              <w:pStyle w:val="TAL"/>
              <w:jc w:val="center"/>
              <w:rPr>
                <w:sz w:val="16"/>
                <w:szCs w:val="16"/>
              </w:rPr>
            </w:pPr>
            <w:r w:rsidRPr="006B40C2">
              <w:rPr>
                <w:sz w:val="16"/>
                <w:szCs w:val="16"/>
              </w:rPr>
              <w:t>17.2.0</w:t>
            </w:r>
          </w:p>
        </w:tc>
      </w:tr>
      <w:tr w:rsidR="003C316F" w14:paraId="0A68A93E" w14:textId="77777777" w:rsidTr="000243A9">
        <w:trPr>
          <w:gridAfter w:val="1"/>
          <w:wAfter w:w="6" w:type="dxa"/>
          <w:trHeight w:val="170"/>
        </w:trPr>
        <w:tc>
          <w:tcPr>
            <w:tcW w:w="800" w:type="dxa"/>
            <w:shd w:val="solid" w:color="FFFFFF" w:fill="auto"/>
          </w:tcPr>
          <w:p w14:paraId="2A4740AE" w14:textId="26AC8FDA" w:rsidR="003C316F" w:rsidRDefault="003C316F" w:rsidP="003C316F">
            <w:pPr>
              <w:pStyle w:val="TAL"/>
              <w:jc w:val="center"/>
              <w:rPr>
                <w:sz w:val="16"/>
                <w:szCs w:val="16"/>
              </w:rPr>
            </w:pPr>
            <w:r>
              <w:rPr>
                <w:sz w:val="16"/>
                <w:szCs w:val="16"/>
              </w:rPr>
              <w:t>2022-09</w:t>
            </w:r>
          </w:p>
        </w:tc>
        <w:tc>
          <w:tcPr>
            <w:tcW w:w="995" w:type="dxa"/>
            <w:shd w:val="solid" w:color="FFFFFF" w:fill="auto"/>
          </w:tcPr>
          <w:p w14:paraId="0A89257C" w14:textId="451774BD"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A6FCA75" w14:textId="0D689402" w:rsidR="003C316F" w:rsidRPr="00091D55" w:rsidRDefault="003C316F" w:rsidP="003C316F">
            <w:pPr>
              <w:pStyle w:val="TAL"/>
              <w:jc w:val="center"/>
              <w:rPr>
                <w:sz w:val="16"/>
                <w:szCs w:val="16"/>
              </w:rPr>
            </w:pPr>
            <w:r w:rsidRPr="003C316F">
              <w:rPr>
                <w:sz w:val="16"/>
                <w:szCs w:val="16"/>
              </w:rPr>
              <w:t>CP-222104</w:t>
            </w:r>
          </w:p>
        </w:tc>
        <w:tc>
          <w:tcPr>
            <w:tcW w:w="567" w:type="dxa"/>
            <w:shd w:val="solid" w:color="FFFFFF" w:fill="auto"/>
          </w:tcPr>
          <w:p w14:paraId="3DB6BE20" w14:textId="5C26C9B4" w:rsidR="003C316F" w:rsidRPr="006D73F9" w:rsidRDefault="003C316F" w:rsidP="003C316F">
            <w:pPr>
              <w:pStyle w:val="TAL"/>
              <w:rPr>
                <w:sz w:val="16"/>
                <w:szCs w:val="16"/>
              </w:rPr>
            </w:pPr>
            <w:r>
              <w:rPr>
                <w:rFonts w:hint="eastAsia"/>
                <w:sz w:val="16"/>
                <w:szCs w:val="16"/>
              </w:rPr>
              <w:t>0</w:t>
            </w:r>
            <w:r>
              <w:rPr>
                <w:sz w:val="16"/>
                <w:szCs w:val="16"/>
              </w:rPr>
              <w:t>023</w:t>
            </w:r>
          </w:p>
        </w:tc>
        <w:tc>
          <w:tcPr>
            <w:tcW w:w="426" w:type="dxa"/>
            <w:shd w:val="solid" w:color="FFFFFF" w:fill="auto"/>
          </w:tcPr>
          <w:p w14:paraId="26A8A060" w14:textId="371F07B5"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2E1D590B" w14:textId="1AC3F9F4"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6EDD07D" w14:textId="175BE83B" w:rsidR="003C316F" w:rsidRPr="00022F7E" w:rsidRDefault="003C316F" w:rsidP="003C316F">
            <w:pPr>
              <w:pStyle w:val="TAL"/>
              <w:rPr>
                <w:sz w:val="16"/>
                <w:szCs w:val="16"/>
              </w:rPr>
            </w:pPr>
            <w:r w:rsidRPr="003123F0">
              <w:rPr>
                <w:sz w:val="16"/>
                <w:szCs w:val="16"/>
              </w:rPr>
              <w:t>Add NWDAF hosting DCCF as consumer of the Nmfaf_3daDataManagement service</w:t>
            </w:r>
          </w:p>
        </w:tc>
        <w:tc>
          <w:tcPr>
            <w:tcW w:w="708" w:type="dxa"/>
            <w:shd w:val="solid" w:color="FFFFFF" w:fill="auto"/>
          </w:tcPr>
          <w:p w14:paraId="5C642EEA" w14:textId="7FB9B1BA" w:rsidR="003C316F" w:rsidRDefault="003C316F" w:rsidP="003C316F">
            <w:pPr>
              <w:pStyle w:val="TAL"/>
              <w:jc w:val="center"/>
              <w:rPr>
                <w:sz w:val="16"/>
                <w:szCs w:val="16"/>
              </w:rPr>
            </w:pPr>
            <w:r w:rsidRPr="006B40C2">
              <w:rPr>
                <w:sz w:val="16"/>
                <w:szCs w:val="16"/>
              </w:rPr>
              <w:t>17.2.0</w:t>
            </w:r>
          </w:p>
        </w:tc>
      </w:tr>
      <w:tr w:rsidR="003C316F" w14:paraId="79C7EB02" w14:textId="77777777" w:rsidTr="000243A9">
        <w:trPr>
          <w:gridAfter w:val="1"/>
          <w:wAfter w:w="6" w:type="dxa"/>
          <w:trHeight w:val="170"/>
        </w:trPr>
        <w:tc>
          <w:tcPr>
            <w:tcW w:w="800" w:type="dxa"/>
            <w:shd w:val="solid" w:color="FFFFFF" w:fill="auto"/>
          </w:tcPr>
          <w:p w14:paraId="0959DE87" w14:textId="4FB6D2DB" w:rsidR="003C316F" w:rsidRDefault="003C316F" w:rsidP="003C316F">
            <w:pPr>
              <w:pStyle w:val="TAL"/>
              <w:jc w:val="center"/>
              <w:rPr>
                <w:sz w:val="16"/>
                <w:szCs w:val="16"/>
              </w:rPr>
            </w:pPr>
            <w:r>
              <w:rPr>
                <w:sz w:val="16"/>
                <w:szCs w:val="16"/>
              </w:rPr>
              <w:t>2022-09</w:t>
            </w:r>
          </w:p>
        </w:tc>
        <w:tc>
          <w:tcPr>
            <w:tcW w:w="995" w:type="dxa"/>
            <w:shd w:val="solid" w:color="FFFFFF" w:fill="auto"/>
          </w:tcPr>
          <w:p w14:paraId="57BA9E8F" w14:textId="33C3E8D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D61B2A9" w14:textId="0002BAB1"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180FC7A7" w14:textId="345B6B26" w:rsidR="003C316F" w:rsidRPr="006D73F9" w:rsidRDefault="003C316F" w:rsidP="003C316F">
            <w:pPr>
              <w:pStyle w:val="TAL"/>
              <w:rPr>
                <w:sz w:val="16"/>
                <w:szCs w:val="16"/>
              </w:rPr>
            </w:pPr>
            <w:r>
              <w:rPr>
                <w:rFonts w:hint="eastAsia"/>
                <w:sz w:val="16"/>
                <w:szCs w:val="16"/>
              </w:rPr>
              <w:t>0</w:t>
            </w:r>
            <w:r>
              <w:rPr>
                <w:sz w:val="16"/>
                <w:szCs w:val="16"/>
              </w:rPr>
              <w:t>024</w:t>
            </w:r>
          </w:p>
        </w:tc>
        <w:tc>
          <w:tcPr>
            <w:tcW w:w="426" w:type="dxa"/>
            <w:shd w:val="solid" w:color="FFFFFF" w:fill="auto"/>
          </w:tcPr>
          <w:p w14:paraId="306B055F" w14:textId="77777777" w:rsidR="003C316F" w:rsidRPr="006D73F9" w:rsidRDefault="003C316F" w:rsidP="003C316F">
            <w:pPr>
              <w:pStyle w:val="TAL"/>
              <w:jc w:val="right"/>
              <w:rPr>
                <w:sz w:val="16"/>
                <w:szCs w:val="16"/>
              </w:rPr>
            </w:pPr>
          </w:p>
        </w:tc>
        <w:tc>
          <w:tcPr>
            <w:tcW w:w="425" w:type="dxa"/>
            <w:shd w:val="solid" w:color="FFFFFF" w:fill="auto"/>
          </w:tcPr>
          <w:p w14:paraId="14B9CDBA" w14:textId="69CDF9A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7162599" w14:textId="017310AE" w:rsidR="003C316F" w:rsidRPr="00022F7E" w:rsidRDefault="003C316F" w:rsidP="003C316F">
            <w:pPr>
              <w:pStyle w:val="TAL"/>
              <w:rPr>
                <w:sz w:val="16"/>
                <w:szCs w:val="16"/>
              </w:rPr>
            </w:pPr>
            <w:r w:rsidRPr="003123F0">
              <w:rPr>
                <w:sz w:val="16"/>
                <w:szCs w:val="16"/>
              </w:rPr>
              <w:t>Clean up References</w:t>
            </w:r>
          </w:p>
        </w:tc>
        <w:tc>
          <w:tcPr>
            <w:tcW w:w="708" w:type="dxa"/>
            <w:shd w:val="solid" w:color="FFFFFF" w:fill="auto"/>
          </w:tcPr>
          <w:p w14:paraId="67AD2DEE" w14:textId="11E4286E" w:rsidR="003C316F" w:rsidRDefault="003C316F" w:rsidP="003C316F">
            <w:pPr>
              <w:pStyle w:val="TAL"/>
              <w:jc w:val="center"/>
              <w:rPr>
                <w:sz w:val="16"/>
                <w:szCs w:val="16"/>
              </w:rPr>
            </w:pPr>
            <w:r w:rsidRPr="006B40C2">
              <w:rPr>
                <w:sz w:val="16"/>
                <w:szCs w:val="16"/>
              </w:rPr>
              <w:t>17.2.0</w:t>
            </w:r>
          </w:p>
        </w:tc>
      </w:tr>
      <w:tr w:rsidR="003C316F" w14:paraId="5872A758" w14:textId="77777777" w:rsidTr="000243A9">
        <w:trPr>
          <w:gridAfter w:val="1"/>
          <w:wAfter w:w="6" w:type="dxa"/>
          <w:trHeight w:val="170"/>
        </w:trPr>
        <w:tc>
          <w:tcPr>
            <w:tcW w:w="800" w:type="dxa"/>
            <w:shd w:val="solid" w:color="FFFFFF" w:fill="auto"/>
          </w:tcPr>
          <w:p w14:paraId="2A7FA99A" w14:textId="51B6149A" w:rsidR="003C316F" w:rsidRDefault="003C316F" w:rsidP="003C316F">
            <w:pPr>
              <w:pStyle w:val="TAL"/>
              <w:jc w:val="center"/>
              <w:rPr>
                <w:sz w:val="16"/>
                <w:szCs w:val="16"/>
              </w:rPr>
            </w:pPr>
            <w:r>
              <w:rPr>
                <w:sz w:val="16"/>
                <w:szCs w:val="16"/>
              </w:rPr>
              <w:t>2022-09</w:t>
            </w:r>
          </w:p>
        </w:tc>
        <w:tc>
          <w:tcPr>
            <w:tcW w:w="995" w:type="dxa"/>
            <w:shd w:val="solid" w:color="FFFFFF" w:fill="auto"/>
          </w:tcPr>
          <w:p w14:paraId="7E9A309D" w14:textId="51413ADA"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47F5A9" w14:textId="03C0C0FE"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6FA853B2" w14:textId="7CC68BF6" w:rsidR="003C316F" w:rsidRPr="006D73F9" w:rsidRDefault="003C316F" w:rsidP="003C316F">
            <w:pPr>
              <w:pStyle w:val="TAL"/>
              <w:rPr>
                <w:sz w:val="16"/>
                <w:szCs w:val="16"/>
              </w:rPr>
            </w:pPr>
            <w:r>
              <w:rPr>
                <w:rFonts w:hint="eastAsia"/>
                <w:sz w:val="16"/>
                <w:szCs w:val="16"/>
              </w:rPr>
              <w:t>0</w:t>
            </w:r>
            <w:r>
              <w:rPr>
                <w:sz w:val="16"/>
                <w:szCs w:val="16"/>
              </w:rPr>
              <w:t>025</w:t>
            </w:r>
          </w:p>
        </w:tc>
        <w:tc>
          <w:tcPr>
            <w:tcW w:w="426" w:type="dxa"/>
            <w:shd w:val="solid" w:color="FFFFFF" w:fill="auto"/>
          </w:tcPr>
          <w:p w14:paraId="279FC4E2" w14:textId="77777777" w:rsidR="003C316F" w:rsidRPr="006D73F9" w:rsidRDefault="003C316F" w:rsidP="003C316F">
            <w:pPr>
              <w:pStyle w:val="TAL"/>
              <w:jc w:val="right"/>
              <w:rPr>
                <w:sz w:val="16"/>
                <w:szCs w:val="16"/>
              </w:rPr>
            </w:pPr>
          </w:p>
        </w:tc>
        <w:tc>
          <w:tcPr>
            <w:tcW w:w="425" w:type="dxa"/>
            <w:shd w:val="solid" w:color="FFFFFF" w:fill="auto"/>
          </w:tcPr>
          <w:p w14:paraId="3750D743" w14:textId="72E619F4" w:rsidR="003C316F" w:rsidRPr="006D73F9" w:rsidRDefault="003C316F" w:rsidP="003C316F">
            <w:pPr>
              <w:pStyle w:val="TAL"/>
              <w:jc w:val="center"/>
              <w:rPr>
                <w:sz w:val="16"/>
                <w:szCs w:val="16"/>
              </w:rPr>
            </w:pPr>
            <w:r>
              <w:rPr>
                <w:sz w:val="16"/>
                <w:szCs w:val="16"/>
              </w:rPr>
              <w:t>F</w:t>
            </w:r>
          </w:p>
        </w:tc>
        <w:tc>
          <w:tcPr>
            <w:tcW w:w="4826" w:type="dxa"/>
            <w:shd w:val="solid" w:color="FFFFFF" w:fill="auto"/>
          </w:tcPr>
          <w:p w14:paraId="335EF1EB" w14:textId="087C75C9" w:rsidR="003C316F" w:rsidRPr="00022F7E" w:rsidRDefault="003C316F" w:rsidP="003C316F">
            <w:pPr>
              <w:pStyle w:val="TAL"/>
              <w:rPr>
                <w:sz w:val="16"/>
                <w:szCs w:val="16"/>
              </w:rPr>
            </w:pPr>
            <w:r w:rsidRPr="001813B5">
              <w:rPr>
                <w:sz w:val="16"/>
                <w:szCs w:val="16"/>
              </w:rPr>
              <w:t>Corrections related to NmfafDataRetrievalNotification data type</w:t>
            </w:r>
          </w:p>
        </w:tc>
        <w:tc>
          <w:tcPr>
            <w:tcW w:w="708" w:type="dxa"/>
            <w:shd w:val="solid" w:color="FFFFFF" w:fill="auto"/>
          </w:tcPr>
          <w:p w14:paraId="5C739046" w14:textId="78EFC12D" w:rsidR="003C316F" w:rsidRDefault="003C316F" w:rsidP="003C316F">
            <w:pPr>
              <w:pStyle w:val="TAL"/>
              <w:jc w:val="center"/>
              <w:rPr>
                <w:sz w:val="16"/>
                <w:szCs w:val="16"/>
              </w:rPr>
            </w:pPr>
            <w:r w:rsidRPr="006B40C2">
              <w:rPr>
                <w:sz w:val="16"/>
                <w:szCs w:val="16"/>
              </w:rPr>
              <w:t>17.2.0</w:t>
            </w:r>
          </w:p>
        </w:tc>
      </w:tr>
      <w:tr w:rsidR="003C316F" w14:paraId="2232916D" w14:textId="77777777" w:rsidTr="000243A9">
        <w:trPr>
          <w:gridAfter w:val="1"/>
          <w:wAfter w:w="6" w:type="dxa"/>
          <w:trHeight w:val="170"/>
        </w:trPr>
        <w:tc>
          <w:tcPr>
            <w:tcW w:w="800" w:type="dxa"/>
            <w:shd w:val="solid" w:color="FFFFFF" w:fill="auto"/>
          </w:tcPr>
          <w:p w14:paraId="6CD78716" w14:textId="5F15250F" w:rsidR="003C316F" w:rsidRDefault="003C316F" w:rsidP="003C316F">
            <w:pPr>
              <w:pStyle w:val="TAL"/>
              <w:jc w:val="center"/>
              <w:rPr>
                <w:sz w:val="16"/>
                <w:szCs w:val="16"/>
              </w:rPr>
            </w:pPr>
            <w:r>
              <w:rPr>
                <w:sz w:val="16"/>
                <w:szCs w:val="16"/>
              </w:rPr>
              <w:t>2022-09</w:t>
            </w:r>
          </w:p>
        </w:tc>
        <w:tc>
          <w:tcPr>
            <w:tcW w:w="995" w:type="dxa"/>
            <w:shd w:val="solid" w:color="FFFFFF" w:fill="auto"/>
          </w:tcPr>
          <w:p w14:paraId="23664105" w14:textId="493B9E85"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24D91131" w14:textId="14B87598" w:rsidR="003C316F" w:rsidRPr="00091D55" w:rsidRDefault="003C316F" w:rsidP="003C316F">
            <w:pPr>
              <w:pStyle w:val="TAL"/>
              <w:jc w:val="center"/>
              <w:rPr>
                <w:sz w:val="16"/>
                <w:szCs w:val="16"/>
              </w:rPr>
            </w:pPr>
            <w:r w:rsidRPr="003C316F">
              <w:rPr>
                <w:sz w:val="16"/>
                <w:szCs w:val="16"/>
              </w:rPr>
              <w:t>CP-222101</w:t>
            </w:r>
          </w:p>
        </w:tc>
        <w:tc>
          <w:tcPr>
            <w:tcW w:w="567" w:type="dxa"/>
            <w:shd w:val="solid" w:color="FFFFFF" w:fill="auto"/>
          </w:tcPr>
          <w:p w14:paraId="36755D5E" w14:textId="3B733F37" w:rsidR="003C316F" w:rsidRPr="006D73F9" w:rsidRDefault="003C316F" w:rsidP="003C316F">
            <w:pPr>
              <w:pStyle w:val="TAL"/>
              <w:rPr>
                <w:sz w:val="16"/>
                <w:szCs w:val="16"/>
              </w:rPr>
            </w:pPr>
            <w:r>
              <w:rPr>
                <w:rFonts w:hint="eastAsia"/>
                <w:sz w:val="16"/>
                <w:szCs w:val="16"/>
              </w:rPr>
              <w:t>0</w:t>
            </w:r>
            <w:r>
              <w:rPr>
                <w:sz w:val="16"/>
                <w:szCs w:val="16"/>
              </w:rPr>
              <w:t>026</w:t>
            </w:r>
          </w:p>
        </w:tc>
        <w:tc>
          <w:tcPr>
            <w:tcW w:w="426" w:type="dxa"/>
            <w:shd w:val="solid" w:color="FFFFFF" w:fill="auto"/>
          </w:tcPr>
          <w:p w14:paraId="4F8BAD73" w14:textId="77777777" w:rsidR="003C316F" w:rsidRPr="006D73F9" w:rsidRDefault="003C316F" w:rsidP="003C316F">
            <w:pPr>
              <w:pStyle w:val="TAL"/>
              <w:jc w:val="right"/>
              <w:rPr>
                <w:sz w:val="16"/>
                <w:szCs w:val="16"/>
              </w:rPr>
            </w:pPr>
          </w:p>
        </w:tc>
        <w:tc>
          <w:tcPr>
            <w:tcW w:w="425" w:type="dxa"/>
            <w:shd w:val="solid" w:color="FFFFFF" w:fill="auto"/>
          </w:tcPr>
          <w:p w14:paraId="3C89E780" w14:textId="3E06464D"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1182E15C" w14:textId="0879F8A7" w:rsidR="003C316F" w:rsidRPr="00022F7E" w:rsidRDefault="003C316F" w:rsidP="003C316F">
            <w:pPr>
              <w:pStyle w:val="TAL"/>
              <w:rPr>
                <w:sz w:val="16"/>
                <w:szCs w:val="16"/>
              </w:rPr>
            </w:pPr>
            <w:r w:rsidRPr="001813B5">
              <w:rPr>
                <w:sz w:val="16"/>
                <w:szCs w:val="16"/>
              </w:rPr>
              <w:t>Corrections to Fetch Notification</w:t>
            </w:r>
          </w:p>
        </w:tc>
        <w:tc>
          <w:tcPr>
            <w:tcW w:w="708" w:type="dxa"/>
            <w:shd w:val="solid" w:color="FFFFFF" w:fill="auto"/>
          </w:tcPr>
          <w:p w14:paraId="650C4150" w14:textId="20D2C48D" w:rsidR="003C316F" w:rsidRDefault="003C316F" w:rsidP="003C316F">
            <w:pPr>
              <w:pStyle w:val="TAL"/>
              <w:jc w:val="center"/>
              <w:rPr>
                <w:sz w:val="16"/>
                <w:szCs w:val="16"/>
              </w:rPr>
            </w:pPr>
            <w:r w:rsidRPr="006B40C2">
              <w:rPr>
                <w:sz w:val="16"/>
                <w:szCs w:val="16"/>
              </w:rPr>
              <w:t>17.2.0</w:t>
            </w:r>
          </w:p>
        </w:tc>
      </w:tr>
      <w:tr w:rsidR="003C316F" w14:paraId="3573E3DB" w14:textId="77777777" w:rsidTr="000243A9">
        <w:trPr>
          <w:gridAfter w:val="1"/>
          <w:wAfter w:w="6" w:type="dxa"/>
          <w:trHeight w:val="170"/>
        </w:trPr>
        <w:tc>
          <w:tcPr>
            <w:tcW w:w="800" w:type="dxa"/>
            <w:shd w:val="solid" w:color="FFFFFF" w:fill="auto"/>
          </w:tcPr>
          <w:p w14:paraId="2F19A1A0" w14:textId="35DB55CB" w:rsidR="003C316F" w:rsidRDefault="003C316F" w:rsidP="003C316F">
            <w:pPr>
              <w:pStyle w:val="TAL"/>
              <w:jc w:val="center"/>
              <w:rPr>
                <w:sz w:val="16"/>
                <w:szCs w:val="16"/>
              </w:rPr>
            </w:pPr>
            <w:r>
              <w:rPr>
                <w:sz w:val="16"/>
                <w:szCs w:val="16"/>
              </w:rPr>
              <w:t>2022-09</w:t>
            </w:r>
          </w:p>
        </w:tc>
        <w:tc>
          <w:tcPr>
            <w:tcW w:w="995" w:type="dxa"/>
            <w:shd w:val="solid" w:color="FFFFFF" w:fill="auto"/>
          </w:tcPr>
          <w:p w14:paraId="055A3060" w14:textId="3A7720BE"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FFE7DA8" w14:textId="0383F4B4" w:rsidR="003C316F" w:rsidRPr="00091D55" w:rsidRDefault="003C316F" w:rsidP="003C316F">
            <w:pPr>
              <w:pStyle w:val="TAL"/>
              <w:jc w:val="center"/>
              <w:rPr>
                <w:sz w:val="16"/>
                <w:szCs w:val="16"/>
              </w:rPr>
            </w:pPr>
            <w:r w:rsidRPr="003C316F">
              <w:rPr>
                <w:sz w:val="16"/>
                <w:szCs w:val="16"/>
              </w:rPr>
              <w:t>CP-222102</w:t>
            </w:r>
          </w:p>
        </w:tc>
        <w:tc>
          <w:tcPr>
            <w:tcW w:w="567" w:type="dxa"/>
            <w:shd w:val="solid" w:color="FFFFFF" w:fill="auto"/>
          </w:tcPr>
          <w:p w14:paraId="11278B5F" w14:textId="2E37A56E" w:rsidR="003C316F" w:rsidRPr="006D73F9" w:rsidRDefault="003C316F" w:rsidP="003C316F">
            <w:pPr>
              <w:pStyle w:val="TAL"/>
              <w:rPr>
                <w:sz w:val="16"/>
                <w:szCs w:val="16"/>
              </w:rPr>
            </w:pPr>
            <w:r>
              <w:rPr>
                <w:rFonts w:hint="eastAsia"/>
                <w:sz w:val="16"/>
                <w:szCs w:val="16"/>
              </w:rPr>
              <w:t>0</w:t>
            </w:r>
            <w:r>
              <w:rPr>
                <w:sz w:val="16"/>
                <w:szCs w:val="16"/>
              </w:rPr>
              <w:t>028</w:t>
            </w:r>
          </w:p>
        </w:tc>
        <w:tc>
          <w:tcPr>
            <w:tcW w:w="426" w:type="dxa"/>
            <w:shd w:val="solid" w:color="FFFFFF" w:fill="auto"/>
          </w:tcPr>
          <w:p w14:paraId="351A805F" w14:textId="1E8C77D7" w:rsidR="003C316F" w:rsidRPr="006D73F9" w:rsidRDefault="003C316F" w:rsidP="003C316F">
            <w:pPr>
              <w:pStyle w:val="TAL"/>
              <w:jc w:val="right"/>
              <w:rPr>
                <w:sz w:val="16"/>
                <w:szCs w:val="16"/>
              </w:rPr>
            </w:pPr>
            <w:r>
              <w:rPr>
                <w:rFonts w:hint="eastAsia"/>
                <w:sz w:val="16"/>
                <w:szCs w:val="16"/>
              </w:rPr>
              <w:t>1</w:t>
            </w:r>
          </w:p>
        </w:tc>
        <w:tc>
          <w:tcPr>
            <w:tcW w:w="425" w:type="dxa"/>
            <w:shd w:val="solid" w:color="FFFFFF" w:fill="auto"/>
          </w:tcPr>
          <w:p w14:paraId="54BB9394" w14:textId="5769BEB3"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3B197127" w14:textId="72FAFC23" w:rsidR="003C316F" w:rsidRPr="00022F7E" w:rsidRDefault="003C316F" w:rsidP="003C316F">
            <w:pPr>
              <w:pStyle w:val="TAL"/>
              <w:rPr>
                <w:sz w:val="16"/>
                <w:szCs w:val="16"/>
              </w:rPr>
            </w:pPr>
            <w:r w:rsidRPr="001813B5">
              <w:rPr>
                <w:sz w:val="16"/>
                <w:szCs w:val="16"/>
              </w:rPr>
              <w:t>Miscellaneous corrections</w:t>
            </w:r>
          </w:p>
        </w:tc>
        <w:tc>
          <w:tcPr>
            <w:tcW w:w="708" w:type="dxa"/>
            <w:shd w:val="solid" w:color="FFFFFF" w:fill="auto"/>
          </w:tcPr>
          <w:p w14:paraId="5A16BD95" w14:textId="50CB0999" w:rsidR="003C316F" w:rsidRDefault="003C316F" w:rsidP="003C316F">
            <w:pPr>
              <w:pStyle w:val="TAL"/>
              <w:jc w:val="center"/>
              <w:rPr>
                <w:sz w:val="16"/>
                <w:szCs w:val="16"/>
              </w:rPr>
            </w:pPr>
            <w:r w:rsidRPr="006B40C2">
              <w:rPr>
                <w:sz w:val="16"/>
                <w:szCs w:val="16"/>
              </w:rPr>
              <w:t>17.2.0</w:t>
            </w:r>
          </w:p>
        </w:tc>
      </w:tr>
      <w:tr w:rsidR="003C316F" w14:paraId="0AA9B7F4" w14:textId="77777777" w:rsidTr="000243A9">
        <w:trPr>
          <w:gridAfter w:val="1"/>
          <w:wAfter w:w="6" w:type="dxa"/>
          <w:trHeight w:val="170"/>
        </w:trPr>
        <w:tc>
          <w:tcPr>
            <w:tcW w:w="800" w:type="dxa"/>
            <w:shd w:val="solid" w:color="FFFFFF" w:fill="auto"/>
          </w:tcPr>
          <w:p w14:paraId="409641E8" w14:textId="6507BCB6" w:rsidR="003C316F" w:rsidRDefault="003C316F" w:rsidP="003C316F">
            <w:pPr>
              <w:pStyle w:val="TAL"/>
              <w:jc w:val="center"/>
              <w:rPr>
                <w:sz w:val="16"/>
                <w:szCs w:val="16"/>
              </w:rPr>
            </w:pPr>
            <w:r>
              <w:rPr>
                <w:sz w:val="16"/>
                <w:szCs w:val="16"/>
              </w:rPr>
              <w:t>2022-09</w:t>
            </w:r>
          </w:p>
        </w:tc>
        <w:tc>
          <w:tcPr>
            <w:tcW w:w="995" w:type="dxa"/>
            <w:shd w:val="solid" w:color="FFFFFF" w:fill="auto"/>
          </w:tcPr>
          <w:p w14:paraId="5F6B3F04" w14:textId="74DF8A60"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305D5F36" w14:textId="784F4566" w:rsidR="003C316F" w:rsidRDefault="003C316F" w:rsidP="003C316F">
            <w:pPr>
              <w:pStyle w:val="TAL"/>
              <w:jc w:val="center"/>
              <w:rPr>
                <w:sz w:val="16"/>
                <w:szCs w:val="16"/>
              </w:rPr>
            </w:pPr>
            <w:r w:rsidRPr="003C316F">
              <w:rPr>
                <w:sz w:val="16"/>
                <w:szCs w:val="16"/>
              </w:rPr>
              <w:t>CP-222101</w:t>
            </w:r>
          </w:p>
        </w:tc>
        <w:tc>
          <w:tcPr>
            <w:tcW w:w="567" w:type="dxa"/>
            <w:shd w:val="solid" w:color="FFFFFF" w:fill="auto"/>
          </w:tcPr>
          <w:p w14:paraId="091A5D88" w14:textId="2249BD3E" w:rsidR="003C316F" w:rsidRPr="006D73F9" w:rsidRDefault="003C316F" w:rsidP="003C316F">
            <w:pPr>
              <w:pStyle w:val="TAL"/>
              <w:rPr>
                <w:sz w:val="16"/>
                <w:szCs w:val="16"/>
              </w:rPr>
            </w:pPr>
            <w:r>
              <w:rPr>
                <w:rFonts w:hint="eastAsia"/>
                <w:sz w:val="16"/>
                <w:szCs w:val="16"/>
              </w:rPr>
              <w:t>0</w:t>
            </w:r>
            <w:r>
              <w:rPr>
                <w:sz w:val="16"/>
                <w:szCs w:val="16"/>
              </w:rPr>
              <w:t>029</w:t>
            </w:r>
          </w:p>
        </w:tc>
        <w:tc>
          <w:tcPr>
            <w:tcW w:w="426" w:type="dxa"/>
            <w:shd w:val="solid" w:color="FFFFFF" w:fill="auto"/>
          </w:tcPr>
          <w:p w14:paraId="5382E5C0" w14:textId="77777777" w:rsidR="003C316F" w:rsidRPr="006D73F9" w:rsidRDefault="003C316F" w:rsidP="003C316F">
            <w:pPr>
              <w:pStyle w:val="TAL"/>
              <w:jc w:val="right"/>
              <w:rPr>
                <w:sz w:val="16"/>
                <w:szCs w:val="16"/>
              </w:rPr>
            </w:pPr>
          </w:p>
        </w:tc>
        <w:tc>
          <w:tcPr>
            <w:tcW w:w="425" w:type="dxa"/>
            <w:shd w:val="solid" w:color="FFFFFF" w:fill="auto"/>
          </w:tcPr>
          <w:p w14:paraId="5FB4CB31" w14:textId="79906D60" w:rsidR="003C316F" w:rsidRPr="006D73F9" w:rsidRDefault="003C316F" w:rsidP="003C316F">
            <w:pPr>
              <w:pStyle w:val="TAL"/>
              <w:jc w:val="center"/>
              <w:rPr>
                <w:sz w:val="16"/>
                <w:szCs w:val="16"/>
                <w:lang w:eastAsia="zh-CN"/>
              </w:rPr>
            </w:pPr>
            <w:r>
              <w:rPr>
                <w:rFonts w:hint="eastAsia"/>
                <w:sz w:val="16"/>
                <w:szCs w:val="16"/>
                <w:lang w:eastAsia="zh-CN"/>
              </w:rPr>
              <w:t>F</w:t>
            </w:r>
          </w:p>
        </w:tc>
        <w:tc>
          <w:tcPr>
            <w:tcW w:w="4826" w:type="dxa"/>
            <w:shd w:val="solid" w:color="FFFFFF" w:fill="auto"/>
          </w:tcPr>
          <w:p w14:paraId="35E40BD7" w14:textId="29E309C8" w:rsidR="003C316F" w:rsidRPr="00022F7E" w:rsidRDefault="003C316F" w:rsidP="003C316F">
            <w:pPr>
              <w:pStyle w:val="TAL"/>
              <w:rPr>
                <w:sz w:val="16"/>
                <w:szCs w:val="16"/>
              </w:rPr>
            </w:pPr>
            <w:r w:rsidRPr="007764A1">
              <w:rPr>
                <w:sz w:val="16"/>
                <w:szCs w:val="16"/>
              </w:rPr>
              <w:t>Corrections to NF service consumer</w:t>
            </w:r>
          </w:p>
        </w:tc>
        <w:tc>
          <w:tcPr>
            <w:tcW w:w="708" w:type="dxa"/>
            <w:shd w:val="solid" w:color="FFFFFF" w:fill="auto"/>
          </w:tcPr>
          <w:p w14:paraId="08A7064F" w14:textId="183C0B26" w:rsidR="003C316F" w:rsidRDefault="003C316F" w:rsidP="003C316F">
            <w:pPr>
              <w:pStyle w:val="TAL"/>
              <w:jc w:val="center"/>
              <w:rPr>
                <w:sz w:val="16"/>
                <w:szCs w:val="16"/>
              </w:rPr>
            </w:pPr>
            <w:r w:rsidRPr="006B40C2">
              <w:rPr>
                <w:sz w:val="16"/>
                <w:szCs w:val="16"/>
              </w:rPr>
              <w:t>17.2.0</w:t>
            </w:r>
          </w:p>
        </w:tc>
      </w:tr>
      <w:tr w:rsidR="003C316F" w14:paraId="683A6685" w14:textId="77777777" w:rsidTr="000243A9">
        <w:trPr>
          <w:gridAfter w:val="1"/>
          <w:wAfter w:w="6" w:type="dxa"/>
          <w:trHeight w:val="170"/>
        </w:trPr>
        <w:tc>
          <w:tcPr>
            <w:tcW w:w="800" w:type="dxa"/>
            <w:shd w:val="solid" w:color="FFFFFF" w:fill="auto"/>
          </w:tcPr>
          <w:p w14:paraId="574D7F01" w14:textId="5CD7F1B5" w:rsidR="003C316F" w:rsidRDefault="003C316F" w:rsidP="003C316F">
            <w:pPr>
              <w:pStyle w:val="TAL"/>
              <w:jc w:val="center"/>
              <w:rPr>
                <w:sz w:val="16"/>
                <w:szCs w:val="16"/>
              </w:rPr>
            </w:pPr>
            <w:r>
              <w:rPr>
                <w:sz w:val="16"/>
                <w:szCs w:val="16"/>
              </w:rPr>
              <w:t>2022-09</w:t>
            </w:r>
          </w:p>
        </w:tc>
        <w:tc>
          <w:tcPr>
            <w:tcW w:w="995" w:type="dxa"/>
            <w:shd w:val="solid" w:color="FFFFFF" w:fill="auto"/>
          </w:tcPr>
          <w:p w14:paraId="530E30FD" w14:textId="63609487" w:rsidR="003C316F" w:rsidRDefault="003C316F" w:rsidP="003C316F">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627A3BC4" w14:textId="14265A1C" w:rsidR="003C316F" w:rsidRDefault="003C316F" w:rsidP="003C316F">
            <w:pPr>
              <w:pStyle w:val="TAL"/>
              <w:jc w:val="center"/>
              <w:rPr>
                <w:sz w:val="16"/>
                <w:szCs w:val="16"/>
              </w:rPr>
            </w:pPr>
            <w:r w:rsidRPr="003C316F">
              <w:rPr>
                <w:sz w:val="16"/>
                <w:szCs w:val="16"/>
              </w:rPr>
              <w:t>CP-222121</w:t>
            </w:r>
          </w:p>
        </w:tc>
        <w:tc>
          <w:tcPr>
            <w:tcW w:w="567" w:type="dxa"/>
            <w:shd w:val="solid" w:color="FFFFFF" w:fill="auto"/>
          </w:tcPr>
          <w:p w14:paraId="0653B096" w14:textId="7290658E" w:rsidR="003C316F" w:rsidRPr="006D73F9" w:rsidRDefault="003C316F" w:rsidP="003C316F">
            <w:pPr>
              <w:pStyle w:val="TAL"/>
              <w:rPr>
                <w:sz w:val="16"/>
                <w:szCs w:val="16"/>
              </w:rPr>
            </w:pPr>
            <w:r>
              <w:rPr>
                <w:rFonts w:hint="eastAsia"/>
                <w:sz w:val="16"/>
                <w:szCs w:val="16"/>
              </w:rPr>
              <w:t>0</w:t>
            </w:r>
            <w:r>
              <w:rPr>
                <w:sz w:val="16"/>
                <w:szCs w:val="16"/>
              </w:rPr>
              <w:t>030</w:t>
            </w:r>
          </w:p>
        </w:tc>
        <w:tc>
          <w:tcPr>
            <w:tcW w:w="426" w:type="dxa"/>
            <w:shd w:val="solid" w:color="FFFFFF" w:fill="auto"/>
          </w:tcPr>
          <w:p w14:paraId="53AA30ED" w14:textId="77777777" w:rsidR="003C316F" w:rsidRPr="006D73F9" w:rsidRDefault="003C316F" w:rsidP="003C316F">
            <w:pPr>
              <w:pStyle w:val="TAL"/>
              <w:jc w:val="right"/>
              <w:rPr>
                <w:sz w:val="16"/>
                <w:szCs w:val="16"/>
              </w:rPr>
            </w:pPr>
          </w:p>
        </w:tc>
        <w:tc>
          <w:tcPr>
            <w:tcW w:w="425" w:type="dxa"/>
            <w:shd w:val="solid" w:color="FFFFFF" w:fill="auto"/>
          </w:tcPr>
          <w:p w14:paraId="4323C40C" w14:textId="7F278A47" w:rsidR="003C316F" w:rsidRPr="006D73F9" w:rsidRDefault="003C316F" w:rsidP="003C316F">
            <w:pPr>
              <w:pStyle w:val="TAL"/>
              <w:jc w:val="center"/>
              <w:rPr>
                <w:sz w:val="16"/>
                <w:szCs w:val="16"/>
              </w:rPr>
            </w:pPr>
            <w:r>
              <w:rPr>
                <w:rFonts w:hint="eastAsia"/>
                <w:sz w:val="16"/>
                <w:szCs w:val="16"/>
              </w:rPr>
              <w:t>F</w:t>
            </w:r>
          </w:p>
        </w:tc>
        <w:tc>
          <w:tcPr>
            <w:tcW w:w="4826" w:type="dxa"/>
            <w:shd w:val="solid" w:color="FFFFFF" w:fill="auto"/>
          </w:tcPr>
          <w:p w14:paraId="4E24D2EE" w14:textId="227869D8" w:rsidR="003C316F" w:rsidRPr="00022F7E" w:rsidRDefault="003C316F" w:rsidP="003C316F">
            <w:pPr>
              <w:pStyle w:val="TAL"/>
              <w:rPr>
                <w:sz w:val="16"/>
                <w:szCs w:val="16"/>
              </w:rPr>
            </w:pPr>
            <w:r w:rsidRPr="00022F7E">
              <w:rPr>
                <w:sz w:val="16"/>
                <w:szCs w:val="16"/>
              </w:rPr>
              <w:t>Update of info and externalDocs fields</w:t>
            </w:r>
          </w:p>
        </w:tc>
        <w:tc>
          <w:tcPr>
            <w:tcW w:w="708" w:type="dxa"/>
            <w:shd w:val="solid" w:color="FFFFFF" w:fill="auto"/>
          </w:tcPr>
          <w:p w14:paraId="75BCD4BE" w14:textId="52847F1B" w:rsidR="003C316F" w:rsidRDefault="003C316F" w:rsidP="003C316F">
            <w:pPr>
              <w:pStyle w:val="TAL"/>
              <w:jc w:val="center"/>
              <w:rPr>
                <w:sz w:val="16"/>
                <w:szCs w:val="16"/>
              </w:rPr>
            </w:pPr>
            <w:r w:rsidRPr="006B40C2">
              <w:rPr>
                <w:sz w:val="16"/>
                <w:szCs w:val="16"/>
              </w:rPr>
              <w:t>17.2.0</w:t>
            </w:r>
          </w:p>
        </w:tc>
      </w:tr>
      <w:tr w:rsidR="008806B2" w14:paraId="79C1473C" w14:textId="77777777" w:rsidTr="000243A9">
        <w:trPr>
          <w:gridAfter w:val="1"/>
          <w:wAfter w:w="6" w:type="dxa"/>
          <w:trHeight w:val="170"/>
        </w:trPr>
        <w:tc>
          <w:tcPr>
            <w:tcW w:w="800" w:type="dxa"/>
            <w:shd w:val="solid" w:color="FFFFFF" w:fill="auto"/>
          </w:tcPr>
          <w:p w14:paraId="2A08E9F5" w14:textId="0B1B98E3"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33041361" w14:textId="7D8F621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3E682CA2" w14:textId="421BA645"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3D8505C3" w14:textId="3B091EC8" w:rsidR="008806B2" w:rsidRDefault="008806B2" w:rsidP="008806B2">
            <w:pPr>
              <w:pStyle w:val="TAL"/>
              <w:rPr>
                <w:sz w:val="16"/>
                <w:szCs w:val="16"/>
              </w:rPr>
            </w:pPr>
            <w:r w:rsidRPr="00350C4A">
              <w:rPr>
                <w:sz w:val="16"/>
                <w:szCs w:val="16"/>
              </w:rPr>
              <w:t>0034</w:t>
            </w:r>
          </w:p>
        </w:tc>
        <w:tc>
          <w:tcPr>
            <w:tcW w:w="426" w:type="dxa"/>
            <w:shd w:val="solid" w:color="FFFFFF" w:fill="auto"/>
          </w:tcPr>
          <w:p w14:paraId="333AEB8C" w14:textId="77777777" w:rsidR="008806B2" w:rsidRPr="006D73F9" w:rsidRDefault="008806B2" w:rsidP="008806B2">
            <w:pPr>
              <w:pStyle w:val="TAL"/>
              <w:jc w:val="right"/>
              <w:rPr>
                <w:sz w:val="16"/>
                <w:szCs w:val="16"/>
              </w:rPr>
            </w:pPr>
          </w:p>
        </w:tc>
        <w:tc>
          <w:tcPr>
            <w:tcW w:w="425" w:type="dxa"/>
            <w:shd w:val="solid" w:color="FFFFFF" w:fill="auto"/>
          </w:tcPr>
          <w:p w14:paraId="766B2E4D" w14:textId="67EEA037"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8DC3504" w14:textId="48855BB6" w:rsidR="008806B2" w:rsidRPr="00022F7E" w:rsidRDefault="008806B2" w:rsidP="008806B2">
            <w:pPr>
              <w:pStyle w:val="TAL"/>
              <w:rPr>
                <w:sz w:val="16"/>
                <w:szCs w:val="16"/>
              </w:rPr>
            </w:pPr>
            <w:r w:rsidRPr="00350C4A">
              <w:rPr>
                <w:sz w:val="16"/>
                <w:szCs w:val="16"/>
              </w:rPr>
              <w:t>Correcting procedure description for dataNotif attribute</w:t>
            </w:r>
          </w:p>
        </w:tc>
        <w:tc>
          <w:tcPr>
            <w:tcW w:w="708" w:type="dxa"/>
            <w:shd w:val="solid" w:color="FFFFFF" w:fill="auto"/>
          </w:tcPr>
          <w:p w14:paraId="02EA8371" w14:textId="3F1C270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742299A" w14:textId="77777777" w:rsidTr="000243A9">
        <w:trPr>
          <w:gridAfter w:val="1"/>
          <w:wAfter w:w="6" w:type="dxa"/>
          <w:trHeight w:val="170"/>
        </w:trPr>
        <w:tc>
          <w:tcPr>
            <w:tcW w:w="800" w:type="dxa"/>
            <w:shd w:val="solid" w:color="FFFFFF" w:fill="auto"/>
          </w:tcPr>
          <w:p w14:paraId="5635D595" w14:textId="67E59CDD"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6A4F9ACE" w14:textId="522B92D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AF2BD56" w14:textId="103B8DBB" w:rsidR="008806B2" w:rsidRPr="003C316F" w:rsidRDefault="008806B2" w:rsidP="008806B2">
            <w:pPr>
              <w:pStyle w:val="TAL"/>
              <w:jc w:val="center"/>
              <w:rPr>
                <w:sz w:val="16"/>
                <w:szCs w:val="16"/>
              </w:rPr>
            </w:pPr>
            <w:r w:rsidRPr="008806B2">
              <w:rPr>
                <w:sz w:val="16"/>
                <w:szCs w:val="16"/>
              </w:rPr>
              <w:t>CP-223172</w:t>
            </w:r>
          </w:p>
        </w:tc>
        <w:tc>
          <w:tcPr>
            <w:tcW w:w="567" w:type="dxa"/>
            <w:shd w:val="solid" w:color="FFFFFF" w:fill="auto"/>
          </w:tcPr>
          <w:p w14:paraId="1D564052" w14:textId="0FC20A9B" w:rsidR="008806B2" w:rsidRDefault="008806B2" w:rsidP="008806B2">
            <w:pPr>
              <w:pStyle w:val="TAL"/>
              <w:rPr>
                <w:sz w:val="16"/>
                <w:szCs w:val="16"/>
              </w:rPr>
            </w:pPr>
            <w:r w:rsidRPr="00350C4A">
              <w:rPr>
                <w:sz w:val="16"/>
                <w:szCs w:val="16"/>
              </w:rPr>
              <w:t>0036</w:t>
            </w:r>
          </w:p>
        </w:tc>
        <w:tc>
          <w:tcPr>
            <w:tcW w:w="426" w:type="dxa"/>
            <w:shd w:val="solid" w:color="FFFFFF" w:fill="auto"/>
          </w:tcPr>
          <w:p w14:paraId="10EE467C" w14:textId="77777777" w:rsidR="008806B2" w:rsidRPr="006D73F9" w:rsidRDefault="008806B2" w:rsidP="008806B2">
            <w:pPr>
              <w:pStyle w:val="TAL"/>
              <w:jc w:val="right"/>
              <w:rPr>
                <w:sz w:val="16"/>
                <w:szCs w:val="16"/>
              </w:rPr>
            </w:pPr>
          </w:p>
        </w:tc>
        <w:tc>
          <w:tcPr>
            <w:tcW w:w="425" w:type="dxa"/>
            <w:shd w:val="solid" w:color="FFFFFF" w:fill="auto"/>
          </w:tcPr>
          <w:p w14:paraId="2012BB78" w14:textId="221DA5BE"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09AEBBD2" w14:textId="666C1DCC" w:rsidR="008806B2" w:rsidRPr="00022F7E" w:rsidRDefault="008806B2" w:rsidP="008806B2">
            <w:pPr>
              <w:pStyle w:val="TAL"/>
              <w:rPr>
                <w:sz w:val="16"/>
                <w:szCs w:val="16"/>
              </w:rPr>
            </w:pPr>
            <w:r w:rsidRPr="00350C4A">
              <w:rPr>
                <w:sz w:val="16"/>
                <w:szCs w:val="16"/>
              </w:rPr>
              <w:t>Corrections to data type in POST header</w:t>
            </w:r>
          </w:p>
        </w:tc>
        <w:tc>
          <w:tcPr>
            <w:tcW w:w="708" w:type="dxa"/>
            <w:shd w:val="solid" w:color="FFFFFF" w:fill="auto"/>
          </w:tcPr>
          <w:p w14:paraId="0F6816DF" w14:textId="5CC008A7"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1FD4181F" w14:textId="77777777" w:rsidTr="000243A9">
        <w:trPr>
          <w:gridAfter w:val="1"/>
          <w:wAfter w:w="6" w:type="dxa"/>
          <w:trHeight w:val="170"/>
        </w:trPr>
        <w:tc>
          <w:tcPr>
            <w:tcW w:w="800" w:type="dxa"/>
            <w:shd w:val="solid" w:color="FFFFFF" w:fill="auto"/>
          </w:tcPr>
          <w:p w14:paraId="6ED76764" w14:textId="49B4A989"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8A6637C" w14:textId="780AE7B2"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02436524" w14:textId="28E7D4BE" w:rsidR="008806B2" w:rsidRPr="003C316F" w:rsidRDefault="008806B2" w:rsidP="008806B2">
            <w:pPr>
              <w:pStyle w:val="TAL"/>
              <w:jc w:val="center"/>
              <w:rPr>
                <w:sz w:val="16"/>
                <w:szCs w:val="16"/>
              </w:rPr>
            </w:pPr>
            <w:r w:rsidRPr="008806B2">
              <w:rPr>
                <w:sz w:val="16"/>
                <w:szCs w:val="16"/>
              </w:rPr>
              <w:t>CP-223</w:t>
            </w:r>
            <w:r w:rsidR="001A4A56">
              <w:rPr>
                <w:sz w:val="16"/>
                <w:szCs w:val="16"/>
              </w:rPr>
              <w:t>237</w:t>
            </w:r>
          </w:p>
        </w:tc>
        <w:tc>
          <w:tcPr>
            <w:tcW w:w="567" w:type="dxa"/>
            <w:shd w:val="solid" w:color="FFFFFF" w:fill="auto"/>
          </w:tcPr>
          <w:p w14:paraId="6E8BC86D" w14:textId="43B65021" w:rsidR="008806B2" w:rsidRDefault="008806B2" w:rsidP="008806B2">
            <w:pPr>
              <w:pStyle w:val="TAL"/>
              <w:rPr>
                <w:sz w:val="16"/>
                <w:szCs w:val="16"/>
              </w:rPr>
            </w:pPr>
            <w:r w:rsidRPr="00350C4A">
              <w:rPr>
                <w:sz w:val="16"/>
                <w:szCs w:val="16"/>
              </w:rPr>
              <w:t>0037</w:t>
            </w:r>
          </w:p>
        </w:tc>
        <w:tc>
          <w:tcPr>
            <w:tcW w:w="426" w:type="dxa"/>
            <w:shd w:val="solid" w:color="FFFFFF" w:fill="auto"/>
          </w:tcPr>
          <w:p w14:paraId="03950034" w14:textId="442CEA5D" w:rsidR="008806B2" w:rsidRPr="006D73F9" w:rsidRDefault="008806B2" w:rsidP="008806B2">
            <w:pPr>
              <w:pStyle w:val="TAL"/>
              <w:jc w:val="right"/>
              <w:rPr>
                <w:sz w:val="16"/>
                <w:szCs w:val="16"/>
              </w:rPr>
            </w:pPr>
            <w:r w:rsidRPr="00350C4A">
              <w:rPr>
                <w:sz w:val="16"/>
                <w:szCs w:val="16"/>
              </w:rPr>
              <w:t>1</w:t>
            </w:r>
          </w:p>
        </w:tc>
        <w:tc>
          <w:tcPr>
            <w:tcW w:w="425" w:type="dxa"/>
            <w:shd w:val="solid" w:color="FFFFFF" w:fill="auto"/>
          </w:tcPr>
          <w:p w14:paraId="06358603" w14:textId="0A27CC9A"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4E62E0A1" w14:textId="33E0E91E" w:rsidR="008806B2" w:rsidRPr="00022F7E" w:rsidRDefault="008806B2" w:rsidP="008806B2">
            <w:pPr>
              <w:pStyle w:val="TAL"/>
              <w:rPr>
                <w:sz w:val="16"/>
                <w:szCs w:val="16"/>
              </w:rPr>
            </w:pPr>
            <w:r w:rsidRPr="00350C4A">
              <w:rPr>
                <w:sz w:val="16"/>
                <w:szCs w:val="16"/>
              </w:rPr>
              <w:t>The time stamp of data and analytics notification</w:t>
            </w:r>
          </w:p>
        </w:tc>
        <w:tc>
          <w:tcPr>
            <w:tcW w:w="708" w:type="dxa"/>
            <w:shd w:val="solid" w:color="FFFFFF" w:fill="auto"/>
          </w:tcPr>
          <w:p w14:paraId="42505B87" w14:textId="565BEE14"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8806B2" w14:paraId="22421EAC" w14:textId="77777777" w:rsidTr="000243A9">
        <w:trPr>
          <w:gridAfter w:val="1"/>
          <w:wAfter w:w="6" w:type="dxa"/>
          <w:trHeight w:val="170"/>
        </w:trPr>
        <w:tc>
          <w:tcPr>
            <w:tcW w:w="800" w:type="dxa"/>
            <w:shd w:val="solid" w:color="FFFFFF" w:fill="auto"/>
          </w:tcPr>
          <w:p w14:paraId="53E6D989" w14:textId="446CFC22" w:rsidR="008806B2" w:rsidRDefault="008806B2" w:rsidP="008806B2">
            <w:pPr>
              <w:pStyle w:val="TAL"/>
              <w:jc w:val="center"/>
              <w:rPr>
                <w:sz w:val="16"/>
                <w:szCs w:val="16"/>
              </w:rPr>
            </w:pPr>
            <w:r w:rsidRPr="009C7AB2">
              <w:rPr>
                <w:sz w:val="16"/>
                <w:szCs w:val="16"/>
              </w:rPr>
              <w:t>2022-12</w:t>
            </w:r>
          </w:p>
        </w:tc>
        <w:tc>
          <w:tcPr>
            <w:tcW w:w="995" w:type="dxa"/>
            <w:shd w:val="solid" w:color="FFFFFF" w:fill="auto"/>
          </w:tcPr>
          <w:p w14:paraId="5A3441D9" w14:textId="0222F26F" w:rsidR="008806B2" w:rsidRDefault="008806B2" w:rsidP="008806B2">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1CEFCF2" w14:textId="64F29191" w:rsidR="008806B2" w:rsidRPr="003C316F" w:rsidRDefault="008806B2" w:rsidP="008806B2">
            <w:pPr>
              <w:pStyle w:val="TAL"/>
              <w:jc w:val="center"/>
              <w:rPr>
                <w:sz w:val="16"/>
                <w:szCs w:val="16"/>
              </w:rPr>
            </w:pPr>
            <w:r w:rsidRPr="008806B2">
              <w:rPr>
                <w:sz w:val="16"/>
                <w:szCs w:val="16"/>
              </w:rPr>
              <w:t>CP-223188</w:t>
            </w:r>
          </w:p>
        </w:tc>
        <w:tc>
          <w:tcPr>
            <w:tcW w:w="567" w:type="dxa"/>
            <w:shd w:val="solid" w:color="FFFFFF" w:fill="auto"/>
          </w:tcPr>
          <w:p w14:paraId="1CCAA4F6" w14:textId="0955ACE2" w:rsidR="008806B2" w:rsidRDefault="008806B2" w:rsidP="008806B2">
            <w:pPr>
              <w:pStyle w:val="TAL"/>
              <w:rPr>
                <w:sz w:val="16"/>
                <w:szCs w:val="16"/>
              </w:rPr>
            </w:pPr>
            <w:r w:rsidRPr="00350C4A">
              <w:rPr>
                <w:sz w:val="16"/>
                <w:szCs w:val="16"/>
              </w:rPr>
              <w:t>0041</w:t>
            </w:r>
          </w:p>
        </w:tc>
        <w:tc>
          <w:tcPr>
            <w:tcW w:w="426" w:type="dxa"/>
            <w:shd w:val="solid" w:color="FFFFFF" w:fill="auto"/>
          </w:tcPr>
          <w:p w14:paraId="25272B10" w14:textId="77777777" w:rsidR="008806B2" w:rsidRPr="006D73F9" w:rsidRDefault="008806B2" w:rsidP="008806B2">
            <w:pPr>
              <w:pStyle w:val="TAL"/>
              <w:jc w:val="right"/>
              <w:rPr>
                <w:sz w:val="16"/>
                <w:szCs w:val="16"/>
              </w:rPr>
            </w:pPr>
          </w:p>
        </w:tc>
        <w:tc>
          <w:tcPr>
            <w:tcW w:w="425" w:type="dxa"/>
            <w:shd w:val="solid" w:color="FFFFFF" w:fill="auto"/>
          </w:tcPr>
          <w:p w14:paraId="6AABD967" w14:textId="36D60988" w:rsidR="008806B2" w:rsidRDefault="008806B2" w:rsidP="008806B2">
            <w:pPr>
              <w:pStyle w:val="TAL"/>
              <w:jc w:val="center"/>
              <w:rPr>
                <w:sz w:val="16"/>
                <w:szCs w:val="16"/>
                <w:lang w:eastAsia="zh-CN"/>
              </w:rPr>
            </w:pPr>
            <w:r w:rsidRPr="00350C4A">
              <w:rPr>
                <w:sz w:val="16"/>
                <w:szCs w:val="16"/>
                <w:lang w:eastAsia="zh-CN"/>
              </w:rPr>
              <w:t>F</w:t>
            </w:r>
          </w:p>
        </w:tc>
        <w:tc>
          <w:tcPr>
            <w:tcW w:w="4826" w:type="dxa"/>
            <w:shd w:val="solid" w:color="FFFFFF" w:fill="auto"/>
          </w:tcPr>
          <w:p w14:paraId="5DC04764" w14:textId="4C387F6C" w:rsidR="008806B2" w:rsidRPr="00022F7E" w:rsidRDefault="008806B2" w:rsidP="008806B2">
            <w:pPr>
              <w:pStyle w:val="TAL"/>
              <w:rPr>
                <w:sz w:val="16"/>
                <w:szCs w:val="16"/>
              </w:rPr>
            </w:pPr>
            <w:r w:rsidRPr="00350C4A">
              <w:rPr>
                <w:sz w:val="16"/>
                <w:szCs w:val="16"/>
              </w:rPr>
              <w:t>Update of info and externalDocs fields</w:t>
            </w:r>
          </w:p>
        </w:tc>
        <w:tc>
          <w:tcPr>
            <w:tcW w:w="708" w:type="dxa"/>
            <w:shd w:val="solid" w:color="FFFFFF" w:fill="auto"/>
          </w:tcPr>
          <w:p w14:paraId="347FB4A6" w14:textId="2E7D23FC" w:rsidR="008806B2" w:rsidRPr="006B40C2" w:rsidRDefault="008806B2" w:rsidP="008806B2">
            <w:pPr>
              <w:pStyle w:val="TAL"/>
              <w:jc w:val="center"/>
              <w:rPr>
                <w:sz w:val="16"/>
                <w:szCs w:val="16"/>
              </w:rPr>
            </w:pPr>
            <w:r w:rsidRPr="00CE1596">
              <w:rPr>
                <w:rFonts w:hint="eastAsia"/>
                <w:sz w:val="16"/>
                <w:szCs w:val="16"/>
              </w:rPr>
              <w:t>1</w:t>
            </w:r>
            <w:r w:rsidRPr="00CE1596">
              <w:rPr>
                <w:sz w:val="16"/>
                <w:szCs w:val="16"/>
              </w:rPr>
              <w:t>7.3.0</w:t>
            </w:r>
          </w:p>
        </w:tc>
      </w:tr>
      <w:tr w:rsidR="00797678" w14:paraId="04B320F1" w14:textId="77777777" w:rsidTr="00215D56">
        <w:trPr>
          <w:trHeight w:val="170"/>
        </w:trPr>
        <w:tc>
          <w:tcPr>
            <w:tcW w:w="800" w:type="dxa"/>
            <w:shd w:val="solid" w:color="FFFFFF" w:fill="auto"/>
          </w:tcPr>
          <w:p w14:paraId="7FF350F2" w14:textId="440EB93B" w:rsidR="00797678" w:rsidRPr="009C7AB2" w:rsidRDefault="00797678" w:rsidP="00797678">
            <w:pPr>
              <w:pStyle w:val="TAL"/>
              <w:jc w:val="center"/>
              <w:rPr>
                <w:sz w:val="16"/>
                <w:szCs w:val="16"/>
              </w:rPr>
            </w:pPr>
            <w:r>
              <w:rPr>
                <w:rFonts w:hint="eastAsia"/>
                <w:sz w:val="16"/>
                <w:szCs w:val="16"/>
                <w:lang w:eastAsia="zh-CN"/>
              </w:rPr>
              <w:t>2024-06</w:t>
            </w:r>
          </w:p>
        </w:tc>
        <w:tc>
          <w:tcPr>
            <w:tcW w:w="995" w:type="dxa"/>
            <w:shd w:val="solid" w:color="FFFFFF" w:fill="auto"/>
          </w:tcPr>
          <w:p w14:paraId="347553AB" w14:textId="5A74479F" w:rsidR="00797678" w:rsidRDefault="00797678" w:rsidP="00797678">
            <w:pPr>
              <w:pStyle w:val="TAL"/>
              <w:jc w:val="center"/>
              <w:rPr>
                <w:sz w:val="16"/>
                <w:szCs w:val="16"/>
              </w:rPr>
            </w:pPr>
            <w:r>
              <w:rPr>
                <w:sz w:val="16"/>
                <w:szCs w:val="16"/>
              </w:rPr>
              <w:t>CT#104</w:t>
            </w:r>
          </w:p>
        </w:tc>
        <w:tc>
          <w:tcPr>
            <w:tcW w:w="992" w:type="dxa"/>
            <w:shd w:val="solid" w:color="FFFFFF" w:fill="auto"/>
          </w:tcPr>
          <w:p w14:paraId="1417956D" w14:textId="03111E13" w:rsidR="00797678" w:rsidRPr="008806B2" w:rsidRDefault="00797678" w:rsidP="00797678">
            <w:pPr>
              <w:pStyle w:val="TAL"/>
              <w:jc w:val="center"/>
              <w:rPr>
                <w:sz w:val="16"/>
                <w:szCs w:val="16"/>
              </w:rPr>
            </w:pPr>
            <w:r w:rsidRPr="00797678">
              <w:rPr>
                <w:sz w:val="16"/>
                <w:szCs w:val="16"/>
              </w:rPr>
              <w:t>CP-241105</w:t>
            </w:r>
          </w:p>
        </w:tc>
        <w:tc>
          <w:tcPr>
            <w:tcW w:w="567" w:type="dxa"/>
            <w:shd w:val="solid" w:color="FFFFFF" w:fill="auto"/>
          </w:tcPr>
          <w:p w14:paraId="67CC22F4" w14:textId="2F256A7A" w:rsidR="00797678" w:rsidRPr="00350C4A" w:rsidRDefault="00797678" w:rsidP="00797678">
            <w:pPr>
              <w:pStyle w:val="TAL"/>
              <w:rPr>
                <w:sz w:val="16"/>
                <w:szCs w:val="16"/>
              </w:rPr>
            </w:pPr>
            <w:r>
              <w:rPr>
                <w:sz w:val="16"/>
                <w:szCs w:val="16"/>
              </w:rPr>
              <w:t>0051</w:t>
            </w:r>
          </w:p>
        </w:tc>
        <w:tc>
          <w:tcPr>
            <w:tcW w:w="426" w:type="dxa"/>
            <w:shd w:val="solid" w:color="FFFFFF" w:fill="auto"/>
          </w:tcPr>
          <w:p w14:paraId="1D65D8DD" w14:textId="77777777" w:rsidR="00797678" w:rsidRPr="006D73F9" w:rsidRDefault="00797678" w:rsidP="00797678">
            <w:pPr>
              <w:pStyle w:val="TAL"/>
              <w:jc w:val="right"/>
              <w:rPr>
                <w:sz w:val="16"/>
                <w:szCs w:val="16"/>
              </w:rPr>
            </w:pPr>
          </w:p>
        </w:tc>
        <w:tc>
          <w:tcPr>
            <w:tcW w:w="425" w:type="dxa"/>
            <w:shd w:val="solid" w:color="FFFFFF" w:fill="auto"/>
          </w:tcPr>
          <w:p w14:paraId="673D512D" w14:textId="5C658680" w:rsidR="00797678" w:rsidRPr="009F0C2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366022B6" w14:textId="612B4FAC" w:rsidR="00797678" w:rsidRPr="00350C4A" w:rsidRDefault="00797678" w:rsidP="00797678">
            <w:pPr>
              <w:pStyle w:val="TAL"/>
              <w:rPr>
                <w:sz w:val="16"/>
                <w:szCs w:val="16"/>
              </w:rPr>
            </w:pPr>
            <w:r w:rsidRPr="009F0C28">
              <w:rPr>
                <w:sz w:val="16"/>
                <w:szCs w:val="16"/>
              </w:rPr>
              <w:t>Corrections on the attribute names in the service description</w:t>
            </w:r>
          </w:p>
        </w:tc>
        <w:tc>
          <w:tcPr>
            <w:tcW w:w="714" w:type="dxa"/>
            <w:gridSpan w:val="2"/>
            <w:shd w:val="solid" w:color="FFFFFF" w:fill="auto"/>
          </w:tcPr>
          <w:p w14:paraId="21206128" w14:textId="0A3A610A" w:rsidR="00797678" w:rsidRPr="00CE1596" w:rsidRDefault="00797678" w:rsidP="00797678">
            <w:pPr>
              <w:pStyle w:val="TAL"/>
              <w:jc w:val="center"/>
              <w:rPr>
                <w:sz w:val="16"/>
                <w:szCs w:val="16"/>
              </w:rPr>
            </w:pPr>
            <w:r>
              <w:rPr>
                <w:sz w:val="16"/>
                <w:szCs w:val="16"/>
              </w:rPr>
              <w:t>17.4.0</w:t>
            </w:r>
          </w:p>
        </w:tc>
      </w:tr>
      <w:tr w:rsidR="00797678" w14:paraId="5EE61EEA" w14:textId="77777777" w:rsidTr="00215D56">
        <w:trPr>
          <w:trHeight w:val="170"/>
        </w:trPr>
        <w:tc>
          <w:tcPr>
            <w:tcW w:w="800" w:type="dxa"/>
            <w:shd w:val="solid" w:color="FFFFFF" w:fill="auto"/>
          </w:tcPr>
          <w:p w14:paraId="20926AF4" w14:textId="7171C98C" w:rsidR="00797678" w:rsidRDefault="00797678" w:rsidP="00797678">
            <w:pPr>
              <w:pStyle w:val="TAL"/>
              <w:jc w:val="center"/>
              <w:rPr>
                <w:sz w:val="16"/>
                <w:szCs w:val="16"/>
                <w:lang w:eastAsia="zh-CN"/>
              </w:rPr>
            </w:pPr>
            <w:r>
              <w:rPr>
                <w:rFonts w:hint="eastAsia"/>
                <w:sz w:val="16"/>
                <w:szCs w:val="16"/>
                <w:lang w:eastAsia="zh-CN"/>
              </w:rPr>
              <w:t>2024-06</w:t>
            </w:r>
          </w:p>
        </w:tc>
        <w:tc>
          <w:tcPr>
            <w:tcW w:w="995" w:type="dxa"/>
            <w:shd w:val="solid" w:color="FFFFFF" w:fill="auto"/>
          </w:tcPr>
          <w:p w14:paraId="2C1DD242" w14:textId="4935B0E1" w:rsidR="00797678" w:rsidRPr="00B04210" w:rsidRDefault="00797678" w:rsidP="00797678">
            <w:pPr>
              <w:pStyle w:val="TAL"/>
              <w:jc w:val="center"/>
              <w:rPr>
                <w:sz w:val="16"/>
                <w:szCs w:val="16"/>
                <w:lang w:val="en-US"/>
              </w:rPr>
            </w:pPr>
            <w:r>
              <w:rPr>
                <w:sz w:val="16"/>
                <w:szCs w:val="16"/>
              </w:rPr>
              <w:t>CT#104</w:t>
            </w:r>
          </w:p>
        </w:tc>
        <w:tc>
          <w:tcPr>
            <w:tcW w:w="992" w:type="dxa"/>
            <w:shd w:val="solid" w:color="FFFFFF" w:fill="auto"/>
          </w:tcPr>
          <w:p w14:paraId="0F17E99F" w14:textId="2CD7BCA3" w:rsidR="00797678" w:rsidRDefault="00797678" w:rsidP="00797678">
            <w:pPr>
              <w:pStyle w:val="TAL"/>
              <w:jc w:val="center"/>
              <w:rPr>
                <w:sz w:val="16"/>
                <w:szCs w:val="16"/>
              </w:rPr>
            </w:pPr>
            <w:r w:rsidRPr="00797678">
              <w:rPr>
                <w:sz w:val="16"/>
                <w:szCs w:val="16"/>
              </w:rPr>
              <w:t>CP-241105</w:t>
            </w:r>
          </w:p>
        </w:tc>
        <w:tc>
          <w:tcPr>
            <w:tcW w:w="567" w:type="dxa"/>
            <w:shd w:val="solid" w:color="FFFFFF" w:fill="auto"/>
          </w:tcPr>
          <w:p w14:paraId="236A42B8" w14:textId="1F237157" w:rsidR="00797678" w:rsidRDefault="00797678" w:rsidP="00797678">
            <w:pPr>
              <w:pStyle w:val="TAL"/>
              <w:rPr>
                <w:sz w:val="16"/>
                <w:szCs w:val="16"/>
              </w:rPr>
            </w:pPr>
            <w:r>
              <w:rPr>
                <w:sz w:val="16"/>
                <w:szCs w:val="16"/>
              </w:rPr>
              <w:t>0059</w:t>
            </w:r>
          </w:p>
        </w:tc>
        <w:tc>
          <w:tcPr>
            <w:tcW w:w="426" w:type="dxa"/>
            <w:shd w:val="solid" w:color="FFFFFF" w:fill="auto"/>
          </w:tcPr>
          <w:p w14:paraId="3E8E4B09" w14:textId="51593A54" w:rsidR="00797678" w:rsidRPr="006D73F9" w:rsidRDefault="00797678" w:rsidP="00797678">
            <w:pPr>
              <w:pStyle w:val="TAL"/>
              <w:jc w:val="right"/>
              <w:rPr>
                <w:sz w:val="16"/>
                <w:szCs w:val="16"/>
              </w:rPr>
            </w:pPr>
            <w:r>
              <w:rPr>
                <w:sz w:val="16"/>
                <w:szCs w:val="16"/>
              </w:rPr>
              <w:t>1</w:t>
            </w:r>
          </w:p>
        </w:tc>
        <w:tc>
          <w:tcPr>
            <w:tcW w:w="425" w:type="dxa"/>
            <w:shd w:val="solid" w:color="FFFFFF" w:fill="auto"/>
          </w:tcPr>
          <w:p w14:paraId="73E168F7" w14:textId="1F9D68FC" w:rsidR="00797678" w:rsidRDefault="00797678" w:rsidP="00797678">
            <w:pPr>
              <w:pStyle w:val="TAL"/>
              <w:jc w:val="center"/>
              <w:rPr>
                <w:sz w:val="16"/>
                <w:szCs w:val="16"/>
                <w:lang w:val="en-US" w:eastAsia="zh-CN"/>
              </w:rPr>
            </w:pPr>
            <w:r>
              <w:rPr>
                <w:sz w:val="16"/>
                <w:szCs w:val="16"/>
                <w:lang w:val="en-US" w:eastAsia="zh-CN"/>
              </w:rPr>
              <w:t>F</w:t>
            </w:r>
          </w:p>
        </w:tc>
        <w:tc>
          <w:tcPr>
            <w:tcW w:w="4826" w:type="dxa"/>
            <w:shd w:val="solid" w:color="FFFFFF" w:fill="auto"/>
          </w:tcPr>
          <w:p w14:paraId="2984BDA0" w14:textId="51E1421A" w:rsidR="00797678" w:rsidRPr="009F0C28" w:rsidRDefault="00797678" w:rsidP="00797678">
            <w:pPr>
              <w:pStyle w:val="TAL"/>
              <w:rPr>
                <w:sz w:val="16"/>
                <w:szCs w:val="16"/>
              </w:rPr>
            </w:pPr>
            <w:r w:rsidRPr="00B04210">
              <w:rPr>
                <w:sz w:val="16"/>
                <w:szCs w:val="16"/>
              </w:rPr>
              <w:t>Corrections on attribute name</w:t>
            </w:r>
          </w:p>
        </w:tc>
        <w:tc>
          <w:tcPr>
            <w:tcW w:w="714" w:type="dxa"/>
            <w:gridSpan w:val="2"/>
            <w:shd w:val="solid" w:color="FFFFFF" w:fill="auto"/>
          </w:tcPr>
          <w:p w14:paraId="646B5A32" w14:textId="7D349CD6" w:rsidR="00797678" w:rsidRDefault="00797678" w:rsidP="00797678">
            <w:pPr>
              <w:pStyle w:val="TAL"/>
              <w:jc w:val="center"/>
              <w:rPr>
                <w:sz w:val="16"/>
                <w:szCs w:val="16"/>
              </w:rPr>
            </w:pPr>
            <w:r>
              <w:rPr>
                <w:sz w:val="16"/>
                <w:szCs w:val="16"/>
              </w:rPr>
              <w:t>17.4.0</w:t>
            </w:r>
          </w:p>
        </w:tc>
      </w:tr>
      <w:tr w:rsidR="00031560" w14:paraId="31CBD166" w14:textId="77777777" w:rsidTr="00215D56">
        <w:trPr>
          <w:trHeight w:val="170"/>
        </w:trPr>
        <w:tc>
          <w:tcPr>
            <w:tcW w:w="800" w:type="dxa"/>
            <w:shd w:val="solid" w:color="FFFFFF" w:fill="auto"/>
          </w:tcPr>
          <w:p w14:paraId="574D8583" w14:textId="6A6EE316" w:rsidR="00031560" w:rsidRDefault="00031560" w:rsidP="00031560">
            <w:pPr>
              <w:pStyle w:val="TAL"/>
              <w:jc w:val="center"/>
              <w:rPr>
                <w:sz w:val="16"/>
                <w:szCs w:val="16"/>
                <w:lang w:eastAsia="zh-CN"/>
              </w:rPr>
            </w:pPr>
            <w:r>
              <w:rPr>
                <w:rFonts w:cs="Arial"/>
                <w:sz w:val="16"/>
                <w:szCs w:val="16"/>
              </w:rPr>
              <w:t>2024-09</w:t>
            </w:r>
          </w:p>
        </w:tc>
        <w:tc>
          <w:tcPr>
            <w:tcW w:w="995" w:type="dxa"/>
            <w:shd w:val="solid" w:color="FFFFFF" w:fill="auto"/>
          </w:tcPr>
          <w:p w14:paraId="5407EA1A" w14:textId="6C16601E" w:rsidR="00031560" w:rsidRDefault="00031560" w:rsidP="00031560">
            <w:pPr>
              <w:pStyle w:val="TAL"/>
              <w:jc w:val="center"/>
              <w:rPr>
                <w:sz w:val="16"/>
                <w:szCs w:val="16"/>
              </w:rPr>
            </w:pPr>
            <w:r>
              <w:rPr>
                <w:rFonts w:cs="Arial"/>
                <w:sz w:val="16"/>
                <w:szCs w:val="16"/>
              </w:rPr>
              <w:t>CT#105</w:t>
            </w:r>
          </w:p>
        </w:tc>
        <w:tc>
          <w:tcPr>
            <w:tcW w:w="992" w:type="dxa"/>
            <w:shd w:val="solid" w:color="FFFFFF" w:fill="auto"/>
          </w:tcPr>
          <w:p w14:paraId="4EACCD6C" w14:textId="07FCFC0F" w:rsidR="00031560" w:rsidRPr="00797678" w:rsidRDefault="00031560" w:rsidP="00031560">
            <w:pPr>
              <w:pStyle w:val="TAL"/>
              <w:jc w:val="center"/>
              <w:rPr>
                <w:sz w:val="16"/>
                <w:szCs w:val="16"/>
              </w:rPr>
            </w:pPr>
            <w:r>
              <w:rPr>
                <w:rFonts w:cs="Arial"/>
                <w:sz w:val="16"/>
                <w:szCs w:val="16"/>
              </w:rPr>
              <w:t>CP-242128</w:t>
            </w:r>
          </w:p>
        </w:tc>
        <w:tc>
          <w:tcPr>
            <w:tcW w:w="567" w:type="dxa"/>
            <w:shd w:val="solid" w:color="FFFFFF" w:fill="auto"/>
          </w:tcPr>
          <w:p w14:paraId="56518A3D" w14:textId="3A79815E" w:rsidR="00031560" w:rsidRDefault="00031560" w:rsidP="00031560">
            <w:pPr>
              <w:pStyle w:val="TAL"/>
              <w:rPr>
                <w:sz w:val="16"/>
                <w:szCs w:val="16"/>
              </w:rPr>
            </w:pPr>
            <w:r>
              <w:rPr>
                <w:rFonts w:cs="Arial"/>
                <w:sz w:val="16"/>
                <w:szCs w:val="16"/>
              </w:rPr>
              <w:t>0064</w:t>
            </w:r>
          </w:p>
        </w:tc>
        <w:tc>
          <w:tcPr>
            <w:tcW w:w="426" w:type="dxa"/>
            <w:shd w:val="solid" w:color="FFFFFF" w:fill="auto"/>
          </w:tcPr>
          <w:p w14:paraId="1131367B" w14:textId="6264D0F5" w:rsidR="00031560" w:rsidRDefault="00031560" w:rsidP="00031560">
            <w:pPr>
              <w:pStyle w:val="TAL"/>
              <w:jc w:val="right"/>
              <w:rPr>
                <w:sz w:val="16"/>
                <w:szCs w:val="16"/>
              </w:rPr>
            </w:pPr>
            <w:r>
              <w:rPr>
                <w:rFonts w:cs="Arial"/>
                <w:sz w:val="16"/>
                <w:szCs w:val="16"/>
              </w:rPr>
              <w:t>1</w:t>
            </w:r>
          </w:p>
        </w:tc>
        <w:tc>
          <w:tcPr>
            <w:tcW w:w="425" w:type="dxa"/>
            <w:shd w:val="solid" w:color="FFFFFF" w:fill="auto"/>
          </w:tcPr>
          <w:p w14:paraId="2803CAE0" w14:textId="50B130BA" w:rsidR="00031560" w:rsidRDefault="00031560" w:rsidP="00031560">
            <w:pPr>
              <w:pStyle w:val="TAL"/>
              <w:jc w:val="center"/>
              <w:rPr>
                <w:sz w:val="16"/>
                <w:szCs w:val="16"/>
                <w:lang w:val="en-US" w:eastAsia="zh-CN"/>
              </w:rPr>
            </w:pPr>
            <w:r>
              <w:rPr>
                <w:rFonts w:cs="Arial"/>
                <w:sz w:val="16"/>
                <w:szCs w:val="16"/>
              </w:rPr>
              <w:t>F</w:t>
            </w:r>
          </w:p>
        </w:tc>
        <w:tc>
          <w:tcPr>
            <w:tcW w:w="4826" w:type="dxa"/>
            <w:shd w:val="solid" w:color="FFFFFF" w:fill="auto"/>
          </w:tcPr>
          <w:p w14:paraId="348AC413" w14:textId="38A734B9" w:rsidR="00031560" w:rsidRPr="00B04210" w:rsidRDefault="00031560" w:rsidP="00031560">
            <w:pPr>
              <w:pStyle w:val="TAL"/>
              <w:rPr>
                <w:sz w:val="16"/>
                <w:szCs w:val="16"/>
              </w:rPr>
            </w:pPr>
            <w:r>
              <w:rPr>
                <w:rFonts w:cs="Arial"/>
                <w:sz w:val="16"/>
                <w:szCs w:val="16"/>
              </w:rPr>
              <w:t>Adding ADRF as a consumer of Nmfaf_3caDataManagement_Fetch</w:t>
            </w:r>
          </w:p>
        </w:tc>
        <w:tc>
          <w:tcPr>
            <w:tcW w:w="714" w:type="dxa"/>
            <w:gridSpan w:val="2"/>
            <w:shd w:val="solid" w:color="FFFFFF" w:fill="auto"/>
          </w:tcPr>
          <w:p w14:paraId="4A90D86E" w14:textId="5755F2BF" w:rsidR="00031560" w:rsidRDefault="00031560" w:rsidP="00031560">
            <w:pPr>
              <w:pStyle w:val="TAL"/>
              <w:jc w:val="center"/>
              <w:rPr>
                <w:sz w:val="16"/>
                <w:szCs w:val="16"/>
                <w:lang w:eastAsia="zh-CN"/>
              </w:rPr>
            </w:pPr>
            <w:r>
              <w:rPr>
                <w:rFonts w:hint="eastAsia"/>
                <w:sz w:val="16"/>
                <w:szCs w:val="16"/>
                <w:lang w:eastAsia="zh-CN"/>
              </w:rPr>
              <w:t>1</w:t>
            </w:r>
            <w:r>
              <w:rPr>
                <w:sz w:val="16"/>
                <w:szCs w:val="16"/>
                <w:lang w:eastAsia="zh-CN"/>
              </w:rPr>
              <w:t>7.5.0</w:t>
            </w:r>
          </w:p>
        </w:tc>
      </w:tr>
      <w:tr w:rsidR="00FE2E6C" w14:paraId="04A2C7F6" w14:textId="77777777" w:rsidTr="00FE2E6C">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1C6AE" w14:textId="2A440943" w:rsidR="00FE2E6C" w:rsidRPr="00FE2E6C" w:rsidRDefault="00FE2E6C" w:rsidP="003B14D1">
            <w:pPr>
              <w:pStyle w:val="TAL"/>
              <w:jc w:val="center"/>
              <w:rPr>
                <w:rFonts w:cs="Arial"/>
                <w:sz w:val="16"/>
                <w:szCs w:val="16"/>
              </w:rPr>
            </w:pPr>
            <w:r w:rsidRPr="00FE2E6C">
              <w:rPr>
                <w:rFonts w:cs="Arial"/>
                <w:sz w:val="16"/>
                <w:szCs w:val="16"/>
              </w:rPr>
              <w:t>202</w:t>
            </w:r>
            <w:r>
              <w:rPr>
                <w:rFonts w:cs="Arial"/>
                <w:sz w:val="16"/>
                <w:szCs w:val="16"/>
              </w:rPr>
              <w:t>6</w:t>
            </w:r>
            <w:r w:rsidRPr="00FE2E6C">
              <w:rPr>
                <w:rFonts w:cs="Arial"/>
                <w:sz w:val="16"/>
                <w:szCs w:val="16"/>
              </w:rPr>
              <w:t>-0</w:t>
            </w:r>
            <w:r>
              <w:rPr>
                <w:rFonts w:cs="Arial"/>
                <w:sz w:val="16"/>
                <w:szCs w:val="16"/>
              </w:rPr>
              <w:t>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3FAED7" w14:textId="11EB2CDA" w:rsidR="00FE2E6C" w:rsidRPr="00FE2E6C" w:rsidRDefault="00FE2E6C" w:rsidP="003B14D1">
            <w:pPr>
              <w:pStyle w:val="TAL"/>
              <w:jc w:val="center"/>
              <w:rPr>
                <w:rFonts w:cs="Arial"/>
                <w:sz w:val="16"/>
                <w:szCs w:val="16"/>
              </w:rPr>
            </w:pPr>
            <w:r w:rsidRPr="00FE2E6C">
              <w:rPr>
                <w:rFonts w:cs="Arial"/>
                <w:sz w:val="16"/>
                <w:szCs w:val="16"/>
              </w:rPr>
              <w:t>CT#</w:t>
            </w:r>
            <w:r w:rsidR="002E2C41">
              <w:rPr>
                <w:rFonts w:cs="Arial"/>
                <w:sz w:val="16"/>
                <w:szCs w:val="16"/>
              </w:rPr>
              <w: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235FB2" w14:textId="5911EC9F" w:rsidR="00FE2E6C" w:rsidRPr="00FE2E6C" w:rsidRDefault="00FE2E6C" w:rsidP="003B14D1">
            <w:pPr>
              <w:pStyle w:val="TAL"/>
              <w:jc w:val="center"/>
              <w:rPr>
                <w:rFonts w:cs="Arial"/>
                <w:sz w:val="16"/>
                <w:szCs w:val="16"/>
              </w:rPr>
            </w:pPr>
            <w:r w:rsidRPr="00FE2E6C">
              <w:rPr>
                <w:rFonts w:cs="Arial"/>
                <w:sz w:val="16"/>
                <w:szCs w:val="16"/>
              </w:rPr>
              <w:t>C</w:t>
            </w:r>
            <w:r w:rsidR="002E2C41">
              <w:rPr>
                <w:rFonts w:cs="Arial"/>
                <w:sz w:val="16"/>
                <w:szCs w:val="16"/>
              </w:rPr>
              <w:t>3</w:t>
            </w:r>
            <w:r w:rsidRPr="00FE2E6C">
              <w:rPr>
                <w:rFonts w:cs="Arial"/>
                <w:sz w:val="16"/>
                <w:szCs w:val="16"/>
              </w:rPr>
              <w:t>-2</w:t>
            </w:r>
            <w:r w:rsidR="002E2C41">
              <w:rPr>
                <w:rFonts w:cs="Arial"/>
                <w:sz w:val="16"/>
                <w:szCs w:val="16"/>
              </w:rPr>
              <w:t>60529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B1797" w14:textId="6CDCF0D3" w:rsidR="00FE2E6C" w:rsidRPr="00FE2E6C" w:rsidRDefault="002E2C41" w:rsidP="003B14D1">
            <w:pPr>
              <w:pStyle w:val="TAL"/>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64D339" w14:textId="77777777" w:rsidR="00FE2E6C" w:rsidRPr="00FE2E6C" w:rsidRDefault="00FE2E6C" w:rsidP="003B14D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8039A" w14:textId="77777777" w:rsidR="00FE2E6C" w:rsidRPr="00FE2E6C" w:rsidRDefault="00FE2E6C" w:rsidP="003B14D1">
            <w:pPr>
              <w:pStyle w:val="TAL"/>
              <w:jc w:val="center"/>
              <w:rPr>
                <w:rFonts w:cs="Arial"/>
                <w:sz w:val="16"/>
                <w:szCs w:val="16"/>
              </w:rPr>
            </w:pPr>
            <w:r w:rsidRPr="00FE2E6C">
              <w:rPr>
                <w:rFonts w:cs="Arial" w:hint="eastAsia"/>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47F193D" w14:textId="77777777" w:rsidR="00FE2E6C" w:rsidRPr="00FE2E6C" w:rsidRDefault="00FE2E6C" w:rsidP="003B14D1">
            <w:pPr>
              <w:pStyle w:val="TAL"/>
              <w:rPr>
                <w:rFonts w:cs="Arial"/>
                <w:sz w:val="16"/>
                <w:szCs w:val="16"/>
              </w:rPr>
            </w:pPr>
            <w:r w:rsidRPr="00FE2E6C">
              <w:rPr>
                <w:rFonts w:cs="Arial"/>
                <w:sz w:val="16"/>
                <w:szCs w:val="16"/>
              </w:rPr>
              <w:t>Update of info and externalDocs fields</w:t>
            </w:r>
          </w:p>
        </w:tc>
        <w:tc>
          <w:tcPr>
            <w:tcW w:w="714" w:type="dxa"/>
            <w:gridSpan w:val="2"/>
            <w:tcBorders>
              <w:top w:val="single" w:sz="6" w:space="0" w:color="auto"/>
              <w:left w:val="single" w:sz="6" w:space="0" w:color="auto"/>
              <w:bottom w:val="single" w:sz="6" w:space="0" w:color="auto"/>
              <w:right w:val="single" w:sz="6" w:space="0" w:color="auto"/>
            </w:tcBorders>
            <w:shd w:val="solid" w:color="FFFFFF" w:fill="auto"/>
          </w:tcPr>
          <w:p w14:paraId="4AF82163" w14:textId="3487B0E9" w:rsidR="00FE2E6C" w:rsidRDefault="00FE2E6C" w:rsidP="003B14D1">
            <w:pPr>
              <w:pStyle w:val="TAL"/>
              <w:jc w:val="center"/>
              <w:rPr>
                <w:sz w:val="16"/>
                <w:szCs w:val="16"/>
                <w:lang w:eastAsia="zh-CN"/>
              </w:rPr>
            </w:pPr>
            <w:r w:rsidRPr="006B40C2">
              <w:rPr>
                <w:sz w:val="16"/>
                <w:szCs w:val="16"/>
                <w:lang w:eastAsia="zh-CN"/>
              </w:rPr>
              <w:t>17.</w:t>
            </w:r>
            <w:r w:rsidR="00D66F9C">
              <w:rPr>
                <w:sz w:val="16"/>
                <w:szCs w:val="16"/>
                <w:lang w:eastAsia="zh-CN"/>
              </w:rPr>
              <w:t>6</w:t>
            </w:r>
            <w:r w:rsidRPr="006B40C2">
              <w:rPr>
                <w:sz w:val="16"/>
                <w:szCs w:val="16"/>
                <w:lang w:eastAsia="zh-CN"/>
              </w:rPr>
              <w:t>.0</w:t>
            </w:r>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15F5" w14:textId="77777777" w:rsidR="001A1C1F" w:rsidRDefault="001A1C1F">
      <w:r>
        <w:separator/>
      </w:r>
    </w:p>
  </w:endnote>
  <w:endnote w:type="continuationSeparator" w:id="0">
    <w:p w14:paraId="4DE33205" w14:textId="77777777" w:rsidR="001A1C1F" w:rsidRDefault="001A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1813B5" w:rsidRDefault="001813B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8471C" w14:textId="77777777" w:rsidR="001A1C1F" w:rsidRDefault="001A1C1F">
      <w:r>
        <w:separator/>
      </w:r>
    </w:p>
  </w:footnote>
  <w:footnote w:type="continuationSeparator" w:id="0">
    <w:p w14:paraId="12D9533D" w14:textId="77777777" w:rsidR="001A1C1F" w:rsidRDefault="001A1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104DCC84" w:rsidR="001813B5" w:rsidRDefault="001813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220E">
      <w:rPr>
        <w:rFonts w:ascii="Arial" w:hAnsi="Arial" w:cs="Arial"/>
        <w:b/>
        <w:noProof/>
        <w:sz w:val="18"/>
        <w:szCs w:val="18"/>
      </w:rPr>
      <w:t>3GPP TS 29.576 V17.6.0 (2026-03)</w:t>
    </w:r>
    <w:r>
      <w:rPr>
        <w:rFonts w:ascii="Arial" w:hAnsi="Arial" w:cs="Arial"/>
        <w:b/>
        <w:sz w:val="18"/>
        <w:szCs w:val="18"/>
      </w:rPr>
      <w:fldChar w:fldCharType="end"/>
    </w:r>
  </w:p>
  <w:p w14:paraId="50A39391" w14:textId="77777777" w:rsidR="001813B5" w:rsidRDefault="001813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C04E44B" w:rsidR="001813B5" w:rsidRDefault="001813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20E">
      <w:rPr>
        <w:rFonts w:ascii="Arial" w:hAnsi="Arial" w:cs="Arial"/>
        <w:b/>
        <w:noProof/>
        <w:sz w:val="18"/>
        <w:szCs w:val="18"/>
      </w:rPr>
      <w:t>Release 17</w:t>
    </w:r>
    <w:r>
      <w:rPr>
        <w:rFonts w:ascii="Arial" w:hAnsi="Arial" w:cs="Arial"/>
        <w:b/>
        <w:sz w:val="18"/>
        <w:szCs w:val="18"/>
      </w:rPr>
      <w:fldChar w:fldCharType="end"/>
    </w:r>
  </w:p>
  <w:p w14:paraId="5A4D20BC" w14:textId="77777777" w:rsidR="001813B5" w:rsidRDefault="001813B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49F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570D53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F0276E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5520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093750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9430294">
    <w:abstractNumId w:val="4"/>
  </w:num>
  <w:num w:numId="4" w16cid:durableId="1295869779">
    <w:abstractNumId w:val="6"/>
  </w:num>
  <w:num w:numId="5" w16cid:durableId="266083509">
    <w:abstractNumId w:val="5"/>
  </w:num>
  <w:num w:numId="6" w16cid:durableId="733352343">
    <w:abstractNumId w:val="2"/>
  </w:num>
  <w:num w:numId="7" w16cid:durableId="150027328">
    <w:abstractNumId w:val="1"/>
  </w:num>
  <w:num w:numId="8" w16cid:durableId="1343707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059E2"/>
    <w:rsid w:val="00022C99"/>
    <w:rsid w:val="00022F7E"/>
    <w:rsid w:val="000243A9"/>
    <w:rsid w:val="00031560"/>
    <w:rsid w:val="00040B67"/>
    <w:rsid w:val="00045571"/>
    <w:rsid w:val="00050CF2"/>
    <w:rsid w:val="00055517"/>
    <w:rsid w:val="0006134B"/>
    <w:rsid w:val="0006338A"/>
    <w:rsid w:val="00064959"/>
    <w:rsid w:val="00067708"/>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813B5"/>
    <w:rsid w:val="001A1C1F"/>
    <w:rsid w:val="001A4A56"/>
    <w:rsid w:val="001A51D8"/>
    <w:rsid w:val="001A533A"/>
    <w:rsid w:val="001A7622"/>
    <w:rsid w:val="00200437"/>
    <w:rsid w:val="00203ACC"/>
    <w:rsid w:val="00215D56"/>
    <w:rsid w:val="002260FB"/>
    <w:rsid w:val="002264C2"/>
    <w:rsid w:val="00226C74"/>
    <w:rsid w:val="00252D2C"/>
    <w:rsid w:val="00262BF9"/>
    <w:rsid w:val="00291121"/>
    <w:rsid w:val="00293892"/>
    <w:rsid w:val="002A4306"/>
    <w:rsid w:val="002A7668"/>
    <w:rsid w:val="002B4DD8"/>
    <w:rsid w:val="002B5EBD"/>
    <w:rsid w:val="002E102B"/>
    <w:rsid w:val="002E2704"/>
    <w:rsid w:val="002E2C41"/>
    <w:rsid w:val="002E38BF"/>
    <w:rsid w:val="002F6EEB"/>
    <w:rsid w:val="00302DBC"/>
    <w:rsid w:val="003123F0"/>
    <w:rsid w:val="00322E44"/>
    <w:rsid w:val="003275B3"/>
    <w:rsid w:val="003408F0"/>
    <w:rsid w:val="003426FF"/>
    <w:rsid w:val="00345A8F"/>
    <w:rsid w:val="00350C4A"/>
    <w:rsid w:val="00356760"/>
    <w:rsid w:val="00360F72"/>
    <w:rsid w:val="00372615"/>
    <w:rsid w:val="003A2B6B"/>
    <w:rsid w:val="003C01E4"/>
    <w:rsid w:val="003C316F"/>
    <w:rsid w:val="003C5EA5"/>
    <w:rsid w:val="003F1215"/>
    <w:rsid w:val="003F126D"/>
    <w:rsid w:val="003F1938"/>
    <w:rsid w:val="003F5E7B"/>
    <w:rsid w:val="00417CC0"/>
    <w:rsid w:val="00427BD9"/>
    <w:rsid w:val="00453CE1"/>
    <w:rsid w:val="0045680D"/>
    <w:rsid w:val="00457576"/>
    <w:rsid w:val="00473E17"/>
    <w:rsid w:val="004958EA"/>
    <w:rsid w:val="004B30D1"/>
    <w:rsid w:val="004B7CAD"/>
    <w:rsid w:val="004D30F6"/>
    <w:rsid w:val="004D7A0C"/>
    <w:rsid w:val="0050157A"/>
    <w:rsid w:val="0050272B"/>
    <w:rsid w:val="00503C12"/>
    <w:rsid w:val="00504825"/>
    <w:rsid w:val="00527DED"/>
    <w:rsid w:val="00532BDB"/>
    <w:rsid w:val="005356E6"/>
    <w:rsid w:val="00550796"/>
    <w:rsid w:val="00556908"/>
    <w:rsid w:val="005644E8"/>
    <w:rsid w:val="00570B9F"/>
    <w:rsid w:val="00570DD6"/>
    <w:rsid w:val="005B4BD5"/>
    <w:rsid w:val="005C4C2A"/>
    <w:rsid w:val="005C7E51"/>
    <w:rsid w:val="005E4231"/>
    <w:rsid w:val="005E6B88"/>
    <w:rsid w:val="005F34EE"/>
    <w:rsid w:val="006263B3"/>
    <w:rsid w:val="0062673E"/>
    <w:rsid w:val="00627380"/>
    <w:rsid w:val="0064130F"/>
    <w:rsid w:val="0065025C"/>
    <w:rsid w:val="006652F5"/>
    <w:rsid w:val="00674FD5"/>
    <w:rsid w:val="006859F5"/>
    <w:rsid w:val="006919EB"/>
    <w:rsid w:val="006A30C3"/>
    <w:rsid w:val="006B2570"/>
    <w:rsid w:val="006D383D"/>
    <w:rsid w:val="006D4FAC"/>
    <w:rsid w:val="006D5ECE"/>
    <w:rsid w:val="006D73F9"/>
    <w:rsid w:val="006E220E"/>
    <w:rsid w:val="00705D5D"/>
    <w:rsid w:val="007227E6"/>
    <w:rsid w:val="0074757F"/>
    <w:rsid w:val="007764A1"/>
    <w:rsid w:val="007803A9"/>
    <w:rsid w:val="0079696E"/>
    <w:rsid w:val="00797678"/>
    <w:rsid w:val="007A1BE3"/>
    <w:rsid w:val="007A776B"/>
    <w:rsid w:val="007C1967"/>
    <w:rsid w:val="007E4940"/>
    <w:rsid w:val="00802EBF"/>
    <w:rsid w:val="008065D7"/>
    <w:rsid w:val="0081641D"/>
    <w:rsid w:val="0083599A"/>
    <w:rsid w:val="008433C9"/>
    <w:rsid w:val="00865A7E"/>
    <w:rsid w:val="00873EC9"/>
    <w:rsid w:val="008806B2"/>
    <w:rsid w:val="00895238"/>
    <w:rsid w:val="008C1A13"/>
    <w:rsid w:val="008C37DD"/>
    <w:rsid w:val="008E526C"/>
    <w:rsid w:val="008F26E3"/>
    <w:rsid w:val="008F4911"/>
    <w:rsid w:val="00931B5E"/>
    <w:rsid w:val="00933583"/>
    <w:rsid w:val="0096249C"/>
    <w:rsid w:val="00975C54"/>
    <w:rsid w:val="00993E37"/>
    <w:rsid w:val="009A1182"/>
    <w:rsid w:val="009A399C"/>
    <w:rsid w:val="009B3AA5"/>
    <w:rsid w:val="009C7050"/>
    <w:rsid w:val="009D0054"/>
    <w:rsid w:val="009D0FFD"/>
    <w:rsid w:val="009D269B"/>
    <w:rsid w:val="009F0C28"/>
    <w:rsid w:val="009F1AEF"/>
    <w:rsid w:val="00A11AA1"/>
    <w:rsid w:val="00A21ECA"/>
    <w:rsid w:val="00A27042"/>
    <w:rsid w:val="00A36B21"/>
    <w:rsid w:val="00A53BC6"/>
    <w:rsid w:val="00A60DB2"/>
    <w:rsid w:val="00A65B72"/>
    <w:rsid w:val="00A70C78"/>
    <w:rsid w:val="00A8770B"/>
    <w:rsid w:val="00A944E8"/>
    <w:rsid w:val="00AA42FA"/>
    <w:rsid w:val="00AB5998"/>
    <w:rsid w:val="00AC32BC"/>
    <w:rsid w:val="00AD34D7"/>
    <w:rsid w:val="00AF5DD0"/>
    <w:rsid w:val="00B04210"/>
    <w:rsid w:val="00B046A6"/>
    <w:rsid w:val="00B16420"/>
    <w:rsid w:val="00B21E94"/>
    <w:rsid w:val="00B23984"/>
    <w:rsid w:val="00B25558"/>
    <w:rsid w:val="00B26492"/>
    <w:rsid w:val="00B30870"/>
    <w:rsid w:val="00B3107F"/>
    <w:rsid w:val="00B36836"/>
    <w:rsid w:val="00B511D6"/>
    <w:rsid w:val="00B5409E"/>
    <w:rsid w:val="00B6162C"/>
    <w:rsid w:val="00B96742"/>
    <w:rsid w:val="00BA0F2F"/>
    <w:rsid w:val="00BB4C2A"/>
    <w:rsid w:val="00BC0810"/>
    <w:rsid w:val="00BC52A6"/>
    <w:rsid w:val="00BC568B"/>
    <w:rsid w:val="00BC60D4"/>
    <w:rsid w:val="00BD2487"/>
    <w:rsid w:val="00BE65DD"/>
    <w:rsid w:val="00BF3419"/>
    <w:rsid w:val="00BF4537"/>
    <w:rsid w:val="00C0190E"/>
    <w:rsid w:val="00C06075"/>
    <w:rsid w:val="00C224D9"/>
    <w:rsid w:val="00C23DEF"/>
    <w:rsid w:val="00C24D8E"/>
    <w:rsid w:val="00C4152B"/>
    <w:rsid w:val="00C42076"/>
    <w:rsid w:val="00C45083"/>
    <w:rsid w:val="00C62BC2"/>
    <w:rsid w:val="00C70926"/>
    <w:rsid w:val="00C718FF"/>
    <w:rsid w:val="00C71FD3"/>
    <w:rsid w:val="00C7404F"/>
    <w:rsid w:val="00C77B02"/>
    <w:rsid w:val="00C87427"/>
    <w:rsid w:val="00C9703F"/>
    <w:rsid w:val="00CC0E07"/>
    <w:rsid w:val="00CC5436"/>
    <w:rsid w:val="00CD2B17"/>
    <w:rsid w:val="00CD3A07"/>
    <w:rsid w:val="00CE07CD"/>
    <w:rsid w:val="00CE5414"/>
    <w:rsid w:val="00D1630A"/>
    <w:rsid w:val="00D221C9"/>
    <w:rsid w:val="00D2680C"/>
    <w:rsid w:val="00D36102"/>
    <w:rsid w:val="00D42EB8"/>
    <w:rsid w:val="00D66F9C"/>
    <w:rsid w:val="00D81451"/>
    <w:rsid w:val="00D826DA"/>
    <w:rsid w:val="00D862C6"/>
    <w:rsid w:val="00DB0E87"/>
    <w:rsid w:val="00DB3FFD"/>
    <w:rsid w:val="00DC1D49"/>
    <w:rsid w:val="00DD1453"/>
    <w:rsid w:val="00DF5DA5"/>
    <w:rsid w:val="00E04AD7"/>
    <w:rsid w:val="00E162D5"/>
    <w:rsid w:val="00E23B79"/>
    <w:rsid w:val="00E3703B"/>
    <w:rsid w:val="00E3758C"/>
    <w:rsid w:val="00E5576E"/>
    <w:rsid w:val="00E72365"/>
    <w:rsid w:val="00EA4C78"/>
    <w:rsid w:val="00EC3D40"/>
    <w:rsid w:val="00EE5D34"/>
    <w:rsid w:val="00EF7338"/>
    <w:rsid w:val="00EF7E8D"/>
    <w:rsid w:val="00F10FAD"/>
    <w:rsid w:val="00F1705D"/>
    <w:rsid w:val="00F2274C"/>
    <w:rsid w:val="00F273F2"/>
    <w:rsid w:val="00F3798F"/>
    <w:rsid w:val="00F470B4"/>
    <w:rsid w:val="00F66495"/>
    <w:rsid w:val="00F7201F"/>
    <w:rsid w:val="00F75A3C"/>
    <w:rsid w:val="00F76E42"/>
    <w:rsid w:val="00F80108"/>
    <w:rsid w:val="00F97FDD"/>
    <w:rsid w:val="00FB147B"/>
    <w:rsid w:val="00FB3A97"/>
    <w:rsid w:val="00FB7FBA"/>
    <w:rsid w:val="00FE0A8E"/>
    <w:rsid w:val="00FE2E6C"/>
    <w:rsid w:val="00FE4C2C"/>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2">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3">
    <w:name w:val="List 3"/>
    <w:basedOn w:val="23"/>
    <w:rsid w:val="001748B7"/>
    <w:pPr>
      <w:ind w:left="1135"/>
    </w:pPr>
  </w:style>
  <w:style w:type="paragraph" w:styleId="42">
    <w:name w:val="List 4"/>
    <w:basedOn w:val="33"/>
    <w:rsid w:val="001748B7"/>
    <w:pPr>
      <w:ind w:left="1418"/>
    </w:pPr>
  </w:style>
  <w:style w:type="paragraph" w:styleId="52">
    <w:name w:val="List 5"/>
    <w:basedOn w:val="42"/>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3">
    <w:name w:val="List Bullet 4"/>
    <w:basedOn w:val="32"/>
    <w:rsid w:val="001748B7"/>
    <w:pPr>
      <w:ind w:left="1418"/>
    </w:pPr>
  </w:style>
  <w:style w:type="paragraph" w:styleId="53">
    <w:name w:val="List Bullet 5"/>
    <w:basedOn w:val="43"/>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1">
    <w:name w:val="标题 3 字符"/>
    <w:link w:val="30"/>
    <w:rsid w:val="001748B7"/>
    <w:rPr>
      <w:rFonts w:ascii="Arial" w:hAnsi="Arial"/>
      <w:sz w:val="28"/>
      <w:lang w:eastAsia="en-US"/>
    </w:rPr>
  </w:style>
  <w:style w:type="character" w:customStyle="1" w:styleId="EWChar">
    <w:name w:val="EW Char"/>
    <w:link w:val="EW"/>
    <w:locked/>
    <w:rsid w:val="00116E33"/>
    <w:rPr>
      <w:lang w:eastAsia="en-US"/>
    </w:rPr>
  </w:style>
  <w:style w:type="paragraph" w:styleId="af9">
    <w:name w:val="Bibliography"/>
    <w:basedOn w:val="a"/>
    <w:next w:val="a"/>
    <w:uiPriority w:val="37"/>
    <w:semiHidden/>
    <w:unhideWhenUsed/>
    <w:rsid w:val="000243A9"/>
  </w:style>
  <w:style w:type="paragraph" w:styleId="afa">
    <w:name w:val="Block Text"/>
    <w:basedOn w:val="a"/>
    <w:semiHidden/>
    <w:unhideWhenUsed/>
    <w:rsid w:val="00024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
    <w:link w:val="afc"/>
    <w:semiHidden/>
    <w:unhideWhenUsed/>
    <w:rsid w:val="000243A9"/>
    <w:pPr>
      <w:spacing w:after="120"/>
    </w:pPr>
  </w:style>
  <w:style w:type="character" w:customStyle="1" w:styleId="afc">
    <w:name w:val="正文文本 字符"/>
    <w:basedOn w:val="a0"/>
    <w:link w:val="afb"/>
    <w:semiHidden/>
    <w:rsid w:val="000243A9"/>
    <w:rPr>
      <w:lang w:eastAsia="en-US"/>
    </w:rPr>
  </w:style>
  <w:style w:type="paragraph" w:styleId="24">
    <w:name w:val="Body Text 2"/>
    <w:basedOn w:val="a"/>
    <w:link w:val="25"/>
    <w:semiHidden/>
    <w:unhideWhenUsed/>
    <w:rsid w:val="000243A9"/>
    <w:pPr>
      <w:spacing w:after="120" w:line="480" w:lineRule="auto"/>
    </w:pPr>
  </w:style>
  <w:style w:type="character" w:customStyle="1" w:styleId="25">
    <w:name w:val="正文文本 2 字符"/>
    <w:basedOn w:val="a0"/>
    <w:link w:val="24"/>
    <w:semiHidden/>
    <w:rsid w:val="000243A9"/>
    <w:rPr>
      <w:lang w:eastAsia="en-US"/>
    </w:rPr>
  </w:style>
  <w:style w:type="paragraph" w:styleId="34">
    <w:name w:val="Body Text 3"/>
    <w:basedOn w:val="a"/>
    <w:link w:val="35"/>
    <w:semiHidden/>
    <w:unhideWhenUsed/>
    <w:rsid w:val="000243A9"/>
    <w:pPr>
      <w:spacing w:after="120"/>
    </w:pPr>
    <w:rPr>
      <w:sz w:val="16"/>
      <w:szCs w:val="16"/>
    </w:rPr>
  </w:style>
  <w:style w:type="character" w:customStyle="1" w:styleId="35">
    <w:name w:val="正文文本 3 字符"/>
    <w:basedOn w:val="a0"/>
    <w:link w:val="34"/>
    <w:semiHidden/>
    <w:rsid w:val="000243A9"/>
    <w:rPr>
      <w:sz w:val="16"/>
      <w:szCs w:val="16"/>
      <w:lang w:eastAsia="en-US"/>
    </w:rPr>
  </w:style>
  <w:style w:type="paragraph" w:styleId="afd">
    <w:name w:val="Body Text First Indent"/>
    <w:basedOn w:val="afb"/>
    <w:link w:val="afe"/>
    <w:semiHidden/>
    <w:unhideWhenUsed/>
    <w:rsid w:val="000243A9"/>
    <w:pPr>
      <w:spacing w:after="180"/>
      <w:ind w:firstLine="360"/>
    </w:pPr>
  </w:style>
  <w:style w:type="character" w:customStyle="1" w:styleId="afe">
    <w:name w:val="正文文本首行缩进 字符"/>
    <w:basedOn w:val="afc"/>
    <w:link w:val="afd"/>
    <w:semiHidden/>
    <w:rsid w:val="000243A9"/>
    <w:rPr>
      <w:lang w:eastAsia="en-US"/>
    </w:rPr>
  </w:style>
  <w:style w:type="paragraph" w:styleId="aff">
    <w:name w:val="Body Text Indent"/>
    <w:basedOn w:val="a"/>
    <w:link w:val="aff0"/>
    <w:semiHidden/>
    <w:unhideWhenUsed/>
    <w:rsid w:val="000243A9"/>
    <w:pPr>
      <w:spacing w:after="120"/>
      <w:ind w:left="283"/>
    </w:pPr>
  </w:style>
  <w:style w:type="character" w:customStyle="1" w:styleId="aff0">
    <w:name w:val="正文文本缩进 字符"/>
    <w:basedOn w:val="a0"/>
    <w:link w:val="aff"/>
    <w:semiHidden/>
    <w:rsid w:val="000243A9"/>
    <w:rPr>
      <w:lang w:eastAsia="en-US"/>
    </w:rPr>
  </w:style>
  <w:style w:type="paragraph" w:styleId="26">
    <w:name w:val="Body Text First Indent 2"/>
    <w:basedOn w:val="aff"/>
    <w:link w:val="27"/>
    <w:semiHidden/>
    <w:unhideWhenUsed/>
    <w:rsid w:val="000243A9"/>
    <w:pPr>
      <w:spacing w:after="180"/>
      <w:ind w:left="360" w:firstLine="360"/>
    </w:pPr>
  </w:style>
  <w:style w:type="character" w:customStyle="1" w:styleId="27">
    <w:name w:val="正文文本首行缩进 2 字符"/>
    <w:basedOn w:val="aff0"/>
    <w:link w:val="26"/>
    <w:semiHidden/>
    <w:rsid w:val="000243A9"/>
    <w:rPr>
      <w:lang w:eastAsia="en-US"/>
    </w:rPr>
  </w:style>
  <w:style w:type="paragraph" w:styleId="28">
    <w:name w:val="Body Text Indent 2"/>
    <w:basedOn w:val="a"/>
    <w:link w:val="29"/>
    <w:semiHidden/>
    <w:unhideWhenUsed/>
    <w:rsid w:val="000243A9"/>
    <w:pPr>
      <w:spacing w:after="120" w:line="480" w:lineRule="auto"/>
      <w:ind w:left="283"/>
    </w:pPr>
  </w:style>
  <w:style w:type="character" w:customStyle="1" w:styleId="29">
    <w:name w:val="正文文本缩进 2 字符"/>
    <w:basedOn w:val="a0"/>
    <w:link w:val="28"/>
    <w:semiHidden/>
    <w:rsid w:val="000243A9"/>
    <w:rPr>
      <w:lang w:eastAsia="en-US"/>
    </w:rPr>
  </w:style>
  <w:style w:type="paragraph" w:styleId="36">
    <w:name w:val="Body Text Indent 3"/>
    <w:basedOn w:val="a"/>
    <w:link w:val="37"/>
    <w:semiHidden/>
    <w:unhideWhenUsed/>
    <w:rsid w:val="000243A9"/>
    <w:pPr>
      <w:spacing w:after="120"/>
      <w:ind w:left="283"/>
    </w:pPr>
    <w:rPr>
      <w:sz w:val="16"/>
      <w:szCs w:val="16"/>
    </w:rPr>
  </w:style>
  <w:style w:type="character" w:customStyle="1" w:styleId="37">
    <w:name w:val="正文文本缩进 3 字符"/>
    <w:basedOn w:val="a0"/>
    <w:link w:val="36"/>
    <w:semiHidden/>
    <w:rsid w:val="000243A9"/>
    <w:rPr>
      <w:sz w:val="16"/>
      <w:szCs w:val="16"/>
      <w:lang w:eastAsia="en-US"/>
    </w:rPr>
  </w:style>
  <w:style w:type="paragraph" w:styleId="aff1">
    <w:name w:val="caption"/>
    <w:basedOn w:val="a"/>
    <w:next w:val="a"/>
    <w:semiHidden/>
    <w:unhideWhenUsed/>
    <w:qFormat/>
    <w:rsid w:val="000243A9"/>
    <w:pPr>
      <w:spacing w:after="200"/>
    </w:pPr>
    <w:rPr>
      <w:i/>
      <w:iCs/>
      <w:color w:val="44546A" w:themeColor="text2"/>
      <w:sz w:val="18"/>
      <w:szCs w:val="18"/>
    </w:rPr>
  </w:style>
  <w:style w:type="paragraph" w:styleId="aff2">
    <w:name w:val="Closing"/>
    <w:basedOn w:val="a"/>
    <w:link w:val="aff3"/>
    <w:semiHidden/>
    <w:unhideWhenUsed/>
    <w:rsid w:val="000243A9"/>
    <w:pPr>
      <w:spacing w:after="0"/>
      <w:ind w:left="4252"/>
    </w:pPr>
  </w:style>
  <w:style w:type="character" w:customStyle="1" w:styleId="aff3">
    <w:name w:val="结束语 字符"/>
    <w:basedOn w:val="a0"/>
    <w:link w:val="aff2"/>
    <w:semiHidden/>
    <w:rsid w:val="000243A9"/>
    <w:rPr>
      <w:lang w:eastAsia="en-US"/>
    </w:rPr>
  </w:style>
  <w:style w:type="paragraph" w:styleId="aff4">
    <w:name w:val="Date"/>
    <w:basedOn w:val="a"/>
    <w:next w:val="a"/>
    <w:link w:val="aff5"/>
    <w:semiHidden/>
    <w:unhideWhenUsed/>
    <w:rsid w:val="000243A9"/>
  </w:style>
  <w:style w:type="character" w:customStyle="1" w:styleId="aff5">
    <w:name w:val="日期 字符"/>
    <w:basedOn w:val="a0"/>
    <w:link w:val="aff4"/>
    <w:semiHidden/>
    <w:rsid w:val="000243A9"/>
    <w:rPr>
      <w:lang w:eastAsia="en-US"/>
    </w:rPr>
  </w:style>
  <w:style w:type="paragraph" w:styleId="aff6">
    <w:name w:val="E-mail Signature"/>
    <w:basedOn w:val="a"/>
    <w:link w:val="aff7"/>
    <w:semiHidden/>
    <w:unhideWhenUsed/>
    <w:rsid w:val="000243A9"/>
    <w:pPr>
      <w:spacing w:after="0"/>
    </w:pPr>
  </w:style>
  <w:style w:type="character" w:customStyle="1" w:styleId="aff7">
    <w:name w:val="电子邮件签名 字符"/>
    <w:basedOn w:val="a0"/>
    <w:link w:val="aff6"/>
    <w:semiHidden/>
    <w:rsid w:val="000243A9"/>
    <w:rPr>
      <w:lang w:eastAsia="en-US"/>
    </w:rPr>
  </w:style>
  <w:style w:type="paragraph" w:styleId="aff8">
    <w:name w:val="endnote text"/>
    <w:basedOn w:val="a"/>
    <w:link w:val="aff9"/>
    <w:rsid w:val="000243A9"/>
    <w:pPr>
      <w:spacing w:after="0"/>
    </w:pPr>
  </w:style>
  <w:style w:type="character" w:customStyle="1" w:styleId="aff9">
    <w:name w:val="尾注文本 字符"/>
    <w:basedOn w:val="a0"/>
    <w:link w:val="aff8"/>
    <w:rsid w:val="000243A9"/>
    <w:rPr>
      <w:lang w:eastAsia="en-US"/>
    </w:rPr>
  </w:style>
  <w:style w:type="paragraph" w:styleId="affa">
    <w:name w:val="envelope address"/>
    <w:basedOn w:val="a"/>
    <w:semiHidden/>
    <w:unhideWhenUsed/>
    <w:rsid w:val="00024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semiHidden/>
    <w:unhideWhenUsed/>
    <w:rsid w:val="000243A9"/>
    <w:pPr>
      <w:spacing w:after="0"/>
    </w:pPr>
    <w:rPr>
      <w:rFonts w:asciiTheme="majorHAnsi" w:eastAsiaTheme="majorEastAsia" w:hAnsiTheme="majorHAnsi" w:cstheme="majorBidi"/>
    </w:rPr>
  </w:style>
  <w:style w:type="paragraph" w:styleId="HTML">
    <w:name w:val="HTML Address"/>
    <w:basedOn w:val="a"/>
    <w:link w:val="HTML0"/>
    <w:semiHidden/>
    <w:unhideWhenUsed/>
    <w:rsid w:val="000243A9"/>
    <w:pPr>
      <w:spacing w:after="0"/>
    </w:pPr>
    <w:rPr>
      <w:i/>
      <w:iCs/>
    </w:rPr>
  </w:style>
  <w:style w:type="character" w:customStyle="1" w:styleId="HTML0">
    <w:name w:val="HTML 地址 字符"/>
    <w:basedOn w:val="a0"/>
    <w:link w:val="HTML"/>
    <w:semiHidden/>
    <w:rsid w:val="000243A9"/>
    <w:rPr>
      <w:i/>
      <w:iCs/>
      <w:lang w:eastAsia="en-US"/>
    </w:rPr>
  </w:style>
  <w:style w:type="paragraph" w:styleId="HTML1">
    <w:name w:val="HTML Preformatted"/>
    <w:basedOn w:val="a"/>
    <w:link w:val="HTML2"/>
    <w:semiHidden/>
    <w:unhideWhenUsed/>
    <w:rsid w:val="000243A9"/>
    <w:pPr>
      <w:spacing w:after="0"/>
    </w:pPr>
    <w:rPr>
      <w:rFonts w:ascii="Consolas" w:hAnsi="Consolas"/>
    </w:rPr>
  </w:style>
  <w:style w:type="character" w:customStyle="1" w:styleId="HTML2">
    <w:name w:val="HTML 预设格式 字符"/>
    <w:basedOn w:val="a0"/>
    <w:link w:val="HTML1"/>
    <w:semiHidden/>
    <w:rsid w:val="000243A9"/>
    <w:rPr>
      <w:rFonts w:ascii="Consolas" w:hAnsi="Consolas"/>
      <w:lang w:eastAsia="en-US"/>
    </w:rPr>
  </w:style>
  <w:style w:type="paragraph" w:styleId="38">
    <w:name w:val="index 3"/>
    <w:basedOn w:val="a"/>
    <w:next w:val="a"/>
    <w:semiHidden/>
    <w:unhideWhenUsed/>
    <w:rsid w:val="000243A9"/>
    <w:pPr>
      <w:spacing w:after="0"/>
      <w:ind w:left="600" w:hanging="200"/>
    </w:pPr>
  </w:style>
  <w:style w:type="paragraph" w:styleId="44">
    <w:name w:val="index 4"/>
    <w:basedOn w:val="a"/>
    <w:next w:val="a"/>
    <w:semiHidden/>
    <w:unhideWhenUsed/>
    <w:rsid w:val="000243A9"/>
    <w:pPr>
      <w:spacing w:after="0"/>
      <w:ind w:left="800" w:hanging="200"/>
    </w:pPr>
  </w:style>
  <w:style w:type="paragraph" w:styleId="54">
    <w:name w:val="index 5"/>
    <w:basedOn w:val="a"/>
    <w:next w:val="a"/>
    <w:semiHidden/>
    <w:unhideWhenUsed/>
    <w:rsid w:val="000243A9"/>
    <w:pPr>
      <w:spacing w:after="0"/>
      <w:ind w:left="1000" w:hanging="200"/>
    </w:pPr>
  </w:style>
  <w:style w:type="paragraph" w:styleId="60">
    <w:name w:val="index 6"/>
    <w:basedOn w:val="a"/>
    <w:next w:val="a"/>
    <w:semiHidden/>
    <w:unhideWhenUsed/>
    <w:rsid w:val="000243A9"/>
    <w:pPr>
      <w:spacing w:after="0"/>
      <w:ind w:left="1200" w:hanging="200"/>
    </w:pPr>
  </w:style>
  <w:style w:type="paragraph" w:styleId="70">
    <w:name w:val="index 7"/>
    <w:basedOn w:val="a"/>
    <w:next w:val="a"/>
    <w:semiHidden/>
    <w:unhideWhenUsed/>
    <w:rsid w:val="000243A9"/>
    <w:pPr>
      <w:spacing w:after="0"/>
      <w:ind w:left="1400" w:hanging="200"/>
    </w:pPr>
  </w:style>
  <w:style w:type="paragraph" w:styleId="80">
    <w:name w:val="index 8"/>
    <w:basedOn w:val="a"/>
    <w:next w:val="a"/>
    <w:semiHidden/>
    <w:unhideWhenUsed/>
    <w:rsid w:val="000243A9"/>
    <w:pPr>
      <w:spacing w:after="0"/>
      <w:ind w:left="1600" w:hanging="200"/>
    </w:pPr>
  </w:style>
  <w:style w:type="paragraph" w:styleId="90">
    <w:name w:val="index 9"/>
    <w:basedOn w:val="a"/>
    <w:next w:val="a"/>
    <w:semiHidden/>
    <w:unhideWhenUsed/>
    <w:rsid w:val="000243A9"/>
    <w:pPr>
      <w:spacing w:after="0"/>
      <w:ind w:left="1800" w:hanging="200"/>
    </w:pPr>
  </w:style>
  <w:style w:type="paragraph" w:styleId="affc">
    <w:name w:val="index heading"/>
    <w:basedOn w:val="a"/>
    <w:next w:val="10"/>
    <w:semiHidden/>
    <w:unhideWhenUsed/>
    <w:rsid w:val="000243A9"/>
    <w:rPr>
      <w:rFonts w:asciiTheme="majorHAnsi" w:eastAsiaTheme="majorEastAsia" w:hAnsiTheme="majorHAnsi" w:cstheme="majorBidi"/>
      <w:b/>
      <w:bCs/>
    </w:rPr>
  </w:style>
  <w:style w:type="paragraph" w:styleId="affd">
    <w:name w:val="Intense Quote"/>
    <w:basedOn w:val="a"/>
    <w:next w:val="a"/>
    <w:link w:val="affe"/>
    <w:uiPriority w:val="30"/>
    <w:qFormat/>
    <w:rsid w:val="00024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0"/>
    <w:link w:val="affd"/>
    <w:uiPriority w:val="30"/>
    <w:rsid w:val="000243A9"/>
    <w:rPr>
      <w:i/>
      <w:iCs/>
      <w:color w:val="4472C4" w:themeColor="accent1"/>
      <w:lang w:eastAsia="en-US"/>
    </w:rPr>
  </w:style>
  <w:style w:type="paragraph" w:styleId="afff">
    <w:name w:val="List Continue"/>
    <w:basedOn w:val="a"/>
    <w:rsid w:val="000243A9"/>
    <w:pPr>
      <w:spacing w:after="120"/>
      <w:ind w:left="283"/>
      <w:contextualSpacing/>
    </w:pPr>
  </w:style>
  <w:style w:type="paragraph" w:styleId="2a">
    <w:name w:val="List Continue 2"/>
    <w:basedOn w:val="a"/>
    <w:rsid w:val="000243A9"/>
    <w:pPr>
      <w:spacing w:after="120"/>
      <w:ind w:left="566"/>
      <w:contextualSpacing/>
    </w:pPr>
  </w:style>
  <w:style w:type="paragraph" w:styleId="39">
    <w:name w:val="List Continue 3"/>
    <w:basedOn w:val="a"/>
    <w:rsid w:val="000243A9"/>
    <w:pPr>
      <w:spacing w:after="120"/>
      <w:ind w:left="849"/>
      <w:contextualSpacing/>
    </w:pPr>
  </w:style>
  <w:style w:type="paragraph" w:styleId="45">
    <w:name w:val="List Continue 4"/>
    <w:basedOn w:val="a"/>
    <w:rsid w:val="000243A9"/>
    <w:pPr>
      <w:spacing w:after="120"/>
      <w:ind w:left="1132"/>
      <w:contextualSpacing/>
    </w:pPr>
  </w:style>
  <w:style w:type="paragraph" w:styleId="55">
    <w:name w:val="List Continue 5"/>
    <w:basedOn w:val="a"/>
    <w:semiHidden/>
    <w:unhideWhenUsed/>
    <w:rsid w:val="000243A9"/>
    <w:pPr>
      <w:spacing w:after="120"/>
      <w:ind w:left="1415"/>
      <w:contextualSpacing/>
    </w:pPr>
  </w:style>
  <w:style w:type="paragraph" w:styleId="3">
    <w:name w:val="List Number 3"/>
    <w:basedOn w:val="a"/>
    <w:semiHidden/>
    <w:unhideWhenUsed/>
    <w:rsid w:val="000243A9"/>
    <w:pPr>
      <w:numPr>
        <w:numId w:val="6"/>
      </w:numPr>
      <w:contextualSpacing/>
    </w:pPr>
  </w:style>
  <w:style w:type="paragraph" w:styleId="4">
    <w:name w:val="List Number 4"/>
    <w:basedOn w:val="a"/>
    <w:semiHidden/>
    <w:unhideWhenUsed/>
    <w:rsid w:val="000243A9"/>
    <w:pPr>
      <w:numPr>
        <w:numId w:val="7"/>
      </w:numPr>
      <w:contextualSpacing/>
    </w:pPr>
  </w:style>
  <w:style w:type="paragraph" w:styleId="5">
    <w:name w:val="List Number 5"/>
    <w:basedOn w:val="a"/>
    <w:semiHidden/>
    <w:unhideWhenUsed/>
    <w:rsid w:val="000243A9"/>
    <w:pPr>
      <w:numPr>
        <w:numId w:val="8"/>
      </w:numPr>
      <w:contextualSpacing/>
    </w:pPr>
  </w:style>
  <w:style w:type="paragraph" w:styleId="afff0">
    <w:name w:val="macro"/>
    <w:link w:val="afff1"/>
    <w:semiHidden/>
    <w:unhideWhenUsed/>
    <w:rsid w:val="000243A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0"/>
    <w:link w:val="afff0"/>
    <w:semiHidden/>
    <w:rsid w:val="000243A9"/>
    <w:rPr>
      <w:rFonts w:ascii="Consolas" w:hAnsi="Consolas"/>
      <w:lang w:eastAsia="en-US"/>
    </w:rPr>
  </w:style>
  <w:style w:type="paragraph" w:styleId="afff2">
    <w:name w:val="Message Header"/>
    <w:basedOn w:val="a"/>
    <w:link w:val="afff3"/>
    <w:semiHidden/>
    <w:unhideWhenUsed/>
    <w:rsid w:val="00024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semiHidden/>
    <w:rsid w:val="000243A9"/>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243A9"/>
    <w:rPr>
      <w:lang w:eastAsia="en-US"/>
    </w:rPr>
  </w:style>
  <w:style w:type="paragraph" w:styleId="afff5">
    <w:name w:val="Normal (Web)"/>
    <w:basedOn w:val="a"/>
    <w:semiHidden/>
    <w:unhideWhenUsed/>
    <w:rsid w:val="000243A9"/>
    <w:rPr>
      <w:sz w:val="24"/>
      <w:szCs w:val="24"/>
    </w:rPr>
  </w:style>
  <w:style w:type="paragraph" w:styleId="afff6">
    <w:name w:val="Normal Indent"/>
    <w:basedOn w:val="a"/>
    <w:semiHidden/>
    <w:unhideWhenUsed/>
    <w:rsid w:val="000243A9"/>
    <w:pPr>
      <w:ind w:left="720"/>
    </w:pPr>
  </w:style>
  <w:style w:type="paragraph" w:styleId="afff7">
    <w:name w:val="Note Heading"/>
    <w:basedOn w:val="a"/>
    <w:next w:val="a"/>
    <w:link w:val="afff8"/>
    <w:semiHidden/>
    <w:unhideWhenUsed/>
    <w:rsid w:val="000243A9"/>
    <w:pPr>
      <w:spacing w:after="0"/>
    </w:pPr>
  </w:style>
  <w:style w:type="character" w:customStyle="1" w:styleId="afff8">
    <w:name w:val="注释标题 字符"/>
    <w:basedOn w:val="a0"/>
    <w:link w:val="afff7"/>
    <w:semiHidden/>
    <w:rsid w:val="000243A9"/>
    <w:rPr>
      <w:lang w:eastAsia="en-US"/>
    </w:rPr>
  </w:style>
  <w:style w:type="paragraph" w:styleId="afff9">
    <w:name w:val="Plain Text"/>
    <w:basedOn w:val="a"/>
    <w:link w:val="afffa"/>
    <w:semiHidden/>
    <w:unhideWhenUsed/>
    <w:rsid w:val="000243A9"/>
    <w:pPr>
      <w:spacing w:after="0"/>
    </w:pPr>
    <w:rPr>
      <w:rFonts w:ascii="Consolas" w:hAnsi="Consolas"/>
      <w:sz w:val="21"/>
      <w:szCs w:val="21"/>
    </w:rPr>
  </w:style>
  <w:style w:type="character" w:customStyle="1" w:styleId="afffa">
    <w:name w:val="纯文本 字符"/>
    <w:basedOn w:val="a0"/>
    <w:link w:val="afff9"/>
    <w:semiHidden/>
    <w:rsid w:val="000243A9"/>
    <w:rPr>
      <w:rFonts w:ascii="Consolas" w:hAnsi="Consolas"/>
      <w:sz w:val="21"/>
      <w:szCs w:val="21"/>
      <w:lang w:eastAsia="en-US"/>
    </w:rPr>
  </w:style>
  <w:style w:type="paragraph" w:styleId="afffb">
    <w:name w:val="Quote"/>
    <w:basedOn w:val="a"/>
    <w:next w:val="a"/>
    <w:link w:val="afffc"/>
    <w:uiPriority w:val="29"/>
    <w:qFormat/>
    <w:rsid w:val="000243A9"/>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243A9"/>
    <w:rPr>
      <w:i/>
      <w:iCs/>
      <w:color w:val="404040" w:themeColor="text1" w:themeTint="BF"/>
      <w:lang w:eastAsia="en-US"/>
    </w:rPr>
  </w:style>
  <w:style w:type="paragraph" w:styleId="afffd">
    <w:name w:val="Salutation"/>
    <w:basedOn w:val="a"/>
    <w:next w:val="a"/>
    <w:link w:val="afffe"/>
    <w:semiHidden/>
    <w:unhideWhenUsed/>
    <w:rsid w:val="000243A9"/>
  </w:style>
  <w:style w:type="character" w:customStyle="1" w:styleId="afffe">
    <w:name w:val="称呼 字符"/>
    <w:basedOn w:val="a0"/>
    <w:link w:val="afffd"/>
    <w:semiHidden/>
    <w:rsid w:val="000243A9"/>
    <w:rPr>
      <w:lang w:eastAsia="en-US"/>
    </w:rPr>
  </w:style>
  <w:style w:type="paragraph" w:styleId="affff">
    <w:name w:val="Signature"/>
    <w:basedOn w:val="a"/>
    <w:link w:val="affff0"/>
    <w:semiHidden/>
    <w:unhideWhenUsed/>
    <w:rsid w:val="000243A9"/>
    <w:pPr>
      <w:spacing w:after="0"/>
      <w:ind w:left="4252"/>
    </w:pPr>
  </w:style>
  <w:style w:type="character" w:customStyle="1" w:styleId="affff0">
    <w:name w:val="签名 字符"/>
    <w:basedOn w:val="a0"/>
    <w:link w:val="affff"/>
    <w:semiHidden/>
    <w:rsid w:val="000243A9"/>
    <w:rPr>
      <w:lang w:eastAsia="en-US"/>
    </w:rPr>
  </w:style>
  <w:style w:type="paragraph" w:styleId="affff1">
    <w:name w:val="Subtitle"/>
    <w:basedOn w:val="a"/>
    <w:next w:val="a"/>
    <w:link w:val="affff2"/>
    <w:qFormat/>
    <w:rsid w:val="00024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243A9"/>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0243A9"/>
    <w:pPr>
      <w:spacing w:after="0"/>
      <w:ind w:left="200" w:hanging="200"/>
    </w:pPr>
  </w:style>
  <w:style w:type="paragraph" w:styleId="affff4">
    <w:name w:val="table of figures"/>
    <w:basedOn w:val="a"/>
    <w:next w:val="a"/>
    <w:semiHidden/>
    <w:unhideWhenUsed/>
    <w:rsid w:val="000243A9"/>
    <w:pPr>
      <w:spacing w:after="0"/>
    </w:pPr>
  </w:style>
  <w:style w:type="paragraph" w:styleId="affff5">
    <w:name w:val="Title"/>
    <w:basedOn w:val="a"/>
    <w:next w:val="a"/>
    <w:link w:val="affff6"/>
    <w:qFormat/>
    <w:rsid w:val="000243A9"/>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243A9"/>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0243A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24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2716">
      <w:bodyDiv w:val="1"/>
      <w:marLeft w:val="0"/>
      <w:marRight w:val="0"/>
      <w:marTop w:val="0"/>
      <w:marBottom w:val="0"/>
      <w:divBdr>
        <w:top w:val="none" w:sz="0" w:space="0" w:color="auto"/>
        <w:left w:val="none" w:sz="0" w:space="0" w:color="auto"/>
        <w:bottom w:val="none" w:sz="0" w:space="0" w:color="auto"/>
        <w:right w:val="none" w:sz="0" w:space="0" w:color="auto"/>
      </w:divBdr>
    </w:div>
    <w:div w:id="188765504">
      <w:bodyDiv w:val="1"/>
      <w:marLeft w:val="0"/>
      <w:marRight w:val="0"/>
      <w:marTop w:val="0"/>
      <w:marBottom w:val="0"/>
      <w:divBdr>
        <w:top w:val="none" w:sz="0" w:space="0" w:color="auto"/>
        <w:left w:val="none" w:sz="0" w:space="0" w:color="auto"/>
        <w:bottom w:val="none" w:sz="0" w:space="0" w:color="auto"/>
        <w:right w:val="none" w:sz="0" w:space="0" w:color="auto"/>
      </w:divBdr>
    </w:div>
    <w:div w:id="252396178">
      <w:bodyDiv w:val="1"/>
      <w:marLeft w:val="0"/>
      <w:marRight w:val="0"/>
      <w:marTop w:val="0"/>
      <w:marBottom w:val="0"/>
      <w:divBdr>
        <w:top w:val="none" w:sz="0" w:space="0" w:color="auto"/>
        <w:left w:val="none" w:sz="0" w:space="0" w:color="auto"/>
        <w:bottom w:val="none" w:sz="0" w:space="0" w:color="auto"/>
        <w:right w:val="none" w:sz="0" w:space="0" w:color="auto"/>
      </w:divBdr>
    </w:div>
    <w:div w:id="308941590">
      <w:bodyDiv w:val="1"/>
      <w:marLeft w:val="0"/>
      <w:marRight w:val="0"/>
      <w:marTop w:val="0"/>
      <w:marBottom w:val="0"/>
      <w:divBdr>
        <w:top w:val="none" w:sz="0" w:space="0" w:color="auto"/>
        <w:left w:val="none" w:sz="0" w:space="0" w:color="auto"/>
        <w:bottom w:val="none" w:sz="0" w:space="0" w:color="auto"/>
        <w:right w:val="none" w:sz="0" w:space="0" w:color="auto"/>
      </w:divBdr>
    </w:div>
    <w:div w:id="350571713">
      <w:bodyDiv w:val="1"/>
      <w:marLeft w:val="0"/>
      <w:marRight w:val="0"/>
      <w:marTop w:val="0"/>
      <w:marBottom w:val="0"/>
      <w:divBdr>
        <w:top w:val="none" w:sz="0" w:space="0" w:color="auto"/>
        <w:left w:val="none" w:sz="0" w:space="0" w:color="auto"/>
        <w:bottom w:val="none" w:sz="0" w:space="0" w:color="auto"/>
        <w:right w:val="none" w:sz="0" w:space="0" w:color="auto"/>
      </w:divBdr>
    </w:div>
    <w:div w:id="351954795">
      <w:bodyDiv w:val="1"/>
      <w:marLeft w:val="0"/>
      <w:marRight w:val="0"/>
      <w:marTop w:val="0"/>
      <w:marBottom w:val="0"/>
      <w:divBdr>
        <w:top w:val="none" w:sz="0" w:space="0" w:color="auto"/>
        <w:left w:val="none" w:sz="0" w:space="0" w:color="auto"/>
        <w:bottom w:val="none" w:sz="0" w:space="0" w:color="auto"/>
        <w:right w:val="none" w:sz="0" w:space="0" w:color="auto"/>
      </w:divBdr>
    </w:div>
    <w:div w:id="450324920">
      <w:bodyDiv w:val="1"/>
      <w:marLeft w:val="0"/>
      <w:marRight w:val="0"/>
      <w:marTop w:val="0"/>
      <w:marBottom w:val="0"/>
      <w:divBdr>
        <w:top w:val="none" w:sz="0" w:space="0" w:color="auto"/>
        <w:left w:val="none" w:sz="0" w:space="0" w:color="auto"/>
        <w:bottom w:val="none" w:sz="0" w:space="0" w:color="auto"/>
        <w:right w:val="none" w:sz="0" w:space="0" w:color="auto"/>
      </w:divBdr>
    </w:div>
    <w:div w:id="464280455">
      <w:bodyDiv w:val="1"/>
      <w:marLeft w:val="0"/>
      <w:marRight w:val="0"/>
      <w:marTop w:val="0"/>
      <w:marBottom w:val="0"/>
      <w:divBdr>
        <w:top w:val="none" w:sz="0" w:space="0" w:color="auto"/>
        <w:left w:val="none" w:sz="0" w:space="0" w:color="auto"/>
        <w:bottom w:val="none" w:sz="0" w:space="0" w:color="auto"/>
        <w:right w:val="none" w:sz="0" w:space="0" w:color="auto"/>
      </w:divBdr>
    </w:div>
    <w:div w:id="743574574">
      <w:bodyDiv w:val="1"/>
      <w:marLeft w:val="0"/>
      <w:marRight w:val="0"/>
      <w:marTop w:val="0"/>
      <w:marBottom w:val="0"/>
      <w:divBdr>
        <w:top w:val="none" w:sz="0" w:space="0" w:color="auto"/>
        <w:left w:val="none" w:sz="0" w:space="0" w:color="auto"/>
        <w:bottom w:val="none" w:sz="0" w:space="0" w:color="auto"/>
        <w:right w:val="none" w:sz="0" w:space="0" w:color="auto"/>
      </w:divBdr>
    </w:div>
    <w:div w:id="770705948">
      <w:bodyDiv w:val="1"/>
      <w:marLeft w:val="0"/>
      <w:marRight w:val="0"/>
      <w:marTop w:val="0"/>
      <w:marBottom w:val="0"/>
      <w:divBdr>
        <w:top w:val="none" w:sz="0" w:space="0" w:color="auto"/>
        <w:left w:val="none" w:sz="0" w:space="0" w:color="auto"/>
        <w:bottom w:val="none" w:sz="0" w:space="0" w:color="auto"/>
        <w:right w:val="none" w:sz="0" w:space="0" w:color="auto"/>
      </w:divBdr>
    </w:div>
    <w:div w:id="788281812">
      <w:bodyDiv w:val="1"/>
      <w:marLeft w:val="0"/>
      <w:marRight w:val="0"/>
      <w:marTop w:val="0"/>
      <w:marBottom w:val="0"/>
      <w:divBdr>
        <w:top w:val="none" w:sz="0" w:space="0" w:color="auto"/>
        <w:left w:val="none" w:sz="0" w:space="0" w:color="auto"/>
        <w:bottom w:val="none" w:sz="0" w:space="0" w:color="auto"/>
        <w:right w:val="none" w:sz="0" w:space="0" w:color="auto"/>
      </w:divBdr>
    </w:div>
    <w:div w:id="835725758">
      <w:bodyDiv w:val="1"/>
      <w:marLeft w:val="0"/>
      <w:marRight w:val="0"/>
      <w:marTop w:val="0"/>
      <w:marBottom w:val="0"/>
      <w:divBdr>
        <w:top w:val="none" w:sz="0" w:space="0" w:color="auto"/>
        <w:left w:val="none" w:sz="0" w:space="0" w:color="auto"/>
        <w:bottom w:val="none" w:sz="0" w:space="0" w:color="auto"/>
        <w:right w:val="none" w:sz="0" w:space="0" w:color="auto"/>
      </w:divBdr>
    </w:div>
    <w:div w:id="855967219">
      <w:bodyDiv w:val="1"/>
      <w:marLeft w:val="0"/>
      <w:marRight w:val="0"/>
      <w:marTop w:val="0"/>
      <w:marBottom w:val="0"/>
      <w:divBdr>
        <w:top w:val="none" w:sz="0" w:space="0" w:color="auto"/>
        <w:left w:val="none" w:sz="0" w:space="0" w:color="auto"/>
        <w:bottom w:val="none" w:sz="0" w:space="0" w:color="auto"/>
        <w:right w:val="none" w:sz="0" w:space="0" w:color="auto"/>
      </w:divBdr>
    </w:div>
    <w:div w:id="940186893">
      <w:bodyDiv w:val="1"/>
      <w:marLeft w:val="0"/>
      <w:marRight w:val="0"/>
      <w:marTop w:val="0"/>
      <w:marBottom w:val="0"/>
      <w:divBdr>
        <w:top w:val="none" w:sz="0" w:space="0" w:color="auto"/>
        <w:left w:val="none" w:sz="0" w:space="0" w:color="auto"/>
        <w:bottom w:val="none" w:sz="0" w:space="0" w:color="auto"/>
        <w:right w:val="none" w:sz="0" w:space="0" w:color="auto"/>
      </w:divBdr>
    </w:div>
    <w:div w:id="1290938058">
      <w:bodyDiv w:val="1"/>
      <w:marLeft w:val="0"/>
      <w:marRight w:val="0"/>
      <w:marTop w:val="0"/>
      <w:marBottom w:val="0"/>
      <w:divBdr>
        <w:top w:val="none" w:sz="0" w:space="0" w:color="auto"/>
        <w:left w:val="none" w:sz="0" w:space="0" w:color="auto"/>
        <w:bottom w:val="none" w:sz="0" w:space="0" w:color="auto"/>
        <w:right w:val="none" w:sz="0" w:space="0" w:color="auto"/>
      </w:divBdr>
    </w:div>
    <w:div w:id="1362584640">
      <w:bodyDiv w:val="1"/>
      <w:marLeft w:val="0"/>
      <w:marRight w:val="0"/>
      <w:marTop w:val="0"/>
      <w:marBottom w:val="0"/>
      <w:divBdr>
        <w:top w:val="none" w:sz="0" w:space="0" w:color="auto"/>
        <w:left w:val="none" w:sz="0" w:space="0" w:color="auto"/>
        <w:bottom w:val="none" w:sz="0" w:space="0" w:color="auto"/>
        <w:right w:val="none" w:sz="0" w:space="0" w:color="auto"/>
      </w:divBdr>
    </w:div>
    <w:div w:id="1388647468">
      <w:bodyDiv w:val="1"/>
      <w:marLeft w:val="0"/>
      <w:marRight w:val="0"/>
      <w:marTop w:val="0"/>
      <w:marBottom w:val="0"/>
      <w:divBdr>
        <w:top w:val="none" w:sz="0" w:space="0" w:color="auto"/>
        <w:left w:val="none" w:sz="0" w:space="0" w:color="auto"/>
        <w:bottom w:val="none" w:sz="0" w:space="0" w:color="auto"/>
        <w:right w:val="none" w:sz="0" w:space="0" w:color="auto"/>
      </w:divBdr>
    </w:div>
    <w:div w:id="1519806643">
      <w:bodyDiv w:val="1"/>
      <w:marLeft w:val="0"/>
      <w:marRight w:val="0"/>
      <w:marTop w:val="0"/>
      <w:marBottom w:val="0"/>
      <w:divBdr>
        <w:top w:val="none" w:sz="0" w:space="0" w:color="auto"/>
        <w:left w:val="none" w:sz="0" w:space="0" w:color="auto"/>
        <w:bottom w:val="none" w:sz="0" w:space="0" w:color="auto"/>
        <w:right w:val="none" w:sz="0" w:space="0" w:color="auto"/>
      </w:divBdr>
    </w:div>
    <w:div w:id="1522815993">
      <w:bodyDiv w:val="1"/>
      <w:marLeft w:val="0"/>
      <w:marRight w:val="0"/>
      <w:marTop w:val="0"/>
      <w:marBottom w:val="0"/>
      <w:divBdr>
        <w:top w:val="none" w:sz="0" w:space="0" w:color="auto"/>
        <w:left w:val="none" w:sz="0" w:space="0" w:color="auto"/>
        <w:bottom w:val="none" w:sz="0" w:space="0" w:color="auto"/>
        <w:right w:val="none" w:sz="0" w:space="0" w:color="auto"/>
      </w:divBdr>
    </w:div>
    <w:div w:id="1578397363">
      <w:bodyDiv w:val="1"/>
      <w:marLeft w:val="0"/>
      <w:marRight w:val="0"/>
      <w:marTop w:val="0"/>
      <w:marBottom w:val="0"/>
      <w:divBdr>
        <w:top w:val="none" w:sz="0" w:space="0" w:color="auto"/>
        <w:left w:val="none" w:sz="0" w:space="0" w:color="auto"/>
        <w:bottom w:val="none" w:sz="0" w:space="0" w:color="auto"/>
        <w:right w:val="none" w:sz="0" w:space="0" w:color="auto"/>
      </w:divBdr>
    </w:div>
    <w:div w:id="1756438829">
      <w:bodyDiv w:val="1"/>
      <w:marLeft w:val="0"/>
      <w:marRight w:val="0"/>
      <w:marTop w:val="0"/>
      <w:marBottom w:val="0"/>
      <w:divBdr>
        <w:top w:val="none" w:sz="0" w:space="0" w:color="auto"/>
        <w:left w:val="none" w:sz="0" w:space="0" w:color="auto"/>
        <w:bottom w:val="none" w:sz="0" w:space="0" w:color="auto"/>
        <w:right w:val="none" w:sz="0" w:space="0" w:color="auto"/>
      </w:divBdr>
    </w:div>
    <w:div w:id="1845167874">
      <w:bodyDiv w:val="1"/>
      <w:marLeft w:val="0"/>
      <w:marRight w:val="0"/>
      <w:marTop w:val="0"/>
      <w:marBottom w:val="0"/>
      <w:divBdr>
        <w:top w:val="none" w:sz="0" w:space="0" w:color="auto"/>
        <w:left w:val="none" w:sz="0" w:space="0" w:color="auto"/>
        <w:bottom w:val="none" w:sz="0" w:space="0" w:color="auto"/>
        <w:right w:val="none" w:sz="0" w:space="0" w:color="auto"/>
      </w:divBdr>
    </w:div>
    <w:div w:id="1853374095">
      <w:bodyDiv w:val="1"/>
      <w:marLeft w:val="0"/>
      <w:marRight w:val="0"/>
      <w:marTop w:val="0"/>
      <w:marBottom w:val="0"/>
      <w:divBdr>
        <w:top w:val="none" w:sz="0" w:space="0" w:color="auto"/>
        <w:left w:val="none" w:sz="0" w:space="0" w:color="auto"/>
        <w:bottom w:val="none" w:sz="0" w:space="0" w:color="auto"/>
        <w:right w:val="none" w:sz="0" w:space="0" w:color="auto"/>
      </w:divBdr>
    </w:div>
    <w:div w:id="2071034356">
      <w:bodyDiv w:val="1"/>
      <w:marLeft w:val="0"/>
      <w:marRight w:val="0"/>
      <w:marTop w:val="0"/>
      <w:marBottom w:val="0"/>
      <w:divBdr>
        <w:top w:val="none" w:sz="0" w:space="0" w:color="auto"/>
        <w:left w:val="none" w:sz="0" w:space="0" w:color="auto"/>
        <w:bottom w:val="none" w:sz="0" w:space="0" w:color="auto"/>
        <w:right w:val="none" w:sz="0" w:space="0" w:color="auto"/>
      </w:divBdr>
    </w:div>
    <w:div w:id="20960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0E27D-E07C-4A1C-AE3E-82E4ACE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13354</Words>
  <Characters>76124</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2026-02-24T06:33:00Z</dcterms:created>
  <dcterms:modified xsi:type="dcterms:W3CDTF">2026-02-24T06:33:00Z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