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2561ED1B" w:rsidR="00E60FE0" w:rsidRDefault="00C872B4" w:rsidP="00A5565B">
            <w:pPr>
              <w:pStyle w:val="ZA"/>
              <w:framePr w:w="0" w:hRule="auto" w:wrap="auto" w:vAnchor="margin" w:hAnchor="text" w:yAlign="inline"/>
            </w:pPr>
            <w:bookmarkStart w:id="0" w:name="page1"/>
            <w:r>
              <w:rPr>
                <w:sz w:val="64"/>
              </w:rPr>
              <w:t xml:space="preserve">3GPP TS 29.574 </w:t>
            </w:r>
            <w:r w:rsidR="0066395A">
              <w:t>V19</w:t>
            </w:r>
            <w:r>
              <w:t>.</w:t>
            </w:r>
            <w:r w:rsidR="00A5565B">
              <w:t>1</w:t>
            </w:r>
            <w:r>
              <w:t xml:space="preserve">.0 </w:t>
            </w:r>
            <w:r>
              <w:rPr>
                <w:sz w:val="32"/>
              </w:rPr>
              <w:t>(</w:t>
            </w:r>
            <w:r w:rsidR="00E016B5">
              <w:rPr>
                <w:sz w:val="32"/>
              </w:rPr>
              <w:t>202</w:t>
            </w:r>
            <w:r w:rsidR="00213449">
              <w:rPr>
                <w:sz w:val="32"/>
              </w:rPr>
              <w:t>4</w:t>
            </w:r>
            <w:r>
              <w:rPr>
                <w:sz w:val="32"/>
              </w:rPr>
              <w:t>-</w:t>
            </w:r>
            <w:r w:rsidR="00A5565B">
              <w:rPr>
                <w:sz w:val="32"/>
              </w:rPr>
              <w:t>12</w:t>
            </w:r>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1" w:name="spectype2"/>
            <w:r>
              <w:t>Specification</w:t>
            </w:r>
            <w:bookmarkEnd w:id="1"/>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463F05B6" w:rsidR="00E60FE0" w:rsidRDefault="00C872B4">
            <w:pPr>
              <w:pStyle w:val="ZT"/>
              <w:framePr w:wrap="auto" w:hAnchor="text" w:yAlign="inline"/>
              <w:rPr>
                <w:i/>
                <w:sz w:val="28"/>
              </w:rPr>
            </w:pPr>
            <w:r>
              <w:t>(</w:t>
            </w:r>
            <w:r>
              <w:rPr>
                <w:rStyle w:val="ZGSM"/>
              </w:rPr>
              <w:t xml:space="preserve">Release </w:t>
            </w:r>
            <w:r w:rsidR="0066395A">
              <w:rPr>
                <w:rStyle w:val="ZGSM"/>
              </w:rPr>
              <w:t>19</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E60FE0" w14:paraId="5858594B" w14:textId="77777777">
        <w:trPr>
          <w:trHeight w:hRule="exact" w:val="1531"/>
        </w:trPr>
        <w:tc>
          <w:tcPr>
            <w:tcW w:w="4883" w:type="dxa"/>
            <w:shd w:val="clear" w:color="auto" w:fill="auto"/>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65pt;height:63.7pt" o:ole="">
                  <v:imagedata r:id="rId9" o:title=""/>
                </v:shape>
                <o:OLEObject Type="Embed" ProgID="Word.Picture.8" ShapeID="_x0000_i1025" DrawAspect="Content" ObjectID="_1795518900" r:id="rId10"/>
              </w:object>
            </w:r>
          </w:p>
        </w:tc>
        <w:tc>
          <w:tcPr>
            <w:tcW w:w="5540" w:type="dxa"/>
            <w:shd w:val="clear" w:color="auto" w:fill="auto"/>
          </w:tcPr>
          <w:p w14:paraId="360E296F" w14:textId="77777777" w:rsidR="00E60FE0" w:rsidRDefault="00C872B4">
            <w:pPr>
              <w:jc w:val="right"/>
            </w:pPr>
            <w:bookmarkStart w:id="3"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5"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6"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6"/>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7"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047760EB" w:rsidR="00E60FE0" w:rsidRDefault="00C872B4">
            <w:pPr>
              <w:pStyle w:val="FP"/>
              <w:jc w:val="center"/>
              <w:rPr>
                <w:noProof/>
                <w:sz w:val="18"/>
              </w:rPr>
            </w:pPr>
            <w:r>
              <w:rPr>
                <w:noProof/>
                <w:sz w:val="18"/>
              </w:rPr>
              <w:t>© 202</w:t>
            </w:r>
            <w:r w:rsidR="0050202D">
              <w:rPr>
                <w:noProof/>
                <w:sz w:val="18"/>
              </w:rPr>
              <w:t>4</w:t>
            </w:r>
            <w:r>
              <w:rPr>
                <w:noProof/>
                <w:sz w:val="18"/>
              </w:rPr>
              <w:t>, 3GPP Organizational Partners (ARIB, ATIS, CCSA, ETSI, TSDSI, TTA, TTC).</w:t>
            </w:r>
            <w:bookmarkStart w:id="8" w:name="copyrightaddon"/>
            <w:bookmarkEnd w:id="8"/>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7"/>
          </w:p>
          <w:p w14:paraId="0DDD4775" w14:textId="77777777" w:rsidR="00E60FE0" w:rsidRDefault="00E60FE0"/>
        </w:tc>
      </w:tr>
      <w:bookmarkEnd w:id="5"/>
    </w:tbl>
    <w:p w14:paraId="29379274" w14:textId="77777777" w:rsidR="00E60FE0" w:rsidRDefault="00C872B4">
      <w:pPr>
        <w:pStyle w:val="TT"/>
      </w:pPr>
      <w:r>
        <w:br w:type="page"/>
      </w:r>
      <w:bookmarkStart w:id="9" w:name="tableOfContents"/>
      <w:bookmarkEnd w:id="9"/>
      <w:r>
        <w:lastRenderedPageBreak/>
        <w:t>Contents</w:t>
      </w:r>
    </w:p>
    <w:p w14:paraId="516AE6BF" w14:textId="77777777" w:rsidR="00283AF9" w:rsidRDefault="00C872B4">
      <w:pPr>
        <w:pStyle w:val="10"/>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283AF9">
        <w:rPr>
          <w:noProof/>
        </w:rPr>
        <w:t>Foreword</w:t>
      </w:r>
      <w:r w:rsidR="00283AF9">
        <w:rPr>
          <w:noProof/>
        </w:rPr>
        <w:tab/>
      </w:r>
      <w:r w:rsidR="00283AF9">
        <w:rPr>
          <w:noProof/>
        </w:rPr>
        <w:fldChar w:fldCharType="begin"/>
      </w:r>
      <w:r w:rsidR="00283AF9">
        <w:rPr>
          <w:noProof/>
        </w:rPr>
        <w:instrText xml:space="preserve"> PAGEREF _Toc175760509 \h </w:instrText>
      </w:r>
      <w:r w:rsidR="00283AF9">
        <w:rPr>
          <w:noProof/>
        </w:rPr>
      </w:r>
      <w:r w:rsidR="00283AF9">
        <w:rPr>
          <w:noProof/>
        </w:rPr>
        <w:fldChar w:fldCharType="separate"/>
      </w:r>
      <w:r w:rsidR="00283AF9">
        <w:rPr>
          <w:noProof/>
        </w:rPr>
        <w:t>10</w:t>
      </w:r>
      <w:r w:rsidR="00283AF9">
        <w:rPr>
          <w:noProof/>
        </w:rPr>
        <w:fldChar w:fldCharType="end"/>
      </w:r>
    </w:p>
    <w:p w14:paraId="0D22FC84"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_Toc175760510 \h </w:instrText>
      </w:r>
      <w:r>
        <w:rPr>
          <w:noProof/>
        </w:rPr>
      </w:r>
      <w:r>
        <w:rPr>
          <w:noProof/>
        </w:rPr>
        <w:fldChar w:fldCharType="separate"/>
      </w:r>
      <w:r>
        <w:rPr>
          <w:noProof/>
        </w:rPr>
        <w:t>12</w:t>
      </w:r>
      <w:r>
        <w:rPr>
          <w:noProof/>
        </w:rPr>
        <w:fldChar w:fldCharType="end"/>
      </w:r>
    </w:p>
    <w:p w14:paraId="123E003D"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_Toc175760511 \h </w:instrText>
      </w:r>
      <w:r>
        <w:rPr>
          <w:noProof/>
        </w:rPr>
      </w:r>
      <w:r>
        <w:rPr>
          <w:noProof/>
        </w:rPr>
        <w:fldChar w:fldCharType="separate"/>
      </w:r>
      <w:r>
        <w:rPr>
          <w:noProof/>
        </w:rPr>
        <w:t>12</w:t>
      </w:r>
      <w:r>
        <w:rPr>
          <w:noProof/>
        </w:rPr>
        <w:fldChar w:fldCharType="end"/>
      </w:r>
    </w:p>
    <w:p w14:paraId="6F9BE50C"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_Toc175760512 \h </w:instrText>
      </w:r>
      <w:r>
        <w:rPr>
          <w:noProof/>
        </w:rPr>
      </w:r>
      <w:r>
        <w:rPr>
          <w:noProof/>
        </w:rPr>
        <w:fldChar w:fldCharType="separate"/>
      </w:r>
      <w:r>
        <w:rPr>
          <w:noProof/>
        </w:rPr>
        <w:t>13</w:t>
      </w:r>
      <w:r>
        <w:rPr>
          <w:noProof/>
        </w:rPr>
        <w:fldChar w:fldCharType="end"/>
      </w:r>
    </w:p>
    <w:p w14:paraId="4AAEE2BD"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_Toc175760513 \h </w:instrText>
      </w:r>
      <w:r>
        <w:rPr>
          <w:noProof/>
        </w:rPr>
      </w:r>
      <w:r>
        <w:rPr>
          <w:noProof/>
        </w:rPr>
        <w:fldChar w:fldCharType="separate"/>
      </w:r>
      <w:r>
        <w:rPr>
          <w:noProof/>
        </w:rPr>
        <w:t>13</w:t>
      </w:r>
      <w:r>
        <w:rPr>
          <w:noProof/>
        </w:rPr>
        <w:fldChar w:fldCharType="end"/>
      </w:r>
    </w:p>
    <w:p w14:paraId="323D3D5C"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_Toc175760514 \h </w:instrText>
      </w:r>
      <w:r>
        <w:rPr>
          <w:noProof/>
        </w:rPr>
      </w:r>
      <w:r>
        <w:rPr>
          <w:noProof/>
        </w:rPr>
        <w:fldChar w:fldCharType="separate"/>
      </w:r>
      <w:r>
        <w:rPr>
          <w:noProof/>
        </w:rPr>
        <w:t>13</w:t>
      </w:r>
      <w:r>
        <w:rPr>
          <w:noProof/>
        </w:rPr>
        <w:fldChar w:fldCharType="end"/>
      </w:r>
    </w:p>
    <w:p w14:paraId="7267BDF2"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_Toc175760515 \h </w:instrText>
      </w:r>
      <w:r>
        <w:rPr>
          <w:noProof/>
        </w:rPr>
      </w:r>
      <w:r>
        <w:rPr>
          <w:noProof/>
        </w:rPr>
        <w:fldChar w:fldCharType="separate"/>
      </w:r>
      <w:r>
        <w:rPr>
          <w:noProof/>
        </w:rPr>
        <w:t>13</w:t>
      </w:r>
      <w:r>
        <w:rPr>
          <w:noProof/>
        </w:rPr>
        <w:fldChar w:fldCharType="end"/>
      </w:r>
    </w:p>
    <w:p w14:paraId="10EEF0B7"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DCCF</w:t>
      </w:r>
      <w:r>
        <w:rPr>
          <w:noProof/>
        </w:rPr>
        <w:tab/>
      </w:r>
      <w:r>
        <w:rPr>
          <w:noProof/>
        </w:rPr>
        <w:fldChar w:fldCharType="begin"/>
      </w:r>
      <w:r>
        <w:rPr>
          <w:noProof/>
        </w:rPr>
        <w:instrText xml:space="preserve"> PAGEREF _Toc175760516 \h </w:instrText>
      </w:r>
      <w:r>
        <w:rPr>
          <w:noProof/>
        </w:rPr>
      </w:r>
      <w:r>
        <w:rPr>
          <w:noProof/>
        </w:rPr>
        <w:fldChar w:fldCharType="separate"/>
      </w:r>
      <w:r>
        <w:rPr>
          <w:noProof/>
        </w:rPr>
        <w:t>14</w:t>
      </w:r>
      <w:r>
        <w:rPr>
          <w:noProof/>
        </w:rPr>
        <w:fldChar w:fldCharType="end"/>
      </w:r>
    </w:p>
    <w:p w14:paraId="39956370"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_Toc175760517 \h </w:instrText>
      </w:r>
      <w:r>
        <w:rPr>
          <w:noProof/>
        </w:rPr>
      </w:r>
      <w:r>
        <w:rPr>
          <w:noProof/>
        </w:rPr>
        <w:fldChar w:fldCharType="separate"/>
      </w:r>
      <w:r>
        <w:rPr>
          <w:noProof/>
        </w:rPr>
        <w:t>14</w:t>
      </w:r>
      <w:r>
        <w:rPr>
          <w:noProof/>
        </w:rPr>
        <w:fldChar w:fldCharType="end"/>
      </w:r>
    </w:p>
    <w:p w14:paraId="33149A0D"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w:t>
      </w:r>
      <w:r>
        <w:rPr>
          <w:noProof/>
        </w:rPr>
        <w:tab/>
      </w:r>
      <w:r>
        <w:rPr>
          <w:noProof/>
        </w:rPr>
        <w:fldChar w:fldCharType="begin"/>
      </w:r>
      <w:r>
        <w:rPr>
          <w:noProof/>
        </w:rPr>
        <w:instrText xml:space="preserve"> PAGEREF _Toc175760518 \h </w:instrText>
      </w:r>
      <w:r>
        <w:rPr>
          <w:noProof/>
        </w:rPr>
      </w:r>
      <w:r>
        <w:rPr>
          <w:noProof/>
        </w:rPr>
        <w:fldChar w:fldCharType="separate"/>
      </w:r>
      <w:r>
        <w:rPr>
          <w:noProof/>
        </w:rPr>
        <w:t>14</w:t>
      </w:r>
      <w:r>
        <w:rPr>
          <w:noProof/>
        </w:rPr>
        <w:fldChar w:fldCharType="end"/>
      </w:r>
    </w:p>
    <w:p w14:paraId="3866C0CF"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_Toc175760519 \h </w:instrText>
      </w:r>
      <w:r>
        <w:rPr>
          <w:noProof/>
        </w:rPr>
      </w:r>
      <w:r>
        <w:rPr>
          <w:noProof/>
        </w:rPr>
        <w:fldChar w:fldCharType="separate"/>
      </w:r>
      <w:r>
        <w:rPr>
          <w:noProof/>
        </w:rPr>
        <w:t>14</w:t>
      </w:r>
      <w:r>
        <w:rPr>
          <w:noProof/>
        </w:rPr>
        <w:fldChar w:fldCharType="end"/>
      </w:r>
    </w:p>
    <w:p w14:paraId="58FFA81A"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_Toc175760520 \h </w:instrText>
      </w:r>
      <w:r>
        <w:rPr>
          <w:noProof/>
        </w:rPr>
      </w:r>
      <w:r>
        <w:rPr>
          <w:noProof/>
        </w:rPr>
        <w:fldChar w:fldCharType="separate"/>
      </w:r>
      <w:r>
        <w:rPr>
          <w:noProof/>
        </w:rPr>
        <w:t>14</w:t>
      </w:r>
      <w:r>
        <w:rPr>
          <w:noProof/>
        </w:rPr>
        <w:fldChar w:fldCharType="end"/>
      </w:r>
    </w:p>
    <w:p w14:paraId="62E0E4A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_Toc175760521 \h </w:instrText>
      </w:r>
      <w:r>
        <w:rPr>
          <w:noProof/>
        </w:rPr>
      </w:r>
      <w:r>
        <w:rPr>
          <w:noProof/>
        </w:rPr>
        <w:fldChar w:fldCharType="separate"/>
      </w:r>
      <w:r>
        <w:rPr>
          <w:noProof/>
        </w:rPr>
        <w:t>15</w:t>
      </w:r>
      <w:r>
        <w:rPr>
          <w:noProof/>
        </w:rPr>
        <w:fldChar w:fldCharType="end"/>
      </w:r>
    </w:p>
    <w:p w14:paraId="68B0DA7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_Toc175760522 \h </w:instrText>
      </w:r>
      <w:r>
        <w:rPr>
          <w:noProof/>
        </w:rPr>
      </w:r>
      <w:r>
        <w:rPr>
          <w:noProof/>
        </w:rPr>
        <w:fldChar w:fldCharType="separate"/>
      </w:r>
      <w:r>
        <w:rPr>
          <w:noProof/>
        </w:rPr>
        <w:t>16</w:t>
      </w:r>
      <w:r>
        <w:rPr>
          <w:noProof/>
        </w:rPr>
        <w:fldChar w:fldCharType="end"/>
      </w:r>
    </w:p>
    <w:p w14:paraId="63BB0F5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_Toc175760523 \h </w:instrText>
      </w:r>
      <w:r>
        <w:rPr>
          <w:noProof/>
        </w:rPr>
      </w:r>
      <w:r>
        <w:rPr>
          <w:noProof/>
        </w:rPr>
        <w:fldChar w:fldCharType="separate"/>
      </w:r>
      <w:r>
        <w:rPr>
          <w:noProof/>
        </w:rPr>
        <w:t>16</w:t>
      </w:r>
      <w:r>
        <w:rPr>
          <w:noProof/>
        </w:rPr>
        <w:fldChar w:fldCharType="end"/>
      </w:r>
    </w:p>
    <w:p w14:paraId="1A47F78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4.2.1.3.2</w:t>
      </w:r>
      <w:r>
        <w:rPr>
          <w:rFonts w:asciiTheme="minorHAnsi" w:eastAsiaTheme="minorEastAsia" w:hAnsiTheme="minorHAnsi" w:cstheme="minorBidi"/>
          <w:noProof/>
          <w:kern w:val="2"/>
          <w:sz w:val="21"/>
          <w:szCs w:val="22"/>
          <w:lang w:val="en-US" w:eastAsia="zh-CN"/>
        </w:rPr>
        <w:tab/>
      </w:r>
      <w:r>
        <w:rPr>
          <w:noProof/>
        </w:rPr>
        <w:t>NF Service Consumers</w:t>
      </w:r>
      <w:r>
        <w:rPr>
          <w:noProof/>
        </w:rPr>
        <w:tab/>
      </w:r>
      <w:r>
        <w:rPr>
          <w:noProof/>
        </w:rPr>
        <w:fldChar w:fldCharType="begin"/>
      </w:r>
      <w:r>
        <w:rPr>
          <w:noProof/>
        </w:rPr>
        <w:instrText xml:space="preserve"> PAGEREF _Toc175760524 \h </w:instrText>
      </w:r>
      <w:r>
        <w:rPr>
          <w:noProof/>
        </w:rPr>
      </w:r>
      <w:r>
        <w:rPr>
          <w:noProof/>
        </w:rPr>
        <w:fldChar w:fldCharType="separate"/>
      </w:r>
      <w:r>
        <w:rPr>
          <w:noProof/>
        </w:rPr>
        <w:t>16</w:t>
      </w:r>
      <w:r>
        <w:rPr>
          <w:noProof/>
        </w:rPr>
        <w:fldChar w:fldCharType="end"/>
      </w:r>
    </w:p>
    <w:p w14:paraId="55EF28F1"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_Toc175760525 \h </w:instrText>
      </w:r>
      <w:r>
        <w:rPr>
          <w:noProof/>
        </w:rPr>
      </w:r>
      <w:r>
        <w:rPr>
          <w:noProof/>
        </w:rPr>
        <w:fldChar w:fldCharType="separate"/>
      </w:r>
      <w:r>
        <w:rPr>
          <w:noProof/>
        </w:rPr>
        <w:t>16</w:t>
      </w:r>
      <w:r>
        <w:rPr>
          <w:noProof/>
        </w:rPr>
        <w:fldChar w:fldCharType="end"/>
      </w:r>
    </w:p>
    <w:p w14:paraId="530282E9"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_Toc175760526 \h </w:instrText>
      </w:r>
      <w:r>
        <w:rPr>
          <w:noProof/>
        </w:rPr>
      </w:r>
      <w:r>
        <w:rPr>
          <w:noProof/>
        </w:rPr>
        <w:fldChar w:fldCharType="separate"/>
      </w:r>
      <w:r>
        <w:rPr>
          <w:noProof/>
        </w:rPr>
        <w:t>16</w:t>
      </w:r>
      <w:r>
        <w:rPr>
          <w:noProof/>
        </w:rPr>
        <w:fldChar w:fldCharType="end"/>
      </w:r>
    </w:p>
    <w:p w14:paraId="22650AEC"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lang w:eastAsia="ja-JP"/>
        </w:rPr>
        <w:t>Ndccf_DataManagement_Subscribe service operation</w:t>
      </w:r>
      <w:r>
        <w:rPr>
          <w:noProof/>
        </w:rPr>
        <w:tab/>
      </w:r>
      <w:r>
        <w:rPr>
          <w:noProof/>
        </w:rPr>
        <w:fldChar w:fldCharType="begin"/>
      </w:r>
      <w:r>
        <w:rPr>
          <w:noProof/>
        </w:rPr>
        <w:instrText xml:space="preserve"> PAGEREF _Toc175760527 \h </w:instrText>
      </w:r>
      <w:r>
        <w:rPr>
          <w:noProof/>
        </w:rPr>
      </w:r>
      <w:r>
        <w:rPr>
          <w:noProof/>
        </w:rPr>
        <w:fldChar w:fldCharType="separate"/>
      </w:r>
      <w:r>
        <w:rPr>
          <w:noProof/>
        </w:rPr>
        <w:t>17</w:t>
      </w:r>
      <w:r>
        <w:rPr>
          <w:noProof/>
        </w:rPr>
        <w:fldChar w:fldCharType="end"/>
      </w:r>
    </w:p>
    <w:p w14:paraId="1960D741"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_Toc175760528 \h </w:instrText>
      </w:r>
      <w:r>
        <w:rPr>
          <w:noProof/>
        </w:rPr>
      </w:r>
      <w:r>
        <w:rPr>
          <w:noProof/>
        </w:rPr>
        <w:fldChar w:fldCharType="separate"/>
      </w:r>
      <w:r>
        <w:rPr>
          <w:noProof/>
        </w:rPr>
        <w:t>17</w:t>
      </w:r>
      <w:r>
        <w:rPr>
          <w:noProof/>
        </w:rPr>
        <w:fldChar w:fldCharType="end"/>
      </w:r>
    </w:p>
    <w:p w14:paraId="332E9216"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Subscription for analytics notifications</w:t>
      </w:r>
      <w:r>
        <w:rPr>
          <w:noProof/>
        </w:rPr>
        <w:tab/>
      </w:r>
      <w:r>
        <w:rPr>
          <w:noProof/>
        </w:rPr>
        <w:fldChar w:fldCharType="begin"/>
      </w:r>
      <w:r>
        <w:rPr>
          <w:noProof/>
        </w:rPr>
        <w:instrText xml:space="preserve"> PAGEREF _Toc175760529 \h </w:instrText>
      </w:r>
      <w:r>
        <w:rPr>
          <w:noProof/>
        </w:rPr>
      </w:r>
      <w:r>
        <w:rPr>
          <w:noProof/>
        </w:rPr>
        <w:fldChar w:fldCharType="separate"/>
      </w:r>
      <w:r>
        <w:rPr>
          <w:noProof/>
        </w:rPr>
        <w:t>17</w:t>
      </w:r>
      <w:r>
        <w:rPr>
          <w:noProof/>
        </w:rPr>
        <w:fldChar w:fldCharType="end"/>
      </w:r>
    </w:p>
    <w:p w14:paraId="1CA715A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4.2.2.2.3</w:t>
      </w:r>
      <w:r>
        <w:rPr>
          <w:rFonts w:asciiTheme="minorHAnsi" w:eastAsiaTheme="minorEastAsia" w:hAnsiTheme="minorHAnsi" w:cstheme="minorBidi"/>
          <w:noProof/>
          <w:kern w:val="2"/>
          <w:sz w:val="21"/>
          <w:szCs w:val="22"/>
          <w:lang w:val="en-US" w:eastAsia="zh-CN"/>
        </w:rPr>
        <w:tab/>
      </w:r>
      <w:r>
        <w:rPr>
          <w:noProof/>
        </w:rPr>
        <w:t>Update subscription for analytic notifications</w:t>
      </w:r>
      <w:r>
        <w:rPr>
          <w:noProof/>
        </w:rPr>
        <w:tab/>
      </w:r>
      <w:r>
        <w:rPr>
          <w:noProof/>
        </w:rPr>
        <w:fldChar w:fldCharType="begin"/>
      </w:r>
      <w:r>
        <w:rPr>
          <w:noProof/>
        </w:rPr>
        <w:instrText xml:space="preserve"> PAGEREF _Toc175760530 \h </w:instrText>
      </w:r>
      <w:r>
        <w:rPr>
          <w:noProof/>
        </w:rPr>
      </w:r>
      <w:r>
        <w:rPr>
          <w:noProof/>
        </w:rPr>
        <w:fldChar w:fldCharType="separate"/>
      </w:r>
      <w:r>
        <w:rPr>
          <w:noProof/>
        </w:rPr>
        <w:t>19</w:t>
      </w:r>
      <w:r>
        <w:rPr>
          <w:noProof/>
        </w:rPr>
        <w:fldChar w:fldCharType="end"/>
      </w:r>
    </w:p>
    <w:p w14:paraId="50F79D2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4.2.2.2.4</w:t>
      </w:r>
      <w:r>
        <w:rPr>
          <w:rFonts w:asciiTheme="minorHAnsi" w:eastAsiaTheme="minorEastAsia" w:hAnsiTheme="minorHAnsi" w:cstheme="minorBidi"/>
          <w:noProof/>
          <w:kern w:val="2"/>
          <w:sz w:val="21"/>
          <w:szCs w:val="22"/>
          <w:lang w:val="en-US" w:eastAsia="zh-CN"/>
        </w:rPr>
        <w:tab/>
      </w:r>
      <w:r>
        <w:rPr>
          <w:noProof/>
        </w:rPr>
        <w:t>Subscription for data notifications</w:t>
      </w:r>
      <w:r>
        <w:rPr>
          <w:noProof/>
        </w:rPr>
        <w:tab/>
      </w:r>
      <w:r>
        <w:rPr>
          <w:noProof/>
        </w:rPr>
        <w:fldChar w:fldCharType="begin"/>
      </w:r>
      <w:r>
        <w:rPr>
          <w:noProof/>
        </w:rPr>
        <w:instrText xml:space="preserve"> PAGEREF _Toc175760531 \h </w:instrText>
      </w:r>
      <w:r>
        <w:rPr>
          <w:noProof/>
        </w:rPr>
      </w:r>
      <w:r>
        <w:rPr>
          <w:noProof/>
        </w:rPr>
        <w:fldChar w:fldCharType="separate"/>
      </w:r>
      <w:r>
        <w:rPr>
          <w:noProof/>
        </w:rPr>
        <w:t>21</w:t>
      </w:r>
      <w:r>
        <w:rPr>
          <w:noProof/>
        </w:rPr>
        <w:fldChar w:fldCharType="end"/>
      </w:r>
    </w:p>
    <w:p w14:paraId="4656004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4.2.2.2.5</w:t>
      </w:r>
      <w:r>
        <w:rPr>
          <w:rFonts w:asciiTheme="minorHAnsi" w:eastAsiaTheme="minorEastAsia" w:hAnsiTheme="minorHAnsi" w:cstheme="minorBidi"/>
          <w:noProof/>
          <w:kern w:val="2"/>
          <w:sz w:val="21"/>
          <w:szCs w:val="22"/>
          <w:lang w:val="en-US" w:eastAsia="zh-CN"/>
        </w:rPr>
        <w:tab/>
      </w:r>
      <w:r>
        <w:rPr>
          <w:noProof/>
        </w:rPr>
        <w:t>Update subscription for data notifications</w:t>
      </w:r>
      <w:r>
        <w:rPr>
          <w:noProof/>
        </w:rPr>
        <w:tab/>
      </w:r>
      <w:r>
        <w:rPr>
          <w:noProof/>
        </w:rPr>
        <w:fldChar w:fldCharType="begin"/>
      </w:r>
      <w:r>
        <w:rPr>
          <w:noProof/>
        </w:rPr>
        <w:instrText xml:space="preserve"> PAGEREF _Toc175760532 \h </w:instrText>
      </w:r>
      <w:r>
        <w:rPr>
          <w:noProof/>
        </w:rPr>
      </w:r>
      <w:r>
        <w:rPr>
          <w:noProof/>
        </w:rPr>
        <w:fldChar w:fldCharType="separate"/>
      </w:r>
      <w:r>
        <w:rPr>
          <w:noProof/>
        </w:rPr>
        <w:t>23</w:t>
      </w:r>
      <w:r>
        <w:rPr>
          <w:noProof/>
        </w:rPr>
        <w:fldChar w:fldCharType="end"/>
      </w:r>
    </w:p>
    <w:p w14:paraId="6C553BF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lang w:eastAsia="ja-JP"/>
        </w:rPr>
        <w:t>Ndccf_DataManagement_Unsubscribe service operation</w:t>
      </w:r>
      <w:r>
        <w:rPr>
          <w:noProof/>
        </w:rPr>
        <w:tab/>
      </w:r>
      <w:r>
        <w:rPr>
          <w:noProof/>
        </w:rPr>
        <w:fldChar w:fldCharType="begin"/>
      </w:r>
      <w:r>
        <w:rPr>
          <w:noProof/>
        </w:rPr>
        <w:instrText xml:space="preserve"> PAGEREF _Toc175760533 \h </w:instrText>
      </w:r>
      <w:r>
        <w:rPr>
          <w:noProof/>
        </w:rPr>
      </w:r>
      <w:r>
        <w:rPr>
          <w:noProof/>
        </w:rPr>
        <w:fldChar w:fldCharType="separate"/>
      </w:r>
      <w:r>
        <w:rPr>
          <w:noProof/>
        </w:rPr>
        <w:t>25</w:t>
      </w:r>
      <w:r>
        <w:rPr>
          <w:noProof/>
        </w:rPr>
        <w:fldChar w:fldCharType="end"/>
      </w:r>
    </w:p>
    <w:p w14:paraId="1CEB72D1"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_Toc175760534 \h </w:instrText>
      </w:r>
      <w:r>
        <w:rPr>
          <w:noProof/>
        </w:rPr>
      </w:r>
      <w:r>
        <w:rPr>
          <w:noProof/>
        </w:rPr>
        <w:fldChar w:fldCharType="separate"/>
      </w:r>
      <w:r>
        <w:rPr>
          <w:noProof/>
        </w:rPr>
        <w:t>25</w:t>
      </w:r>
      <w:r>
        <w:rPr>
          <w:noProof/>
        </w:rPr>
        <w:fldChar w:fldCharType="end"/>
      </w:r>
    </w:p>
    <w:p w14:paraId="0FA0730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Unsubscribe from analytics notifications</w:t>
      </w:r>
      <w:r>
        <w:rPr>
          <w:noProof/>
        </w:rPr>
        <w:tab/>
      </w:r>
      <w:r>
        <w:rPr>
          <w:noProof/>
        </w:rPr>
        <w:fldChar w:fldCharType="begin"/>
      </w:r>
      <w:r>
        <w:rPr>
          <w:noProof/>
        </w:rPr>
        <w:instrText xml:space="preserve"> PAGEREF _Toc175760535 \h </w:instrText>
      </w:r>
      <w:r>
        <w:rPr>
          <w:noProof/>
        </w:rPr>
      </w:r>
      <w:r>
        <w:rPr>
          <w:noProof/>
        </w:rPr>
        <w:fldChar w:fldCharType="separate"/>
      </w:r>
      <w:r>
        <w:rPr>
          <w:noProof/>
        </w:rPr>
        <w:t>25</w:t>
      </w:r>
      <w:r>
        <w:rPr>
          <w:noProof/>
        </w:rPr>
        <w:fldChar w:fldCharType="end"/>
      </w:r>
    </w:p>
    <w:p w14:paraId="19688DE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4.2.2.3.3</w:t>
      </w:r>
      <w:r>
        <w:rPr>
          <w:rFonts w:asciiTheme="minorHAnsi" w:eastAsiaTheme="minorEastAsia" w:hAnsiTheme="minorHAnsi" w:cstheme="minorBidi"/>
          <w:noProof/>
          <w:kern w:val="2"/>
          <w:sz w:val="21"/>
          <w:szCs w:val="22"/>
          <w:lang w:val="en-US" w:eastAsia="zh-CN"/>
        </w:rPr>
        <w:tab/>
      </w:r>
      <w:r>
        <w:rPr>
          <w:noProof/>
        </w:rPr>
        <w:t>Unsubscribe from data notifications</w:t>
      </w:r>
      <w:r>
        <w:rPr>
          <w:noProof/>
        </w:rPr>
        <w:tab/>
      </w:r>
      <w:r>
        <w:rPr>
          <w:noProof/>
        </w:rPr>
        <w:fldChar w:fldCharType="begin"/>
      </w:r>
      <w:r>
        <w:rPr>
          <w:noProof/>
        </w:rPr>
        <w:instrText xml:space="preserve"> PAGEREF _Toc175760536 \h </w:instrText>
      </w:r>
      <w:r>
        <w:rPr>
          <w:noProof/>
        </w:rPr>
      </w:r>
      <w:r>
        <w:rPr>
          <w:noProof/>
        </w:rPr>
        <w:fldChar w:fldCharType="separate"/>
      </w:r>
      <w:r>
        <w:rPr>
          <w:noProof/>
        </w:rPr>
        <w:t>26</w:t>
      </w:r>
      <w:r>
        <w:rPr>
          <w:noProof/>
        </w:rPr>
        <w:fldChar w:fldCharType="end"/>
      </w:r>
    </w:p>
    <w:p w14:paraId="5B17EA7F"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Pr>
          <w:noProof/>
          <w:lang w:eastAsia="ja-JP"/>
        </w:rPr>
        <w:t>Ndccf_DataManagement_Notify service operation</w:t>
      </w:r>
      <w:r>
        <w:rPr>
          <w:noProof/>
        </w:rPr>
        <w:tab/>
      </w:r>
      <w:r>
        <w:rPr>
          <w:noProof/>
        </w:rPr>
        <w:fldChar w:fldCharType="begin"/>
      </w:r>
      <w:r>
        <w:rPr>
          <w:noProof/>
        </w:rPr>
        <w:instrText xml:space="preserve"> PAGEREF _Toc175760537 \h </w:instrText>
      </w:r>
      <w:r>
        <w:rPr>
          <w:noProof/>
        </w:rPr>
      </w:r>
      <w:r>
        <w:rPr>
          <w:noProof/>
        </w:rPr>
        <w:fldChar w:fldCharType="separate"/>
      </w:r>
      <w:r>
        <w:rPr>
          <w:noProof/>
        </w:rPr>
        <w:t>26</w:t>
      </w:r>
      <w:r>
        <w:rPr>
          <w:noProof/>
        </w:rPr>
        <w:fldChar w:fldCharType="end"/>
      </w:r>
    </w:p>
    <w:p w14:paraId="3F8BEA5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_Toc175760538 \h </w:instrText>
      </w:r>
      <w:r>
        <w:rPr>
          <w:noProof/>
        </w:rPr>
      </w:r>
      <w:r>
        <w:rPr>
          <w:noProof/>
        </w:rPr>
        <w:fldChar w:fldCharType="separate"/>
      </w:r>
      <w:r>
        <w:rPr>
          <w:noProof/>
        </w:rPr>
        <w:t>26</w:t>
      </w:r>
      <w:r>
        <w:rPr>
          <w:noProof/>
        </w:rPr>
        <w:fldChar w:fldCharType="end"/>
      </w:r>
    </w:p>
    <w:p w14:paraId="75AA147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Notification about subscribed analytics</w:t>
      </w:r>
      <w:r>
        <w:rPr>
          <w:noProof/>
        </w:rPr>
        <w:tab/>
      </w:r>
      <w:r>
        <w:rPr>
          <w:noProof/>
        </w:rPr>
        <w:fldChar w:fldCharType="begin"/>
      </w:r>
      <w:r>
        <w:rPr>
          <w:noProof/>
        </w:rPr>
        <w:instrText xml:space="preserve"> PAGEREF _Toc175760539 \h </w:instrText>
      </w:r>
      <w:r>
        <w:rPr>
          <w:noProof/>
        </w:rPr>
      </w:r>
      <w:r>
        <w:rPr>
          <w:noProof/>
        </w:rPr>
        <w:fldChar w:fldCharType="separate"/>
      </w:r>
      <w:r>
        <w:rPr>
          <w:noProof/>
        </w:rPr>
        <w:t>26</w:t>
      </w:r>
      <w:r>
        <w:rPr>
          <w:noProof/>
        </w:rPr>
        <w:fldChar w:fldCharType="end"/>
      </w:r>
    </w:p>
    <w:p w14:paraId="18E146D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4.2.2.4.3</w:t>
      </w:r>
      <w:r>
        <w:rPr>
          <w:rFonts w:asciiTheme="minorHAnsi" w:eastAsiaTheme="minorEastAsia" w:hAnsiTheme="minorHAnsi" w:cstheme="minorBidi"/>
          <w:noProof/>
          <w:kern w:val="2"/>
          <w:sz w:val="21"/>
          <w:szCs w:val="22"/>
          <w:lang w:val="en-US" w:eastAsia="zh-CN"/>
        </w:rPr>
        <w:tab/>
      </w:r>
      <w:r>
        <w:rPr>
          <w:noProof/>
        </w:rPr>
        <w:t>Notification about subscribed data event</w:t>
      </w:r>
      <w:r>
        <w:rPr>
          <w:noProof/>
        </w:rPr>
        <w:tab/>
      </w:r>
      <w:r>
        <w:rPr>
          <w:noProof/>
        </w:rPr>
        <w:fldChar w:fldCharType="begin"/>
      </w:r>
      <w:r>
        <w:rPr>
          <w:noProof/>
        </w:rPr>
        <w:instrText xml:space="preserve"> PAGEREF _Toc175760540 \h </w:instrText>
      </w:r>
      <w:r>
        <w:rPr>
          <w:noProof/>
        </w:rPr>
      </w:r>
      <w:r>
        <w:rPr>
          <w:noProof/>
        </w:rPr>
        <w:fldChar w:fldCharType="separate"/>
      </w:r>
      <w:r>
        <w:rPr>
          <w:noProof/>
        </w:rPr>
        <w:t>28</w:t>
      </w:r>
      <w:r>
        <w:rPr>
          <w:noProof/>
        </w:rPr>
        <w:fldChar w:fldCharType="end"/>
      </w:r>
    </w:p>
    <w:p w14:paraId="1568A0DF"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4.2.2.5</w:t>
      </w:r>
      <w:r>
        <w:rPr>
          <w:rFonts w:asciiTheme="minorHAnsi" w:eastAsiaTheme="minorEastAsia" w:hAnsiTheme="minorHAnsi" w:cstheme="minorBidi"/>
          <w:noProof/>
          <w:kern w:val="2"/>
          <w:sz w:val="21"/>
          <w:szCs w:val="22"/>
          <w:lang w:val="en-US" w:eastAsia="zh-CN"/>
        </w:rPr>
        <w:tab/>
      </w:r>
      <w:r>
        <w:rPr>
          <w:noProof/>
          <w:lang w:eastAsia="ja-JP"/>
        </w:rPr>
        <w:t>Ndccf_DataManagement_Fetch service operation</w:t>
      </w:r>
      <w:r>
        <w:rPr>
          <w:noProof/>
        </w:rPr>
        <w:tab/>
      </w:r>
      <w:r>
        <w:rPr>
          <w:noProof/>
        </w:rPr>
        <w:fldChar w:fldCharType="begin"/>
      </w:r>
      <w:r>
        <w:rPr>
          <w:noProof/>
        </w:rPr>
        <w:instrText xml:space="preserve"> PAGEREF _Toc175760541 \h </w:instrText>
      </w:r>
      <w:r>
        <w:rPr>
          <w:noProof/>
        </w:rPr>
      </w:r>
      <w:r>
        <w:rPr>
          <w:noProof/>
        </w:rPr>
        <w:fldChar w:fldCharType="separate"/>
      </w:r>
      <w:r>
        <w:rPr>
          <w:noProof/>
        </w:rPr>
        <w:t>29</w:t>
      </w:r>
      <w:r>
        <w:rPr>
          <w:noProof/>
        </w:rPr>
        <w:fldChar w:fldCharType="end"/>
      </w:r>
    </w:p>
    <w:p w14:paraId="69F045E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_Toc175760542 \h </w:instrText>
      </w:r>
      <w:r>
        <w:rPr>
          <w:noProof/>
        </w:rPr>
      </w:r>
      <w:r>
        <w:rPr>
          <w:noProof/>
        </w:rPr>
        <w:fldChar w:fldCharType="separate"/>
      </w:r>
      <w:r>
        <w:rPr>
          <w:noProof/>
        </w:rPr>
        <w:t>29</w:t>
      </w:r>
      <w:r>
        <w:rPr>
          <w:noProof/>
        </w:rPr>
        <w:fldChar w:fldCharType="end"/>
      </w:r>
    </w:p>
    <w:p w14:paraId="41B6A64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4.2.2.5.2</w:t>
      </w:r>
      <w:r>
        <w:rPr>
          <w:rFonts w:asciiTheme="minorHAnsi" w:eastAsiaTheme="minorEastAsia" w:hAnsiTheme="minorHAnsi" w:cstheme="minorBidi"/>
          <w:noProof/>
          <w:kern w:val="2"/>
          <w:sz w:val="21"/>
          <w:szCs w:val="22"/>
          <w:lang w:val="en-US" w:eastAsia="zh-CN"/>
        </w:rPr>
        <w:tab/>
      </w:r>
      <w:r>
        <w:rPr>
          <w:noProof/>
        </w:rPr>
        <w:t>Retrieve notified analytics and data</w:t>
      </w:r>
      <w:r>
        <w:rPr>
          <w:noProof/>
        </w:rPr>
        <w:tab/>
      </w:r>
      <w:r>
        <w:rPr>
          <w:noProof/>
        </w:rPr>
        <w:fldChar w:fldCharType="begin"/>
      </w:r>
      <w:r>
        <w:rPr>
          <w:noProof/>
        </w:rPr>
        <w:instrText xml:space="preserve"> PAGEREF _Toc175760543 \h </w:instrText>
      </w:r>
      <w:r>
        <w:rPr>
          <w:noProof/>
        </w:rPr>
      </w:r>
      <w:r>
        <w:rPr>
          <w:noProof/>
        </w:rPr>
        <w:fldChar w:fldCharType="separate"/>
      </w:r>
      <w:r>
        <w:rPr>
          <w:noProof/>
        </w:rPr>
        <w:t>29</w:t>
      </w:r>
      <w:r>
        <w:rPr>
          <w:noProof/>
        </w:rPr>
        <w:fldChar w:fldCharType="end"/>
      </w:r>
    </w:p>
    <w:p w14:paraId="1715D932"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4.2.2.6</w:t>
      </w:r>
      <w:r>
        <w:rPr>
          <w:rFonts w:asciiTheme="minorHAnsi" w:eastAsiaTheme="minorEastAsia" w:hAnsiTheme="minorHAnsi" w:cstheme="minorBidi"/>
          <w:noProof/>
          <w:kern w:val="2"/>
          <w:sz w:val="21"/>
          <w:szCs w:val="22"/>
          <w:lang w:val="en-US" w:eastAsia="zh-CN"/>
        </w:rPr>
        <w:tab/>
      </w:r>
      <w:r>
        <w:rPr>
          <w:noProof/>
          <w:lang w:eastAsia="ja-JP"/>
        </w:rPr>
        <w:t>Ndccf_DataManagement_Transfer service operation</w:t>
      </w:r>
      <w:r>
        <w:rPr>
          <w:noProof/>
        </w:rPr>
        <w:tab/>
      </w:r>
      <w:r>
        <w:rPr>
          <w:noProof/>
        </w:rPr>
        <w:fldChar w:fldCharType="begin"/>
      </w:r>
      <w:r>
        <w:rPr>
          <w:noProof/>
        </w:rPr>
        <w:instrText xml:space="preserve"> PAGEREF _Toc175760544 \h </w:instrText>
      </w:r>
      <w:r>
        <w:rPr>
          <w:noProof/>
        </w:rPr>
      </w:r>
      <w:r>
        <w:rPr>
          <w:noProof/>
        </w:rPr>
        <w:fldChar w:fldCharType="separate"/>
      </w:r>
      <w:r>
        <w:rPr>
          <w:noProof/>
        </w:rPr>
        <w:t>30</w:t>
      </w:r>
      <w:r>
        <w:rPr>
          <w:noProof/>
        </w:rPr>
        <w:fldChar w:fldCharType="end"/>
      </w:r>
    </w:p>
    <w:p w14:paraId="3C3A201E"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_Toc175760545 \h </w:instrText>
      </w:r>
      <w:r>
        <w:rPr>
          <w:noProof/>
        </w:rPr>
      </w:r>
      <w:r>
        <w:rPr>
          <w:noProof/>
        </w:rPr>
        <w:fldChar w:fldCharType="separate"/>
      </w:r>
      <w:r>
        <w:rPr>
          <w:noProof/>
        </w:rPr>
        <w:t>30</w:t>
      </w:r>
      <w:r>
        <w:rPr>
          <w:noProof/>
        </w:rPr>
        <w:fldChar w:fldCharType="end"/>
      </w:r>
    </w:p>
    <w:p w14:paraId="1CEEE74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4.2.2.6.2</w:t>
      </w:r>
      <w:r>
        <w:rPr>
          <w:rFonts w:asciiTheme="minorHAnsi" w:eastAsiaTheme="minorEastAsia" w:hAnsiTheme="minorHAnsi" w:cstheme="minorBidi"/>
          <w:noProof/>
          <w:kern w:val="2"/>
          <w:sz w:val="21"/>
          <w:szCs w:val="22"/>
          <w:lang w:val="en-US" w:eastAsia="zh-CN"/>
        </w:rPr>
        <w:tab/>
      </w:r>
      <w:r>
        <w:rPr>
          <w:noProof/>
        </w:rPr>
        <w:t xml:space="preserve">Request for </w:t>
      </w:r>
      <w:r>
        <w:rPr>
          <w:noProof/>
          <w:lang w:eastAsia="zh-CN"/>
        </w:rPr>
        <w:t>UE data subscription context transfer</w:t>
      </w:r>
      <w:r>
        <w:rPr>
          <w:noProof/>
        </w:rPr>
        <w:tab/>
      </w:r>
      <w:r>
        <w:rPr>
          <w:noProof/>
        </w:rPr>
        <w:fldChar w:fldCharType="begin"/>
      </w:r>
      <w:r>
        <w:rPr>
          <w:noProof/>
        </w:rPr>
        <w:instrText xml:space="preserve"> PAGEREF _Toc175760546 \h </w:instrText>
      </w:r>
      <w:r>
        <w:rPr>
          <w:noProof/>
        </w:rPr>
      </w:r>
      <w:r>
        <w:rPr>
          <w:noProof/>
        </w:rPr>
        <w:fldChar w:fldCharType="separate"/>
      </w:r>
      <w:r>
        <w:rPr>
          <w:noProof/>
        </w:rPr>
        <w:t>30</w:t>
      </w:r>
      <w:r>
        <w:rPr>
          <w:noProof/>
        </w:rPr>
        <w:fldChar w:fldCharType="end"/>
      </w:r>
    </w:p>
    <w:p w14:paraId="142B7A7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4.2.2.6.3</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_Toc175760547 \h </w:instrText>
      </w:r>
      <w:r>
        <w:rPr>
          <w:noProof/>
        </w:rPr>
      </w:r>
      <w:r>
        <w:rPr>
          <w:noProof/>
        </w:rPr>
        <w:fldChar w:fldCharType="separate"/>
      </w:r>
      <w:r>
        <w:rPr>
          <w:noProof/>
        </w:rPr>
        <w:t>31</w:t>
      </w:r>
      <w:r>
        <w:rPr>
          <w:noProof/>
        </w:rPr>
        <w:fldChar w:fldCharType="end"/>
      </w:r>
    </w:p>
    <w:p w14:paraId="630601BE"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4.2.2.6.4</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_Toc175760548 \h </w:instrText>
      </w:r>
      <w:r>
        <w:rPr>
          <w:noProof/>
        </w:rPr>
      </w:r>
      <w:r>
        <w:rPr>
          <w:noProof/>
        </w:rPr>
        <w:fldChar w:fldCharType="separate"/>
      </w:r>
      <w:r>
        <w:rPr>
          <w:noProof/>
        </w:rPr>
        <w:t>31</w:t>
      </w:r>
      <w:r>
        <w:rPr>
          <w:noProof/>
        </w:rPr>
        <w:fldChar w:fldCharType="end"/>
      </w:r>
    </w:p>
    <w:p w14:paraId="787DC00B"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w:t>
      </w:r>
      <w:r>
        <w:rPr>
          <w:noProof/>
        </w:rPr>
        <w:tab/>
      </w:r>
      <w:r>
        <w:rPr>
          <w:noProof/>
        </w:rPr>
        <w:fldChar w:fldCharType="begin"/>
      </w:r>
      <w:r>
        <w:rPr>
          <w:noProof/>
        </w:rPr>
        <w:instrText xml:space="preserve"> PAGEREF _Toc175760549 \h </w:instrText>
      </w:r>
      <w:r>
        <w:rPr>
          <w:noProof/>
        </w:rPr>
      </w:r>
      <w:r>
        <w:rPr>
          <w:noProof/>
        </w:rPr>
        <w:fldChar w:fldCharType="separate"/>
      </w:r>
      <w:r>
        <w:rPr>
          <w:noProof/>
        </w:rPr>
        <w:t>31</w:t>
      </w:r>
      <w:r>
        <w:rPr>
          <w:noProof/>
        </w:rPr>
        <w:fldChar w:fldCharType="end"/>
      </w:r>
    </w:p>
    <w:p w14:paraId="0B3D6707"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_Toc175760550 \h </w:instrText>
      </w:r>
      <w:r>
        <w:rPr>
          <w:noProof/>
        </w:rPr>
      </w:r>
      <w:r>
        <w:rPr>
          <w:noProof/>
        </w:rPr>
        <w:fldChar w:fldCharType="separate"/>
      </w:r>
      <w:r>
        <w:rPr>
          <w:noProof/>
        </w:rPr>
        <w:t>31</w:t>
      </w:r>
      <w:r>
        <w:rPr>
          <w:noProof/>
        </w:rPr>
        <w:fldChar w:fldCharType="end"/>
      </w:r>
    </w:p>
    <w:p w14:paraId="4DA622ED"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_Toc175760551 \h </w:instrText>
      </w:r>
      <w:r>
        <w:rPr>
          <w:noProof/>
        </w:rPr>
      </w:r>
      <w:r>
        <w:rPr>
          <w:noProof/>
        </w:rPr>
        <w:fldChar w:fldCharType="separate"/>
      </w:r>
      <w:r>
        <w:rPr>
          <w:noProof/>
        </w:rPr>
        <w:t>31</w:t>
      </w:r>
      <w:r>
        <w:rPr>
          <w:noProof/>
        </w:rPr>
        <w:fldChar w:fldCharType="end"/>
      </w:r>
    </w:p>
    <w:p w14:paraId="7996BE7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_Toc175760552 \h </w:instrText>
      </w:r>
      <w:r>
        <w:rPr>
          <w:noProof/>
        </w:rPr>
      </w:r>
      <w:r>
        <w:rPr>
          <w:noProof/>
        </w:rPr>
        <w:fldChar w:fldCharType="separate"/>
      </w:r>
      <w:r>
        <w:rPr>
          <w:noProof/>
        </w:rPr>
        <w:t>31</w:t>
      </w:r>
      <w:r>
        <w:rPr>
          <w:noProof/>
        </w:rPr>
        <w:fldChar w:fldCharType="end"/>
      </w:r>
    </w:p>
    <w:p w14:paraId="2715589C"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_Toc175760553 \h </w:instrText>
      </w:r>
      <w:r>
        <w:rPr>
          <w:noProof/>
        </w:rPr>
      </w:r>
      <w:r>
        <w:rPr>
          <w:noProof/>
        </w:rPr>
        <w:fldChar w:fldCharType="separate"/>
      </w:r>
      <w:r>
        <w:rPr>
          <w:noProof/>
        </w:rPr>
        <w:t>32</w:t>
      </w:r>
      <w:r>
        <w:rPr>
          <w:noProof/>
        </w:rPr>
        <w:fldChar w:fldCharType="end"/>
      </w:r>
    </w:p>
    <w:p w14:paraId="78F524D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_Toc175760554 \h </w:instrText>
      </w:r>
      <w:r>
        <w:rPr>
          <w:noProof/>
        </w:rPr>
      </w:r>
      <w:r>
        <w:rPr>
          <w:noProof/>
        </w:rPr>
        <w:fldChar w:fldCharType="separate"/>
      </w:r>
      <w:r>
        <w:rPr>
          <w:noProof/>
        </w:rPr>
        <w:t>32</w:t>
      </w:r>
      <w:r>
        <w:rPr>
          <w:noProof/>
        </w:rPr>
        <w:fldChar w:fldCharType="end"/>
      </w:r>
    </w:p>
    <w:p w14:paraId="6F9474CC"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_Toc175760555 \h </w:instrText>
      </w:r>
      <w:r>
        <w:rPr>
          <w:noProof/>
        </w:rPr>
      </w:r>
      <w:r>
        <w:rPr>
          <w:noProof/>
        </w:rPr>
        <w:fldChar w:fldCharType="separate"/>
      </w:r>
      <w:r>
        <w:rPr>
          <w:noProof/>
        </w:rPr>
        <w:t>32</w:t>
      </w:r>
      <w:r>
        <w:rPr>
          <w:noProof/>
        </w:rPr>
        <w:fldChar w:fldCharType="end"/>
      </w:r>
    </w:p>
    <w:p w14:paraId="2D51A4A1"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_Toc175760556 \h </w:instrText>
      </w:r>
      <w:r>
        <w:rPr>
          <w:noProof/>
        </w:rPr>
      </w:r>
      <w:r>
        <w:rPr>
          <w:noProof/>
        </w:rPr>
        <w:fldChar w:fldCharType="separate"/>
      </w:r>
      <w:r>
        <w:rPr>
          <w:noProof/>
        </w:rPr>
        <w:t>32</w:t>
      </w:r>
      <w:r>
        <w:rPr>
          <w:noProof/>
        </w:rPr>
        <w:fldChar w:fldCharType="end"/>
      </w:r>
    </w:p>
    <w:p w14:paraId="30258B55"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_Toc175760557 \h </w:instrText>
      </w:r>
      <w:r>
        <w:rPr>
          <w:noProof/>
        </w:rPr>
      </w:r>
      <w:r>
        <w:rPr>
          <w:noProof/>
        </w:rPr>
        <w:fldChar w:fldCharType="separate"/>
      </w:r>
      <w:r>
        <w:rPr>
          <w:noProof/>
        </w:rPr>
        <w:t>32</w:t>
      </w:r>
      <w:r>
        <w:rPr>
          <w:noProof/>
        </w:rPr>
        <w:fldChar w:fldCharType="end"/>
      </w:r>
    </w:p>
    <w:p w14:paraId="2B5F035D"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4.3.2.2</w:t>
      </w:r>
      <w:r>
        <w:rPr>
          <w:rFonts w:asciiTheme="minorHAnsi" w:eastAsiaTheme="minorEastAsia" w:hAnsiTheme="minorHAnsi" w:cstheme="minorBidi"/>
          <w:noProof/>
          <w:kern w:val="2"/>
          <w:sz w:val="21"/>
          <w:szCs w:val="22"/>
          <w:lang w:val="en-US" w:eastAsia="zh-CN"/>
        </w:rPr>
        <w:tab/>
      </w:r>
      <w:r>
        <w:rPr>
          <w:noProof/>
          <w:lang w:eastAsia="ja-JP"/>
        </w:rPr>
        <w:t>Ndccf_ContextManagement_Register service operation</w:t>
      </w:r>
      <w:r>
        <w:rPr>
          <w:noProof/>
        </w:rPr>
        <w:tab/>
      </w:r>
      <w:r>
        <w:rPr>
          <w:noProof/>
        </w:rPr>
        <w:fldChar w:fldCharType="begin"/>
      </w:r>
      <w:r>
        <w:rPr>
          <w:noProof/>
        </w:rPr>
        <w:instrText xml:space="preserve"> PAGEREF _Toc175760558 \h </w:instrText>
      </w:r>
      <w:r>
        <w:rPr>
          <w:noProof/>
        </w:rPr>
      </w:r>
      <w:r>
        <w:rPr>
          <w:noProof/>
        </w:rPr>
        <w:fldChar w:fldCharType="separate"/>
      </w:r>
      <w:r>
        <w:rPr>
          <w:noProof/>
        </w:rPr>
        <w:t>32</w:t>
      </w:r>
      <w:r>
        <w:rPr>
          <w:noProof/>
        </w:rPr>
        <w:fldChar w:fldCharType="end"/>
      </w:r>
    </w:p>
    <w:p w14:paraId="7710C53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_Toc175760559 \h </w:instrText>
      </w:r>
      <w:r>
        <w:rPr>
          <w:noProof/>
        </w:rPr>
      </w:r>
      <w:r>
        <w:rPr>
          <w:noProof/>
        </w:rPr>
        <w:fldChar w:fldCharType="separate"/>
      </w:r>
      <w:r>
        <w:rPr>
          <w:noProof/>
        </w:rPr>
        <w:t>32</w:t>
      </w:r>
      <w:r>
        <w:rPr>
          <w:noProof/>
        </w:rPr>
        <w:fldChar w:fldCharType="end"/>
      </w:r>
    </w:p>
    <w:p w14:paraId="596A1B21"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4.3.2.2.2</w:t>
      </w:r>
      <w:r>
        <w:rPr>
          <w:rFonts w:asciiTheme="minorHAnsi" w:eastAsiaTheme="minorEastAsia" w:hAnsiTheme="minorHAnsi" w:cstheme="minorBidi"/>
          <w:noProof/>
          <w:kern w:val="2"/>
          <w:sz w:val="21"/>
          <w:szCs w:val="22"/>
          <w:lang w:val="en-US" w:eastAsia="zh-CN"/>
        </w:rPr>
        <w:tab/>
      </w:r>
      <w:r>
        <w:rPr>
          <w:noProof/>
        </w:rPr>
        <w:t>Register data collection profile to DCCF</w:t>
      </w:r>
      <w:r>
        <w:rPr>
          <w:noProof/>
        </w:rPr>
        <w:tab/>
      </w:r>
      <w:r>
        <w:rPr>
          <w:noProof/>
        </w:rPr>
        <w:fldChar w:fldCharType="begin"/>
      </w:r>
      <w:r>
        <w:rPr>
          <w:noProof/>
        </w:rPr>
        <w:instrText xml:space="preserve"> PAGEREF _Toc175760560 \h </w:instrText>
      </w:r>
      <w:r>
        <w:rPr>
          <w:noProof/>
        </w:rPr>
      </w:r>
      <w:r>
        <w:rPr>
          <w:noProof/>
        </w:rPr>
        <w:fldChar w:fldCharType="separate"/>
      </w:r>
      <w:r>
        <w:rPr>
          <w:noProof/>
        </w:rPr>
        <w:t>32</w:t>
      </w:r>
      <w:r>
        <w:rPr>
          <w:noProof/>
        </w:rPr>
        <w:fldChar w:fldCharType="end"/>
      </w:r>
    </w:p>
    <w:p w14:paraId="569FA68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4.3.2.3</w:t>
      </w:r>
      <w:r>
        <w:rPr>
          <w:rFonts w:asciiTheme="minorHAnsi" w:eastAsiaTheme="minorEastAsia" w:hAnsiTheme="minorHAnsi" w:cstheme="minorBidi"/>
          <w:noProof/>
          <w:kern w:val="2"/>
          <w:sz w:val="21"/>
          <w:szCs w:val="22"/>
          <w:lang w:val="en-US" w:eastAsia="zh-CN"/>
        </w:rPr>
        <w:tab/>
      </w:r>
      <w:r>
        <w:rPr>
          <w:noProof/>
          <w:lang w:eastAsia="ja-JP"/>
        </w:rPr>
        <w:t>Ndccf_ContextManagement_Update service operation</w:t>
      </w:r>
      <w:r>
        <w:rPr>
          <w:noProof/>
        </w:rPr>
        <w:tab/>
      </w:r>
      <w:r>
        <w:rPr>
          <w:noProof/>
        </w:rPr>
        <w:fldChar w:fldCharType="begin"/>
      </w:r>
      <w:r>
        <w:rPr>
          <w:noProof/>
        </w:rPr>
        <w:instrText xml:space="preserve"> PAGEREF _Toc175760561 \h </w:instrText>
      </w:r>
      <w:r>
        <w:rPr>
          <w:noProof/>
        </w:rPr>
      </w:r>
      <w:r>
        <w:rPr>
          <w:noProof/>
        </w:rPr>
        <w:fldChar w:fldCharType="separate"/>
      </w:r>
      <w:r>
        <w:rPr>
          <w:noProof/>
        </w:rPr>
        <w:t>34</w:t>
      </w:r>
      <w:r>
        <w:rPr>
          <w:noProof/>
        </w:rPr>
        <w:fldChar w:fldCharType="end"/>
      </w:r>
    </w:p>
    <w:p w14:paraId="45C3F48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_Toc175760562 \h </w:instrText>
      </w:r>
      <w:r>
        <w:rPr>
          <w:noProof/>
        </w:rPr>
      </w:r>
      <w:r>
        <w:rPr>
          <w:noProof/>
        </w:rPr>
        <w:fldChar w:fldCharType="separate"/>
      </w:r>
      <w:r>
        <w:rPr>
          <w:noProof/>
        </w:rPr>
        <w:t>34</w:t>
      </w:r>
      <w:r>
        <w:rPr>
          <w:noProof/>
        </w:rPr>
        <w:fldChar w:fldCharType="end"/>
      </w:r>
    </w:p>
    <w:p w14:paraId="09882846"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4.3.2.3.2</w:t>
      </w:r>
      <w:r>
        <w:rPr>
          <w:rFonts w:asciiTheme="minorHAnsi" w:eastAsiaTheme="minorEastAsia" w:hAnsiTheme="minorHAnsi" w:cstheme="minorBidi"/>
          <w:noProof/>
          <w:kern w:val="2"/>
          <w:sz w:val="21"/>
          <w:szCs w:val="22"/>
          <w:lang w:val="en-US" w:eastAsia="zh-CN"/>
        </w:rPr>
        <w:tab/>
      </w:r>
      <w:r>
        <w:rPr>
          <w:noProof/>
        </w:rPr>
        <w:t>Update registered data collection profile</w:t>
      </w:r>
      <w:r>
        <w:rPr>
          <w:noProof/>
        </w:rPr>
        <w:tab/>
      </w:r>
      <w:r>
        <w:rPr>
          <w:noProof/>
        </w:rPr>
        <w:fldChar w:fldCharType="begin"/>
      </w:r>
      <w:r>
        <w:rPr>
          <w:noProof/>
        </w:rPr>
        <w:instrText xml:space="preserve"> PAGEREF _Toc175760563 \h </w:instrText>
      </w:r>
      <w:r>
        <w:rPr>
          <w:noProof/>
        </w:rPr>
      </w:r>
      <w:r>
        <w:rPr>
          <w:noProof/>
        </w:rPr>
        <w:fldChar w:fldCharType="separate"/>
      </w:r>
      <w:r>
        <w:rPr>
          <w:noProof/>
        </w:rPr>
        <w:t>34</w:t>
      </w:r>
      <w:r>
        <w:rPr>
          <w:noProof/>
        </w:rPr>
        <w:fldChar w:fldCharType="end"/>
      </w:r>
    </w:p>
    <w:p w14:paraId="477DC15F"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4.3.2.4</w:t>
      </w:r>
      <w:r>
        <w:rPr>
          <w:rFonts w:asciiTheme="minorHAnsi" w:eastAsiaTheme="minorEastAsia" w:hAnsiTheme="minorHAnsi" w:cstheme="minorBidi"/>
          <w:noProof/>
          <w:kern w:val="2"/>
          <w:sz w:val="21"/>
          <w:szCs w:val="22"/>
          <w:lang w:val="en-US" w:eastAsia="zh-CN"/>
        </w:rPr>
        <w:tab/>
      </w:r>
      <w:r>
        <w:rPr>
          <w:noProof/>
          <w:lang w:eastAsia="ja-JP"/>
        </w:rPr>
        <w:t>Ndccf_ContextManagement_Deregister service operation</w:t>
      </w:r>
      <w:r>
        <w:rPr>
          <w:noProof/>
        </w:rPr>
        <w:tab/>
      </w:r>
      <w:r>
        <w:rPr>
          <w:noProof/>
        </w:rPr>
        <w:fldChar w:fldCharType="begin"/>
      </w:r>
      <w:r>
        <w:rPr>
          <w:noProof/>
        </w:rPr>
        <w:instrText xml:space="preserve"> PAGEREF _Toc175760564 \h </w:instrText>
      </w:r>
      <w:r>
        <w:rPr>
          <w:noProof/>
        </w:rPr>
      </w:r>
      <w:r>
        <w:rPr>
          <w:noProof/>
        </w:rPr>
        <w:fldChar w:fldCharType="separate"/>
      </w:r>
      <w:r>
        <w:rPr>
          <w:noProof/>
        </w:rPr>
        <w:t>35</w:t>
      </w:r>
      <w:r>
        <w:rPr>
          <w:noProof/>
        </w:rPr>
        <w:fldChar w:fldCharType="end"/>
      </w:r>
    </w:p>
    <w:p w14:paraId="3E703F5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lastRenderedPageBreak/>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_Toc175760565 \h </w:instrText>
      </w:r>
      <w:r>
        <w:rPr>
          <w:noProof/>
        </w:rPr>
      </w:r>
      <w:r>
        <w:rPr>
          <w:noProof/>
        </w:rPr>
        <w:fldChar w:fldCharType="separate"/>
      </w:r>
      <w:r>
        <w:rPr>
          <w:noProof/>
        </w:rPr>
        <w:t>35</w:t>
      </w:r>
      <w:r>
        <w:rPr>
          <w:noProof/>
        </w:rPr>
        <w:fldChar w:fldCharType="end"/>
      </w:r>
    </w:p>
    <w:p w14:paraId="733AC0AC"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4.3.2.4.2</w:t>
      </w:r>
      <w:r>
        <w:rPr>
          <w:rFonts w:asciiTheme="minorHAnsi" w:eastAsiaTheme="minorEastAsia" w:hAnsiTheme="minorHAnsi" w:cstheme="minorBidi"/>
          <w:noProof/>
          <w:kern w:val="2"/>
          <w:sz w:val="21"/>
          <w:szCs w:val="22"/>
          <w:lang w:val="en-US" w:eastAsia="zh-CN"/>
        </w:rPr>
        <w:tab/>
      </w:r>
      <w:r>
        <w:rPr>
          <w:noProof/>
        </w:rPr>
        <w:t>Deregister Data collection profile</w:t>
      </w:r>
      <w:r>
        <w:rPr>
          <w:noProof/>
        </w:rPr>
        <w:tab/>
      </w:r>
      <w:r>
        <w:rPr>
          <w:noProof/>
        </w:rPr>
        <w:fldChar w:fldCharType="begin"/>
      </w:r>
      <w:r>
        <w:rPr>
          <w:noProof/>
        </w:rPr>
        <w:instrText xml:space="preserve"> PAGEREF _Toc175760566 \h </w:instrText>
      </w:r>
      <w:r>
        <w:rPr>
          <w:noProof/>
        </w:rPr>
      </w:r>
      <w:r>
        <w:rPr>
          <w:noProof/>
        </w:rPr>
        <w:fldChar w:fldCharType="separate"/>
      </w:r>
      <w:r>
        <w:rPr>
          <w:noProof/>
        </w:rPr>
        <w:t>35</w:t>
      </w:r>
      <w:r>
        <w:rPr>
          <w:noProof/>
        </w:rPr>
        <w:fldChar w:fldCharType="end"/>
      </w:r>
    </w:p>
    <w:p w14:paraId="2FFE7F0C"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_Toc175760567 \h </w:instrText>
      </w:r>
      <w:r>
        <w:rPr>
          <w:noProof/>
        </w:rPr>
      </w:r>
      <w:r>
        <w:rPr>
          <w:noProof/>
        </w:rPr>
        <w:fldChar w:fldCharType="separate"/>
      </w:r>
      <w:r>
        <w:rPr>
          <w:noProof/>
        </w:rPr>
        <w:t>35</w:t>
      </w:r>
      <w:r>
        <w:rPr>
          <w:noProof/>
        </w:rPr>
        <w:fldChar w:fldCharType="end"/>
      </w:r>
    </w:p>
    <w:p w14:paraId="515CACE0"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 API</w:t>
      </w:r>
      <w:r>
        <w:rPr>
          <w:noProof/>
        </w:rPr>
        <w:tab/>
      </w:r>
      <w:r>
        <w:rPr>
          <w:noProof/>
        </w:rPr>
        <w:fldChar w:fldCharType="begin"/>
      </w:r>
      <w:r>
        <w:rPr>
          <w:noProof/>
        </w:rPr>
        <w:instrText xml:space="preserve"> PAGEREF _Toc175760568 \h </w:instrText>
      </w:r>
      <w:r>
        <w:rPr>
          <w:noProof/>
        </w:rPr>
      </w:r>
      <w:r>
        <w:rPr>
          <w:noProof/>
        </w:rPr>
        <w:fldChar w:fldCharType="separate"/>
      </w:r>
      <w:r>
        <w:rPr>
          <w:noProof/>
        </w:rPr>
        <w:t>35</w:t>
      </w:r>
      <w:r>
        <w:rPr>
          <w:noProof/>
        </w:rPr>
        <w:fldChar w:fldCharType="end"/>
      </w:r>
    </w:p>
    <w:p w14:paraId="6B60EC15"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_Toc175760569 \h </w:instrText>
      </w:r>
      <w:r>
        <w:rPr>
          <w:noProof/>
        </w:rPr>
      </w:r>
      <w:r>
        <w:rPr>
          <w:noProof/>
        </w:rPr>
        <w:fldChar w:fldCharType="separate"/>
      </w:r>
      <w:r>
        <w:rPr>
          <w:noProof/>
        </w:rPr>
        <w:t>35</w:t>
      </w:r>
      <w:r>
        <w:rPr>
          <w:noProof/>
        </w:rPr>
        <w:fldChar w:fldCharType="end"/>
      </w:r>
    </w:p>
    <w:p w14:paraId="004DD240"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_Toc175760570 \h </w:instrText>
      </w:r>
      <w:r>
        <w:rPr>
          <w:noProof/>
        </w:rPr>
      </w:r>
      <w:r>
        <w:rPr>
          <w:noProof/>
        </w:rPr>
        <w:fldChar w:fldCharType="separate"/>
      </w:r>
      <w:r>
        <w:rPr>
          <w:noProof/>
        </w:rPr>
        <w:t>36</w:t>
      </w:r>
      <w:r>
        <w:rPr>
          <w:noProof/>
        </w:rPr>
        <w:fldChar w:fldCharType="end"/>
      </w:r>
    </w:p>
    <w:p w14:paraId="44879507"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_Toc175760571 \h </w:instrText>
      </w:r>
      <w:r>
        <w:rPr>
          <w:noProof/>
        </w:rPr>
      </w:r>
      <w:r>
        <w:rPr>
          <w:noProof/>
        </w:rPr>
        <w:fldChar w:fldCharType="separate"/>
      </w:r>
      <w:r>
        <w:rPr>
          <w:noProof/>
        </w:rPr>
        <w:t>36</w:t>
      </w:r>
      <w:r>
        <w:rPr>
          <w:noProof/>
        </w:rPr>
        <w:fldChar w:fldCharType="end"/>
      </w:r>
    </w:p>
    <w:p w14:paraId="206CF4BB"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_Toc175760572 \h </w:instrText>
      </w:r>
      <w:r>
        <w:rPr>
          <w:noProof/>
        </w:rPr>
      </w:r>
      <w:r>
        <w:rPr>
          <w:noProof/>
        </w:rPr>
        <w:fldChar w:fldCharType="separate"/>
      </w:r>
      <w:r>
        <w:rPr>
          <w:noProof/>
        </w:rPr>
        <w:t>36</w:t>
      </w:r>
      <w:r>
        <w:rPr>
          <w:noProof/>
        </w:rPr>
        <w:fldChar w:fldCharType="end"/>
      </w:r>
    </w:p>
    <w:p w14:paraId="0EF55ADD"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_Toc175760573 \h </w:instrText>
      </w:r>
      <w:r>
        <w:rPr>
          <w:noProof/>
        </w:rPr>
      </w:r>
      <w:r>
        <w:rPr>
          <w:noProof/>
        </w:rPr>
        <w:fldChar w:fldCharType="separate"/>
      </w:r>
      <w:r>
        <w:rPr>
          <w:noProof/>
        </w:rPr>
        <w:t>36</w:t>
      </w:r>
      <w:r>
        <w:rPr>
          <w:noProof/>
        </w:rPr>
        <w:fldChar w:fldCharType="end"/>
      </w:r>
    </w:p>
    <w:p w14:paraId="75AB9B36"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_Toc175760574 \h </w:instrText>
      </w:r>
      <w:r>
        <w:rPr>
          <w:noProof/>
        </w:rPr>
      </w:r>
      <w:r>
        <w:rPr>
          <w:noProof/>
        </w:rPr>
        <w:fldChar w:fldCharType="separate"/>
      </w:r>
      <w:r>
        <w:rPr>
          <w:noProof/>
        </w:rPr>
        <w:t>36</w:t>
      </w:r>
      <w:r>
        <w:rPr>
          <w:noProof/>
        </w:rPr>
        <w:fldChar w:fldCharType="end"/>
      </w:r>
    </w:p>
    <w:p w14:paraId="536E590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_Toc175760575 \h </w:instrText>
      </w:r>
      <w:r>
        <w:rPr>
          <w:noProof/>
        </w:rPr>
      </w:r>
      <w:r>
        <w:rPr>
          <w:noProof/>
        </w:rPr>
        <w:fldChar w:fldCharType="separate"/>
      </w:r>
      <w:r>
        <w:rPr>
          <w:noProof/>
        </w:rPr>
        <w:t>36</w:t>
      </w:r>
      <w:r>
        <w:rPr>
          <w:noProof/>
        </w:rPr>
        <w:fldChar w:fldCharType="end"/>
      </w:r>
    </w:p>
    <w:p w14:paraId="4B5A6FD5"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_Toc175760576 \h </w:instrText>
      </w:r>
      <w:r>
        <w:rPr>
          <w:noProof/>
        </w:rPr>
      </w:r>
      <w:r>
        <w:rPr>
          <w:noProof/>
        </w:rPr>
        <w:fldChar w:fldCharType="separate"/>
      </w:r>
      <w:r>
        <w:rPr>
          <w:noProof/>
        </w:rPr>
        <w:t>36</w:t>
      </w:r>
      <w:r>
        <w:rPr>
          <w:noProof/>
        </w:rPr>
        <w:fldChar w:fldCharType="end"/>
      </w:r>
    </w:p>
    <w:p w14:paraId="678115B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_Toc175760577 \h </w:instrText>
      </w:r>
      <w:r>
        <w:rPr>
          <w:noProof/>
        </w:rPr>
      </w:r>
      <w:r>
        <w:rPr>
          <w:noProof/>
        </w:rPr>
        <w:fldChar w:fldCharType="separate"/>
      </w:r>
      <w:r>
        <w:rPr>
          <w:noProof/>
        </w:rPr>
        <w:t>36</w:t>
      </w:r>
      <w:r>
        <w:rPr>
          <w:noProof/>
        </w:rPr>
        <w:fldChar w:fldCharType="end"/>
      </w:r>
    </w:p>
    <w:p w14:paraId="5E2C124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DCCF Analytics Subscriptions</w:t>
      </w:r>
      <w:r>
        <w:rPr>
          <w:noProof/>
        </w:rPr>
        <w:tab/>
      </w:r>
      <w:r>
        <w:rPr>
          <w:noProof/>
        </w:rPr>
        <w:fldChar w:fldCharType="begin"/>
      </w:r>
      <w:r>
        <w:rPr>
          <w:noProof/>
        </w:rPr>
        <w:instrText xml:space="preserve"> PAGEREF _Toc175760578 \h </w:instrText>
      </w:r>
      <w:r>
        <w:rPr>
          <w:noProof/>
        </w:rPr>
      </w:r>
      <w:r>
        <w:rPr>
          <w:noProof/>
        </w:rPr>
        <w:fldChar w:fldCharType="separate"/>
      </w:r>
      <w:r>
        <w:rPr>
          <w:noProof/>
        </w:rPr>
        <w:t>37</w:t>
      </w:r>
      <w:r>
        <w:rPr>
          <w:noProof/>
        </w:rPr>
        <w:fldChar w:fldCharType="end"/>
      </w:r>
    </w:p>
    <w:p w14:paraId="5BC6427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_Toc175760579 \h </w:instrText>
      </w:r>
      <w:r>
        <w:rPr>
          <w:noProof/>
        </w:rPr>
      </w:r>
      <w:r>
        <w:rPr>
          <w:noProof/>
        </w:rPr>
        <w:fldChar w:fldCharType="separate"/>
      </w:r>
      <w:r>
        <w:rPr>
          <w:noProof/>
        </w:rPr>
        <w:t>37</w:t>
      </w:r>
      <w:r>
        <w:rPr>
          <w:noProof/>
        </w:rPr>
        <w:fldChar w:fldCharType="end"/>
      </w:r>
    </w:p>
    <w:p w14:paraId="5FF01E0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_Toc175760580 \h </w:instrText>
      </w:r>
      <w:r>
        <w:rPr>
          <w:noProof/>
        </w:rPr>
      </w:r>
      <w:r>
        <w:rPr>
          <w:noProof/>
        </w:rPr>
        <w:fldChar w:fldCharType="separate"/>
      </w:r>
      <w:r>
        <w:rPr>
          <w:noProof/>
        </w:rPr>
        <w:t>37</w:t>
      </w:r>
      <w:r>
        <w:rPr>
          <w:noProof/>
        </w:rPr>
        <w:fldChar w:fldCharType="end"/>
      </w:r>
    </w:p>
    <w:p w14:paraId="19BBD93E"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_Toc175760581 \h </w:instrText>
      </w:r>
      <w:r>
        <w:rPr>
          <w:noProof/>
        </w:rPr>
      </w:r>
      <w:r>
        <w:rPr>
          <w:noProof/>
        </w:rPr>
        <w:fldChar w:fldCharType="separate"/>
      </w:r>
      <w:r>
        <w:rPr>
          <w:noProof/>
        </w:rPr>
        <w:t>38</w:t>
      </w:r>
      <w:r>
        <w:rPr>
          <w:noProof/>
        </w:rPr>
        <w:fldChar w:fldCharType="end"/>
      </w:r>
    </w:p>
    <w:p w14:paraId="5689E0EF"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5.1.3.2.3.1</w:t>
      </w:r>
      <w:r>
        <w:rPr>
          <w:rFonts w:asciiTheme="minorHAnsi" w:eastAsiaTheme="minorEastAsia" w:hAnsiTheme="minorHAnsi" w:cstheme="minorBidi"/>
          <w:noProof/>
          <w:kern w:val="2"/>
          <w:sz w:val="21"/>
          <w:szCs w:val="22"/>
          <w:lang w:val="en-US" w:eastAsia="zh-CN"/>
        </w:rPr>
        <w:tab/>
      </w:r>
      <w:r w:rsidRPr="00576794">
        <w:rPr>
          <w:rFonts w:eastAsia="宋体"/>
          <w:noProof/>
        </w:rPr>
        <w:t>POST</w:t>
      </w:r>
      <w:r>
        <w:rPr>
          <w:noProof/>
        </w:rPr>
        <w:tab/>
      </w:r>
      <w:r>
        <w:rPr>
          <w:noProof/>
        </w:rPr>
        <w:fldChar w:fldCharType="begin"/>
      </w:r>
      <w:r>
        <w:rPr>
          <w:noProof/>
        </w:rPr>
        <w:instrText xml:space="preserve"> PAGEREF _Toc175760582 \h </w:instrText>
      </w:r>
      <w:r>
        <w:rPr>
          <w:noProof/>
        </w:rPr>
      </w:r>
      <w:r>
        <w:rPr>
          <w:noProof/>
        </w:rPr>
        <w:fldChar w:fldCharType="separate"/>
      </w:r>
      <w:r>
        <w:rPr>
          <w:noProof/>
        </w:rPr>
        <w:t>38</w:t>
      </w:r>
      <w:r>
        <w:rPr>
          <w:noProof/>
        </w:rPr>
        <w:fldChar w:fldCharType="end"/>
      </w:r>
    </w:p>
    <w:p w14:paraId="0287209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_Toc175760583 \h </w:instrText>
      </w:r>
      <w:r>
        <w:rPr>
          <w:noProof/>
        </w:rPr>
      </w:r>
      <w:r>
        <w:rPr>
          <w:noProof/>
        </w:rPr>
        <w:fldChar w:fldCharType="separate"/>
      </w:r>
      <w:r>
        <w:rPr>
          <w:noProof/>
        </w:rPr>
        <w:t>38</w:t>
      </w:r>
      <w:r>
        <w:rPr>
          <w:noProof/>
        </w:rPr>
        <w:fldChar w:fldCharType="end"/>
      </w:r>
    </w:p>
    <w:p w14:paraId="14FB278A"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DCCF Analytics Subscription</w:t>
      </w:r>
      <w:r>
        <w:rPr>
          <w:noProof/>
        </w:rPr>
        <w:tab/>
      </w:r>
      <w:r>
        <w:rPr>
          <w:noProof/>
        </w:rPr>
        <w:fldChar w:fldCharType="begin"/>
      </w:r>
      <w:r>
        <w:rPr>
          <w:noProof/>
        </w:rPr>
        <w:instrText xml:space="preserve"> PAGEREF _Toc175760584 \h </w:instrText>
      </w:r>
      <w:r>
        <w:rPr>
          <w:noProof/>
        </w:rPr>
      </w:r>
      <w:r>
        <w:rPr>
          <w:noProof/>
        </w:rPr>
        <w:fldChar w:fldCharType="separate"/>
      </w:r>
      <w:r>
        <w:rPr>
          <w:noProof/>
        </w:rPr>
        <w:t>38</w:t>
      </w:r>
      <w:r>
        <w:rPr>
          <w:noProof/>
        </w:rPr>
        <w:fldChar w:fldCharType="end"/>
      </w:r>
    </w:p>
    <w:p w14:paraId="0228A05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_Toc175760585 \h </w:instrText>
      </w:r>
      <w:r>
        <w:rPr>
          <w:noProof/>
        </w:rPr>
      </w:r>
      <w:r>
        <w:rPr>
          <w:noProof/>
        </w:rPr>
        <w:fldChar w:fldCharType="separate"/>
      </w:r>
      <w:r>
        <w:rPr>
          <w:noProof/>
        </w:rPr>
        <w:t>38</w:t>
      </w:r>
      <w:r>
        <w:rPr>
          <w:noProof/>
        </w:rPr>
        <w:fldChar w:fldCharType="end"/>
      </w:r>
    </w:p>
    <w:p w14:paraId="6B9B235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_Toc175760586 \h </w:instrText>
      </w:r>
      <w:r>
        <w:rPr>
          <w:noProof/>
        </w:rPr>
      </w:r>
      <w:r>
        <w:rPr>
          <w:noProof/>
        </w:rPr>
        <w:fldChar w:fldCharType="separate"/>
      </w:r>
      <w:r>
        <w:rPr>
          <w:noProof/>
        </w:rPr>
        <w:t>38</w:t>
      </w:r>
      <w:r>
        <w:rPr>
          <w:noProof/>
        </w:rPr>
        <w:fldChar w:fldCharType="end"/>
      </w:r>
    </w:p>
    <w:p w14:paraId="39A760E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_Toc175760587 \h </w:instrText>
      </w:r>
      <w:r>
        <w:rPr>
          <w:noProof/>
        </w:rPr>
      </w:r>
      <w:r>
        <w:rPr>
          <w:noProof/>
        </w:rPr>
        <w:fldChar w:fldCharType="separate"/>
      </w:r>
      <w:r>
        <w:rPr>
          <w:noProof/>
        </w:rPr>
        <w:t>39</w:t>
      </w:r>
      <w:r>
        <w:rPr>
          <w:noProof/>
        </w:rPr>
        <w:fldChar w:fldCharType="end"/>
      </w:r>
    </w:p>
    <w:p w14:paraId="653D5369"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5.1.3.3.3.1</w:t>
      </w:r>
      <w:r>
        <w:rPr>
          <w:rFonts w:asciiTheme="minorHAnsi" w:eastAsiaTheme="minorEastAsia" w:hAnsiTheme="minorHAnsi" w:cstheme="minorBidi"/>
          <w:noProof/>
          <w:kern w:val="2"/>
          <w:sz w:val="21"/>
          <w:szCs w:val="22"/>
          <w:lang w:val="en-US" w:eastAsia="zh-CN"/>
        </w:rPr>
        <w:tab/>
      </w:r>
      <w:r w:rsidRPr="00576794">
        <w:rPr>
          <w:rFonts w:eastAsia="宋体"/>
          <w:noProof/>
        </w:rPr>
        <w:t>PUT</w:t>
      </w:r>
      <w:r>
        <w:rPr>
          <w:noProof/>
        </w:rPr>
        <w:tab/>
      </w:r>
      <w:r>
        <w:rPr>
          <w:noProof/>
        </w:rPr>
        <w:fldChar w:fldCharType="begin"/>
      </w:r>
      <w:r>
        <w:rPr>
          <w:noProof/>
        </w:rPr>
        <w:instrText xml:space="preserve"> PAGEREF _Toc175760588 \h </w:instrText>
      </w:r>
      <w:r>
        <w:rPr>
          <w:noProof/>
        </w:rPr>
      </w:r>
      <w:r>
        <w:rPr>
          <w:noProof/>
        </w:rPr>
        <w:fldChar w:fldCharType="separate"/>
      </w:r>
      <w:r>
        <w:rPr>
          <w:noProof/>
        </w:rPr>
        <w:t>39</w:t>
      </w:r>
      <w:r>
        <w:rPr>
          <w:noProof/>
        </w:rPr>
        <w:fldChar w:fldCharType="end"/>
      </w:r>
    </w:p>
    <w:p w14:paraId="7CB5C6A5"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5.1.3.3.3.2</w:t>
      </w:r>
      <w:r>
        <w:rPr>
          <w:rFonts w:asciiTheme="minorHAnsi" w:eastAsiaTheme="minorEastAsia" w:hAnsiTheme="minorHAnsi" w:cstheme="minorBidi"/>
          <w:noProof/>
          <w:kern w:val="2"/>
          <w:sz w:val="21"/>
          <w:szCs w:val="22"/>
          <w:lang w:val="en-US" w:eastAsia="zh-CN"/>
        </w:rPr>
        <w:tab/>
      </w:r>
      <w:r w:rsidRPr="00576794">
        <w:rPr>
          <w:rFonts w:eastAsia="宋体"/>
          <w:noProof/>
        </w:rPr>
        <w:t>DELETE</w:t>
      </w:r>
      <w:r>
        <w:rPr>
          <w:noProof/>
        </w:rPr>
        <w:tab/>
      </w:r>
      <w:r>
        <w:rPr>
          <w:noProof/>
        </w:rPr>
        <w:fldChar w:fldCharType="begin"/>
      </w:r>
      <w:r>
        <w:rPr>
          <w:noProof/>
        </w:rPr>
        <w:instrText xml:space="preserve"> PAGEREF _Toc175760589 \h </w:instrText>
      </w:r>
      <w:r>
        <w:rPr>
          <w:noProof/>
        </w:rPr>
      </w:r>
      <w:r>
        <w:rPr>
          <w:noProof/>
        </w:rPr>
        <w:fldChar w:fldCharType="separate"/>
      </w:r>
      <w:r>
        <w:rPr>
          <w:noProof/>
        </w:rPr>
        <w:t>40</w:t>
      </w:r>
      <w:r>
        <w:rPr>
          <w:noProof/>
        </w:rPr>
        <w:fldChar w:fldCharType="end"/>
      </w:r>
    </w:p>
    <w:p w14:paraId="6492B089"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_Toc175760590 \h </w:instrText>
      </w:r>
      <w:r>
        <w:rPr>
          <w:noProof/>
        </w:rPr>
      </w:r>
      <w:r>
        <w:rPr>
          <w:noProof/>
        </w:rPr>
        <w:fldChar w:fldCharType="separate"/>
      </w:r>
      <w:r>
        <w:rPr>
          <w:noProof/>
        </w:rPr>
        <w:t>41</w:t>
      </w:r>
      <w:r>
        <w:rPr>
          <w:noProof/>
        </w:rPr>
        <w:fldChar w:fldCharType="end"/>
      </w:r>
    </w:p>
    <w:p w14:paraId="6A8B56B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5.1.3.4</w:t>
      </w:r>
      <w:r>
        <w:rPr>
          <w:rFonts w:asciiTheme="minorHAnsi" w:eastAsiaTheme="minorEastAsia" w:hAnsiTheme="minorHAnsi" w:cstheme="minorBidi"/>
          <w:noProof/>
          <w:kern w:val="2"/>
          <w:sz w:val="21"/>
          <w:szCs w:val="22"/>
          <w:lang w:val="en-US" w:eastAsia="zh-CN"/>
        </w:rPr>
        <w:tab/>
      </w:r>
      <w:r>
        <w:rPr>
          <w:noProof/>
        </w:rPr>
        <w:t>Resource: DCCF Data Subscriptions</w:t>
      </w:r>
      <w:r>
        <w:rPr>
          <w:noProof/>
        </w:rPr>
        <w:tab/>
      </w:r>
      <w:r>
        <w:rPr>
          <w:noProof/>
        </w:rPr>
        <w:fldChar w:fldCharType="begin"/>
      </w:r>
      <w:r>
        <w:rPr>
          <w:noProof/>
        </w:rPr>
        <w:instrText xml:space="preserve"> PAGEREF _Toc175760591 \h </w:instrText>
      </w:r>
      <w:r>
        <w:rPr>
          <w:noProof/>
        </w:rPr>
      </w:r>
      <w:r>
        <w:rPr>
          <w:noProof/>
        </w:rPr>
        <w:fldChar w:fldCharType="separate"/>
      </w:r>
      <w:r>
        <w:rPr>
          <w:noProof/>
        </w:rPr>
        <w:t>41</w:t>
      </w:r>
      <w:r>
        <w:rPr>
          <w:noProof/>
        </w:rPr>
        <w:fldChar w:fldCharType="end"/>
      </w:r>
    </w:p>
    <w:p w14:paraId="7E8A168C"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_Toc175760592 \h </w:instrText>
      </w:r>
      <w:r>
        <w:rPr>
          <w:noProof/>
        </w:rPr>
      </w:r>
      <w:r>
        <w:rPr>
          <w:noProof/>
        </w:rPr>
        <w:fldChar w:fldCharType="separate"/>
      </w:r>
      <w:r>
        <w:rPr>
          <w:noProof/>
        </w:rPr>
        <w:t>41</w:t>
      </w:r>
      <w:r>
        <w:rPr>
          <w:noProof/>
        </w:rPr>
        <w:fldChar w:fldCharType="end"/>
      </w:r>
    </w:p>
    <w:p w14:paraId="128FECED"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_Toc175760593 \h </w:instrText>
      </w:r>
      <w:r>
        <w:rPr>
          <w:noProof/>
        </w:rPr>
      </w:r>
      <w:r>
        <w:rPr>
          <w:noProof/>
        </w:rPr>
        <w:fldChar w:fldCharType="separate"/>
      </w:r>
      <w:r>
        <w:rPr>
          <w:noProof/>
        </w:rPr>
        <w:t>41</w:t>
      </w:r>
      <w:r>
        <w:rPr>
          <w:noProof/>
        </w:rPr>
        <w:fldChar w:fldCharType="end"/>
      </w:r>
    </w:p>
    <w:p w14:paraId="3681018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_Toc175760594 \h </w:instrText>
      </w:r>
      <w:r>
        <w:rPr>
          <w:noProof/>
        </w:rPr>
      </w:r>
      <w:r>
        <w:rPr>
          <w:noProof/>
        </w:rPr>
        <w:fldChar w:fldCharType="separate"/>
      </w:r>
      <w:r>
        <w:rPr>
          <w:noProof/>
        </w:rPr>
        <w:t>42</w:t>
      </w:r>
      <w:r>
        <w:rPr>
          <w:noProof/>
        </w:rPr>
        <w:fldChar w:fldCharType="end"/>
      </w:r>
    </w:p>
    <w:p w14:paraId="0E23C806" w14:textId="77777777" w:rsidR="00283AF9" w:rsidRDefault="00283AF9">
      <w:pPr>
        <w:pStyle w:val="60"/>
        <w:rPr>
          <w:rFonts w:asciiTheme="minorHAnsi" w:eastAsiaTheme="minorEastAsia" w:hAnsiTheme="minorHAnsi" w:cstheme="minorBidi"/>
          <w:noProof/>
          <w:kern w:val="2"/>
          <w:sz w:val="21"/>
          <w:szCs w:val="22"/>
          <w:lang w:val="en-US" w:eastAsia="zh-CN"/>
        </w:rPr>
      </w:pPr>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_Toc175760595 \h </w:instrText>
      </w:r>
      <w:r>
        <w:rPr>
          <w:noProof/>
        </w:rPr>
      </w:r>
      <w:r>
        <w:rPr>
          <w:noProof/>
        </w:rPr>
        <w:fldChar w:fldCharType="separate"/>
      </w:r>
      <w:r>
        <w:rPr>
          <w:noProof/>
        </w:rPr>
        <w:t>42</w:t>
      </w:r>
      <w:r>
        <w:rPr>
          <w:noProof/>
        </w:rPr>
        <w:fldChar w:fldCharType="end"/>
      </w:r>
    </w:p>
    <w:p w14:paraId="0DBD41F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_Toc175760596 \h </w:instrText>
      </w:r>
      <w:r>
        <w:rPr>
          <w:noProof/>
        </w:rPr>
      </w:r>
      <w:r>
        <w:rPr>
          <w:noProof/>
        </w:rPr>
        <w:fldChar w:fldCharType="separate"/>
      </w:r>
      <w:r>
        <w:rPr>
          <w:noProof/>
        </w:rPr>
        <w:t>42</w:t>
      </w:r>
      <w:r>
        <w:rPr>
          <w:noProof/>
        </w:rPr>
        <w:fldChar w:fldCharType="end"/>
      </w:r>
    </w:p>
    <w:p w14:paraId="30981B30"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5.1.3.5</w:t>
      </w:r>
      <w:r>
        <w:rPr>
          <w:rFonts w:asciiTheme="minorHAnsi" w:eastAsiaTheme="minorEastAsia" w:hAnsiTheme="minorHAnsi" w:cstheme="minorBidi"/>
          <w:noProof/>
          <w:kern w:val="2"/>
          <w:sz w:val="21"/>
          <w:szCs w:val="22"/>
          <w:lang w:val="en-US" w:eastAsia="zh-CN"/>
        </w:rPr>
        <w:tab/>
      </w:r>
      <w:r>
        <w:rPr>
          <w:noProof/>
        </w:rPr>
        <w:t>Resource: Individual DCCF Data Subscription</w:t>
      </w:r>
      <w:r>
        <w:rPr>
          <w:noProof/>
        </w:rPr>
        <w:tab/>
      </w:r>
      <w:r>
        <w:rPr>
          <w:noProof/>
        </w:rPr>
        <w:fldChar w:fldCharType="begin"/>
      </w:r>
      <w:r>
        <w:rPr>
          <w:noProof/>
        </w:rPr>
        <w:instrText xml:space="preserve"> PAGEREF _Toc175760597 \h </w:instrText>
      </w:r>
      <w:r>
        <w:rPr>
          <w:noProof/>
        </w:rPr>
      </w:r>
      <w:r>
        <w:rPr>
          <w:noProof/>
        </w:rPr>
        <w:fldChar w:fldCharType="separate"/>
      </w:r>
      <w:r>
        <w:rPr>
          <w:noProof/>
        </w:rPr>
        <w:t>43</w:t>
      </w:r>
      <w:r>
        <w:rPr>
          <w:noProof/>
        </w:rPr>
        <w:fldChar w:fldCharType="end"/>
      </w:r>
    </w:p>
    <w:p w14:paraId="5657C95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_Toc175760598 \h </w:instrText>
      </w:r>
      <w:r>
        <w:rPr>
          <w:noProof/>
        </w:rPr>
      </w:r>
      <w:r>
        <w:rPr>
          <w:noProof/>
        </w:rPr>
        <w:fldChar w:fldCharType="separate"/>
      </w:r>
      <w:r>
        <w:rPr>
          <w:noProof/>
        </w:rPr>
        <w:t>43</w:t>
      </w:r>
      <w:r>
        <w:rPr>
          <w:noProof/>
        </w:rPr>
        <w:fldChar w:fldCharType="end"/>
      </w:r>
    </w:p>
    <w:p w14:paraId="00D404B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_Toc175760599 \h </w:instrText>
      </w:r>
      <w:r>
        <w:rPr>
          <w:noProof/>
        </w:rPr>
      </w:r>
      <w:r>
        <w:rPr>
          <w:noProof/>
        </w:rPr>
        <w:fldChar w:fldCharType="separate"/>
      </w:r>
      <w:r>
        <w:rPr>
          <w:noProof/>
        </w:rPr>
        <w:t>43</w:t>
      </w:r>
      <w:r>
        <w:rPr>
          <w:noProof/>
        </w:rPr>
        <w:fldChar w:fldCharType="end"/>
      </w:r>
    </w:p>
    <w:p w14:paraId="60C4DE5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_Toc175760600 \h </w:instrText>
      </w:r>
      <w:r>
        <w:rPr>
          <w:noProof/>
        </w:rPr>
      </w:r>
      <w:r>
        <w:rPr>
          <w:noProof/>
        </w:rPr>
        <w:fldChar w:fldCharType="separate"/>
      </w:r>
      <w:r>
        <w:rPr>
          <w:noProof/>
        </w:rPr>
        <w:t>43</w:t>
      </w:r>
      <w:r>
        <w:rPr>
          <w:noProof/>
        </w:rPr>
        <w:fldChar w:fldCharType="end"/>
      </w:r>
    </w:p>
    <w:p w14:paraId="7B922929" w14:textId="77777777" w:rsidR="00283AF9" w:rsidRDefault="00283AF9">
      <w:pPr>
        <w:pStyle w:val="60"/>
        <w:rPr>
          <w:rFonts w:asciiTheme="minorHAnsi" w:eastAsiaTheme="minorEastAsia" w:hAnsiTheme="minorHAnsi" w:cstheme="minorBidi"/>
          <w:noProof/>
          <w:kern w:val="2"/>
          <w:sz w:val="21"/>
          <w:szCs w:val="22"/>
          <w:lang w:val="en-US" w:eastAsia="zh-CN"/>
        </w:rPr>
      </w:pPr>
      <w:r>
        <w:rPr>
          <w:noProof/>
        </w:rPr>
        <w:t>5.1.3.5.3.1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_Toc175760601 \h </w:instrText>
      </w:r>
      <w:r>
        <w:rPr>
          <w:noProof/>
        </w:rPr>
      </w:r>
      <w:r>
        <w:rPr>
          <w:noProof/>
        </w:rPr>
        <w:fldChar w:fldCharType="separate"/>
      </w:r>
      <w:r>
        <w:rPr>
          <w:noProof/>
        </w:rPr>
        <w:t>43</w:t>
      </w:r>
      <w:r>
        <w:rPr>
          <w:noProof/>
        </w:rPr>
        <w:fldChar w:fldCharType="end"/>
      </w:r>
    </w:p>
    <w:p w14:paraId="3141FDBC"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5.1.3.5.3.2</w:t>
      </w:r>
      <w:r>
        <w:rPr>
          <w:rFonts w:asciiTheme="minorHAnsi" w:eastAsiaTheme="minorEastAsia" w:hAnsiTheme="minorHAnsi" w:cstheme="minorBidi"/>
          <w:noProof/>
          <w:kern w:val="2"/>
          <w:sz w:val="21"/>
          <w:szCs w:val="22"/>
          <w:lang w:val="en-US" w:eastAsia="zh-CN"/>
        </w:rPr>
        <w:tab/>
      </w:r>
      <w:r w:rsidRPr="00576794">
        <w:rPr>
          <w:rFonts w:eastAsia="宋体"/>
          <w:noProof/>
        </w:rPr>
        <w:t>DELETE</w:t>
      </w:r>
      <w:r>
        <w:rPr>
          <w:noProof/>
        </w:rPr>
        <w:tab/>
      </w:r>
      <w:r>
        <w:rPr>
          <w:noProof/>
        </w:rPr>
        <w:fldChar w:fldCharType="begin"/>
      </w:r>
      <w:r>
        <w:rPr>
          <w:noProof/>
        </w:rPr>
        <w:instrText xml:space="preserve"> PAGEREF _Toc175760602 \h </w:instrText>
      </w:r>
      <w:r>
        <w:rPr>
          <w:noProof/>
        </w:rPr>
      </w:r>
      <w:r>
        <w:rPr>
          <w:noProof/>
        </w:rPr>
        <w:fldChar w:fldCharType="separate"/>
      </w:r>
      <w:r>
        <w:rPr>
          <w:noProof/>
        </w:rPr>
        <w:t>44</w:t>
      </w:r>
      <w:r>
        <w:rPr>
          <w:noProof/>
        </w:rPr>
        <w:fldChar w:fldCharType="end"/>
      </w:r>
    </w:p>
    <w:p w14:paraId="4BAFE83E"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_Toc175760603 \h </w:instrText>
      </w:r>
      <w:r>
        <w:rPr>
          <w:noProof/>
        </w:rPr>
      </w:r>
      <w:r>
        <w:rPr>
          <w:noProof/>
        </w:rPr>
        <w:fldChar w:fldCharType="separate"/>
      </w:r>
      <w:r>
        <w:rPr>
          <w:noProof/>
        </w:rPr>
        <w:t>45</w:t>
      </w:r>
      <w:r>
        <w:rPr>
          <w:noProof/>
        </w:rPr>
        <w:fldChar w:fldCharType="end"/>
      </w:r>
    </w:p>
    <w:p w14:paraId="366D6F49"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5.1.3.6</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_Toc175760604 \h </w:instrText>
      </w:r>
      <w:r>
        <w:rPr>
          <w:noProof/>
        </w:rPr>
      </w:r>
      <w:r>
        <w:rPr>
          <w:noProof/>
        </w:rPr>
        <w:fldChar w:fldCharType="separate"/>
      </w:r>
      <w:r>
        <w:rPr>
          <w:noProof/>
        </w:rPr>
        <w:t>46</w:t>
      </w:r>
      <w:r>
        <w:rPr>
          <w:noProof/>
        </w:rPr>
        <w:fldChar w:fldCharType="end"/>
      </w:r>
    </w:p>
    <w:p w14:paraId="1F53186A"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5.1.3.7</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_Toc175760605 \h </w:instrText>
      </w:r>
      <w:r>
        <w:rPr>
          <w:noProof/>
        </w:rPr>
      </w:r>
      <w:r>
        <w:rPr>
          <w:noProof/>
        </w:rPr>
        <w:fldChar w:fldCharType="separate"/>
      </w:r>
      <w:r>
        <w:rPr>
          <w:noProof/>
        </w:rPr>
        <w:t>46</w:t>
      </w:r>
      <w:r>
        <w:rPr>
          <w:noProof/>
        </w:rPr>
        <w:fldChar w:fldCharType="end"/>
      </w:r>
    </w:p>
    <w:p w14:paraId="51DC6CA1"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_Toc175760606 \h </w:instrText>
      </w:r>
      <w:r>
        <w:rPr>
          <w:noProof/>
        </w:rPr>
      </w:r>
      <w:r>
        <w:rPr>
          <w:noProof/>
        </w:rPr>
        <w:fldChar w:fldCharType="separate"/>
      </w:r>
      <w:r>
        <w:rPr>
          <w:noProof/>
        </w:rPr>
        <w:t>46</w:t>
      </w:r>
      <w:r>
        <w:rPr>
          <w:noProof/>
        </w:rPr>
        <w:fldChar w:fldCharType="end"/>
      </w:r>
    </w:p>
    <w:p w14:paraId="1040395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_Toc175760607 \h </w:instrText>
      </w:r>
      <w:r>
        <w:rPr>
          <w:noProof/>
        </w:rPr>
      </w:r>
      <w:r>
        <w:rPr>
          <w:noProof/>
        </w:rPr>
        <w:fldChar w:fldCharType="separate"/>
      </w:r>
      <w:r>
        <w:rPr>
          <w:noProof/>
        </w:rPr>
        <w:t>46</w:t>
      </w:r>
      <w:r>
        <w:rPr>
          <w:noProof/>
        </w:rPr>
        <w:fldChar w:fldCharType="end"/>
      </w:r>
    </w:p>
    <w:p w14:paraId="0AE40105"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5.1.4.2</w:t>
      </w:r>
      <w:r>
        <w:rPr>
          <w:rFonts w:asciiTheme="minorHAnsi" w:eastAsiaTheme="minorEastAsia" w:hAnsiTheme="minorHAnsi" w:cstheme="minorBidi"/>
          <w:noProof/>
          <w:kern w:val="2"/>
          <w:sz w:val="21"/>
          <w:szCs w:val="22"/>
          <w:lang w:val="en-US" w:eastAsia="zh-CN"/>
        </w:rPr>
        <w:tab/>
      </w:r>
      <w:r>
        <w:rPr>
          <w:noProof/>
        </w:rPr>
        <w:t>Operation: transfer-data-sub</w:t>
      </w:r>
      <w:r>
        <w:rPr>
          <w:noProof/>
        </w:rPr>
        <w:tab/>
      </w:r>
      <w:r>
        <w:rPr>
          <w:noProof/>
        </w:rPr>
        <w:fldChar w:fldCharType="begin"/>
      </w:r>
      <w:r>
        <w:rPr>
          <w:noProof/>
        </w:rPr>
        <w:instrText xml:space="preserve"> PAGEREF _Toc175760608 \h </w:instrText>
      </w:r>
      <w:r>
        <w:rPr>
          <w:noProof/>
        </w:rPr>
      </w:r>
      <w:r>
        <w:rPr>
          <w:noProof/>
        </w:rPr>
        <w:fldChar w:fldCharType="separate"/>
      </w:r>
      <w:r>
        <w:rPr>
          <w:noProof/>
        </w:rPr>
        <w:t>46</w:t>
      </w:r>
      <w:r>
        <w:rPr>
          <w:noProof/>
        </w:rPr>
        <w:fldChar w:fldCharType="end"/>
      </w:r>
    </w:p>
    <w:p w14:paraId="6807C47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_Toc175760609 \h </w:instrText>
      </w:r>
      <w:r>
        <w:rPr>
          <w:noProof/>
        </w:rPr>
      </w:r>
      <w:r>
        <w:rPr>
          <w:noProof/>
        </w:rPr>
        <w:fldChar w:fldCharType="separate"/>
      </w:r>
      <w:r>
        <w:rPr>
          <w:noProof/>
        </w:rPr>
        <w:t>46</w:t>
      </w:r>
      <w:r>
        <w:rPr>
          <w:noProof/>
        </w:rPr>
        <w:fldChar w:fldCharType="end"/>
      </w:r>
    </w:p>
    <w:p w14:paraId="0D08735B"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_Toc175760610 \h </w:instrText>
      </w:r>
      <w:r>
        <w:rPr>
          <w:noProof/>
        </w:rPr>
      </w:r>
      <w:r>
        <w:rPr>
          <w:noProof/>
        </w:rPr>
        <w:fldChar w:fldCharType="separate"/>
      </w:r>
      <w:r>
        <w:rPr>
          <w:noProof/>
        </w:rPr>
        <w:t>46</w:t>
      </w:r>
      <w:r>
        <w:rPr>
          <w:noProof/>
        </w:rPr>
        <w:fldChar w:fldCharType="end"/>
      </w:r>
    </w:p>
    <w:p w14:paraId="183E1C0A"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_Toc175760611 \h </w:instrText>
      </w:r>
      <w:r>
        <w:rPr>
          <w:noProof/>
        </w:rPr>
      </w:r>
      <w:r>
        <w:rPr>
          <w:noProof/>
        </w:rPr>
        <w:fldChar w:fldCharType="separate"/>
      </w:r>
      <w:r>
        <w:rPr>
          <w:noProof/>
        </w:rPr>
        <w:t>47</w:t>
      </w:r>
      <w:r>
        <w:rPr>
          <w:noProof/>
        </w:rPr>
        <w:fldChar w:fldCharType="end"/>
      </w:r>
    </w:p>
    <w:p w14:paraId="21C6650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_Toc175760612 \h </w:instrText>
      </w:r>
      <w:r>
        <w:rPr>
          <w:noProof/>
        </w:rPr>
      </w:r>
      <w:r>
        <w:rPr>
          <w:noProof/>
        </w:rPr>
        <w:fldChar w:fldCharType="separate"/>
      </w:r>
      <w:r>
        <w:rPr>
          <w:noProof/>
        </w:rPr>
        <w:t>47</w:t>
      </w:r>
      <w:r>
        <w:rPr>
          <w:noProof/>
        </w:rPr>
        <w:fldChar w:fldCharType="end"/>
      </w:r>
    </w:p>
    <w:p w14:paraId="531E9CA0"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5.1.5.2</w:t>
      </w:r>
      <w:r>
        <w:rPr>
          <w:rFonts w:asciiTheme="minorHAnsi" w:eastAsiaTheme="minorEastAsia" w:hAnsiTheme="minorHAnsi" w:cstheme="minorBidi"/>
          <w:noProof/>
          <w:kern w:val="2"/>
          <w:sz w:val="21"/>
          <w:szCs w:val="22"/>
          <w:lang w:val="en-US" w:eastAsia="zh-CN"/>
        </w:rPr>
        <w:tab/>
      </w:r>
      <w:r w:rsidRPr="00576794">
        <w:rPr>
          <w:noProof/>
          <w:lang w:val="en-US"/>
        </w:rPr>
        <w:t>Analytics Notification</w:t>
      </w:r>
      <w:r>
        <w:rPr>
          <w:noProof/>
        </w:rPr>
        <w:tab/>
      </w:r>
      <w:r>
        <w:rPr>
          <w:noProof/>
        </w:rPr>
        <w:fldChar w:fldCharType="begin"/>
      </w:r>
      <w:r>
        <w:rPr>
          <w:noProof/>
        </w:rPr>
        <w:instrText xml:space="preserve"> PAGEREF _Toc175760613 \h </w:instrText>
      </w:r>
      <w:r>
        <w:rPr>
          <w:noProof/>
        </w:rPr>
      </w:r>
      <w:r>
        <w:rPr>
          <w:noProof/>
        </w:rPr>
        <w:fldChar w:fldCharType="separate"/>
      </w:r>
      <w:r>
        <w:rPr>
          <w:noProof/>
        </w:rPr>
        <w:t>47</w:t>
      </w:r>
      <w:r>
        <w:rPr>
          <w:noProof/>
        </w:rPr>
        <w:fldChar w:fldCharType="end"/>
      </w:r>
    </w:p>
    <w:p w14:paraId="586B933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_Toc175760614 \h </w:instrText>
      </w:r>
      <w:r>
        <w:rPr>
          <w:noProof/>
        </w:rPr>
      </w:r>
      <w:r>
        <w:rPr>
          <w:noProof/>
        </w:rPr>
        <w:fldChar w:fldCharType="separate"/>
      </w:r>
      <w:r>
        <w:rPr>
          <w:noProof/>
        </w:rPr>
        <w:t>47</w:t>
      </w:r>
      <w:r>
        <w:rPr>
          <w:noProof/>
        </w:rPr>
        <w:fldChar w:fldCharType="end"/>
      </w:r>
    </w:p>
    <w:p w14:paraId="31FBB72B"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_Toc175760615 \h </w:instrText>
      </w:r>
      <w:r>
        <w:rPr>
          <w:noProof/>
        </w:rPr>
      </w:r>
      <w:r>
        <w:rPr>
          <w:noProof/>
        </w:rPr>
        <w:fldChar w:fldCharType="separate"/>
      </w:r>
      <w:r>
        <w:rPr>
          <w:noProof/>
        </w:rPr>
        <w:t>47</w:t>
      </w:r>
      <w:r>
        <w:rPr>
          <w:noProof/>
        </w:rPr>
        <w:fldChar w:fldCharType="end"/>
      </w:r>
    </w:p>
    <w:p w14:paraId="20AEAEB6"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_Toc175760616 \h </w:instrText>
      </w:r>
      <w:r>
        <w:rPr>
          <w:noProof/>
        </w:rPr>
      </w:r>
      <w:r>
        <w:rPr>
          <w:noProof/>
        </w:rPr>
        <w:fldChar w:fldCharType="separate"/>
      </w:r>
      <w:r>
        <w:rPr>
          <w:noProof/>
        </w:rPr>
        <w:t>47</w:t>
      </w:r>
      <w:r>
        <w:rPr>
          <w:noProof/>
        </w:rPr>
        <w:fldChar w:fldCharType="end"/>
      </w:r>
    </w:p>
    <w:p w14:paraId="68713788"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5.1.5.2.3.1</w:t>
      </w:r>
      <w:r>
        <w:rPr>
          <w:rFonts w:asciiTheme="minorHAnsi" w:eastAsiaTheme="minorEastAsia" w:hAnsiTheme="minorHAnsi" w:cstheme="minorBidi"/>
          <w:noProof/>
          <w:kern w:val="2"/>
          <w:sz w:val="21"/>
          <w:szCs w:val="22"/>
          <w:lang w:val="en-US" w:eastAsia="zh-CN"/>
        </w:rPr>
        <w:tab/>
      </w:r>
      <w:r w:rsidRPr="00576794">
        <w:rPr>
          <w:rFonts w:eastAsia="宋体"/>
          <w:noProof/>
        </w:rPr>
        <w:t>POST</w:t>
      </w:r>
      <w:r>
        <w:rPr>
          <w:noProof/>
        </w:rPr>
        <w:tab/>
      </w:r>
      <w:r>
        <w:rPr>
          <w:noProof/>
        </w:rPr>
        <w:fldChar w:fldCharType="begin"/>
      </w:r>
      <w:r>
        <w:rPr>
          <w:noProof/>
        </w:rPr>
        <w:instrText xml:space="preserve"> PAGEREF _Toc175760617 \h </w:instrText>
      </w:r>
      <w:r>
        <w:rPr>
          <w:noProof/>
        </w:rPr>
      </w:r>
      <w:r>
        <w:rPr>
          <w:noProof/>
        </w:rPr>
        <w:fldChar w:fldCharType="separate"/>
      </w:r>
      <w:r>
        <w:rPr>
          <w:noProof/>
        </w:rPr>
        <w:t>47</w:t>
      </w:r>
      <w:r>
        <w:rPr>
          <w:noProof/>
        </w:rPr>
        <w:fldChar w:fldCharType="end"/>
      </w:r>
    </w:p>
    <w:p w14:paraId="5A6C5E2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5.1.5.3</w:t>
      </w:r>
      <w:r>
        <w:rPr>
          <w:rFonts w:asciiTheme="minorHAnsi" w:eastAsiaTheme="minorEastAsia" w:hAnsiTheme="minorHAnsi" w:cstheme="minorBidi"/>
          <w:noProof/>
          <w:kern w:val="2"/>
          <w:sz w:val="21"/>
          <w:szCs w:val="22"/>
          <w:lang w:val="en-US" w:eastAsia="zh-CN"/>
        </w:rPr>
        <w:tab/>
      </w:r>
      <w:r w:rsidRPr="00576794">
        <w:rPr>
          <w:noProof/>
          <w:lang w:val="en-US"/>
        </w:rPr>
        <w:t>Data Notification</w:t>
      </w:r>
      <w:r>
        <w:rPr>
          <w:noProof/>
        </w:rPr>
        <w:tab/>
      </w:r>
      <w:r>
        <w:rPr>
          <w:noProof/>
        </w:rPr>
        <w:fldChar w:fldCharType="begin"/>
      </w:r>
      <w:r>
        <w:rPr>
          <w:noProof/>
        </w:rPr>
        <w:instrText xml:space="preserve"> PAGEREF _Toc175760618 \h </w:instrText>
      </w:r>
      <w:r>
        <w:rPr>
          <w:noProof/>
        </w:rPr>
      </w:r>
      <w:r>
        <w:rPr>
          <w:noProof/>
        </w:rPr>
        <w:fldChar w:fldCharType="separate"/>
      </w:r>
      <w:r>
        <w:rPr>
          <w:noProof/>
        </w:rPr>
        <w:t>48</w:t>
      </w:r>
      <w:r>
        <w:rPr>
          <w:noProof/>
        </w:rPr>
        <w:fldChar w:fldCharType="end"/>
      </w:r>
    </w:p>
    <w:p w14:paraId="0A65FBA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_Toc175760619 \h </w:instrText>
      </w:r>
      <w:r>
        <w:rPr>
          <w:noProof/>
        </w:rPr>
      </w:r>
      <w:r>
        <w:rPr>
          <w:noProof/>
        </w:rPr>
        <w:fldChar w:fldCharType="separate"/>
      </w:r>
      <w:r>
        <w:rPr>
          <w:noProof/>
        </w:rPr>
        <w:t>48</w:t>
      </w:r>
      <w:r>
        <w:rPr>
          <w:noProof/>
        </w:rPr>
        <w:fldChar w:fldCharType="end"/>
      </w:r>
    </w:p>
    <w:p w14:paraId="05731F11"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_Toc175760620 \h </w:instrText>
      </w:r>
      <w:r>
        <w:rPr>
          <w:noProof/>
        </w:rPr>
      </w:r>
      <w:r>
        <w:rPr>
          <w:noProof/>
        </w:rPr>
        <w:fldChar w:fldCharType="separate"/>
      </w:r>
      <w:r>
        <w:rPr>
          <w:noProof/>
        </w:rPr>
        <w:t>48</w:t>
      </w:r>
      <w:r>
        <w:rPr>
          <w:noProof/>
        </w:rPr>
        <w:fldChar w:fldCharType="end"/>
      </w:r>
    </w:p>
    <w:p w14:paraId="2C7B7EE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_Toc175760621 \h </w:instrText>
      </w:r>
      <w:r>
        <w:rPr>
          <w:noProof/>
        </w:rPr>
      </w:r>
      <w:r>
        <w:rPr>
          <w:noProof/>
        </w:rPr>
        <w:fldChar w:fldCharType="separate"/>
      </w:r>
      <w:r>
        <w:rPr>
          <w:noProof/>
        </w:rPr>
        <w:t>49</w:t>
      </w:r>
      <w:r>
        <w:rPr>
          <w:noProof/>
        </w:rPr>
        <w:fldChar w:fldCharType="end"/>
      </w:r>
    </w:p>
    <w:p w14:paraId="18C058CF"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5.1.5.3.3.1</w:t>
      </w:r>
      <w:r>
        <w:rPr>
          <w:rFonts w:asciiTheme="minorHAnsi" w:eastAsiaTheme="minorEastAsia" w:hAnsiTheme="minorHAnsi" w:cstheme="minorBidi"/>
          <w:noProof/>
          <w:kern w:val="2"/>
          <w:sz w:val="21"/>
          <w:szCs w:val="22"/>
          <w:lang w:val="en-US" w:eastAsia="zh-CN"/>
        </w:rPr>
        <w:tab/>
      </w:r>
      <w:r w:rsidRPr="00576794">
        <w:rPr>
          <w:rFonts w:eastAsia="宋体"/>
          <w:noProof/>
        </w:rPr>
        <w:t>POST</w:t>
      </w:r>
      <w:r>
        <w:rPr>
          <w:noProof/>
        </w:rPr>
        <w:tab/>
      </w:r>
      <w:r>
        <w:rPr>
          <w:noProof/>
        </w:rPr>
        <w:fldChar w:fldCharType="begin"/>
      </w:r>
      <w:r>
        <w:rPr>
          <w:noProof/>
        </w:rPr>
        <w:instrText xml:space="preserve"> PAGEREF _Toc175760622 \h </w:instrText>
      </w:r>
      <w:r>
        <w:rPr>
          <w:noProof/>
        </w:rPr>
      </w:r>
      <w:r>
        <w:rPr>
          <w:noProof/>
        </w:rPr>
        <w:fldChar w:fldCharType="separate"/>
      </w:r>
      <w:r>
        <w:rPr>
          <w:noProof/>
        </w:rPr>
        <w:t>49</w:t>
      </w:r>
      <w:r>
        <w:rPr>
          <w:noProof/>
        </w:rPr>
        <w:fldChar w:fldCharType="end"/>
      </w:r>
    </w:p>
    <w:p w14:paraId="261BBE77"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5.1.5.4</w:t>
      </w:r>
      <w:r>
        <w:rPr>
          <w:rFonts w:asciiTheme="minorHAnsi" w:eastAsiaTheme="minorEastAsia" w:hAnsiTheme="minorHAnsi" w:cstheme="minorBidi"/>
          <w:noProof/>
          <w:kern w:val="2"/>
          <w:sz w:val="21"/>
          <w:szCs w:val="22"/>
          <w:lang w:val="en-US" w:eastAsia="zh-CN"/>
        </w:rPr>
        <w:tab/>
      </w:r>
      <w:r w:rsidRPr="00576794">
        <w:rPr>
          <w:rFonts w:eastAsia="Times New Roman"/>
          <w:noProof/>
        </w:rPr>
        <w:t>Fetch Notification</w:t>
      </w:r>
      <w:r>
        <w:rPr>
          <w:noProof/>
        </w:rPr>
        <w:tab/>
      </w:r>
      <w:r>
        <w:rPr>
          <w:noProof/>
        </w:rPr>
        <w:fldChar w:fldCharType="begin"/>
      </w:r>
      <w:r>
        <w:rPr>
          <w:noProof/>
        </w:rPr>
        <w:instrText xml:space="preserve"> PAGEREF _Toc175760623 \h </w:instrText>
      </w:r>
      <w:r>
        <w:rPr>
          <w:noProof/>
        </w:rPr>
      </w:r>
      <w:r>
        <w:rPr>
          <w:noProof/>
        </w:rPr>
        <w:fldChar w:fldCharType="separate"/>
      </w:r>
      <w:r>
        <w:rPr>
          <w:noProof/>
        </w:rPr>
        <w:t>50</w:t>
      </w:r>
      <w:r>
        <w:rPr>
          <w:noProof/>
        </w:rPr>
        <w:fldChar w:fldCharType="end"/>
      </w:r>
    </w:p>
    <w:p w14:paraId="116696B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_Toc175760624 \h </w:instrText>
      </w:r>
      <w:r>
        <w:rPr>
          <w:noProof/>
        </w:rPr>
      </w:r>
      <w:r>
        <w:rPr>
          <w:noProof/>
        </w:rPr>
        <w:fldChar w:fldCharType="separate"/>
      </w:r>
      <w:r>
        <w:rPr>
          <w:noProof/>
        </w:rPr>
        <w:t>50</w:t>
      </w:r>
      <w:r>
        <w:rPr>
          <w:noProof/>
        </w:rPr>
        <w:fldChar w:fldCharType="end"/>
      </w:r>
    </w:p>
    <w:p w14:paraId="27B1199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5.1.5.4.2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_Toc175760625 \h </w:instrText>
      </w:r>
      <w:r>
        <w:rPr>
          <w:noProof/>
        </w:rPr>
      </w:r>
      <w:r>
        <w:rPr>
          <w:noProof/>
        </w:rPr>
        <w:fldChar w:fldCharType="separate"/>
      </w:r>
      <w:r>
        <w:rPr>
          <w:noProof/>
        </w:rPr>
        <w:t>50</w:t>
      </w:r>
      <w:r>
        <w:rPr>
          <w:noProof/>
        </w:rPr>
        <w:fldChar w:fldCharType="end"/>
      </w:r>
    </w:p>
    <w:p w14:paraId="502F7C4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lastRenderedPageBreak/>
        <w:t>5.1.5.4.3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_Toc175760626 \h </w:instrText>
      </w:r>
      <w:r>
        <w:rPr>
          <w:noProof/>
        </w:rPr>
      </w:r>
      <w:r>
        <w:rPr>
          <w:noProof/>
        </w:rPr>
        <w:fldChar w:fldCharType="separate"/>
      </w:r>
      <w:r>
        <w:rPr>
          <w:noProof/>
        </w:rPr>
        <w:t>50</w:t>
      </w:r>
      <w:r>
        <w:rPr>
          <w:noProof/>
        </w:rPr>
        <w:fldChar w:fldCharType="end"/>
      </w:r>
    </w:p>
    <w:p w14:paraId="48BFF2D5" w14:textId="77777777" w:rsidR="00283AF9" w:rsidRDefault="00283AF9">
      <w:pPr>
        <w:pStyle w:val="60"/>
        <w:rPr>
          <w:rFonts w:asciiTheme="minorHAnsi" w:eastAsiaTheme="minorEastAsia" w:hAnsiTheme="minorHAnsi" w:cstheme="minorBidi"/>
          <w:noProof/>
          <w:kern w:val="2"/>
          <w:sz w:val="21"/>
          <w:szCs w:val="22"/>
          <w:lang w:val="en-US" w:eastAsia="zh-CN"/>
        </w:rPr>
      </w:pPr>
      <w:r>
        <w:rPr>
          <w:noProof/>
        </w:rPr>
        <w:t>5.1.5.4.3.1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_Toc175760627 \h </w:instrText>
      </w:r>
      <w:r>
        <w:rPr>
          <w:noProof/>
        </w:rPr>
      </w:r>
      <w:r>
        <w:rPr>
          <w:noProof/>
        </w:rPr>
        <w:fldChar w:fldCharType="separate"/>
      </w:r>
      <w:r>
        <w:rPr>
          <w:noProof/>
        </w:rPr>
        <w:t>50</w:t>
      </w:r>
      <w:r>
        <w:rPr>
          <w:noProof/>
        </w:rPr>
        <w:fldChar w:fldCharType="end"/>
      </w:r>
    </w:p>
    <w:p w14:paraId="06D3A7F4"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_Toc175760628 \h </w:instrText>
      </w:r>
      <w:r>
        <w:rPr>
          <w:noProof/>
        </w:rPr>
      </w:r>
      <w:r>
        <w:rPr>
          <w:noProof/>
        </w:rPr>
        <w:fldChar w:fldCharType="separate"/>
      </w:r>
      <w:r>
        <w:rPr>
          <w:noProof/>
        </w:rPr>
        <w:t>51</w:t>
      </w:r>
      <w:r>
        <w:rPr>
          <w:noProof/>
        </w:rPr>
        <w:fldChar w:fldCharType="end"/>
      </w:r>
    </w:p>
    <w:p w14:paraId="00DEF590"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_Toc175760629 \h </w:instrText>
      </w:r>
      <w:r>
        <w:rPr>
          <w:noProof/>
        </w:rPr>
      </w:r>
      <w:r>
        <w:rPr>
          <w:noProof/>
        </w:rPr>
        <w:fldChar w:fldCharType="separate"/>
      </w:r>
      <w:r>
        <w:rPr>
          <w:noProof/>
        </w:rPr>
        <w:t>51</w:t>
      </w:r>
      <w:r>
        <w:rPr>
          <w:noProof/>
        </w:rPr>
        <w:fldChar w:fldCharType="end"/>
      </w:r>
    </w:p>
    <w:p w14:paraId="047F5874"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5.1.6.2</w:t>
      </w:r>
      <w:r>
        <w:rPr>
          <w:rFonts w:asciiTheme="minorHAnsi" w:eastAsiaTheme="minorEastAsia" w:hAnsiTheme="minorHAnsi" w:cstheme="minorBidi"/>
          <w:noProof/>
          <w:kern w:val="2"/>
          <w:sz w:val="21"/>
          <w:szCs w:val="22"/>
          <w:lang w:val="en-US" w:eastAsia="zh-CN"/>
        </w:rPr>
        <w:tab/>
      </w:r>
      <w:r w:rsidRPr="00576794">
        <w:rPr>
          <w:noProof/>
          <w:lang w:val="en-US"/>
        </w:rPr>
        <w:t>Structured data types</w:t>
      </w:r>
      <w:r>
        <w:rPr>
          <w:noProof/>
        </w:rPr>
        <w:tab/>
      </w:r>
      <w:r>
        <w:rPr>
          <w:noProof/>
        </w:rPr>
        <w:fldChar w:fldCharType="begin"/>
      </w:r>
      <w:r>
        <w:rPr>
          <w:noProof/>
        </w:rPr>
        <w:instrText xml:space="preserve"> PAGEREF _Toc175760630 \h </w:instrText>
      </w:r>
      <w:r>
        <w:rPr>
          <w:noProof/>
        </w:rPr>
      </w:r>
      <w:r>
        <w:rPr>
          <w:noProof/>
        </w:rPr>
        <w:fldChar w:fldCharType="separate"/>
      </w:r>
      <w:r>
        <w:rPr>
          <w:noProof/>
        </w:rPr>
        <w:t>54</w:t>
      </w:r>
      <w:r>
        <w:rPr>
          <w:noProof/>
        </w:rPr>
        <w:fldChar w:fldCharType="end"/>
      </w:r>
    </w:p>
    <w:p w14:paraId="2471040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_Toc175760631 \h </w:instrText>
      </w:r>
      <w:r>
        <w:rPr>
          <w:noProof/>
        </w:rPr>
      </w:r>
      <w:r>
        <w:rPr>
          <w:noProof/>
        </w:rPr>
        <w:fldChar w:fldCharType="separate"/>
      </w:r>
      <w:r>
        <w:rPr>
          <w:noProof/>
        </w:rPr>
        <w:t>54</w:t>
      </w:r>
      <w:r>
        <w:rPr>
          <w:noProof/>
        </w:rPr>
        <w:fldChar w:fldCharType="end"/>
      </w:r>
    </w:p>
    <w:p w14:paraId="1EB4542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NdccfAnalyticsSubscription</w:t>
      </w:r>
      <w:r>
        <w:rPr>
          <w:noProof/>
        </w:rPr>
        <w:tab/>
      </w:r>
      <w:r>
        <w:rPr>
          <w:noProof/>
        </w:rPr>
        <w:fldChar w:fldCharType="begin"/>
      </w:r>
      <w:r>
        <w:rPr>
          <w:noProof/>
        </w:rPr>
        <w:instrText xml:space="preserve"> PAGEREF _Toc175760632 \h </w:instrText>
      </w:r>
      <w:r>
        <w:rPr>
          <w:noProof/>
        </w:rPr>
      </w:r>
      <w:r>
        <w:rPr>
          <w:noProof/>
        </w:rPr>
        <w:fldChar w:fldCharType="separate"/>
      </w:r>
      <w:r>
        <w:rPr>
          <w:noProof/>
        </w:rPr>
        <w:t>55</w:t>
      </w:r>
      <w:r>
        <w:rPr>
          <w:noProof/>
        </w:rPr>
        <w:fldChar w:fldCharType="end"/>
      </w:r>
    </w:p>
    <w:p w14:paraId="070C001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NdccfDataSubscription</w:t>
      </w:r>
      <w:r>
        <w:rPr>
          <w:noProof/>
        </w:rPr>
        <w:tab/>
      </w:r>
      <w:r>
        <w:rPr>
          <w:noProof/>
        </w:rPr>
        <w:fldChar w:fldCharType="begin"/>
      </w:r>
      <w:r>
        <w:rPr>
          <w:noProof/>
        </w:rPr>
        <w:instrText xml:space="preserve"> PAGEREF _Toc175760633 \h </w:instrText>
      </w:r>
      <w:r>
        <w:rPr>
          <w:noProof/>
        </w:rPr>
      </w:r>
      <w:r>
        <w:rPr>
          <w:noProof/>
        </w:rPr>
        <w:fldChar w:fldCharType="separate"/>
      </w:r>
      <w:r>
        <w:rPr>
          <w:noProof/>
        </w:rPr>
        <w:t>58</w:t>
      </w:r>
      <w:r>
        <w:rPr>
          <w:noProof/>
        </w:rPr>
        <w:fldChar w:fldCharType="end"/>
      </w:r>
    </w:p>
    <w:p w14:paraId="726B635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Type NdccfAnalyticsSubscriptionNotification</w:t>
      </w:r>
      <w:r>
        <w:rPr>
          <w:noProof/>
        </w:rPr>
        <w:tab/>
      </w:r>
      <w:r>
        <w:rPr>
          <w:noProof/>
        </w:rPr>
        <w:fldChar w:fldCharType="begin"/>
      </w:r>
      <w:r>
        <w:rPr>
          <w:noProof/>
        </w:rPr>
        <w:instrText xml:space="preserve"> PAGEREF _Toc175760634 \h </w:instrText>
      </w:r>
      <w:r>
        <w:rPr>
          <w:noProof/>
        </w:rPr>
      </w:r>
      <w:r>
        <w:rPr>
          <w:noProof/>
        </w:rPr>
        <w:fldChar w:fldCharType="separate"/>
      </w:r>
      <w:r>
        <w:rPr>
          <w:noProof/>
        </w:rPr>
        <w:t>61</w:t>
      </w:r>
      <w:r>
        <w:rPr>
          <w:noProof/>
        </w:rPr>
        <w:fldChar w:fldCharType="end"/>
      </w:r>
    </w:p>
    <w:p w14:paraId="1CCF6DB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5.1.6.2.5</w:t>
      </w:r>
      <w:r>
        <w:rPr>
          <w:rFonts w:asciiTheme="minorHAnsi" w:eastAsiaTheme="minorEastAsia" w:hAnsiTheme="minorHAnsi" w:cstheme="minorBidi"/>
          <w:noProof/>
          <w:kern w:val="2"/>
          <w:sz w:val="21"/>
          <w:szCs w:val="22"/>
          <w:lang w:val="en-US" w:eastAsia="zh-CN"/>
        </w:rPr>
        <w:tab/>
      </w:r>
      <w:r>
        <w:rPr>
          <w:noProof/>
        </w:rPr>
        <w:t>Type NdccfDataSubscriptionNotification</w:t>
      </w:r>
      <w:r>
        <w:rPr>
          <w:noProof/>
        </w:rPr>
        <w:tab/>
      </w:r>
      <w:r>
        <w:rPr>
          <w:noProof/>
        </w:rPr>
        <w:fldChar w:fldCharType="begin"/>
      </w:r>
      <w:r>
        <w:rPr>
          <w:noProof/>
        </w:rPr>
        <w:instrText xml:space="preserve"> PAGEREF _Toc175760635 \h </w:instrText>
      </w:r>
      <w:r>
        <w:rPr>
          <w:noProof/>
        </w:rPr>
      </w:r>
      <w:r>
        <w:rPr>
          <w:noProof/>
        </w:rPr>
        <w:fldChar w:fldCharType="separate"/>
      </w:r>
      <w:r>
        <w:rPr>
          <w:noProof/>
        </w:rPr>
        <w:t>62</w:t>
      </w:r>
      <w:r>
        <w:rPr>
          <w:noProof/>
        </w:rPr>
        <w:fldChar w:fldCharType="end"/>
      </w:r>
    </w:p>
    <w:p w14:paraId="5CB0EB0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5.1.6.2.6</w:t>
      </w:r>
      <w:r>
        <w:rPr>
          <w:rFonts w:asciiTheme="minorHAnsi" w:eastAsiaTheme="minorEastAsia" w:hAnsiTheme="minorHAnsi" w:cstheme="minorBidi"/>
          <w:noProof/>
          <w:kern w:val="2"/>
          <w:sz w:val="21"/>
          <w:szCs w:val="22"/>
          <w:lang w:val="en-US" w:eastAsia="zh-CN"/>
        </w:rPr>
        <w:tab/>
      </w:r>
      <w:r>
        <w:rPr>
          <w:noProof/>
        </w:rPr>
        <w:t>Type FormattingInstruction</w:t>
      </w:r>
      <w:r>
        <w:rPr>
          <w:noProof/>
        </w:rPr>
        <w:tab/>
      </w:r>
      <w:r>
        <w:rPr>
          <w:noProof/>
        </w:rPr>
        <w:fldChar w:fldCharType="begin"/>
      </w:r>
      <w:r>
        <w:rPr>
          <w:noProof/>
        </w:rPr>
        <w:instrText xml:space="preserve"> PAGEREF _Toc175760636 \h </w:instrText>
      </w:r>
      <w:r>
        <w:rPr>
          <w:noProof/>
        </w:rPr>
      </w:r>
      <w:r>
        <w:rPr>
          <w:noProof/>
        </w:rPr>
        <w:fldChar w:fldCharType="separate"/>
      </w:r>
      <w:r>
        <w:rPr>
          <w:noProof/>
        </w:rPr>
        <w:t>64</w:t>
      </w:r>
      <w:r>
        <w:rPr>
          <w:noProof/>
        </w:rPr>
        <w:fldChar w:fldCharType="end"/>
      </w:r>
    </w:p>
    <w:p w14:paraId="0A348A4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5.1.6.2.7</w:t>
      </w:r>
      <w:r>
        <w:rPr>
          <w:rFonts w:asciiTheme="minorHAnsi" w:eastAsiaTheme="minorEastAsia" w:hAnsiTheme="minorHAnsi" w:cstheme="minorBidi"/>
          <w:noProof/>
          <w:kern w:val="2"/>
          <w:sz w:val="21"/>
          <w:szCs w:val="22"/>
          <w:lang w:val="en-US" w:eastAsia="zh-CN"/>
        </w:rPr>
        <w:tab/>
      </w:r>
      <w:r>
        <w:rPr>
          <w:noProof/>
        </w:rPr>
        <w:t>Type ProcessingInstruction</w:t>
      </w:r>
      <w:r>
        <w:rPr>
          <w:noProof/>
        </w:rPr>
        <w:tab/>
      </w:r>
      <w:r>
        <w:rPr>
          <w:noProof/>
        </w:rPr>
        <w:fldChar w:fldCharType="begin"/>
      </w:r>
      <w:r>
        <w:rPr>
          <w:noProof/>
        </w:rPr>
        <w:instrText xml:space="preserve"> PAGEREF _Toc175760637 \h </w:instrText>
      </w:r>
      <w:r>
        <w:rPr>
          <w:noProof/>
        </w:rPr>
      </w:r>
      <w:r>
        <w:rPr>
          <w:noProof/>
        </w:rPr>
        <w:fldChar w:fldCharType="separate"/>
      </w:r>
      <w:r>
        <w:rPr>
          <w:noProof/>
        </w:rPr>
        <w:t>64</w:t>
      </w:r>
      <w:r>
        <w:rPr>
          <w:noProof/>
        </w:rPr>
        <w:fldChar w:fldCharType="end"/>
      </w:r>
    </w:p>
    <w:p w14:paraId="1CA9F53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5.1.6.2.8</w:t>
      </w:r>
      <w:r>
        <w:rPr>
          <w:rFonts w:asciiTheme="minorHAnsi" w:eastAsiaTheme="minorEastAsia" w:hAnsiTheme="minorHAnsi" w:cstheme="minorBidi"/>
          <w:noProof/>
          <w:kern w:val="2"/>
          <w:sz w:val="21"/>
          <w:szCs w:val="22"/>
          <w:lang w:val="en-US" w:eastAsia="zh-CN"/>
        </w:rPr>
        <w:tab/>
      </w:r>
      <w:r>
        <w:rPr>
          <w:noProof/>
        </w:rPr>
        <w:t>Type ParameterProcessingInstruction</w:t>
      </w:r>
      <w:r>
        <w:rPr>
          <w:noProof/>
        </w:rPr>
        <w:tab/>
      </w:r>
      <w:r>
        <w:rPr>
          <w:noProof/>
        </w:rPr>
        <w:fldChar w:fldCharType="begin"/>
      </w:r>
      <w:r>
        <w:rPr>
          <w:noProof/>
        </w:rPr>
        <w:instrText xml:space="preserve"> PAGEREF _Toc175760638 \h </w:instrText>
      </w:r>
      <w:r>
        <w:rPr>
          <w:noProof/>
        </w:rPr>
      </w:r>
      <w:r>
        <w:rPr>
          <w:noProof/>
        </w:rPr>
        <w:fldChar w:fldCharType="separate"/>
      </w:r>
      <w:r>
        <w:rPr>
          <w:noProof/>
        </w:rPr>
        <w:t>65</w:t>
      </w:r>
      <w:r>
        <w:rPr>
          <w:noProof/>
        </w:rPr>
        <w:fldChar w:fldCharType="end"/>
      </w:r>
    </w:p>
    <w:p w14:paraId="3F3087D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5.1.6.2.9</w:t>
      </w:r>
      <w:r>
        <w:rPr>
          <w:rFonts w:asciiTheme="minorHAnsi" w:eastAsiaTheme="minorEastAsia" w:hAnsiTheme="minorHAnsi" w:cstheme="minorBidi"/>
          <w:noProof/>
          <w:kern w:val="2"/>
          <w:sz w:val="21"/>
          <w:szCs w:val="22"/>
          <w:lang w:val="en-US" w:eastAsia="zh-CN"/>
        </w:rPr>
        <w:tab/>
      </w:r>
      <w:r>
        <w:rPr>
          <w:noProof/>
        </w:rPr>
        <w:t>Type NotifSummaryReport</w:t>
      </w:r>
      <w:r>
        <w:rPr>
          <w:noProof/>
        </w:rPr>
        <w:tab/>
      </w:r>
      <w:r>
        <w:rPr>
          <w:noProof/>
        </w:rPr>
        <w:fldChar w:fldCharType="begin"/>
      </w:r>
      <w:r>
        <w:rPr>
          <w:noProof/>
        </w:rPr>
        <w:instrText xml:space="preserve"> PAGEREF _Toc175760639 \h </w:instrText>
      </w:r>
      <w:r>
        <w:rPr>
          <w:noProof/>
        </w:rPr>
      </w:r>
      <w:r>
        <w:rPr>
          <w:noProof/>
        </w:rPr>
        <w:fldChar w:fldCharType="separate"/>
      </w:r>
      <w:r>
        <w:rPr>
          <w:noProof/>
        </w:rPr>
        <w:t>65</w:t>
      </w:r>
      <w:r>
        <w:rPr>
          <w:noProof/>
        </w:rPr>
        <w:fldChar w:fldCharType="end"/>
      </w:r>
    </w:p>
    <w:p w14:paraId="43D7DC3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EventParamReport</w:t>
      </w:r>
      <w:r>
        <w:rPr>
          <w:noProof/>
        </w:rPr>
        <w:tab/>
      </w:r>
      <w:r>
        <w:rPr>
          <w:noProof/>
        </w:rPr>
        <w:fldChar w:fldCharType="begin"/>
      </w:r>
      <w:r>
        <w:rPr>
          <w:noProof/>
        </w:rPr>
        <w:instrText xml:space="preserve"> PAGEREF _Toc175760640 \h </w:instrText>
      </w:r>
      <w:r>
        <w:rPr>
          <w:noProof/>
        </w:rPr>
      </w:r>
      <w:r>
        <w:rPr>
          <w:noProof/>
        </w:rPr>
        <w:fldChar w:fldCharType="separate"/>
      </w:r>
      <w:r>
        <w:rPr>
          <w:noProof/>
        </w:rPr>
        <w:t>66</w:t>
      </w:r>
      <w:r>
        <w:rPr>
          <w:noProof/>
        </w:rPr>
        <w:fldChar w:fldCharType="end"/>
      </w:r>
    </w:p>
    <w:p w14:paraId="4B27B15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ReportingOptions</w:t>
      </w:r>
      <w:r>
        <w:rPr>
          <w:noProof/>
        </w:rPr>
        <w:tab/>
      </w:r>
      <w:r>
        <w:rPr>
          <w:noProof/>
        </w:rPr>
        <w:fldChar w:fldCharType="begin"/>
      </w:r>
      <w:r>
        <w:rPr>
          <w:noProof/>
        </w:rPr>
        <w:instrText xml:space="preserve"> PAGEREF _Toc175760641 \h </w:instrText>
      </w:r>
      <w:r>
        <w:rPr>
          <w:noProof/>
        </w:rPr>
      </w:r>
      <w:r>
        <w:rPr>
          <w:noProof/>
        </w:rPr>
        <w:fldChar w:fldCharType="separate"/>
      </w:r>
      <w:r>
        <w:rPr>
          <w:noProof/>
        </w:rPr>
        <w:t>68</w:t>
      </w:r>
      <w:r>
        <w:rPr>
          <w:noProof/>
        </w:rPr>
        <w:fldChar w:fldCharType="end"/>
      </w:r>
    </w:p>
    <w:p w14:paraId="4CCA8F59"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5.1.6.2.12</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_Toc175760642 \h </w:instrText>
      </w:r>
      <w:r>
        <w:rPr>
          <w:noProof/>
        </w:rPr>
      </w:r>
      <w:r>
        <w:rPr>
          <w:noProof/>
        </w:rPr>
        <w:fldChar w:fldCharType="separate"/>
      </w:r>
      <w:r>
        <w:rPr>
          <w:noProof/>
        </w:rPr>
        <w:t>69</w:t>
      </w:r>
      <w:r>
        <w:rPr>
          <w:noProof/>
        </w:rPr>
        <w:fldChar w:fldCharType="end"/>
      </w:r>
    </w:p>
    <w:p w14:paraId="11EA2D2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5.1.6.2.13</w:t>
      </w:r>
      <w:r>
        <w:rPr>
          <w:rFonts w:asciiTheme="minorHAnsi" w:eastAsiaTheme="minorEastAsia" w:hAnsiTheme="minorHAnsi" w:cstheme="minorBidi"/>
          <w:noProof/>
          <w:kern w:val="2"/>
          <w:sz w:val="21"/>
          <w:szCs w:val="22"/>
          <w:lang w:val="en-US" w:eastAsia="zh-CN"/>
        </w:rPr>
        <w:tab/>
      </w:r>
      <w:r>
        <w:rPr>
          <w:noProof/>
        </w:rPr>
        <w:t>Type DccfEvent</w:t>
      </w:r>
      <w:r>
        <w:rPr>
          <w:noProof/>
        </w:rPr>
        <w:tab/>
      </w:r>
      <w:r>
        <w:rPr>
          <w:noProof/>
        </w:rPr>
        <w:fldChar w:fldCharType="begin"/>
      </w:r>
      <w:r>
        <w:rPr>
          <w:noProof/>
        </w:rPr>
        <w:instrText xml:space="preserve"> PAGEREF _Toc175760643 \h </w:instrText>
      </w:r>
      <w:r>
        <w:rPr>
          <w:noProof/>
        </w:rPr>
      </w:r>
      <w:r>
        <w:rPr>
          <w:noProof/>
        </w:rPr>
        <w:fldChar w:fldCharType="separate"/>
      </w:r>
      <w:r>
        <w:rPr>
          <w:noProof/>
        </w:rPr>
        <w:t>69</w:t>
      </w:r>
      <w:r>
        <w:rPr>
          <w:noProof/>
        </w:rPr>
        <w:fldChar w:fldCharType="end"/>
      </w:r>
    </w:p>
    <w:p w14:paraId="5FD26F7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5.1.6.2.14</w:t>
      </w:r>
      <w:r>
        <w:rPr>
          <w:rFonts w:asciiTheme="minorHAnsi" w:eastAsiaTheme="minorEastAsia" w:hAnsiTheme="minorHAnsi" w:cstheme="minorBidi"/>
          <w:noProof/>
          <w:kern w:val="2"/>
          <w:sz w:val="21"/>
          <w:szCs w:val="22"/>
          <w:lang w:val="en-US" w:eastAsia="zh-CN"/>
        </w:rPr>
        <w:tab/>
      </w:r>
      <w:r>
        <w:rPr>
          <w:noProof/>
        </w:rPr>
        <w:t>Type NotifyEndpoint</w:t>
      </w:r>
      <w:r>
        <w:rPr>
          <w:noProof/>
        </w:rPr>
        <w:tab/>
      </w:r>
      <w:r>
        <w:rPr>
          <w:noProof/>
        </w:rPr>
        <w:fldChar w:fldCharType="begin"/>
      </w:r>
      <w:r>
        <w:rPr>
          <w:noProof/>
        </w:rPr>
        <w:instrText xml:space="preserve"> PAGEREF _Toc175760644 \h </w:instrText>
      </w:r>
      <w:r>
        <w:rPr>
          <w:noProof/>
        </w:rPr>
      </w:r>
      <w:r>
        <w:rPr>
          <w:noProof/>
        </w:rPr>
        <w:fldChar w:fldCharType="separate"/>
      </w:r>
      <w:r>
        <w:rPr>
          <w:noProof/>
        </w:rPr>
        <w:t>69</w:t>
      </w:r>
      <w:r>
        <w:rPr>
          <w:noProof/>
        </w:rPr>
        <w:fldChar w:fldCharType="end"/>
      </w:r>
    </w:p>
    <w:p w14:paraId="270AA9E1"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5.1.6.2.15</w:t>
      </w:r>
      <w:r>
        <w:rPr>
          <w:rFonts w:asciiTheme="minorHAnsi" w:eastAsiaTheme="minorEastAsia" w:hAnsiTheme="minorHAnsi" w:cstheme="minorBidi"/>
          <w:noProof/>
          <w:kern w:val="2"/>
          <w:sz w:val="21"/>
          <w:szCs w:val="22"/>
          <w:lang w:val="en-US" w:eastAsia="zh-CN"/>
        </w:rPr>
        <w:tab/>
      </w:r>
      <w:r>
        <w:rPr>
          <w:noProof/>
        </w:rPr>
        <w:t>Type: StorageHandlingInformation</w:t>
      </w:r>
      <w:r>
        <w:rPr>
          <w:noProof/>
        </w:rPr>
        <w:tab/>
      </w:r>
      <w:r>
        <w:rPr>
          <w:noProof/>
        </w:rPr>
        <w:fldChar w:fldCharType="begin"/>
      </w:r>
      <w:r>
        <w:rPr>
          <w:noProof/>
        </w:rPr>
        <w:instrText xml:space="preserve"> PAGEREF _Toc175760645 \h </w:instrText>
      </w:r>
      <w:r>
        <w:rPr>
          <w:noProof/>
        </w:rPr>
      </w:r>
      <w:r>
        <w:rPr>
          <w:noProof/>
        </w:rPr>
        <w:fldChar w:fldCharType="separate"/>
      </w:r>
      <w:r>
        <w:rPr>
          <w:noProof/>
        </w:rPr>
        <w:t>69</w:t>
      </w:r>
      <w:r>
        <w:rPr>
          <w:noProof/>
        </w:rPr>
        <w:fldChar w:fldCharType="end"/>
      </w:r>
    </w:p>
    <w:p w14:paraId="5F23F66D"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5.1.6.2.16</w:t>
      </w:r>
      <w:r>
        <w:rPr>
          <w:rFonts w:asciiTheme="minorHAnsi" w:eastAsiaTheme="minorEastAsia" w:hAnsiTheme="minorHAnsi" w:cstheme="minorBidi"/>
          <w:noProof/>
          <w:kern w:val="2"/>
          <w:sz w:val="21"/>
          <w:szCs w:val="22"/>
          <w:lang w:val="en-US" w:eastAsia="zh-CN"/>
        </w:rPr>
        <w:tab/>
      </w:r>
      <w:r>
        <w:rPr>
          <w:noProof/>
        </w:rPr>
        <w:t>Type: DeletionAlert</w:t>
      </w:r>
      <w:r>
        <w:rPr>
          <w:noProof/>
        </w:rPr>
        <w:tab/>
      </w:r>
      <w:r>
        <w:rPr>
          <w:noProof/>
        </w:rPr>
        <w:fldChar w:fldCharType="begin"/>
      </w:r>
      <w:r>
        <w:rPr>
          <w:noProof/>
        </w:rPr>
        <w:instrText xml:space="preserve"> PAGEREF _Toc175760646 \h </w:instrText>
      </w:r>
      <w:r>
        <w:rPr>
          <w:noProof/>
        </w:rPr>
      </w:r>
      <w:r>
        <w:rPr>
          <w:noProof/>
        </w:rPr>
        <w:fldChar w:fldCharType="separate"/>
      </w:r>
      <w:r>
        <w:rPr>
          <w:noProof/>
        </w:rPr>
        <w:t>70</w:t>
      </w:r>
      <w:r>
        <w:rPr>
          <w:noProof/>
        </w:rPr>
        <w:fldChar w:fldCharType="end"/>
      </w:r>
    </w:p>
    <w:p w14:paraId="01B19DB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5.1.6.2.17</w:t>
      </w:r>
      <w:r>
        <w:rPr>
          <w:rFonts w:asciiTheme="minorHAnsi" w:eastAsiaTheme="minorEastAsia" w:hAnsiTheme="minorHAnsi" w:cstheme="minorBidi"/>
          <w:noProof/>
          <w:kern w:val="2"/>
          <w:sz w:val="21"/>
          <w:szCs w:val="22"/>
          <w:lang w:val="en-US" w:eastAsia="zh-CN"/>
        </w:rPr>
        <w:tab/>
      </w:r>
      <w:r>
        <w:rPr>
          <w:noProof/>
        </w:rPr>
        <w:t>Type: NotifResponse</w:t>
      </w:r>
      <w:r>
        <w:rPr>
          <w:noProof/>
        </w:rPr>
        <w:tab/>
      </w:r>
      <w:r>
        <w:rPr>
          <w:noProof/>
        </w:rPr>
        <w:fldChar w:fldCharType="begin"/>
      </w:r>
      <w:r>
        <w:rPr>
          <w:noProof/>
        </w:rPr>
        <w:instrText xml:space="preserve"> PAGEREF _Toc175760647 \h </w:instrText>
      </w:r>
      <w:r>
        <w:rPr>
          <w:noProof/>
        </w:rPr>
      </w:r>
      <w:r>
        <w:rPr>
          <w:noProof/>
        </w:rPr>
        <w:fldChar w:fldCharType="separate"/>
      </w:r>
      <w:r>
        <w:rPr>
          <w:noProof/>
        </w:rPr>
        <w:t>70</w:t>
      </w:r>
      <w:r>
        <w:rPr>
          <w:noProof/>
        </w:rPr>
        <w:fldChar w:fldCharType="end"/>
      </w:r>
    </w:p>
    <w:p w14:paraId="15FB974C"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5.1.6.2.18</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_Toc175760648 \h </w:instrText>
      </w:r>
      <w:r>
        <w:rPr>
          <w:noProof/>
        </w:rPr>
      </w:r>
      <w:r>
        <w:rPr>
          <w:noProof/>
        </w:rPr>
        <w:fldChar w:fldCharType="separate"/>
      </w:r>
      <w:r>
        <w:rPr>
          <w:noProof/>
        </w:rPr>
        <w:t>70</w:t>
      </w:r>
      <w:r>
        <w:rPr>
          <w:noProof/>
        </w:rPr>
        <w:fldChar w:fldCharType="end"/>
      </w:r>
    </w:p>
    <w:p w14:paraId="6FE80C16"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5.1.6.2.19</w:t>
      </w:r>
      <w:r>
        <w:rPr>
          <w:rFonts w:asciiTheme="minorHAnsi" w:eastAsiaTheme="minorEastAsia" w:hAnsiTheme="minorHAnsi" w:cstheme="minorBidi"/>
          <w:noProof/>
          <w:kern w:val="2"/>
          <w:sz w:val="21"/>
          <w:szCs w:val="22"/>
          <w:lang w:val="en-US" w:eastAsia="zh-CN"/>
        </w:rPr>
        <w:tab/>
      </w:r>
      <w:r>
        <w:rPr>
          <w:noProof/>
        </w:rPr>
        <w:t>Type: DataTransferResp</w:t>
      </w:r>
      <w:r>
        <w:rPr>
          <w:noProof/>
        </w:rPr>
        <w:tab/>
      </w:r>
      <w:r>
        <w:rPr>
          <w:noProof/>
        </w:rPr>
        <w:fldChar w:fldCharType="begin"/>
      </w:r>
      <w:r>
        <w:rPr>
          <w:noProof/>
        </w:rPr>
        <w:instrText xml:space="preserve"> PAGEREF _Toc175760649 \h </w:instrText>
      </w:r>
      <w:r>
        <w:rPr>
          <w:noProof/>
        </w:rPr>
      </w:r>
      <w:r>
        <w:rPr>
          <w:noProof/>
        </w:rPr>
        <w:fldChar w:fldCharType="separate"/>
      </w:r>
      <w:r>
        <w:rPr>
          <w:noProof/>
        </w:rPr>
        <w:t>70</w:t>
      </w:r>
      <w:r>
        <w:rPr>
          <w:noProof/>
        </w:rPr>
        <w:fldChar w:fldCharType="end"/>
      </w:r>
    </w:p>
    <w:p w14:paraId="342491CB"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5.1.6.3</w:t>
      </w:r>
      <w:r>
        <w:rPr>
          <w:rFonts w:asciiTheme="minorHAnsi" w:eastAsiaTheme="minorEastAsia" w:hAnsiTheme="minorHAnsi" w:cstheme="minorBidi"/>
          <w:noProof/>
          <w:kern w:val="2"/>
          <w:sz w:val="21"/>
          <w:szCs w:val="22"/>
          <w:lang w:val="en-US" w:eastAsia="zh-CN"/>
        </w:rPr>
        <w:tab/>
      </w:r>
      <w:r w:rsidRPr="00576794">
        <w:rPr>
          <w:noProof/>
          <w:lang w:val="en-US"/>
        </w:rPr>
        <w:t>Simple data types and enumerations</w:t>
      </w:r>
      <w:r>
        <w:rPr>
          <w:noProof/>
        </w:rPr>
        <w:tab/>
      </w:r>
      <w:r>
        <w:rPr>
          <w:noProof/>
        </w:rPr>
        <w:fldChar w:fldCharType="begin"/>
      </w:r>
      <w:r>
        <w:rPr>
          <w:noProof/>
        </w:rPr>
        <w:instrText xml:space="preserve"> PAGEREF _Toc175760650 \h </w:instrText>
      </w:r>
      <w:r>
        <w:rPr>
          <w:noProof/>
        </w:rPr>
      </w:r>
      <w:r>
        <w:rPr>
          <w:noProof/>
        </w:rPr>
        <w:fldChar w:fldCharType="separate"/>
      </w:r>
      <w:r>
        <w:rPr>
          <w:noProof/>
        </w:rPr>
        <w:t>70</w:t>
      </w:r>
      <w:r>
        <w:rPr>
          <w:noProof/>
        </w:rPr>
        <w:fldChar w:fldCharType="end"/>
      </w:r>
    </w:p>
    <w:p w14:paraId="79F9DE8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_Toc175760651 \h </w:instrText>
      </w:r>
      <w:r>
        <w:rPr>
          <w:noProof/>
        </w:rPr>
      </w:r>
      <w:r>
        <w:rPr>
          <w:noProof/>
        </w:rPr>
        <w:fldChar w:fldCharType="separate"/>
      </w:r>
      <w:r>
        <w:rPr>
          <w:noProof/>
        </w:rPr>
        <w:t>70</w:t>
      </w:r>
      <w:r>
        <w:rPr>
          <w:noProof/>
        </w:rPr>
        <w:fldChar w:fldCharType="end"/>
      </w:r>
    </w:p>
    <w:p w14:paraId="01D9D8D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_Toc175760652 \h </w:instrText>
      </w:r>
      <w:r>
        <w:rPr>
          <w:noProof/>
        </w:rPr>
      </w:r>
      <w:r>
        <w:rPr>
          <w:noProof/>
        </w:rPr>
        <w:fldChar w:fldCharType="separate"/>
      </w:r>
      <w:r>
        <w:rPr>
          <w:noProof/>
        </w:rPr>
        <w:t>70</w:t>
      </w:r>
      <w:r>
        <w:rPr>
          <w:noProof/>
        </w:rPr>
        <w:fldChar w:fldCharType="end"/>
      </w:r>
    </w:p>
    <w:p w14:paraId="1D5FE81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5.1.6.3.3</w:t>
      </w:r>
      <w:r>
        <w:rPr>
          <w:rFonts w:asciiTheme="minorHAnsi" w:eastAsiaTheme="minorEastAsia" w:hAnsiTheme="minorHAnsi" w:cstheme="minorBidi"/>
          <w:noProof/>
          <w:kern w:val="2"/>
          <w:sz w:val="21"/>
          <w:szCs w:val="22"/>
          <w:lang w:val="en-US" w:eastAsia="zh-CN"/>
        </w:rPr>
        <w:tab/>
      </w:r>
      <w:r>
        <w:rPr>
          <w:noProof/>
        </w:rPr>
        <w:t>Enumeration: SummarizationAttribute</w:t>
      </w:r>
      <w:r>
        <w:rPr>
          <w:noProof/>
        </w:rPr>
        <w:tab/>
      </w:r>
      <w:r>
        <w:rPr>
          <w:noProof/>
        </w:rPr>
        <w:fldChar w:fldCharType="begin"/>
      </w:r>
      <w:r>
        <w:rPr>
          <w:noProof/>
        </w:rPr>
        <w:instrText xml:space="preserve"> PAGEREF _Toc175760653 \h </w:instrText>
      </w:r>
      <w:r>
        <w:rPr>
          <w:noProof/>
        </w:rPr>
      </w:r>
      <w:r>
        <w:rPr>
          <w:noProof/>
        </w:rPr>
        <w:fldChar w:fldCharType="separate"/>
      </w:r>
      <w:r>
        <w:rPr>
          <w:noProof/>
        </w:rPr>
        <w:t>71</w:t>
      </w:r>
      <w:r>
        <w:rPr>
          <w:noProof/>
        </w:rPr>
        <w:fldChar w:fldCharType="end"/>
      </w:r>
    </w:p>
    <w:p w14:paraId="0357F1F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5.1.6.3.4</w:t>
      </w:r>
      <w:r>
        <w:rPr>
          <w:rFonts w:asciiTheme="minorHAnsi" w:eastAsiaTheme="minorEastAsia" w:hAnsiTheme="minorHAnsi" w:cstheme="minorBidi"/>
          <w:noProof/>
          <w:kern w:val="2"/>
          <w:sz w:val="21"/>
          <w:szCs w:val="22"/>
          <w:lang w:val="en-US" w:eastAsia="zh-CN"/>
        </w:rPr>
        <w:tab/>
      </w:r>
      <w:r>
        <w:rPr>
          <w:noProof/>
        </w:rPr>
        <w:t>Enumeration: AggregationLevel</w:t>
      </w:r>
      <w:r>
        <w:rPr>
          <w:noProof/>
        </w:rPr>
        <w:tab/>
      </w:r>
      <w:r>
        <w:rPr>
          <w:noProof/>
        </w:rPr>
        <w:fldChar w:fldCharType="begin"/>
      </w:r>
      <w:r>
        <w:rPr>
          <w:noProof/>
        </w:rPr>
        <w:instrText xml:space="preserve"> PAGEREF _Toc175760654 \h </w:instrText>
      </w:r>
      <w:r>
        <w:rPr>
          <w:noProof/>
        </w:rPr>
      </w:r>
      <w:r>
        <w:rPr>
          <w:noProof/>
        </w:rPr>
        <w:fldChar w:fldCharType="separate"/>
      </w:r>
      <w:r>
        <w:rPr>
          <w:noProof/>
        </w:rPr>
        <w:t>71</w:t>
      </w:r>
      <w:r>
        <w:rPr>
          <w:noProof/>
        </w:rPr>
        <w:fldChar w:fldCharType="end"/>
      </w:r>
    </w:p>
    <w:p w14:paraId="5FE9290D"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5.1.6.3.5</w:t>
      </w:r>
      <w:r>
        <w:rPr>
          <w:rFonts w:asciiTheme="minorHAnsi" w:eastAsiaTheme="minorEastAsia" w:hAnsiTheme="minorHAnsi" w:cstheme="minorBidi"/>
          <w:noProof/>
          <w:kern w:val="2"/>
          <w:sz w:val="21"/>
          <w:szCs w:val="22"/>
          <w:lang w:val="en-US" w:eastAsia="zh-CN"/>
        </w:rPr>
        <w:tab/>
      </w:r>
      <w:r>
        <w:rPr>
          <w:noProof/>
        </w:rPr>
        <w:t>Enumeration: DataCollectionPurpose</w:t>
      </w:r>
      <w:r>
        <w:rPr>
          <w:noProof/>
        </w:rPr>
        <w:tab/>
      </w:r>
      <w:r>
        <w:rPr>
          <w:noProof/>
        </w:rPr>
        <w:fldChar w:fldCharType="begin"/>
      </w:r>
      <w:r>
        <w:rPr>
          <w:noProof/>
        </w:rPr>
        <w:instrText xml:space="preserve"> PAGEREF _Toc175760655 \h </w:instrText>
      </w:r>
      <w:r>
        <w:rPr>
          <w:noProof/>
        </w:rPr>
      </w:r>
      <w:r>
        <w:rPr>
          <w:noProof/>
        </w:rPr>
        <w:fldChar w:fldCharType="separate"/>
      </w:r>
      <w:r>
        <w:rPr>
          <w:noProof/>
        </w:rPr>
        <w:t>71</w:t>
      </w:r>
      <w:r>
        <w:rPr>
          <w:noProof/>
        </w:rPr>
        <w:fldChar w:fldCharType="end"/>
      </w:r>
    </w:p>
    <w:p w14:paraId="0ED8BFA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5.1.6.3.6</w:t>
      </w:r>
      <w:r>
        <w:rPr>
          <w:rFonts w:asciiTheme="minorHAnsi" w:eastAsiaTheme="minorEastAsia" w:hAnsiTheme="minorHAnsi" w:cstheme="minorBidi"/>
          <w:noProof/>
          <w:kern w:val="2"/>
          <w:sz w:val="21"/>
          <w:szCs w:val="22"/>
          <w:lang w:val="en-US" w:eastAsia="zh-CN"/>
        </w:rPr>
        <w:tab/>
      </w:r>
      <w:r>
        <w:rPr>
          <w:noProof/>
        </w:rPr>
        <w:t>Enumeration: TermCause</w:t>
      </w:r>
      <w:r>
        <w:rPr>
          <w:noProof/>
        </w:rPr>
        <w:tab/>
      </w:r>
      <w:r>
        <w:rPr>
          <w:noProof/>
        </w:rPr>
        <w:fldChar w:fldCharType="begin"/>
      </w:r>
      <w:r>
        <w:rPr>
          <w:noProof/>
        </w:rPr>
        <w:instrText xml:space="preserve"> PAGEREF _Toc175760656 \h </w:instrText>
      </w:r>
      <w:r>
        <w:rPr>
          <w:noProof/>
        </w:rPr>
      </w:r>
      <w:r>
        <w:rPr>
          <w:noProof/>
        </w:rPr>
        <w:fldChar w:fldCharType="separate"/>
      </w:r>
      <w:r>
        <w:rPr>
          <w:noProof/>
        </w:rPr>
        <w:t>71</w:t>
      </w:r>
      <w:r>
        <w:rPr>
          <w:noProof/>
        </w:rPr>
        <w:fldChar w:fldCharType="end"/>
      </w:r>
    </w:p>
    <w:p w14:paraId="2C3D1AAC"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_Toc175760657 \h </w:instrText>
      </w:r>
      <w:r>
        <w:rPr>
          <w:noProof/>
        </w:rPr>
      </w:r>
      <w:r>
        <w:rPr>
          <w:noProof/>
        </w:rPr>
        <w:fldChar w:fldCharType="separate"/>
      </w:r>
      <w:r>
        <w:rPr>
          <w:noProof/>
        </w:rPr>
        <w:t>71</w:t>
      </w:r>
      <w:r>
        <w:rPr>
          <w:noProof/>
        </w:rPr>
        <w:fldChar w:fldCharType="end"/>
      </w:r>
    </w:p>
    <w:p w14:paraId="3F350A62"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_Toc175760658 \h </w:instrText>
      </w:r>
      <w:r>
        <w:rPr>
          <w:noProof/>
        </w:rPr>
      </w:r>
      <w:r>
        <w:rPr>
          <w:noProof/>
        </w:rPr>
        <w:fldChar w:fldCharType="separate"/>
      </w:r>
      <w:r>
        <w:rPr>
          <w:noProof/>
        </w:rPr>
        <w:t>72</w:t>
      </w:r>
      <w:r>
        <w:rPr>
          <w:noProof/>
        </w:rPr>
        <w:fldChar w:fldCharType="end"/>
      </w:r>
    </w:p>
    <w:p w14:paraId="70DC1988"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_Toc175760659 \h </w:instrText>
      </w:r>
      <w:r>
        <w:rPr>
          <w:noProof/>
        </w:rPr>
      </w:r>
      <w:r>
        <w:rPr>
          <w:noProof/>
        </w:rPr>
        <w:fldChar w:fldCharType="separate"/>
      </w:r>
      <w:r>
        <w:rPr>
          <w:noProof/>
        </w:rPr>
        <w:t>72</w:t>
      </w:r>
      <w:r>
        <w:rPr>
          <w:noProof/>
        </w:rPr>
        <w:fldChar w:fldCharType="end"/>
      </w:r>
    </w:p>
    <w:p w14:paraId="46CC5EA2"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_Toc175760660 \h </w:instrText>
      </w:r>
      <w:r>
        <w:rPr>
          <w:noProof/>
        </w:rPr>
      </w:r>
      <w:r>
        <w:rPr>
          <w:noProof/>
        </w:rPr>
        <w:fldChar w:fldCharType="separate"/>
      </w:r>
      <w:r>
        <w:rPr>
          <w:noProof/>
        </w:rPr>
        <w:t>72</w:t>
      </w:r>
      <w:r>
        <w:rPr>
          <w:noProof/>
        </w:rPr>
        <w:fldChar w:fldCharType="end"/>
      </w:r>
    </w:p>
    <w:p w14:paraId="295739C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_Toc175760661 \h </w:instrText>
      </w:r>
      <w:r>
        <w:rPr>
          <w:noProof/>
        </w:rPr>
      </w:r>
      <w:r>
        <w:rPr>
          <w:noProof/>
        </w:rPr>
        <w:fldChar w:fldCharType="separate"/>
      </w:r>
      <w:r>
        <w:rPr>
          <w:noProof/>
        </w:rPr>
        <w:t>72</w:t>
      </w:r>
      <w:r>
        <w:rPr>
          <w:noProof/>
        </w:rPr>
        <w:fldChar w:fldCharType="end"/>
      </w:r>
    </w:p>
    <w:p w14:paraId="12515C3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_Toc175760662 \h </w:instrText>
      </w:r>
      <w:r>
        <w:rPr>
          <w:noProof/>
        </w:rPr>
      </w:r>
      <w:r>
        <w:rPr>
          <w:noProof/>
        </w:rPr>
        <w:fldChar w:fldCharType="separate"/>
      </w:r>
      <w:r>
        <w:rPr>
          <w:noProof/>
        </w:rPr>
        <w:t>72</w:t>
      </w:r>
      <w:r>
        <w:rPr>
          <w:noProof/>
        </w:rPr>
        <w:fldChar w:fldCharType="end"/>
      </w:r>
    </w:p>
    <w:p w14:paraId="564B95A7"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_Toc175760663 \h </w:instrText>
      </w:r>
      <w:r>
        <w:rPr>
          <w:noProof/>
        </w:rPr>
      </w:r>
      <w:r>
        <w:rPr>
          <w:noProof/>
        </w:rPr>
        <w:fldChar w:fldCharType="separate"/>
      </w:r>
      <w:r>
        <w:rPr>
          <w:noProof/>
        </w:rPr>
        <w:t>72</w:t>
      </w:r>
      <w:r>
        <w:rPr>
          <w:noProof/>
        </w:rPr>
        <w:fldChar w:fldCharType="end"/>
      </w:r>
    </w:p>
    <w:p w14:paraId="2CB9022F"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_Toc175760664 \h </w:instrText>
      </w:r>
      <w:r>
        <w:rPr>
          <w:noProof/>
        </w:rPr>
      </w:r>
      <w:r>
        <w:rPr>
          <w:noProof/>
        </w:rPr>
        <w:fldChar w:fldCharType="separate"/>
      </w:r>
      <w:r>
        <w:rPr>
          <w:noProof/>
        </w:rPr>
        <w:t>73</w:t>
      </w:r>
      <w:r>
        <w:rPr>
          <w:noProof/>
        </w:rPr>
        <w:fldChar w:fldCharType="end"/>
      </w:r>
    </w:p>
    <w:p w14:paraId="509588BC"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 API</w:t>
      </w:r>
      <w:r>
        <w:rPr>
          <w:noProof/>
        </w:rPr>
        <w:tab/>
      </w:r>
      <w:r>
        <w:rPr>
          <w:noProof/>
        </w:rPr>
        <w:fldChar w:fldCharType="begin"/>
      </w:r>
      <w:r>
        <w:rPr>
          <w:noProof/>
        </w:rPr>
        <w:instrText xml:space="preserve"> PAGEREF _Toc175760665 \h </w:instrText>
      </w:r>
      <w:r>
        <w:rPr>
          <w:noProof/>
        </w:rPr>
      </w:r>
      <w:r>
        <w:rPr>
          <w:noProof/>
        </w:rPr>
        <w:fldChar w:fldCharType="separate"/>
      </w:r>
      <w:r>
        <w:rPr>
          <w:noProof/>
        </w:rPr>
        <w:t>73</w:t>
      </w:r>
      <w:r>
        <w:rPr>
          <w:noProof/>
        </w:rPr>
        <w:fldChar w:fldCharType="end"/>
      </w:r>
    </w:p>
    <w:p w14:paraId="13AB6EF7"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_Toc175760666 \h </w:instrText>
      </w:r>
      <w:r>
        <w:rPr>
          <w:noProof/>
        </w:rPr>
      </w:r>
      <w:r>
        <w:rPr>
          <w:noProof/>
        </w:rPr>
        <w:fldChar w:fldCharType="separate"/>
      </w:r>
      <w:r>
        <w:rPr>
          <w:noProof/>
        </w:rPr>
        <w:t>73</w:t>
      </w:r>
      <w:r>
        <w:rPr>
          <w:noProof/>
        </w:rPr>
        <w:fldChar w:fldCharType="end"/>
      </w:r>
    </w:p>
    <w:p w14:paraId="32CCA4F7"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_Toc175760667 \h </w:instrText>
      </w:r>
      <w:r>
        <w:rPr>
          <w:noProof/>
        </w:rPr>
      </w:r>
      <w:r>
        <w:rPr>
          <w:noProof/>
        </w:rPr>
        <w:fldChar w:fldCharType="separate"/>
      </w:r>
      <w:r>
        <w:rPr>
          <w:noProof/>
        </w:rPr>
        <w:t>74</w:t>
      </w:r>
      <w:r>
        <w:rPr>
          <w:noProof/>
        </w:rPr>
        <w:fldChar w:fldCharType="end"/>
      </w:r>
    </w:p>
    <w:p w14:paraId="6FE16A26"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_Toc175760668 \h </w:instrText>
      </w:r>
      <w:r>
        <w:rPr>
          <w:noProof/>
        </w:rPr>
      </w:r>
      <w:r>
        <w:rPr>
          <w:noProof/>
        </w:rPr>
        <w:fldChar w:fldCharType="separate"/>
      </w:r>
      <w:r>
        <w:rPr>
          <w:noProof/>
        </w:rPr>
        <w:t>74</w:t>
      </w:r>
      <w:r>
        <w:rPr>
          <w:noProof/>
        </w:rPr>
        <w:fldChar w:fldCharType="end"/>
      </w:r>
    </w:p>
    <w:p w14:paraId="35B22C8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_Toc175760669 \h </w:instrText>
      </w:r>
      <w:r>
        <w:rPr>
          <w:noProof/>
        </w:rPr>
      </w:r>
      <w:r>
        <w:rPr>
          <w:noProof/>
        </w:rPr>
        <w:fldChar w:fldCharType="separate"/>
      </w:r>
      <w:r>
        <w:rPr>
          <w:noProof/>
        </w:rPr>
        <w:t>74</w:t>
      </w:r>
      <w:r>
        <w:rPr>
          <w:noProof/>
        </w:rPr>
        <w:fldChar w:fldCharType="end"/>
      </w:r>
    </w:p>
    <w:p w14:paraId="0F628F69"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_Toc175760670 \h </w:instrText>
      </w:r>
      <w:r>
        <w:rPr>
          <w:noProof/>
        </w:rPr>
      </w:r>
      <w:r>
        <w:rPr>
          <w:noProof/>
        </w:rPr>
        <w:fldChar w:fldCharType="separate"/>
      </w:r>
      <w:r>
        <w:rPr>
          <w:noProof/>
        </w:rPr>
        <w:t>74</w:t>
      </w:r>
      <w:r>
        <w:rPr>
          <w:noProof/>
        </w:rPr>
        <w:fldChar w:fldCharType="end"/>
      </w:r>
    </w:p>
    <w:p w14:paraId="53245F3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_Toc175760671 \h </w:instrText>
      </w:r>
      <w:r>
        <w:rPr>
          <w:noProof/>
        </w:rPr>
      </w:r>
      <w:r>
        <w:rPr>
          <w:noProof/>
        </w:rPr>
        <w:fldChar w:fldCharType="separate"/>
      </w:r>
      <w:r>
        <w:rPr>
          <w:noProof/>
        </w:rPr>
        <w:t>74</w:t>
      </w:r>
      <w:r>
        <w:rPr>
          <w:noProof/>
        </w:rPr>
        <w:fldChar w:fldCharType="end"/>
      </w:r>
    </w:p>
    <w:p w14:paraId="3566E541"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_Toc175760672 \h </w:instrText>
      </w:r>
      <w:r>
        <w:rPr>
          <w:noProof/>
        </w:rPr>
      </w:r>
      <w:r>
        <w:rPr>
          <w:noProof/>
        </w:rPr>
        <w:fldChar w:fldCharType="separate"/>
      </w:r>
      <w:r>
        <w:rPr>
          <w:noProof/>
        </w:rPr>
        <w:t>74</w:t>
      </w:r>
      <w:r>
        <w:rPr>
          <w:noProof/>
        </w:rPr>
        <w:fldChar w:fldCharType="end"/>
      </w:r>
    </w:p>
    <w:p w14:paraId="4775C1A2"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_Toc175760673 \h </w:instrText>
      </w:r>
      <w:r>
        <w:rPr>
          <w:noProof/>
        </w:rPr>
      </w:r>
      <w:r>
        <w:rPr>
          <w:noProof/>
        </w:rPr>
        <w:fldChar w:fldCharType="separate"/>
      </w:r>
      <w:r>
        <w:rPr>
          <w:noProof/>
        </w:rPr>
        <w:t>74</w:t>
      </w:r>
      <w:r>
        <w:rPr>
          <w:noProof/>
        </w:rPr>
        <w:fldChar w:fldCharType="end"/>
      </w:r>
    </w:p>
    <w:p w14:paraId="0B924796"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_Toc175760674 \h </w:instrText>
      </w:r>
      <w:r>
        <w:rPr>
          <w:noProof/>
        </w:rPr>
      </w:r>
      <w:r>
        <w:rPr>
          <w:noProof/>
        </w:rPr>
        <w:fldChar w:fldCharType="separate"/>
      </w:r>
      <w:r>
        <w:rPr>
          <w:noProof/>
        </w:rPr>
        <w:t>74</w:t>
      </w:r>
      <w:r>
        <w:rPr>
          <w:noProof/>
        </w:rPr>
        <w:fldChar w:fldCharType="end"/>
      </w:r>
    </w:p>
    <w:p w14:paraId="05D0EFE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5.2.3.2</w:t>
      </w:r>
      <w:r>
        <w:rPr>
          <w:rFonts w:asciiTheme="minorHAnsi" w:eastAsiaTheme="minorEastAsia" w:hAnsiTheme="minorHAnsi" w:cstheme="minorBidi"/>
          <w:noProof/>
          <w:kern w:val="2"/>
          <w:sz w:val="21"/>
          <w:szCs w:val="22"/>
          <w:lang w:val="en-US" w:eastAsia="zh-CN"/>
        </w:rPr>
        <w:tab/>
      </w:r>
      <w:r>
        <w:rPr>
          <w:noProof/>
        </w:rPr>
        <w:t>Resource: DCCF Data Collection Profiles</w:t>
      </w:r>
      <w:r>
        <w:rPr>
          <w:noProof/>
        </w:rPr>
        <w:tab/>
      </w:r>
      <w:r>
        <w:rPr>
          <w:noProof/>
        </w:rPr>
        <w:fldChar w:fldCharType="begin"/>
      </w:r>
      <w:r>
        <w:rPr>
          <w:noProof/>
        </w:rPr>
        <w:instrText xml:space="preserve"> PAGEREF _Toc175760675 \h </w:instrText>
      </w:r>
      <w:r>
        <w:rPr>
          <w:noProof/>
        </w:rPr>
      </w:r>
      <w:r>
        <w:rPr>
          <w:noProof/>
        </w:rPr>
        <w:fldChar w:fldCharType="separate"/>
      </w:r>
      <w:r>
        <w:rPr>
          <w:noProof/>
        </w:rPr>
        <w:t>75</w:t>
      </w:r>
      <w:r>
        <w:rPr>
          <w:noProof/>
        </w:rPr>
        <w:fldChar w:fldCharType="end"/>
      </w:r>
    </w:p>
    <w:p w14:paraId="3B90436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_Toc175760676 \h </w:instrText>
      </w:r>
      <w:r>
        <w:rPr>
          <w:noProof/>
        </w:rPr>
      </w:r>
      <w:r>
        <w:rPr>
          <w:noProof/>
        </w:rPr>
        <w:fldChar w:fldCharType="separate"/>
      </w:r>
      <w:r>
        <w:rPr>
          <w:noProof/>
        </w:rPr>
        <w:t>75</w:t>
      </w:r>
      <w:r>
        <w:rPr>
          <w:noProof/>
        </w:rPr>
        <w:fldChar w:fldCharType="end"/>
      </w:r>
    </w:p>
    <w:p w14:paraId="287712D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_Toc175760677 \h </w:instrText>
      </w:r>
      <w:r>
        <w:rPr>
          <w:noProof/>
        </w:rPr>
      </w:r>
      <w:r>
        <w:rPr>
          <w:noProof/>
        </w:rPr>
        <w:fldChar w:fldCharType="separate"/>
      </w:r>
      <w:r>
        <w:rPr>
          <w:noProof/>
        </w:rPr>
        <w:t>75</w:t>
      </w:r>
      <w:r>
        <w:rPr>
          <w:noProof/>
        </w:rPr>
        <w:fldChar w:fldCharType="end"/>
      </w:r>
    </w:p>
    <w:p w14:paraId="7B19EFE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_Toc175760678 \h </w:instrText>
      </w:r>
      <w:r>
        <w:rPr>
          <w:noProof/>
        </w:rPr>
      </w:r>
      <w:r>
        <w:rPr>
          <w:noProof/>
        </w:rPr>
        <w:fldChar w:fldCharType="separate"/>
      </w:r>
      <w:r>
        <w:rPr>
          <w:noProof/>
        </w:rPr>
        <w:t>75</w:t>
      </w:r>
      <w:r>
        <w:rPr>
          <w:noProof/>
        </w:rPr>
        <w:fldChar w:fldCharType="end"/>
      </w:r>
    </w:p>
    <w:p w14:paraId="2D158D85"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5.2.3.2.3.1</w:t>
      </w:r>
      <w:r>
        <w:rPr>
          <w:rFonts w:asciiTheme="minorHAnsi" w:eastAsiaTheme="minorEastAsia" w:hAnsiTheme="minorHAnsi" w:cstheme="minorBidi"/>
          <w:noProof/>
          <w:kern w:val="2"/>
          <w:sz w:val="21"/>
          <w:szCs w:val="22"/>
          <w:lang w:val="en-US" w:eastAsia="zh-CN"/>
        </w:rPr>
        <w:tab/>
      </w:r>
      <w:r w:rsidRPr="00576794">
        <w:rPr>
          <w:rFonts w:eastAsia="宋体"/>
          <w:noProof/>
        </w:rPr>
        <w:t>POST</w:t>
      </w:r>
      <w:r>
        <w:rPr>
          <w:noProof/>
        </w:rPr>
        <w:tab/>
      </w:r>
      <w:r>
        <w:rPr>
          <w:noProof/>
        </w:rPr>
        <w:fldChar w:fldCharType="begin"/>
      </w:r>
      <w:r>
        <w:rPr>
          <w:noProof/>
        </w:rPr>
        <w:instrText xml:space="preserve"> PAGEREF _Toc175760679 \h </w:instrText>
      </w:r>
      <w:r>
        <w:rPr>
          <w:noProof/>
        </w:rPr>
      </w:r>
      <w:r>
        <w:rPr>
          <w:noProof/>
        </w:rPr>
        <w:fldChar w:fldCharType="separate"/>
      </w:r>
      <w:r>
        <w:rPr>
          <w:noProof/>
        </w:rPr>
        <w:t>75</w:t>
      </w:r>
      <w:r>
        <w:rPr>
          <w:noProof/>
        </w:rPr>
        <w:fldChar w:fldCharType="end"/>
      </w:r>
    </w:p>
    <w:p w14:paraId="2EE2F31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_Toc175760680 \h </w:instrText>
      </w:r>
      <w:r>
        <w:rPr>
          <w:noProof/>
        </w:rPr>
      </w:r>
      <w:r>
        <w:rPr>
          <w:noProof/>
        </w:rPr>
        <w:fldChar w:fldCharType="separate"/>
      </w:r>
      <w:r>
        <w:rPr>
          <w:noProof/>
        </w:rPr>
        <w:t>76</w:t>
      </w:r>
      <w:r>
        <w:rPr>
          <w:noProof/>
        </w:rPr>
        <w:fldChar w:fldCharType="end"/>
      </w:r>
    </w:p>
    <w:p w14:paraId="5393C58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5.2.3.3</w:t>
      </w:r>
      <w:r>
        <w:rPr>
          <w:rFonts w:asciiTheme="minorHAnsi" w:eastAsiaTheme="minorEastAsia" w:hAnsiTheme="minorHAnsi" w:cstheme="minorBidi"/>
          <w:noProof/>
          <w:kern w:val="2"/>
          <w:sz w:val="21"/>
          <w:szCs w:val="22"/>
          <w:lang w:val="en-US" w:eastAsia="zh-CN"/>
        </w:rPr>
        <w:tab/>
      </w:r>
      <w:r>
        <w:rPr>
          <w:noProof/>
        </w:rPr>
        <w:t>Resource: Individual DCCF Data Collection Profile</w:t>
      </w:r>
      <w:r>
        <w:rPr>
          <w:noProof/>
        </w:rPr>
        <w:tab/>
      </w:r>
      <w:r>
        <w:rPr>
          <w:noProof/>
        </w:rPr>
        <w:fldChar w:fldCharType="begin"/>
      </w:r>
      <w:r>
        <w:rPr>
          <w:noProof/>
        </w:rPr>
        <w:instrText xml:space="preserve"> PAGEREF _Toc175760681 \h </w:instrText>
      </w:r>
      <w:r>
        <w:rPr>
          <w:noProof/>
        </w:rPr>
      </w:r>
      <w:r>
        <w:rPr>
          <w:noProof/>
        </w:rPr>
        <w:fldChar w:fldCharType="separate"/>
      </w:r>
      <w:r>
        <w:rPr>
          <w:noProof/>
        </w:rPr>
        <w:t>76</w:t>
      </w:r>
      <w:r>
        <w:rPr>
          <w:noProof/>
        </w:rPr>
        <w:fldChar w:fldCharType="end"/>
      </w:r>
    </w:p>
    <w:p w14:paraId="670D39D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_Toc175760682 \h </w:instrText>
      </w:r>
      <w:r>
        <w:rPr>
          <w:noProof/>
        </w:rPr>
      </w:r>
      <w:r>
        <w:rPr>
          <w:noProof/>
        </w:rPr>
        <w:fldChar w:fldCharType="separate"/>
      </w:r>
      <w:r>
        <w:rPr>
          <w:noProof/>
        </w:rPr>
        <w:t>76</w:t>
      </w:r>
      <w:r>
        <w:rPr>
          <w:noProof/>
        </w:rPr>
        <w:fldChar w:fldCharType="end"/>
      </w:r>
    </w:p>
    <w:p w14:paraId="01709B4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_Toc175760683 \h </w:instrText>
      </w:r>
      <w:r>
        <w:rPr>
          <w:noProof/>
        </w:rPr>
      </w:r>
      <w:r>
        <w:rPr>
          <w:noProof/>
        </w:rPr>
        <w:fldChar w:fldCharType="separate"/>
      </w:r>
      <w:r>
        <w:rPr>
          <w:noProof/>
        </w:rPr>
        <w:t>76</w:t>
      </w:r>
      <w:r>
        <w:rPr>
          <w:noProof/>
        </w:rPr>
        <w:fldChar w:fldCharType="end"/>
      </w:r>
    </w:p>
    <w:p w14:paraId="58012EFB"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_Toc175760684 \h </w:instrText>
      </w:r>
      <w:r>
        <w:rPr>
          <w:noProof/>
        </w:rPr>
      </w:r>
      <w:r>
        <w:rPr>
          <w:noProof/>
        </w:rPr>
        <w:fldChar w:fldCharType="separate"/>
      </w:r>
      <w:r>
        <w:rPr>
          <w:noProof/>
        </w:rPr>
        <w:t>76</w:t>
      </w:r>
      <w:r>
        <w:rPr>
          <w:noProof/>
        </w:rPr>
        <w:fldChar w:fldCharType="end"/>
      </w:r>
    </w:p>
    <w:p w14:paraId="407444A0" w14:textId="77777777" w:rsidR="00283AF9" w:rsidRDefault="00283AF9">
      <w:pPr>
        <w:pStyle w:val="60"/>
        <w:rPr>
          <w:rFonts w:asciiTheme="minorHAnsi" w:eastAsiaTheme="minorEastAsia" w:hAnsiTheme="minorHAnsi" w:cstheme="minorBidi"/>
          <w:noProof/>
          <w:kern w:val="2"/>
          <w:sz w:val="21"/>
          <w:szCs w:val="22"/>
          <w:lang w:val="en-US" w:eastAsia="zh-CN"/>
        </w:rPr>
      </w:pPr>
      <w:r>
        <w:rPr>
          <w:noProof/>
        </w:rPr>
        <w:t>5.2.3.3.3.1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_Toc175760685 \h </w:instrText>
      </w:r>
      <w:r>
        <w:rPr>
          <w:noProof/>
        </w:rPr>
      </w:r>
      <w:r>
        <w:rPr>
          <w:noProof/>
        </w:rPr>
        <w:fldChar w:fldCharType="separate"/>
      </w:r>
      <w:r>
        <w:rPr>
          <w:noProof/>
        </w:rPr>
        <w:t>76</w:t>
      </w:r>
      <w:r>
        <w:rPr>
          <w:noProof/>
        </w:rPr>
        <w:fldChar w:fldCharType="end"/>
      </w:r>
    </w:p>
    <w:p w14:paraId="47799394" w14:textId="77777777" w:rsidR="00283AF9" w:rsidRDefault="00283AF9">
      <w:pPr>
        <w:pStyle w:val="60"/>
        <w:rPr>
          <w:rFonts w:asciiTheme="minorHAnsi" w:eastAsiaTheme="minorEastAsia" w:hAnsiTheme="minorHAnsi" w:cstheme="minorBidi"/>
          <w:noProof/>
          <w:kern w:val="2"/>
          <w:sz w:val="21"/>
          <w:szCs w:val="22"/>
          <w:lang w:val="en-US" w:eastAsia="zh-CN"/>
        </w:rPr>
      </w:pPr>
      <w:r>
        <w:rPr>
          <w:noProof/>
        </w:rPr>
        <w:t>5.2.3.3.3.2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_Toc175760686 \h </w:instrText>
      </w:r>
      <w:r>
        <w:rPr>
          <w:noProof/>
        </w:rPr>
      </w:r>
      <w:r>
        <w:rPr>
          <w:noProof/>
        </w:rPr>
        <w:fldChar w:fldCharType="separate"/>
      </w:r>
      <w:r>
        <w:rPr>
          <w:noProof/>
        </w:rPr>
        <w:t>77</w:t>
      </w:r>
      <w:r>
        <w:rPr>
          <w:noProof/>
        </w:rPr>
        <w:fldChar w:fldCharType="end"/>
      </w:r>
    </w:p>
    <w:p w14:paraId="1E1F6C5C"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_Toc175760687 \h </w:instrText>
      </w:r>
      <w:r>
        <w:rPr>
          <w:noProof/>
        </w:rPr>
      </w:r>
      <w:r>
        <w:rPr>
          <w:noProof/>
        </w:rPr>
        <w:fldChar w:fldCharType="separate"/>
      </w:r>
      <w:r>
        <w:rPr>
          <w:noProof/>
        </w:rPr>
        <w:t>79</w:t>
      </w:r>
      <w:r>
        <w:rPr>
          <w:noProof/>
        </w:rPr>
        <w:fldChar w:fldCharType="end"/>
      </w:r>
    </w:p>
    <w:p w14:paraId="368CC5DC"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lastRenderedPageBreak/>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_Toc175760688 \h </w:instrText>
      </w:r>
      <w:r>
        <w:rPr>
          <w:noProof/>
        </w:rPr>
      </w:r>
      <w:r>
        <w:rPr>
          <w:noProof/>
        </w:rPr>
        <w:fldChar w:fldCharType="separate"/>
      </w:r>
      <w:r>
        <w:rPr>
          <w:noProof/>
        </w:rPr>
        <w:t>79</w:t>
      </w:r>
      <w:r>
        <w:rPr>
          <w:noProof/>
        </w:rPr>
        <w:fldChar w:fldCharType="end"/>
      </w:r>
    </w:p>
    <w:p w14:paraId="518F6ADA"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_Toc175760689 \h </w:instrText>
      </w:r>
      <w:r>
        <w:rPr>
          <w:noProof/>
        </w:rPr>
      </w:r>
      <w:r>
        <w:rPr>
          <w:noProof/>
        </w:rPr>
        <w:fldChar w:fldCharType="separate"/>
      </w:r>
      <w:r>
        <w:rPr>
          <w:noProof/>
        </w:rPr>
        <w:t>79</w:t>
      </w:r>
      <w:r>
        <w:rPr>
          <w:noProof/>
        </w:rPr>
        <w:fldChar w:fldCharType="end"/>
      </w:r>
    </w:p>
    <w:p w14:paraId="0603168C"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_Toc175760690 \h </w:instrText>
      </w:r>
      <w:r>
        <w:rPr>
          <w:noProof/>
        </w:rPr>
      </w:r>
      <w:r>
        <w:rPr>
          <w:noProof/>
        </w:rPr>
        <w:fldChar w:fldCharType="separate"/>
      </w:r>
      <w:r>
        <w:rPr>
          <w:noProof/>
        </w:rPr>
        <w:t>79</w:t>
      </w:r>
      <w:r>
        <w:rPr>
          <w:noProof/>
        </w:rPr>
        <w:fldChar w:fldCharType="end"/>
      </w:r>
    </w:p>
    <w:p w14:paraId="3F84BB2C"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_Toc175760691 \h </w:instrText>
      </w:r>
      <w:r>
        <w:rPr>
          <w:noProof/>
        </w:rPr>
      </w:r>
      <w:r>
        <w:rPr>
          <w:noProof/>
        </w:rPr>
        <w:fldChar w:fldCharType="separate"/>
      </w:r>
      <w:r>
        <w:rPr>
          <w:noProof/>
        </w:rPr>
        <w:t>79</w:t>
      </w:r>
      <w:r>
        <w:rPr>
          <w:noProof/>
        </w:rPr>
        <w:fldChar w:fldCharType="end"/>
      </w:r>
    </w:p>
    <w:p w14:paraId="620D574E"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5.2.6.2</w:t>
      </w:r>
      <w:r>
        <w:rPr>
          <w:rFonts w:asciiTheme="minorHAnsi" w:eastAsiaTheme="minorEastAsia" w:hAnsiTheme="minorHAnsi" w:cstheme="minorBidi"/>
          <w:noProof/>
          <w:kern w:val="2"/>
          <w:sz w:val="21"/>
          <w:szCs w:val="22"/>
          <w:lang w:val="en-US" w:eastAsia="zh-CN"/>
        </w:rPr>
        <w:tab/>
      </w:r>
      <w:r w:rsidRPr="00576794">
        <w:rPr>
          <w:noProof/>
          <w:lang w:val="en-US"/>
        </w:rPr>
        <w:t>Structured data types</w:t>
      </w:r>
      <w:r>
        <w:rPr>
          <w:noProof/>
        </w:rPr>
        <w:tab/>
      </w:r>
      <w:r>
        <w:rPr>
          <w:noProof/>
        </w:rPr>
        <w:fldChar w:fldCharType="begin"/>
      </w:r>
      <w:r>
        <w:rPr>
          <w:noProof/>
        </w:rPr>
        <w:instrText xml:space="preserve"> PAGEREF _Toc175760692 \h </w:instrText>
      </w:r>
      <w:r>
        <w:rPr>
          <w:noProof/>
        </w:rPr>
      </w:r>
      <w:r>
        <w:rPr>
          <w:noProof/>
        </w:rPr>
        <w:fldChar w:fldCharType="separate"/>
      </w:r>
      <w:r>
        <w:rPr>
          <w:noProof/>
        </w:rPr>
        <w:t>79</w:t>
      </w:r>
      <w:r>
        <w:rPr>
          <w:noProof/>
        </w:rPr>
        <w:fldChar w:fldCharType="end"/>
      </w:r>
    </w:p>
    <w:p w14:paraId="34DB40C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_Toc175760693 \h </w:instrText>
      </w:r>
      <w:r>
        <w:rPr>
          <w:noProof/>
        </w:rPr>
      </w:r>
      <w:r>
        <w:rPr>
          <w:noProof/>
        </w:rPr>
        <w:fldChar w:fldCharType="separate"/>
      </w:r>
      <w:r>
        <w:rPr>
          <w:noProof/>
        </w:rPr>
        <w:t>79</w:t>
      </w:r>
      <w:r>
        <w:rPr>
          <w:noProof/>
        </w:rPr>
        <w:fldChar w:fldCharType="end"/>
      </w:r>
    </w:p>
    <w:p w14:paraId="5A4FD16D"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5.2.6.2.2</w:t>
      </w:r>
      <w:r>
        <w:rPr>
          <w:rFonts w:asciiTheme="minorHAnsi" w:eastAsiaTheme="minorEastAsia" w:hAnsiTheme="minorHAnsi" w:cstheme="minorBidi"/>
          <w:noProof/>
          <w:kern w:val="2"/>
          <w:sz w:val="21"/>
          <w:szCs w:val="22"/>
          <w:lang w:val="en-US" w:eastAsia="zh-CN"/>
        </w:rPr>
        <w:tab/>
      </w:r>
      <w:r>
        <w:rPr>
          <w:noProof/>
        </w:rPr>
        <w:t>Type: NdccfDataCollectionProfile</w:t>
      </w:r>
      <w:r>
        <w:rPr>
          <w:noProof/>
        </w:rPr>
        <w:tab/>
      </w:r>
      <w:r>
        <w:rPr>
          <w:noProof/>
        </w:rPr>
        <w:fldChar w:fldCharType="begin"/>
      </w:r>
      <w:r>
        <w:rPr>
          <w:noProof/>
        </w:rPr>
        <w:instrText xml:space="preserve"> PAGEREF _Toc175760694 \h </w:instrText>
      </w:r>
      <w:r>
        <w:rPr>
          <w:noProof/>
        </w:rPr>
      </w:r>
      <w:r>
        <w:rPr>
          <w:noProof/>
        </w:rPr>
        <w:fldChar w:fldCharType="separate"/>
      </w:r>
      <w:r>
        <w:rPr>
          <w:noProof/>
        </w:rPr>
        <w:t>80</w:t>
      </w:r>
      <w:r>
        <w:rPr>
          <w:noProof/>
        </w:rPr>
        <w:fldChar w:fldCharType="end"/>
      </w:r>
    </w:p>
    <w:p w14:paraId="43222DF8"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5.2.6.3</w:t>
      </w:r>
      <w:r>
        <w:rPr>
          <w:rFonts w:asciiTheme="minorHAnsi" w:eastAsiaTheme="minorEastAsia" w:hAnsiTheme="minorHAnsi" w:cstheme="minorBidi"/>
          <w:noProof/>
          <w:kern w:val="2"/>
          <w:sz w:val="21"/>
          <w:szCs w:val="22"/>
          <w:lang w:val="en-US" w:eastAsia="zh-CN"/>
        </w:rPr>
        <w:tab/>
      </w:r>
      <w:r w:rsidRPr="00576794">
        <w:rPr>
          <w:noProof/>
          <w:lang w:val="en-US"/>
        </w:rPr>
        <w:t>Simple data types and enumerations</w:t>
      </w:r>
      <w:r>
        <w:rPr>
          <w:noProof/>
        </w:rPr>
        <w:tab/>
      </w:r>
      <w:r>
        <w:rPr>
          <w:noProof/>
        </w:rPr>
        <w:fldChar w:fldCharType="begin"/>
      </w:r>
      <w:r>
        <w:rPr>
          <w:noProof/>
        </w:rPr>
        <w:instrText xml:space="preserve"> PAGEREF _Toc175760695 \h </w:instrText>
      </w:r>
      <w:r>
        <w:rPr>
          <w:noProof/>
        </w:rPr>
      </w:r>
      <w:r>
        <w:rPr>
          <w:noProof/>
        </w:rPr>
        <w:fldChar w:fldCharType="separate"/>
      </w:r>
      <w:r>
        <w:rPr>
          <w:noProof/>
        </w:rPr>
        <w:t>80</w:t>
      </w:r>
      <w:r>
        <w:rPr>
          <w:noProof/>
        </w:rPr>
        <w:fldChar w:fldCharType="end"/>
      </w:r>
    </w:p>
    <w:p w14:paraId="114A681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_Toc175760696 \h </w:instrText>
      </w:r>
      <w:r>
        <w:rPr>
          <w:noProof/>
        </w:rPr>
      </w:r>
      <w:r>
        <w:rPr>
          <w:noProof/>
        </w:rPr>
        <w:fldChar w:fldCharType="separate"/>
      </w:r>
      <w:r>
        <w:rPr>
          <w:noProof/>
        </w:rPr>
        <w:t>80</w:t>
      </w:r>
      <w:r>
        <w:rPr>
          <w:noProof/>
        </w:rPr>
        <w:fldChar w:fldCharType="end"/>
      </w:r>
    </w:p>
    <w:p w14:paraId="6E885B39"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_Toc175760697 \h </w:instrText>
      </w:r>
      <w:r>
        <w:rPr>
          <w:noProof/>
        </w:rPr>
      </w:r>
      <w:r>
        <w:rPr>
          <w:noProof/>
        </w:rPr>
        <w:fldChar w:fldCharType="separate"/>
      </w:r>
      <w:r>
        <w:rPr>
          <w:noProof/>
        </w:rPr>
        <w:t>80</w:t>
      </w:r>
      <w:r>
        <w:rPr>
          <w:noProof/>
        </w:rPr>
        <w:fldChar w:fldCharType="end"/>
      </w:r>
    </w:p>
    <w:p w14:paraId="0020993D"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_Toc175760698 \h </w:instrText>
      </w:r>
      <w:r>
        <w:rPr>
          <w:noProof/>
        </w:rPr>
      </w:r>
      <w:r>
        <w:rPr>
          <w:noProof/>
        </w:rPr>
        <w:fldChar w:fldCharType="separate"/>
      </w:r>
      <w:r>
        <w:rPr>
          <w:noProof/>
        </w:rPr>
        <w:t>81</w:t>
      </w:r>
      <w:r>
        <w:rPr>
          <w:noProof/>
        </w:rPr>
        <w:fldChar w:fldCharType="end"/>
      </w:r>
    </w:p>
    <w:p w14:paraId="7DA372A0"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_Toc175760699 \h </w:instrText>
      </w:r>
      <w:r>
        <w:rPr>
          <w:noProof/>
        </w:rPr>
      </w:r>
      <w:r>
        <w:rPr>
          <w:noProof/>
        </w:rPr>
        <w:fldChar w:fldCharType="separate"/>
      </w:r>
      <w:r>
        <w:rPr>
          <w:noProof/>
        </w:rPr>
        <w:t>81</w:t>
      </w:r>
      <w:r>
        <w:rPr>
          <w:noProof/>
        </w:rPr>
        <w:fldChar w:fldCharType="end"/>
      </w:r>
    </w:p>
    <w:p w14:paraId="0271708C"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_Toc175760700 \h </w:instrText>
      </w:r>
      <w:r>
        <w:rPr>
          <w:noProof/>
        </w:rPr>
      </w:r>
      <w:r>
        <w:rPr>
          <w:noProof/>
        </w:rPr>
        <w:fldChar w:fldCharType="separate"/>
      </w:r>
      <w:r>
        <w:rPr>
          <w:noProof/>
        </w:rPr>
        <w:t>81</w:t>
      </w:r>
      <w:r>
        <w:rPr>
          <w:noProof/>
        </w:rPr>
        <w:fldChar w:fldCharType="end"/>
      </w:r>
    </w:p>
    <w:p w14:paraId="54F7557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_Toc175760701 \h </w:instrText>
      </w:r>
      <w:r>
        <w:rPr>
          <w:noProof/>
        </w:rPr>
      </w:r>
      <w:r>
        <w:rPr>
          <w:noProof/>
        </w:rPr>
        <w:fldChar w:fldCharType="separate"/>
      </w:r>
      <w:r>
        <w:rPr>
          <w:noProof/>
        </w:rPr>
        <w:t>81</w:t>
      </w:r>
      <w:r>
        <w:rPr>
          <w:noProof/>
        </w:rPr>
        <w:fldChar w:fldCharType="end"/>
      </w:r>
    </w:p>
    <w:p w14:paraId="2F97AA2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_Toc175760702 \h </w:instrText>
      </w:r>
      <w:r>
        <w:rPr>
          <w:noProof/>
        </w:rPr>
      </w:r>
      <w:r>
        <w:rPr>
          <w:noProof/>
        </w:rPr>
        <w:fldChar w:fldCharType="separate"/>
      </w:r>
      <w:r>
        <w:rPr>
          <w:noProof/>
        </w:rPr>
        <w:t>81</w:t>
      </w:r>
      <w:r>
        <w:rPr>
          <w:noProof/>
        </w:rPr>
        <w:fldChar w:fldCharType="end"/>
      </w:r>
    </w:p>
    <w:p w14:paraId="6868644D"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_Toc175760703 \h </w:instrText>
      </w:r>
      <w:r>
        <w:rPr>
          <w:noProof/>
        </w:rPr>
      </w:r>
      <w:r>
        <w:rPr>
          <w:noProof/>
        </w:rPr>
        <w:fldChar w:fldCharType="separate"/>
      </w:r>
      <w:r>
        <w:rPr>
          <w:noProof/>
        </w:rPr>
        <w:t>81</w:t>
      </w:r>
      <w:r>
        <w:rPr>
          <w:noProof/>
        </w:rPr>
        <w:fldChar w:fldCharType="end"/>
      </w:r>
    </w:p>
    <w:p w14:paraId="07DCC3A7"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_Toc175760704 \h </w:instrText>
      </w:r>
      <w:r>
        <w:rPr>
          <w:noProof/>
        </w:rPr>
      </w:r>
      <w:r>
        <w:rPr>
          <w:noProof/>
        </w:rPr>
        <w:fldChar w:fldCharType="separate"/>
      </w:r>
      <w:r>
        <w:rPr>
          <w:noProof/>
        </w:rPr>
        <w:t>81</w:t>
      </w:r>
      <w:r>
        <w:rPr>
          <w:noProof/>
        </w:rPr>
        <w:fldChar w:fldCharType="end"/>
      </w:r>
    </w:p>
    <w:p w14:paraId="3B4AA3CD"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_Toc175760705 \h </w:instrText>
      </w:r>
      <w:r>
        <w:rPr>
          <w:noProof/>
        </w:rPr>
      </w:r>
      <w:r>
        <w:rPr>
          <w:noProof/>
        </w:rPr>
        <w:fldChar w:fldCharType="separate"/>
      </w:r>
      <w:r>
        <w:rPr>
          <w:noProof/>
        </w:rPr>
        <w:t>81</w:t>
      </w:r>
      <w:r>
        <w:rPr>
          <w:noProof/>
        </w:rPr>
        <w:fldChar w:fldCharType="end"/>
      </w:r>
    </w:p>
    <w:p w14:paraId="397AC9E9" w14:textId="77777777" w:rsidR="00283AF9" w:rsidRDefault="00283AF9">
      <w:pPr>
        <w:pStyle w:val="80"/>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_Toc175760706 \h </w:instrText>
      </w:r>
      <w:r>
        <w:rPr>
          <w:noProof/>
        </w:rPr>
      </w:r>
      <w:r>
        <w:rPr>
          <w:noProof/>
        </w:rPr>
        <w:fldChar w:fldCharType="separate"/>
      </w:r>
      <w:r>
        <w:rPr>
          <w:noProof/>
        </w:rPr>
        <w:t>82</w:t>
      </w:r>
      <w:r>
        <w:rPr>
          <w:noProof/>
        </w:rPr>
        <w:fldChar w:fldCharType="end"/>
      </w:r>
    </w:p>
    <w:p w14:paraId="36A0D2B3"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_Toc175760707 \h </w:instrText>
      </w:r>
      <w:r>
        <w:rPr>
          <w:noProof/>
        </w:rPr>
      </w:r>
      <w:r>
        <w:rPr>
          <w:noProof/>
        </w:rPr>
        <w:fldChar w:fldCharType="separate"/>
      </w:r>
      <w:r>
        <w:rPr>
          <w:noProof/>
        </w:rPr>
        <w:t>82</w:t>
      </w:r>
      <w:r>
        <w:rPr>
          <w:noProof/>
        </w:rPr>
        <w:fldChar w:fldCharType="end"/>
      </w:r>
    </w:p>
    <w:p w14:paraId="52BFFBD0"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API</w:t>
      </w:r>
      <w:r>
        <w:rPr>
          <w:noProof/>
        </w:rPr>
        <w:tab/>
      </w:r>
      <w:r>
        <w:rPr>
          <w:noProof/>
        </w:rPr>
        <w:fldChar w:fldCharType="begin"/>
      </w:r>
      <w:r>
        <w:rPr>
          <w:noProof/>
        </w:rPr>
        <w:instrText xml:space="preserve"> PAGEREF _Toc175760708 \h </w:instrText>
      </w:r>
      <w:r>
        <w:rPr>
          <w:noProof/>
        </w:rPr>
      </w:r>
      <w:r>
        <w:rPr>
          <w:noProof/>
        </w:rPr>
        <w:fldChar w:fldCharType="separate"/>
      </w:r>
      <w:r>
        <w:rPr>
          <w:noProof/>
        </w:rPr>
        <w:t>82</w:t>
      </w:r>
      <w:r>
        <w:rPr>
          <w:noProof/>
        </w:rPr>
        <w:fldChar w:fldCharType="end"/>
      </w:r>
    </w:p>
    <w:p w14:paraId="2A2C2BC9"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API</w:t>
      </w:r>
      <w:r>
        <w:rPr>
          <w:noProof/>
        </w:rPr>
        <w:tab/>
      </w:r>
      <w:r>
        <w:rPr>
          <w:noProof/>
        </w:rPr>
        <w:fldChar w:fldCharType="begin"/>
      </w:r>
      <w:r>
        <w:rPr>
          <w:noProof/>
        </w:rPr>
        <w:instrText xml:space="preserve"> PAGEREF _Toc175760709 \h </w:instrText>
      </w:r>
      <w:r>
        <w:rPr>
          <w:noProof/>
        </w:rPr>
      </w:r>
      <w:r>
        <w:rPr>
          <w:noProof/>
        </w:rPr>
        <w:fldChar w:fldCharType="separate"/>
      </w:r>
      <w:r>
        <w:rPr>
          <w:noProof/>
        </w:rPr>
        <w:t>97</w:t>
      </w:r>
      <w:r>
        <w:rPr>
          <w:noProof/>
        </w:rPr>
        <w:fldChar w:fldCharType="end"/>
      </w:r>
    </w:p>
    <w:p w14:paraId="7B9893F5" w14:textId="77777777" w:rsidR="00283AF9" w:rsidRDefault="00283AF9">
      <w:pPr>
        <w:pStyle w:val="80"/>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_Toc175760710 \h </w:instrText>
      </w:r>
      <w:r>
        <w:rPr>
          <w:noProof/>
        </w:rPr>
      </w:r>
      <w:r>
        <w:rPr>
          <w:noProof/>
        </w:rPr>
        <w:fldChar w:fldCharType="separate"/>
      </w:r>
      <w:r>
        <w:rPr>
          <w:noProof/>
        </w:rPr>
        <w:t>101</w:t>
      </w:r>
      <w:r>
        <w:rPr>
          <w:noProof/>
        </w:rPr>
        <w:fldChar w:fldCharType="end"/>
      </w:r>
    </w:p>
    <w:p w14:paraId="64C68D31" w14:textId="34F41A3C" w:rsidR="00E60FE0" w:rsidRDefault="00C872B4">
      <w:r>
        <w:rPr>
          <w:noProof/>
          <w:sz w:val="22"/>
        </w:rPr>
        <w:fldChar w:fldCharType="end"/>
      </w:r>
    </w:p>
    <w:p w14:paraId="30237834" w14:textId="77777777" w:rsidR="00E60FE0" w:rsidRDefault="00C872B4">
      <w:pPr>
        <w:pStyle w:val="1"/>
      </w:pPr>
      <w:r>
        <w:br w:type="page"/>
      </w:r>
      <w:bookmarkStart w:id="10" w:name="foreword"/>
      <w:bookmarkStart w:id="11" w:name="_Toc2086433"/>
      <w:bookmarkStart w:id="12" w:name="_Toc35971368"/>
      <w:bookmarkStart w:id="13" w:name="_Toc67903492"/>
      <w:bookmarkStart w:id="14" w:name="_Toc73173195"/>
      <w:bookmarkStart w:id="15" w:name="_Toc96959763"/>
      <w:bookmarkStart w:id="16" w:name="_Toc129247471"/>
      <w:bookmarkStart w:id="17" w:name="_Toc164863211"/>
      <w:bookmarkStart w:id="18" w:name="_Toc175760509"/>
      <w:bookmarkEnd w:id="10"/>
      <w:r>
        <w:lastRenderedPageBreak/>
        <w:t>Foreword</w:t>
      </w:r>
      <w:bookmarkEnd w:id="11"/>
      <w:bookmarkEnd w:id="12"/>
      <w:bookmarkEnd w:id="13"/>
      <w:bookmarkEnd w:id="14"/>
      <w:bookmarkEnd w:id="15"/>
      <w:bookmarkEnd w:id="16"/>
      <w:bookmarkEnd w:id="17"/>
      <w:bookmarkEnd w:id="18"/>
    </w:p>
    <w:p w14:paraId="5BC72FD7" w14:textId="77777777" w:rsidR="00E60FE0" w:rsidRDefault="00C872B4">
      <w:r>
        <w:t xml:space="preserve">This Technical </w:t>
      </w:r>
      <w:bookmarkStart w:id="19" w:name="spectype3"/>
      <w:r>
        <w:t>Specification</w:t>
      </w:r>
      <w:bookmarkEnd w:id="19"/>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20" w:name="introduction"/>
      <w:bookmarkEnd w:id="20"/>
      <w:r>
        <w:br w:type="page"/>
      </w:r>
      <w:bookmarkStart w:id="21" w:name="_Toc510696578"/>
      <w:bookmarkStart w:id="22" w:name="_Toc35971370"/>
      <w:bookmarkStart w:id="23" w:name="_Toc67903494"/>
      <w:bookmarkStart w:id="24" w:name="_Toc73173197"/>
      <w:bookmarkStart w:id="25" w:name="_Toc96959765"/>
      <w:bookmarkStart w:id="26" w:name="_Toc129247472"/>
      <w:bookmarkStart w:id="27" w:name="_Toc164863212"/>
      <w:bookmarkStart w:id="28" w:name="_Toc175760510"/>
      <w:r>
        <w:lastRenderedPageBreak/>
        <w:t>1</w:t>
      </w:r>
      <w:r>
        <w:tab/>
        <w:t>Scope</w:t>
      </w:r>
      <w:bookmarkEnd w:id="21"/>
      <w:bookmarkEnd w:id="22"/>
      <w:bookmarkEnd w:id="23"/>
      <w:bookmarkEnd w:id="24"/>
      <w:bookmarkEnd w:id="25"/>
      <w:bookmarkEnd w:id="26"/>
      <w:bookmarkEnd w:id="27"/>
      <w:bookmarkEnd w:id="28"/>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29" w:name="_Toc510696579"/>
      <w:bookmarkStart w:id="30" w:name="_Toc35971371"/>
      <w:bookmarkStart w:id="31" w:name="_Toc67903495"/>
      <w:bookmarkStart w:id="32" w:name="_Toc73173198"/>
      <w:bookmarkStart w:id="33" w:name="_Toc96959766"/>
      <w:bookmarkStart w:id="34" w:name="_Toc129247473"/>
      <w:bookmarkStart w:id="35" w:name="_Toc164863213"/>
      <w:bookmarkStart w:id="36" w:name="_Toc175760511"/>
      <w:r>
        <w:t>2</w:t>
      </w:r>
      <w:r>
        <w:tab/>
        <w:t>References</w:t>
      </w:r>
      <w:bookmarkEnd w:id="29"/>
      <w:bookmarkEnd w:id="30"/>
      <w:bookmarkEnd w:id="31"/>
      <w:bookmarkEnd w:id="32"/>
      <w:bookmarkEnd w:id="33"/>
      <w:bookmarkEnd w:id="34"/>
      <w:bookmarkEnd w:id="35"/>
      <w:bookmarkEnd w:id="36"/>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7" w:name="OLE_LINK1"/>
      <w:bookmarkStart w:id="38" w:name="OLE_LINK2"/>
      <w:bookmarkStart w:id="39" w:name="OLE_LINK3"/>
      <w:bookmarkStart w:id="40"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7"/>
    <w:bookmarkEnd w:id="38"/>
    <w:bookmarkEnd w:id="39"/>
    <w:bookmarkEnd w:id="40"/>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51EDD40F" w:rsidR="00E60FE0" w:rsidRDefault="00C872B4">
      <w:pPr>
        <w:pStyle w:val="EX"/>
        <w:rPr>
          <w:noProof/>
          <w:lang w:eastAsia="zh-CN"/>
        </w:rPr>
      </w:pPr>
      <w:r>
        <w:rPr>
          <w:noProof/>
        </w:rPr>
        <w:t>[</w:t>
      </w:r>
      <w:r>
        <w:rPr>
          <w:noProof/>
          <w:lang w:eastAsia="zh-CN"/>
        </w:rPr>
        <w:t>11</w:t>
      </w:r>
      <w:r>
        <w:rPr>
          <w:noProof/>
        </w:rPr>
        <w:t>]</w:t>
      </w:r>
      <w:r>
        <w:rPr>
          <w:noProof/>
        </w:rPr>
        <w:tab/>
        <w:t>IETF RFC </w:t>
      </w:r>
      <w:r w:rsidR="001C6603">
        <w:t>9113</w:t>
      </w:r>
      <w:r>
        <w:rPr>
          <w:noProof/>
        </w:rPr>
        <w:t>: "</w:t>
      </w:r>
      <w:r w:rsidR="00D342C4" w:rsidDel="00D342C4">
        <w:rPr>
          <w:noProof/>
        </w:rPr>
        <w:t xml:space="preserve"> </w:t>
      </w:r>
      <w:r>
        <w:rPr>
          <w:noProof/>
        </w:rPr>
        <w:t>HTTP/2".</w:t>
      </w:r>
    </w:p>
    <w:p w14:paraId="0FC9FF20" w14:textId="77777777" w:rsidR="00E60FE0" w:rsidRDefault="00C872B4" w:rsidP="00666FFF">
      <w:pPr>
        <w:pStyle w:val="EX"/>
        <w:rPr>
          <w:noProof/>
          <w:lang w:eastAsia="zh-CN"/>
        </w:rPr>
      </w:pPr>
      <w:r>
        <w:rPr>
          <w:noProof/>
          <w:lang w:eastAsia="zh-CN"/>
        </w:rPr>
        <w:t>[12]</w:t>
      </w:r>
      <w:r>
        <w:rPr>
          <w:noProof/>
          <w:lang w:eastAsia="zh-CN"/>
        </w:rPr>
        <w:tab/>
        <w:t>IETF RFC 8259: "The JavaScript Object Notation (JSON) Data Interchange Format".</w:t>
      </w:r>
    </w:p>
    <w:p w14:paraId="534D3834" w14:textId="2BED1E44" w:rsidR="00E60FE0" w:rsidRDefault="00C872B4">
      <w:pPr>
        <w:pStyle w:val="EX"/>
      </w:pPr>
      <w:r>
        <w:t>[13]</w:t>
      </w:r>
      <w:r>
        <w:tab/>
        <w:t>IETF RFC </w:t>
      </w:r>
      <w:r w:rsidR="007633AB">
        <w:t>9457</w:t>
      </w:r>
      <w:r>
        <w:t>: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7D795917" w:rsidR="00720FFD" w:rsidRDefault="00720FFD" w:rsidP="00720FFD">
      <w:pPr>
        <w:pStyle w:val="EX"/>
        <w:rPr>
          <w:noProof/>
        </w:rPr>
      </w:pPr>
      <w:r w:rsidRPr="00376A4A">
        <w:lastRenderedPageBreak/>
        <w:t>[</w:t>
      </w:r>
      <w:r>
        <w:t>20</w:t>
      </w:r>
      <w:r w:rsidRPr="00376A4A">
        <w:t>]</w:t>
      </w:r>
      <w:r w:rsidRPr="00376A4A">
        <w:tab/>
      </w:r>
      <w:r w:rsidR="00053DED">
        <w:t>3GPP TS 29.503: "5G System; Unified Data Management Services; Stage 3"</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666FFF">
      <w:pPr>
        <w:pStyle w:val="EX"/>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Default="00D72AD5" w:rsidP="00D72AD5">
      <w:pPr>
        <w:pStyle w:val="EX"/>
        <w:rPr>
          <w:noProof/>
        </w:rPr>
      </w:pPr>
      <w:r w:rsidRPr="00EC071A">
        <w:rPr>
          <w:noProof/>
        </w:rPr>
        <w:t>[</w:t>
      </w:r>
      <w:r>
        <w:rPr>
          <w:noProof/>
        </w:rPr>
        <w:t>30</w:t>
      </w:r>
      <w:r w:rsidRPr="00EC071A">
        <w:rPr>
          <w:noProof/>
        </w:rPr>
        <w:t>]</w:t>
      </w:r>
      <w:r w:rsidRPr="00EC071A">
        <w:rPr>
          <w:noProof/>
        </w:rPr>
        <w:tab/>
        <w:t>3GPP TS 29.564: "5G System; User Plane Function Services; Stage 3".</w:t>
      </w:r>
    </w:p>
    <w:p w14:paraId="1E3288CE" w14:textId="6F03B158" w:rsidR="00A85127" w:rsidRPr="00720FFD" w:rsidRDefault="00A85127" w:rsidP="00A85127">
      <w:pPr>
        <w:pStyle w:val="EX"/>
        <w:rPr>
          <w:lang w:eastAsia="en-GB"/>
        </w:rPr>
      </w:pPr>
      <w:r w:rsidRPr="0002318E">
        <w:rPr>
          <w:noProof/>
        </w:rPr>
        <w:t>[3</w:t>
      </w:r>
      <w:r>
        <w:rPr>
          <w:noProof/>
        </w:rPr>
        <w:t>1</w:t>
      </w:r>
      <w:r w:rsidRPr="0002318E">
        <w:rPr>
          <w:noProof/>
        </w:rPr>
        <w:t>]</w:t>
      </w:r>
      <w:r w:rsidRPr="0002318E">
        <w:rPr>
          <w:noProof/>
        </w:rPr>
        <w:tab/>
        <w:t>3GPP TS 29.5</w:t>
      </w:r>
      <w:r>
        <w:rPr>
          <w:noProof/>
        </w:rPr>
        <w:t>72</w:t>
      </w:r>
      <w:r w:rsidRPr="0002318E">
        <w:rPr>
          <w:noProof/>
        </w:rPr>
        <w:t xml:space="preserve">: "5G System; </w:t>
      </w:r>
      <w:r>
        <w:rPr>
          <w:noProof/>
        </w:rPr>
        <w:t>Location Management</w:t>
      </w:r>
      <w:r w:rsidRPr="0002318E">
        <w:rPr>
          <w:noProof/>
        </w:rPr>
        <w:t xml:space="preserve"> Services; Stage 3".</w:t>
      </w:r>
    </w:p>
    <w:p w14:paraId="06706394" w14:textId="77777777" w:rsidR="00E60FE0" w:rsidRDefault="00C872B4">
      <w:pPr>
        <w:pStyle w:val="1"/>
      </w:pPr>
      <w:bookmarkStart w:id="41" w:name="_Toc510696580"/>
      <w:bookmarkStart w:id="42" w:name="_Toc35971372"/>
      <w:bookmarkStart w:id="43" w:name="_Toc67903496"/>
      <w:bookmarkStart w:id="44" w:name="_Toc73173199"/>
      <w:bookmarkStart w:id="45" w:name="_Toc96959767"/>
      <w:bookmarkStart w:id="46" w:name="_Toc129247474"/>
      <w:bookmarkStart w:id="47" w:name="_Toc164863214"/>
      <w:bookmarkStart w:id="48" w:name="_Toc175760512"/>
      <w:r>
        <w:t>3</w:t>
      </w:r>
      <w:r>
        <w:tab/>
        <w:t>Definitions, symbols and abbreviations</w:t>
      </w:r>
      <w:bookmarkEnd w:id="41"/>
      <w:bookmarkEnd w:id="42"/>
      <w:bookmarkEnd w:id="43"/>
      <w:bookmarkEnd w:id="44"/>
      <w:bookmarkEnd w:id="45"/>
      <w:bookmarkEnd w:id="46"/>
      <w:bookmarkEnd w:id="47"/>
      <w:bookmarkEnd w:id="48"/>
    </w:p>
    <w:p w14:paraId="20A8CF8D" w14:textId="77777777" w:rsidR="00E60FE0" w:rsidRDefault="00C872B4">
      <w:pPr>
        <w:pStyle w:val="2"/>
      </w:pPr>
      <w:bookmarkStart w:id="49" w:name="_Toc510696581"/>
      <w:bookmarkStart w:id="50" w:name="_Toc35971373"/>
      <w:bookmarkStart w:id="51" w:name="_Toc67903497"/>
      <w:bookmarkStart w:id="52" w:name="_Toc73173200"/>
      <w:bookmarkStart w:id="53" w:name="_Toc96959768"/>
      <w:bookmarkStart w:id="54" w:name="_Toc129247475"/>
      <w:bookmarkStart w:id="55" w:name="_Toc164863215"/>
      <w:bookmarkStart w:id="56" w:name="_Toc175760513"/>
      <w:r>
        <w:t>3.1</w:t>
      </w:r>
      <w:r>
        <w:tab/>
        <w:t>Definitions</w:t>
      </w:r>
      <w:bookmarkEnd w:id="49"/>
      <w:bookmarkEnd w:id="50"/>
      <w:bookmarkEnd w:id="51"/>
      <w:bookmarkEnd w:id="52"/>
      <w:bookmarkEnd w:id="53"/>
      <w:bookmarkEnd w:id="54"/>
      <w:bookmarkEnd w:id="55"/>
      <w:bookmarkEnd w:id="56"/>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57" w:name="_Toc510696582"/>
      <w:bookmarkStart w:id="58" w:name="_Toc35971374"/>
      <w:bookmarkStart w:id="59" w:name="_Toc67903498"/>
      <w:bookmarkStart w:id="60" w:name="_Toc73173201"/>
      <w:bookmarkStart w:id="61" w:name="_Toc96959769"/>
      <w:bookmarkStart w:id="62" w:name="_Toc129247476"/>
      <w:bookmarkStart w:id="63" w:name="_Toc164863216"/>
      <w:bookmarkStart w:id="64" w:name="_Toc175760514"/>
      <w:r>
        <w:t>3.2</w:t>
      </w:r>
      <w:r>
        <w:tab/>
        <w:t>Symbols</w:t>
      </w:r>
      <w:bookmarkEnd w:id="57"/>
      <w:bookmarkEnd w:id="58"/>
      <w:bookmarkEnd w:id="59"/>
      <w:bookmarkEnd w:id="60"/>
      <w:bookmarkEnd w:id="61"/>
      <w:bookmarkEnd w:id="62"/>
      <w:bookmarkEnd w:id="63"/>
      <w:bookmarkEnd w:id="64"/>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65" w:name="_Toc510696583"/>
      <w:bookmarkStart w:id="66" w:name="_Toc35971375"/>
      <w:bookmarkStart w:id="67" w:name="_Toc67903499"/>
      <w:bookmarkStart w:id="68" w:name="_Toc73173202"/>
      <w:bookmarkStart w:id="69" w:name="_Toc96959770"/>
      <w:bookmarkStart w:id="70" w:name="_Toc129247477"/>
      <w:bookmarkStart w:id="71" w:name="_Toc164863217"/>
      <w:bookmarkStart w:id="72" w:name="_Toc175760515"/>
      <w:r>
        <w:t>3.3</w:t>
      </w:r>
      <w:r>
        <w:tab/>
        <w:t>Abbreviations</w:t>
      </w:r>
      <w:bookmarkEnd w:id="65"/>
      <w:bookmarkEnd w:id="66"/>
      <w:bookmarkEnd w:id="67"/>
      <w:bookmarkEnd w:id="68"/>
      <w:bookmarkEnd w:id="69"/>
      <w:bookmarkEnd w:id="70"/>
      <w:bookmarkEnd w:id="71"/>
      <w:bookmarkEnd w:id="72"/>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666FFF">
      <w:pPr>
        <w:pStyle w:val="EW"/>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78D137A9" w14:textId="59299A30" w:rsidR="00D72AD5" w:rsidRDefault="00025ED4" w:rsidP="00666FFF">
      <w:pPr>
        <w:pStyle w:val="EW"/>
      </w:pPr>
      <w:r>
        <w:lastRenderedPageBreak/>
        <w:t>UDM</w:t>
      </w:r>
      <w:r>
        <w:tab/>
        <w:t>Unified Data Management</w:t>
      </w:r>
    </w:p>
    <w:p w14:paraId="44F4A148" w14:textId="77777777" w:rsidR="00D72AD5" w:rsidRPr="002D65E7" w:rsidRDefault="00D72AD5" w:rsidP="00666FFF">
      <w:pPr>
        <w:pStyle w:val="EW"/>
      </w:pPr>
      <w:r>
        <w:t>UPF</w:t>
      </w:r>
      <w:r>
        <w:tab/>
        <w:t>User Plane Function</w:t>
      </w:r>
    </w:p>
    <w:p w14:paraId="019E31B8" w14:textId="77777777" w:rsidR="00E60FE0" w:rsidRDefault="00C872B4">
      <w:pPr>
        <w:pStyle w:val="1"/>
      </w:pPr>
      <w:bookmarkStart w:id="73" w:name="_Toc510696585"/>
      <w:bookmarkStart w:id="74" w:name="_Toc35971377"/>
      <w:bookmarkStart w:id="75" w:name="_Toc67903501"/>
      <w:bookmarkStart w:id="76" w:name="_Toc73173203"/>
      <w:bookmarkStart w:id="77" w:name="_Toc96959771"/>
      <w:bookmarkStart w:id="78" w:name="_Toc129247478"/>
      <w:bookmarkStart w:id="79" w:name="_Toc164863218"/>
      <w:bookmarkStart w:id="80" w:name="_Toc175760516"/>
      <w:r>
        <w:t>4</w:t>
      </w:r>
      <w:r>
        <w:tab/>
        <w:t xml:space="preserve">Services offered by the </w:t>
      </w:r>
      <w:bookmarkEnd w:id="73"/>
      <w:bookmarkEnd w:id="74"/>
      <w:bookmarkEnd w:id="75"/>
      <w:r>
        <w:t>DCCF</w:t>
      </w:r>
      <w:bookmarkEnd w:id="76"/>
      <w:bookmarkEnd w:id="77"/>
      <w:bookmarkEnd w:id="78"/>
      <w:bookmarkEnd w:id="79"/>
      <w:bookmarkEnd w:id="80"/>
    </w:p>
    <w:p w14:paraId="2CE6005D" w14:textId="77777777" w:rsidR="00E60FE0" w:rsidRDefault="00C872B4">
      <w:pPr>
        <w:pStyle w:val="2"/>
      </w:pPr>
      <w:bookmarkStart w:id="81" w:name="_Toc510696586"/>
      <w:bookmarkStart w:id="82" w:name="_Toc35971378"/>
      <w:bookmarkStart w:id="83" w:name="_Toc67903502"/>
      <w:bookmarkStart w:id="84" w:name="_Toc73173204"/>
      <w:bookmarkStart w:id="85" w:name="_Toc96959772"/>
      <w:bookmarkStart w:id="86" w:name="_Toc129247479"/>
      <w:bookmarkStart w:id="87" w:name="_Toc164863219"/>
      <w:bookmarkStart w:id="88" w:name="_Toc175760517"/>
      <w:r>
        <w:t>4.1</w:t>
      </w:r>
      <w:r>
        <w:tab/>
        <w:t>Introduction</w:t>
      </w:r>
      <w:bookmarkEnd w:id="81"/>
      <w:bookmarkEnd w:id="82"/>
      <w:bookmarkEnd w:id="83"/>
      <w:bookmarkEnd w:id="84"/>
      <w:bookmarkEnd w:id="85"/>
      <w:bookmarkEnd w:id="86"/>
      <w:bookmarkEnd w:id="87"/>
      <w:bookmarkEnd w:id="88"/>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BB487D" w14:paraId="52970836" w14:textId="77777777" w:rsidTr="00F930F2">
        <w:tc>
          <w:tcPr>
            <w:tcW w:w="2918" w:type="dxa"/>
            <w:vMerge w:val="restart"/>
          </w:tcPr>
          <w:p w14:paraId="6EF85572" w14:textId="4DE1902D" w:rsidR="00BB487D" w:rsidRDefault="00BB487D">
            <w:pPr>
              <w:pStyle w:val="TAL"/>
            </w:pPr>
            <w:r>
              <w:rPr>
                <w:lang w:eastAsia="zh-CN"/>
              </w:rPr>
              <w:t>Ndccf_DataManagement</w:t>
            </w:r>
          </w:p>
        </w:tc>
        <w:tc>
          <w:tcPr>
            <w:tcW w:w="2322" w:type="dxa"/>
            <w:vMerge w:val="restart"/>
          </w:tcPr>
          <w:p w14:paraId="47F2EA41" w14:textId="77777777" w:rsidR="00BB487D" w:rsidRDefault="00BB487D">
            <w:pPr>
              <w:pStyle w:val="TAL"/>
            </w:pPr>
            <w:r>
              <w:t>This service enables the NF service consumers to subscribe to/unsubscribe from notifications for different collected data from the DCCF.</w:t>
            </w:r>
          </w:p>
        </w:tc>
        <w:tc>
          <w:tcPr>
            <w:tcW w:w="1510" w:type="dxa"/>
          </w:tcPr>
          <w:p w14:paraId="4D11928F" w14:textId="77777777" w:rsidR="00BB487D" w:rsidRDefault="00BB487D">
            <w:pPr>
              <w:pStyle w:val="TAL"/>
            </w:pPr>
            <w:r>
              <w:t>Subscribe</w:t>
            </w:r>
          </w:p>
        </w:tc>
        <w:tc>
          <w:tcPr>
            <w:tcW w:w="1506" w:type="dxa"/>
            <w:vMerge w:val="restart"/>
          </w:tcPr>
          <w:p w14:paraId="363054B6" w14:textId="77777777" w:rsidR="00BB487D" w:rsidRDefault="00BB487D">
            <w:pPr>
              <w:pStyle w:val="TAL"/>
            </w:pPr>
            <w:r>
              <w:t>Subscribe / Notify</w:t>
            </w:r>
          </w:p>
        </w:tc>
        <w:tc>
          <w:tcPr>
            <w:tcW w:w="1599" w:type="dxa"/>
            <w:vMerge w:val="restart"/>
          </w:tcPr>
          <w:p w14:paraId="772E9F02" w14:textId="7641FEB2" w:rsidR="00BB487D" w:rsidRDefault="00BB487D">
            <w:pPr>
              <w:pStyle w:val="TAL"/>
            </w:pPr>
            <w:r>
              <w:t>NWDAF, PCF</w:t>
            </w:r>
            <w:r>
              <w:rPr>
                <w:rFonts w:eastAsia="Malgun Gothic"/>
              </w:rPr>
              <w:t>, NSSF, AMF, SMF, NEF, AF, LMF, ADRF</w:t>
            </w:r>
          </w:p>
        </w:tc>
      </w:tr>
      <w:tr w:rsidR="00BB487D" w14:paraId="62D1A6A7" w14:textId="77777777" w:rsidTr="00F930F2">
        <w:trPr>
          <w:trHeight w:val="180"/>
        </w:trPr>
        <w:tc>
          <w:tcPr>
            <w:tcW w:w="2918" w:type="dxa"/>
            <w:vMerge/>
          </w:tcPr>
          <w:p w14:paraId="0722DC75" w14:textId="77777777" w:rsidR="00BB487D" w:rsidRDefault="00BB487D">
            <w:pPr>
              <w:keepNext/>
              <w:keepLines/>
              <w:spacing w:after="0"/>
              <w:rPr>
                <w:rFonts w:ascii="Arial" w:hAnsi="Arial"/>
                <w:sz w:val="18"/>
              </w:rPr>
            </w:pPr>
          </w:p>
        </w:tc>
        <w:tc>
          <w:tcPr>
            <w:tcW w:w="2322" w:type="dxa"/>
            <w:vMerge/>
          </w:tcPr>
          <w:p w14:paraId="5F702A00" w14:textId="77777777" w:rsidR="00BB487D" w:rsidRDefault="00BB487D">
            <w:pPr>
              <w:keepNext/>
              <w:keepLines/>
              <w:spacing w:after="0"/>
              <w:rPr>
                <w:rFonts w:ascii="Arial" w:hAnsi="Arial"/>
                <w:sz w:val="18"/>
              </w:rPr>
            </w:pPr>
          </w:p>
        </w:tc>
        <w:tc>
          <w:tcPr>
            <w:tcW w:w="1510" w:type="dxa"/>
          </w:tcPr>
          <w:p w14:paraId="6D08365C" w14:textId="77777777" w:rsidR="00BB487D" w:rsidRDefault="00BB487D">
            <w:pPr>
              <w:keepNext/>
              <w:keepLines/>
              <w:spacing w:after="0"/>
              <w:rPr>
                <w:rFonts w:ascii="Arial" w:hAnsi="Arial"/>
                <w:sz w:val="18"/>
              </w:rPr>
            </w:pPr>
            <w:r>
              <w:rPr>
                <w:rFonts w:ascii="Arial" w:hAnsi="Arial"/>
                <w:sz w:val="18"/>
              </w:rPr>
              <w:t>Unsubscribe</w:t>
            </w:r>
          </w:p>
        </w:tc>
        <w:tc>
          <w:tcPr>
            <w:tcW w:w="1506" w:type="dxa"/>
            <w:vMerge/>
          </w:tcPr>
          <w:p w14:paraId="6F1A6AFE" w14:textId="77777777" w:rsidR="00BB487D" w:rsidRDefault="00BB487D">
            <w:pPr>
              <w:keepNext/>
              <w:keepLines/>
              <w:spacing w:after="0"/>
              <w:rPr>
                <w:rFonts w:ascii="Arial" w:hAnsi="Arial"/>
                <w:sz w:val="18"/>
              </w:rPr>
            </w:pPr>
          </w:p>
        </w:tc>
        <w:tc>
          <w:tcPr>
            <w:tcW w:w="1599" w:type="dxa"/>
            <w:vMerge/>
          </w:tcPr>
          <w:p w14:paraId="638790FA" w14:textId="77777777" w:rsidR="00BB487D" w:rsidRDefault="00BB487D">
            <w:pPr>
              <w:keepNext/>
              <w:keepLines/>
              <w:spacing w:after="0"/>
              <w:rPr>
                <w:rFonts w:ascii="Arial" w:hAnsi="Arial"/>
                <w:sz w:val="18"/>
              </w:rPr>
            </w:pPr>
          </w:p>
        </w:tc>
      </w:tr>
      <w:tr w:rsidR="00BB487D" w14:paraId="44E1A3F8" w14:textId="517C5835" w:rsidTr="00F930F2">
        <w:trPr>
          <w:trHeight w:val="179"/>
        </w:trPr>
        <w:tc>
          <w:tcPr>
            <w:tcW w:w="2918" w:type="dxa"/>
            <w:vMerge/>
          </w:tcPr>
          <w:p w14:paraId="2D09B148" w14:textId="77777777" w:rsidR="00BB487D" w:rsidRDefault="00BB487D" w:rsidP="001F1ADB">
            <w:pPr>
              <w:keepNext/>
              <w:keepLines/>
              <w:spacing w:after="0"/>
              <w:rPr>
                <w:rFonts w:ascii="Arial" w:hAnsi="Arial"/>
                <w:sz w:val="18"/>
              </w:rPr>
            </w:pPr>
          </w:p>
        </w:tc>
        <w:tc>
          <w:tcPr>
            <w:tcW w:w="2322" w:type="dxa"/>
            <w:vMerge/>
          </w:tcPr>
          <w:p w14:paraId="67E2F26B" w14:textId="77777777" w:rsidR="00BB487D" w:rsidRDefault="00BB487D" w:rsidP="001F1ADB">
            <w:pPr>
              <w:keepNext/>
              <w:keepLines/>
              <w:spacing w:after="0"/>
              <w:rPr>
                <w:rFonts w:ascii="Arial" w:hAnsi="Arial"/>
                <w:sz w:val="18"/>
              </w:rPr>
            </w:pPr>
          </w:p>
        </w:tc>
        <w:tc>
          <w:tcPr>
            <w:tcW w:w="1510" w:type="dxa"/>
          </w:tcPr>
          <w:p w14:paraId="087AD5DB" w14:textId="77A3B6F0" w:rsidR="00BB487D" w:rsidRDefault="00BB487D"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BB487D" w:rsidRDefault="00BB487D" w:rsidP="001F1ADB">
            <w:pPr>
              <w:keepNext/>
              <w:keepLines/>
              <w:spacing w:after="0"/>
              <w:rPr>
                <w:rFonts w:ascii="Arial" w:hAnsi="Arial"/>
                <w:sz w:val="18"/>
              </w:rPr>
            </w:pPr>
          </w:p>
        </w:tc>
        <w:tc>
          <w:tcPr>
            <w:tcW w:w="1599" w:type="dxa"/>
            <w:vMerge/>
          </w:tcPr>
          <w:p w14:paraId="7EBA1C6E" w14:textId="77777777" w:rsidR="00BB487D" w:rsidRDefault="00BB487D" w:rsidP="001F1ADB">
            <w:pPr>
              <w:keepNext/>
              <w:keepLines/>
              <w:spacing w:after="0"/>
              <w:rPr>
                <w:rFonts w:ascii="Arial" w:hAnsi="Arial"/>
                <w:sz w:val="18"/>
              </w:rPr>
            </w:pPr>
          </w:p>
        </w:tc>
      </w:tr>
      <w:tr w:rsidR="00BB487D" w14:paraId="3F1E1542" w14:textId="77777777" w:rsidTr="00BB487D">
        <w:trPr>
          <w:trHeight w:val="243"/>
        </w:trPr>
        <w:tc>
          <w:tcPr>
            <w:tcW w:w="2918" w:type="dxa"/>
            <w:vMerge/>
          </w:tcPr>
          <w:p w14:paraId="1FF33AB9" w14:textId="77777777" w:rsidR="00BB487D" w:rsidRDefault="00BB487D" w:rsidP="001F1ADB">
            <w:pPr>
              <w:keepNext/>
              <w:keepLines/>
              <w:spacing w:after="0"/>
              <w:rPr>
                <w:rFonts w:ascii="Arial" w:hAnsi="Arial"/>
                <w:sz w:val="18"/>
              </w:rPr>
            </w:pPr>
          </w:p>
        </w:tc>
        <w:tc>
          <w:tcPr>
            <w:tcW w:w="2322" w:type="dxa"/>
            <w:vMerge/>
          </w:tcPr>
          <w:p w14:paraId="51208DD1" w14:textId="77777777" w:rsidR="00BB487D" w:rsidRDefault="00BB487D" w:rsidP="001F1ADB">
            <w:pPr>
              <w:keepNext/>
              <w:keepLines/>
              <w:spacing w:after="0"/>
              <w:rPr>
                <w:rFonts w:ascii="Arial" w:hAnsi="Arial"/>
                <w:sz w:val="18"/>
              </w:rPr>
            </w:pPr>
          </w:p>
        </w:tc>
        <w:tc>
          <w:tcPr>
            <w:tcW w:w="1510" w:type="dxa"/>
          </w:tcPr>
          <w:p w14:paraId="68ED771F" w14:textId="025BC8D7" w:rsidR="00BB487D" w:rsidRDefault="00BB487D"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BB487D" w:rsidRDefault="00BB487D"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5CD4EE5F" w:rsidR="00BB487D" w:rsidRDefault="00BB487D"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xml:space="preserve">, </w:t>
            </w:r>
            <w:r>
              <w:rPr>
                <w:rFonts w:ascii="Arial" w:eastAsia="Malgun Gothic" w:hAnsi="Arial"/>
                <w:sz w:val="18"/>
              </w:rPr>
              <w:t xml:space="preserve">LMF, </w:t>
            </w:r>
            <w:r>
              <w:rPr>
                <w:rFonts w:ascii="Arial" w:hAnsi="Arial"/>
                <w:sz w:val="18"/>
              </w:rPr>
              <w:t>ADRF</w:t>
            </w:r>
          </w:p>
        </w:tc>
      </w:tr>
      <w:tr w:rsidR="00BB487D" w14:paraId="6171638C" w14:textId="77777777" w:rsidTr="00F930F2">
        <w:trPr>
          <w:trHeight w:val="243"/>
        </w:trPr>
        <w:tc>
          <w:tcPr>
            <w:tcW w:w="2918" w:type="dxa"/>
            <w:vMerge/>
          </w:tcPr>
          <w:p w14:paraId="7B995774" w14:textId="77777777" w:rsidR="00BB487D" w:rsidRDefault="00BB487D" w:rsidP="00BB487D">
            <w:pPr>
              <w:keepNext/>
              <w:keepLines/>
              <w:spacing w:after="0"/>
              <w:rPr>
                <w:rFonts w:ascii="Arial" w:hAnsi="Arial"/>
                <w:sz w:val="18"/>
              </w:rPr>
            </w:pPr>
          </w:p>
        </w:tc>
        <w:tc>
          <w:tcPr>
            <w:tcW w:w="2322" w:type="dxa"/>
            <w:vMerge/>
          </w:tcPr>
          <w:p w14:paraId="44BCE4B1" w14:textId="77777777" w:rsidR="00BB487D" w:rsidRDefault="00BB487D" w:rsidP="00BB487D">
            <w:pPr>
              <w:keepNext/>
              <w:keepLines/>
              <w:spacing w:after="0"/>
              <w:rPr>
                <w:rFonts w:ascii="Arial" w:hAnsi="Arial"/>
                <w:sz w:val="18"/>
              </w:rPr>
            </w:pPr>
          </w:p>
        </w:tc>
        <w:tc>
          <w:tcPr>
            <w:tcW w:w="1510" w:type="dxa"/>
          </w:tcPr>
          <w:p w14:paraId="1D9E3557" w14:textId="135228A6" w:rsidR="00BB487D" w:rsidRDefault="00BB487D" w:rsidP="00BB487D">
            <w:pPr>
              <w:keepNext/>
              <w:keepLines/>
              <w:spacing w:after="0"/>
              <w:rPr>
                <w:rFonts w:ascii="Arial" w:hAnsi="Arial"/>
                <w:sz w:val="18"/>
              </w:rPr>
            </w:pPr>
            <w:r>
              <w:rPr>
                <w:rFonts w:ascii="Arial" w:hAnsi="Arial" w:hint="eastAsia"/>
                <w:sz w:val="18"/>
                <w:lang w:eastAsia="zh-CN"/>
              </w:rPr>
              <w:t>T</w:t>
            </w:r>
            <w:r>
              <w:rPr>
                <w:rFonts w:ascii="Arial" w:hAnsi="Arial"/>
                <w:sz w:val="18"/>
                <w:lang w:eastAsia="zh-CN"/>
              </w:rPr>
              <w:t>ransfer</w:t>
            </w:r>
          </w:p>
        </w:tc>
        <w:tc>
          <w:tcPr>
            <w:tcW w:w="1506" w:type="dxa"/>
          </w:tcPr>
          <w:p w14:paraId="597118AE" w14:textId="51EE18A2" w:rsidR="00BB487D" w:rsidRPr="007565F0" w:rsidRDefault="00BB487D" w:rsidP="00BB487D">
            <w:pPr>
              <w:keepNext/>
              <w:keepLines/>
              <w:spacing w:after="0"/>
              <w:rPr>
                <w:rFonts w:ascii="Arial" w:hAnsi="Arial"/>
                <w:sz w:val="18"/>
              </w:rPr>
            </w:pPr>
            <w:r w:rsidRPr="007565F0">
              <w:rPr>
                <w:rFonts w:ascii="Arial" w:hAnsi="Arial"/>
                <w:sz w:val="18"/>
              </w:rPr>
              <w:t>Request / Response</w:t>
            </w:r>
          </w:p>
        </w:tc>
        <w:tc>
          <w:tcPr>
            <w:tcW w:w="1599" w:type="dxa"/>
          </w:tcPr>
          <w:p w14:paraId="62CCAF63" w14:textId="3633DEC3" w:rsidR="00BB487D" w:rsidRPr="007565F0" w:rsidRDefault="00BB487D" w:rsidP="00BB487D">
            <w:pPr>
              <w:keepNext/>
              <w:keepLines/>
              <w:spacing w:after="0"/>
              <w:rPr>
                <w:rFonts w:ascii="Arial" w:hAnsi="Arial"/>
                <w:sz w:val="18"/>
              </w:rPr>
            </w:pPr>
            <w:r>
              <w:rPr>
                <w:rFonts w:ascii="Arial" w:hAnsi="Arial" w:hint="eastAsia"/>
                <w:sz w:val="18"/>
                <w:lang w:eastAsia="zh-CN"/>
              </w:rPr>
              <w:t>D</w:t>
            </w:r>
            <w:r>
              <w:rPr>
                <w:rFonts w:ascii="Arial" w:hAnsi="Arial"/>
                <w:sz w:val="18"/>
                <w:lang w:eastAsia="zh-CN"/>
              </w:rPr>
              <w:t>CCF</w:t>
            </w:r>
          </w:p>
        </w:tc>
      </w:tr>
      <w:tr w:rsidR="00BB487D" w14:paraId="659C842B" w14:textId="77777777" w:rsidTr="00F930F2">
        <w:trPr>
          <w:trHeight w:val="204"/>
        </w:trPr>
        <w:tc>
          <w:tcPr>
            <w:tcW w:w="2918" w:type="dxa"/>
            <w:vMerge w:val="restart"/>
          </w:tcPr>
          <w:p w14:paraId="00224BDD" w14:textId="77777777" w:rsidR="00BB487D" w:rsidRDefault="00BB487D" w:rsidP="00BB487D">
            <w:pPr>
              <w:pStyle w:val="TAL"/>
            </w:pPr>
            <w:r>
              <w:rPr>
                <w:lang w:eastAsia="ja-JP"/>
              </w:rPr>
              <w:t>Ndccf_ContextManagement</w:t>
            </w:r>
          </w:p>
        </w:tc>
        <w:tc>
          <w:tcPr>
            <w:tcW w:w="2322" w:type="dxa"/>
            <w:vMerge w:val="restart"/>
          </w:tcPr>
          <w:p w14:paraId="3EC50A51" w14:textId="77777777" w:rsidR="00BB487D" w:rsidRDefault="00BB487D" w:rsidP="00BB487D">
            <w:pPr>
              <w:pStyle w:val="TAL"/>
            </w:pPr>
            <w:r>
              <w:t>This service enables the NF service consumers to register/deregister collected data in the DCCF.</w:t>
            </w:r>
          </w:p>
        </w:tc>
        <w:tc>
          <w:tcPr>
            <w:tcW w:w="1510" w:type="dxa"/>
          </w:tcPr>
          <w:p w14:paraId="2829A5A3" w14:textId="0F093855" w:rsidR="00BB487D" w:rsidRDefault="00BB487D" w:rsidP="00BB487D">
            <w:pPr>
              <w:pStyle w:val="TAL"/>
            </w:pPr>
            <w:r>
              <w:rPr>
                <w:lang w:eastAsia="ja-JP"/>
              </w:rPr>
              <w:t>Register</w:t>
            </w:r>
          </w:p>
        </w:tc>
        <w:tc>
          <w:tcPr>
            <w:tcW w:w="1506" w:type="dxa"/>
            <w:vMerge w:val="restart"/>
          </w:tcPr>
          <w:p w14:paraId="60C428C4" w14:textId="77777777" w:rsidR="00BB487D" w:rsidRDefault="00BB487D" w:rsidP="00BB487D">
            <w:pPr>
              <w:pStyle w:val="TAL"/>
            </w:pPr>
            <w:r>
              <w:t>Request / Response</w:t>
            </w:r>
          </w:p>
        </w:tc>
        <w:tc>
          <w:tcPr>
            <w:tcW w:w="1599" w:type="dxa"/>
            <w:vMerge w:val="restart"/>
          </w:tcPr>
          <w:p w14:paraId="605CDD23" w14:textId="77777777" w:rsidR="00BB487D" w:rsidRDefault="00BB487D" w:rsidP="00BB487D">
            <w:pPr>
              <w:pStyle w:val="TAL"/>
            </w:pPr>
            <w:r>
              <w:t>NWDAF, ADRF</w:t>
            </w:r>
          </w:p>
        </w:tc>
      </w:tr>
      <w:tr w:rsidR="00BB487D" w14:paraId="3FE2D90A" w14:textId="77777777" w:rsidTr="00F930F2">
        <w:trPr>
          <w:trHeight w:val="203"/>
        </w:trPr>
        <w:tc>
          <w:tcPr>
            <w:tcW w:w="2918" w:type="dxa"/>
            <w:vMerge/>
          </w:tcPr>
          <w:p w14:paraId="5523C1C3" w14:textId="77777777" w:rsidR="00BB487D" w:rsidRDefault="00BB487D" w:rsidP="00BB487D">
            <w:pPr>
              <w:pStyle w:val="TAL"/>
              <w:rPr>
                <w:lang w:eastAsia="ja-JP"/>
              </w:rPr>
            </w:pPr>
          </w:p>
        </w:tc>
        <w:tc>
          <w:tcPr>
            <w:tcW w:w="2322" w:type="dxa"/>
            <w:vMerge/>
          </w:tcPr>
          <w:p w14:paraId="57CD4063" w14:textId="77777777" w:rsidR="00BB487D" w:rsidRDefault="00BB487D" w:rsidP="00BB487D">
            <w:pPr>
              <w:pStyle w:val="TAL"/>
            </w:pPr>
          </w:p>
        </w:tc>
        <w:tc>
          <w:tcPr>
            <w:tcW w:w="1510" w:type="dxa"/>
          </w:tcPr>
          <w:p w14:paraId="782BFB0A" w14:textId="2B96FA3C" w:rsidR="00BB487D" w:rsidRDefault="00BB487D" w:rsidP="00BB487D">
            <w:pPr>
              <w:pStyle w:val="TAL"/>
            </w:pPr>
            <w:r>
              <w:rPr>
                <w:lang w:eastAsia="ja-JP"/>
              </w:rPr>
              <w:t>Update</w:t>
            </w:r>
          </w:p>
        </w:tc>
        <w:tc>
          <w:tcPr>
            <w:tcW w:w="1506" w:type="dxa"/>
            <w:vMerge/>
          </w:tcPr>
          <w:p w14:paraId="4A4AB01C" w14:textId="77777777" w:rsidR="00BB487D" w:rsidRDefault="00BB487D" w:rsidP="00BB487D">
            <w:pPr>
              <w:pStyle w:val="TAL"/>
            </w:pPr>
          </w:p>
        </w:tc>
        <w:tc>
          <w:tcPr>
            <w:tcW w:w="1599" w:type="dxa"/>
            <w:vMerge/>
          </w:tcPr>
          <w:p w14:paraId="2E52F738" w14:textId="77777777" w:rsidR="00BB487D" w:rsidRDefault="00BB487D" w:rsidP="00BB487D">
            <w:pPr>
              <w:pStyle w:val="TAL"/>
            </w:pPr>
          </w:p>
        </w:tc>
      </w:tr>
      <w:tr w:rsidR="00BB487D" w14:paraId="7B1E4B50" w14:textId="77777777" w:rsidTr="00F930F2">
        <w:trPr>
          <w:trHeight w:val="203"/>
        </w:trPr>
        <w:tc>
          <w:tcPr>
            <w:tcW w:w="2918" w:type="dxa"/>
            <w:vMerge/>
          </w:tcPr>
          <w:p w14:paraId="7CAD2939" w14:textId="77777777" w:rsidR="00BB487D" w:rsidRDefault="00BB487D" w:rsidP="00BB487D">
            <w:pPr>
              <w:pStyle w:val="TAL"/>
              <w:rPr>
                <w:lang w:eastAsia="ja-JP"/>
              </w:rPr>
            </w:pPr>
          </w:p>
        </w:tc>
        <w:tc>
          <w:tcPr>
            <w:tcW w:w="2322" w:type="dxa"/>
            <w:vMerge/>
          </w:tcPr>
          <w:p w14:paraId="1A1372AF" w14:textId="77777777" w:rsidR="00BB487D" w:rsidRDefault="00BB487D" w:rsidP="00BB487D">
            <w:pPr>
              <w:pStyle w:val="TAL"/>
            </w:pPr>
          </w:p>
        </w:tc>
        <w:tc>
          <w:tcPr>
            <w:tcW w:w="1510" w:type="dxa"/>
          </w:tcPr>
          <w:p w14:paraId="77236A87" w14:textId="4ECB7DA1" w:rsidR="00BB487D" w:rsidRDefault="00BB487D" w:rsidP="00BB487D">
            <w:pPr>
              <w:pStyle w:val="TAL"/>
            </w:pPr>
            <w:r>
              <w:rPr>
                <w:lang w:eastAsia="ja-JP"/>
              </w:rPr>
              <w:t>Deregister</w:t>
            </w:r>
          </w:p>
        </w:tc>
        <w:tc>
          <w:tcPr>
            <w:tcW w:w="1506" w:type="dxa"/>
            <w:vMerge/>
          </w:tcPr>
          <w:p w14:paraId="24BABDC6" w14:textId="77777777" w:rsidR="00BB487D" w:rsidRDefault="00BB487D" w:rsidP="00BB487D">
            <w:pPr>
              <w:pStyle w:val="TAL"/>
            </w:pPr>
          </w:p>
        </w:tc>
        <w:tc>
          <w:tcPr>
            <w:tcW w:w="1599" w:type="dxa"/>
            <w:vMerge/>
          </w:tcPr>
          <w:p w14:paraId="2B0F0ACE" w14:textId="77777777" w:rsidR="00BB487D" w:rsidRDefault="00BB487D" w:rsidP="00BB487D">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89" w:name="_Toc510696587"/>
      <w:bookmarkStart w:id="90" w:name="_Toc35971379"/>
      <w:bookmarkStart w:id="91" w:name="_Toc67903503"/>
      <w:bookmarkStart w:id="92" w:name="_Toc73173205"/>
      <w:bookmarkStart w:id="93" w:name="_Toc96959773"/>
      <w:bookmarkStart w:id="94" w:name="_Toc129247480"/>
      <w:bookmarkStart w:id="95" w:name="_Toc164863220"/>
      <w:bookmarkStart w:id="96" w:name="_Toc175760518"/>
      <w:r>
        <w:t>4.2</w:t>
      </w:r>
      <w:r>
        <w:tab/>
      </w:r>
      <w:r>
        <w:rPr>
          <w:lang w:eastAsia="zh-CN"/>
        </w:rPr>
        <w:t>Ndccf_DataManagement</w:t>
      </w:r>
      <w:r>
        <w:t xml:space="preserve"> Service</w:t>
      </w:r>
      <w:bookmarkEnd w:id="89"/>
      <w:bookmarkEnd w:id="90"/>
      <w:bookmarkEnd w:id="91"/>
      <w:bookmarkEnd w:id="92"/>
      <w:bookmarkEnd w:id="93"/>
      <w:bookmarkEnd w:id="94"/>
      <w:bookmarkEnd w:id="95"/>
      <w:bookmarkEnd w:id="96"/>
    </w:p>
    <w:p w14:paraId="455C4DFA" w14:textId="77777777" w:rsidR="00E60FE0" w:rsidRDefault="00C872B4">
      <w:pPr>
        <w:pStyle w:val="30"/>
      </w:pPr>
      <w:bookmarkStart w:id="97" w:name="_Toc510696588"/>
      <w:bookmarkStart w:id="98" w:name="_Toc35971380"/>
      <w:bookmarkStart w:id="99" w:name="_Toc67903504"/>
      <w:bookmarkStart w:id="100" w:name="_Toc73173206"/>
      <w:bookmarkStart w:id="101" w:name="_Toc96959774"/>
      <w:bookmarkStart w:id="102" w:name="_Toc129247481"/>
      <w:bookmarkStart w:id="103" w:name="_Toc164863221"/>
      <w:bookmarkStart w:id="104" w:name="_Toc175760519"/>
      <w:r>
        <w:t>4.2.1</w:t>
      </w:r>
      <w:r>
        <w:tab/>
        <w:t>Service Description</w:t>
      </w:r>
      <w:bookmarkEnd w:id="97"/>
      <w:bookmarkEnd w:id="98"/>
      <w:bookmarkEnd w:id="99"/>
      <w:bookmarkEnd w:id="100"/>
      <w:bookmarkEnd w:id="101"/>
      <w:bookmarkEnd w:id="102"/>
      <w:bookmarkEnd w:id="103"/>
      <w:bookmarkEnd w:id="104"/>
    </w:p>
    <w:p w14:paraId="01284EE9" w14:textId="77777777" w:rsidR="00E60FE0" w:rsidRDefault="00C872B4">
      <w:pPr>
        <w:pStyle w:val="40"/>
      </w:pPr>
      <w:bookmarkStart w:id="105" w:name="_Toc73173207"/>
      <w:bookmarkStart w:id="106" w:name="_Toc96959775"/>
      <w:bookmarkStart w:id="107" w:name="_Toc129247482"/>
      <w:bookmarkStart w:id="108" w:name="_Toc164863222"/>
      <w:bookmarkStart w:id="109" w:name="_Toc175760520"/>
      <w:r>
        <w:t>4.2.1.1</w:t>
      </w:r>
      <w:r>
        <w:tab/>
        <w:t>Overview</w:t>
      </w:r>
      <w:bookmarkEnd w:id="105"/>
      <w:bookmarkEnd w:id="106"/>
      <w:bookmarkEnd w:id="107"/>
      <w:bookmarkEnd w:id="108"/>
      <w:bookmarkEnd w:id="109"/>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lastRenderedPageBreak/>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D491D" w:rsidR="005E3BEB" w:rsidRDefault="00C872B4" w:rsidP="001B6CE9">
      <w:pPr>
        <w:pStyle w:val="B1"/>
        <w:rPr>
          <w:noProof/>
        </w:rPr>
      </w:pPr>
      <w:r>
        <w:rPr>
          <w:noProof/>
        </w:rPr>
        <w:t>-</w:t>
      </w:r>
      <w:r>
        <w:rPr>
          <w:noProof/>
        </w:rPr>
        <w:tab/>
        <w:t>notifies NF service consumers with a corresponding subscription about observed events</w:t>
      </w:r>
      <w:r w:rsidR="0016535D">
        <w:rPr>
          <w:noProof/>
        </w:rPr>
        <w:t>;</w:t>
      </w:r>
    </w:p>
    <w:p w14:paraId="7B2F79AE" w14:textId="1C6AD13A"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2D6509">
        <w:rPr>
          <w:noProof/>
        </w:rPr>
        <w:t>; and</w:t>
      </w:r>
    </w:p>
    <w:p w14:paraId="48C1CA45" w14:textId="54BD3B5D" w:rsidR="0052652A" w:rsidRDefault="0052652A" w:rsidP="001B6CE9">
      <w:pPr>
        <w:pStyle w:val="B1"/>
        <w:rPr>
          <w:noProof/>
        </w:rPr>
      </w:pPr>
      <w:r>
        <w:rPr>
          <w:rFonts w:hint="eastAsia"/>
          <w:noProof/>
          <w:lang w:eastAsia="zh-CN"/>
        </w:rPr>
        <w:t>-</w:t>
      </w:r>
      <w:r>
        <w:rPr>
          <w:noProof/>
          <w:lang w:eastAsia="zh-CN"/>
        </w:rPr>
        <w:tab/>
        <w:t xml:space="preserve">allows </w:t>
      </w:r>
      <w:r>
        <w:rPr>
          <w:noProof/>
        </w:rPr>
        <w:t>NF service consumers</w:t>
      </w:r>
      <w:r>
        <w:rPr>
          <w:noProof/>
          <w:lang w:eastAsia="zh-CN"/>
        </w:rPr>
        <w:t xml:space="preserve"> to transfer</w:t>
      </w:r>
      <w:r w:rsidRPr="000B06E5">
        <w:t xml:space="preserve"> </w:t>
      </w:r>
      <w:r>
        <w:t>UE data subscription context</w:t>
      </w:r>
      <w:r>
        <w:rPr>
          <w:noProof/>
          <w:lang w:eastAsia="zh-CN"/>
        </w:rPr>
        <w:t xml:space="preserve"> to the target DCCF</w:t>
      </w:r>
      <w:r w:rsidR="002D6509">
        <w:rPr>
          <w:noProof/>
        </w:rPr>
        <w:t>.</w:t>
      </w:r>
    </w:p>
    <w:p w14:paraId="50096446" w14:textId="77777777" w:rsidR="00E60FE0" w:rsidRDefault="00C872B4">
      <w:pPr>
        <w:pStyle w:val="40"/>
        <w:rPr>
          <w:noProof/>
          <w:lang w:eastAsia="zh-CN"/>
        </w:rPr>
      </w:pPr>
      <w:bookmarkStart w:id="110" w:name="_Toc73173208"/>
      <w:bookmarkStart w:id="111" w:name="_Toc96959776"/>
      <w:bookmarkStart w:id="112" w:name="_Toc129247483"/>
      <w:bookmarkStart w:id="113" w:name="_Toc164863223"/>
      <w:bookmarkStart w:id="114" w:name="_Toc175760521"/>
      <w:r>
        <w:t>4.2.1.2</w:t>
      </w:r>
      <w:r>
        <w:tab/>
      </w:r>
      <w:r>
        <w:rPr>
          <w:noProof/>
          <w:lang w:eastAsia="zh-CN"/>
        </w:rPr>
        <w:t>Service Architecture</w:t>
      </w:r>
      <w:bookmarkEnd w:id="110"/>
      <w:bookmarkEnd w:id="111"/>
      <w:bookmarkEnd w:id="112"/>
      <w:bookmarkEnd w:id="113"/>
      <w:bookmarkEnd w:id="114"/>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rPr>
          <w:lang w:eastAsia="zh-CN"/>
        </w:rPr>
      </w:pPr>
      <w:r>
        <w:t>-</w:t>
      </w:r>
      <w:r>
        <w:tab/>
      </w:r>
      <w:r w:rsidRPr="003D000F">
        <w:rPr>
          <w:lang w:eastAsia="zh-CN"/>
        </w:rPr>
        <w:t>Analytics Data Repository Function</w:t>
      </w:r>
      <w:r>
        <w:rPr>
          <w:lang w:eastAsia="zh-CN"/>
        </w:rPr>
        <w:t xml:space="preserve"> (ADRF)</w:t>
      </w:r>
    </w:p>
    <w:p w14:paraId="76C68C76" w14:textId="4CF78F71" w:rsidR="002B7C0E" w:rsidRDefault="002B7C0E" w:rsidP="00461C10">
      <w:pPr>
        <w:pStyle w:val="B1"/>
      </w:pPr>
      <w:r>
        <w:rPr>
          <w:lang w:eastAsia="zh-CN"/>
        </w:rPr>
        <w:t>-</w:t>
      </w:r>
      <w:r>
        <w:rPr>
          <w:lang w:eastAsia="zh-CN"/>
        </w:rPr>
        <w:tab/>
        <w:t>Data Collection Coordination Function (DCCF)</w:t>
      </w:r>
    </w:p>
    <w:p w14:paraId="7666123D" w14:textId="588CBB97" w:rsidR="00157882"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2A05754F" w:rsidR="003627C0" w:rsidRPr="008E4821" w:rsidRDefault="002B7C0E" w:rsidP="00157882">
      <w:pPr>
        <w:pStyle w:val="TH"/>
      </w:pPr>
      <w:r w:rsidRPr="008E4821">
        <w:object w:dxaOrig="13920" w:dyaOrig="3541" w14:anchorId="65F24685">
          <v:shape id="_x0000_i1026" type="#_x0000_t75" style="width:498.15pt;height:129pt" o:ole="">
            <v:imagedata r:id="rId13" o:title=""/>
          </v:shape>
          <o:OLEObject Type="Embed" ProgID="Visio.Drawing.15" ShapeID="_x0000_i1026" DrawAspect="Content" ObjectID="_1795518901" r:id="rId14"/>
        </w:object>
      </w:r>
    </w:p>
    <w:p w14:paraId="19AD67B6" w14:textId="2E722F4B" w:rsidR="00157882"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D8D10AF" w:rsidR="001B6CE9" w:rsidRDefault="002B7C0E" w:rsidP="00157882">
      <w:pPr>
        <w:pStyle w:val="TH"/>
        <w:rPr>
          <w:lang w:val="en-US" w:eastAsia="zh-CN"/>
        </w:rPr>
      </w:pPr>
      <w:r w:rsidRPr="008E4821">
        <w:object w:dxaOrig="12150" w:dyaOrig="3091" w14:anchorId="1F860B1E">
          <v:shape id="_x0000_i1027" type="#_x0000_t75" style="width:481.95pt;height:123.2pt" o:ole="">
            <v:imagedata r:id="rId15" o:title=""/>
          </v:shape>
          <o:OLEObject Type="Embed" ProgID="Visio.Drawing.15" ShapeID="_x0000_i1027" DrawAspect="Content" ObjectID="_1795518902"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15" w:name="_Hlk68599672"/>
      <w:r w:rsidR="001B6CE9">
        <w:t>Ndccf_DataManagement</w:t>
      </w:r>
      <w:r w:rsidR="001B6CE9" w:rsidRPr="00376A4A">
        <w:t xml:space="preserve"> service </w:t>
      </w:r>
      <w:bookmarkEnd w:id="115"/>
      <w:r w:rsidR="001B6CE9">
        <w:t>a</w:t>
      </w:r>
      <w:r w:rsidR="001B6CE9" w:rsidRPr="00376A4A">
        <w:t>rchitecture, reference point representation</w:t>
      </w:r>
    </w:p>
    <w:p w14:paraId="72A57E88" w14:textId="77777777" w:rsidR="00E60FE0" w:rsidRDefault="00C872B4">
      <w:pPr>
        <w:pStyle w:val="40"/>
      </w:pPr>
      <w:bookmarkStart w:id="116" w:name="_Toc73173209"/>
      <w:bookmarkStart w:id="117" w:name="_Toc96959777"/>
      <w:bookmarkStart w:id="118" w:name="_Toc129247484"/>
      <w:bookmarkStart w:id="119" w:name="_Toc164863224"/>
      <w:bookmarkStart w:id="120" w:name="_Toc175760522"/>
      <w:r>
        <w:t>4.2.1.3</w:t>
      </w:r>
      <w:r>
        <w:tab/>
      </w:r>
      <w:r>
        <w:rPr>
          <w:noProof/>
          <w:lang w:eastAsia="zh-CN"/>
        </w:rPr>
        <w:t>Network Functions</w:t>
      </w:r>
      <w:bookmarkEnd w:id="116"/>
      <w:bookmarkEnd w:id="117"/>
      <w:bookmarkEnd w:id="118"/>
      <w:bookmarkEnd w:id="119"/>
      <w:bookmarkEnd w:id="120"/>
    </w:p>
    <w:p w14:paraId="51F422BD" w14:textId="77777777" w:rsidR="00E60FE0" w:rsidRDefault="00C872B4">
      <w:pPr>
        <w:pStyle w:val="50"/>
      </w:pPr>
      <w:bookmarkStart w:id="121" w:name="_Toc73173210"/>
      <w:bookmarkStart w:id="122" w:name="_Toc96959778"/>
      <w:bookmarkStart w:id="123" w:name="_Toc129247485"/>
      <w:bookmarkStart w:id="124" w:name="_Toc164863225"/>
      <w:bookmarkStart w:id="125" w:name="_Toc175760523"/>
      <w:r>
        <w:t>4.2.1.3.1</w:t>
      </w:r>
      <w:r>
        <w:tab/>
        <w:t>Data Collection Coordination Function (DCCF)</w:t>
      </w:r>
      <w:bookmarkEnd w:id="121"/>
      <w:bookmarkEnd w:id="122"/>
      <w:bookmarkEnd w:id="123"/>
      <w:bookmarkEnd w:id="124"/>
      <w:bookmarkEnd w:id="125"/>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26" w:name="_Toc73173211"/>
    </w:p>
    <w:p w14:paraId="1DE585E7" w14:textId="7A8D7221" w:rsidR="00E60FE0" w:rsidRDefault="00C872B4">
      <w:pPr>
        <w:pStyle w:val="50"/>
      </w:pPr>
      <w:bookmarkStart w:id="127" w:name="_Toc96959779"/>
      <w:bookmarkStart w:id="128" w:name="_Toc129247486"/>
      <w:bookmarkStart w:id="129" w:name="_Toc164863226"/>
      <w:bookmarkStart w:id="130" w:name="_Toc175760524"/>
      <w:r>
        <w:t>4.2.1.3.2</w:t>
      </w:r>
      <w:r>
        <w:tab/>
        <w:t>NF Service Consumers</w:t>
      </w:r>
      <w:bookmarkEnd w:id="126"/>
      <w:bookmarkEnd w:id="127"/>
      <w:bookmarkEnd w:id="128"/>
      <w:bookmarkEnd w:id="129"/>
      <w:bookmarkEnd w:id="130"/>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666FFF">
      <w:pPr>
        <w:pStyle w:val="B1"/>
      </w:pPr>
      <w:r>
        <w:t>-</w:t>
      </w:r>
      <w:r>
        <w:tab/>
        <w:t>The NWDAF as a service consumer supports also (un)subscription to the notification of data collection events from the DCCF</w:t>
      </w:r>
      <w:r w:rsidRPr="005D2CF1">
        <w:t>.</w:t>
      </w:r>
    </w:p>
    <w:p w14:paraId="3D969A66" w14:textId="5EE89D49" w:rsidR="00CE57C5" w:rsidRDefault="00CE57C5" w:rsidP="00666FFF">
      <w:pPr>
        <w:pStyle w:val="B1"/>
      </w:pPr>
      <w:r>
        <w:t>-</w:t>
      </w:r>
      <w:r>
        <w:tab/>
        <w:t xml:space="preserve">The CEF </w:t>
      </w:r>
      <w:r w:rsidR="006E295F">
        <w:t>is</w:t>
      </w:r>
      <w:r>
        <w:t xml:space="preserve"> not </w:t>
      </w:r>
      <w:r w:rsidR="006E295F">
        <w:t xml:space="preserve">a </w:t>
      </w:r>
      <w:r>
        <w:t>NF service consumer of the Ndccf_DataManagement service.</w:t>
      </w:r>
    </w:p>
    <w:p w14:paraId="121BCC17" w14:textId="501C39DA" w:rsidR="006E295F" w:rsidRPr="001B6CE9" w:rsidRDefault="006E295F" w:rsidP="00666FFF">
      <w:pPr>
        <w:pStyle w:val="B1"/>
        <w:rPr>
          <w:lang w:eastAsia="zh-CN"/>
        </w:rPr>
      </w:pPr>
      <w:r>
        <w:t>-</w:t>
      </w:r>
      <w:r>
        <w:tab/>
        <w:t>As an NF service consumer of the Ndccf_DataManagement service, the DCCF supports requesting the transfer of a UE data subscription from source DCCF to target DCCF.</w:t>
      </w:r>
    </w:p>
    <w:p w14:paraId="7DDA5A79" w14:textId="77777777" w:rsidR="00E60FE0" w:rsidRDefault="00C872B4">
      <w:pPr>
        <w:pStyle w:val="30"/>
      </w:pPr>
      <w:bookmarkStart w:id="131" w:name="_Toc510696589"/>
      <w:bookmarkStart w:id="132" w:name="_Toc35971381"/>
      <w:bookmarkStart w:id="133" w:name="_Toc67903505"/>
      <w:bookmarkStart w:id="134" w:name="_Toc73173212"/>
      <w:bookmarkStart w:id="135" w:name="_Toc96959780"/>
      <w:bookmarkStart w:id="136" w:name="_Toc129247487"/>
      <w:bookmarkStart w:id="137" w:name="_Toc164863227"/>
      <w:bookmarkStart w:id="138" w:name="_Toc175760525"/>
      <w:r>
        <w:t>4.2.2</w:t>
      </w:r>
      <w:r>
        <w:tab/>
        <w:t>Service Operations</w:t>
      </w:r>
      <w:bookmarkEnd w:id="131"/>
      <w:bookmarkEnd w:id="132"/>
      <w:bookmarkEnd w:id="133"/>
      <w:bookmarkEnd w:id="134"/>
      <w:bookmarkEnd w:id="135"/>
      <w:bookmarkEnd w:id="136"/>
      <w:bookmarkEnd w:id="137"/>
      <w:bookmarkEnd w:id="138"/>
    </w:p>
    <w:p w14:paraId="3CCDE23F" w14:textId="77777777" w:rsidR="00E60FE0" w:rsidRDefault="00C872B4">
      <w:pPr>
        <w:pStyle w:val="40"/>
      </w:pPr>
      <w:bookmarkStart w:id="139" w:name="_Toc510696590"/>
      <w:bookmarkStart w:id="140" w:name="_Toc35971382"/>
      <w:bookmarkStart w:id="141" w:name="_Toc67903506"/>
      <w:bookmarkStart w:id="142" w:name="_Toc73173213"/>
      <w:bookmarkStart w:id="143" w:name="_Toc96959781"/>
      <w:bookmarkStart w:id="144" w:name="_Toc129247488"/>
      <w:bookmarkStart w:id="145" w:name="_Toc164863228"/>
      <w:bookmarkStart w:id="146" w:name="_Toc175760526"/>
      <w:r>
        <w:t>4.2.2.1</w:t>
      </w:r>
      <w:r>
        <w:tab/>
        <w:t>Introduction</w:t>
      </w:r>
      <w:bookmarkEnd w:id="139"/>
      <w:bookmarkEnd w:id="140"/>
      <w:bookmarkEnd w:id="141"/>
      <w:bookmarkEnd w:id="142"/>
      <w:bookmarkEnd w:id="143"/>
      <w:bookmarkEnd w:id="144"/>
      <w:bookmarkEnd w:id="145"/>
      <w:bookmarkEnd w:id="146"/>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lastRenderedPageBreak/>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4B237855"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70271967" w14:textId="77777777" w:rsidTr="00F930F2">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4ED250C1"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298BE93E" w14:textId="77777777" w:rsidTr="00F930F2">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3E10F07A" w:rsidR="00E60FE0" w:rsidRDefault="00C872B4">
            <w:pPr>
              <w:pStyle w:val="TAL"/>
            </w:pPr>
            <w:r>
              <w:t>This service operation is used by the DCCF to report the detected event(s) to the NF service consumer if subscribed before</w:t>
            </w:r>
            <w:r w:rsidR="00C2518F">
              <w:t xml:space="preserve"> or inform the NF service consumer the </w:t>
            </w:r>
            <w:r w:rsidR="00C2518F">
              <w:rPr>
                <w:lang w:eastAsia="ko-KR"/>
              </w:rPr>
              <w:t>successful data subscription transfer</w:t>
            </w:r>
            <w:r>
              <w:t>.</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rsidTr="00F930F2">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570CA30" w:rsidR="00E60FE0" w:rsidRDefault="00C872B4">
            <w:pPr>
              <w:pStyle w:val="TAC"/>
              <w:jc w:val="left"/>
            </w:pPr>
            <w:r>
              <w:t>NF service consumer (NWDAF, PCF</w:t>
            </w:r>
            <w:r>
              <w:rPr>
                <w:rFonts w:eastAsia="Malgun Gothic"/>
              </w:rPr>
              <w:t>, NSSF, AMF, SMF, NEF, AF</w:t>
            </w:r>
            <w:r w:rsidR="00DB100B">
              <w:rPr>
                <w:rFonts w:eastAsia="Malgun Gothic"/>
              </w:rPr>
              <w:t xml:space="preserve">, </w:t>
            </w:r>
            <w:r w:rsidR="003627C0">
              <w:rPr>
                <w:rFonts w:eastAsia="Malgun Gothic"/>
              </w:rPr>
              <w:t xml:space="preserve">LMF, </w:t>
            </w:r>
            <w:r w:rsidR="00DB100B">
              <w:rPr>
                <w:rFonts w:eastAsia="Malgun Gothic"/>
              </w:rPr>
              <w:t>ADRF</w:t>
            </w:r>
            <w:r>
              <w:t>)</w:t>
            </w:r>
          </w:p>
        </w:tc>
      </w:tr>
      <w:tr w:rsidR="002B7C0E" w14:paraId="27A0FF07" w14:textId="77777777" w:rsidTr="00F930F2">
        <w:trPr>
          <w:jc w:val="center"/>
        </w:trPr>
        <w:tc>
          <w:tcPr>
            <w:tcW w:w="3439" w:type="dxa"/>
            <w:shd w:val="clear" w:color="auto" w:fill="auto"/>
          </w:tcPr>
          <w:p w14:paraId="16DAC624" w14:textId="57E349F1" w:rsidR="002B7C0E" w:rsidRDefault="002B7C0E" w:rsidP="002B7C0E">
            <w:pPr>
              <w:pStyle w:val="TAL"/>
              <w:rPr>
                <w:lang w:eastAsia="zh-CN"/>
              </w:rPr>
            </w:pPr>
            <w:r>
              <w:rPr>
                <w:rFonts w:hint="eastAsia"/>
                <w:lang w:eastAsia="zh-CN"/>
              </w:rPr>
              <w:t>N</w:t>
            </w:r>
            <w:r>
              <w:rPr>
                <w:lang w:eastAsia="zh-CN"/>
              </w:rPr>
              <w:t>dccf_DataManagement_Transfer</w:t>
            </w:r>
          </w:p>
        </w:tc>
        <w:tc>
          <w:tcPr>
            <w:tcW w:w="4050" w:type="dxa"/>
          </w:tcPr>
          <w:p w14:paraId="61F00FB2" w14:textId="5A4414D0" w:rsidR="002B7C0E" w:rsidRDefault="002B7C0E" w:rsidP="002B7C0E">
            <w:pPr>
              <w:pStyle w:val="TAL"/>
            </w:pPr>
            <w:r>
              <w:rPr>
                <w:lang w:eastAsia="zh-CN"/>
              </w:rPr>
              <w:t>This service operation is used by the source DCCF to transfer UE data subscription context to the target DCCF</w:t>
            </w:r>
            <w:r w:rsidR="00AD2266">
              <w:rPr>
                <w:lang w:eastAsia="zh-CN"/>
              </w:rPr>
              <w:t>.</w:t>
            </w:r>
          </w:p>
        </w:tc>
        <w:tc>
          <w:tcPr>
            <w:tcW w:w="1829" w:type="dxa"/>
            <w:shd w:val="clear" w:color="auto" w:fill="auto"/>
          </w:tcPr>
          <w:p w14:paraId="5196F77B" w14:textId="06F70DD9" w:rsidR="002B7C0E" w:rsidRDefault="002B7C0E" w:rsidP="002B7C0E">
            <w:pPr>
              <w:pStyle w:val="TAC"/>
              <w:jc w:val="left"/>
            </w:pPr>
            <w:r>
              <w:rPr>
                <w:lang w:eastAsia="zh-CN"/>
              </w:rPr>
              <w:t xml:space="preserve">NF service consumer </w:t>
            </w:r>
            <w:r>
              <w:rPr>
                <w:rFonts w:hint="eastAsia"/>
                <w:lang w:eastAsia="zh-CN"/>
              </w:rPr>
              <w:t>(D</w:t>
            </w:r>
            <w:r>
              <w:rPr>
                <w:lang w:eastAsia="zh-CN"/>
              </w:rPr>
              <w:t>CCF)</w:t>
            </w:r>
          </w:p>
        </w:tc>
      </w:tr>
    </w:tbl>
    <w:p w14:paraId="6EC2E893" w14:textId="77777777" w:rsidR="001C4F3C" w:rsidRDefault="001C4F3C" w:rsidP="00675E3D">
      <w:bookmarkStart w:id="147" w:name="_Toc510696591"/>
      <w:bookmarkStart w:id="148" w:name="_Toc35971383"/>
      <w:bookmarkStart w:id="149" w:name="_Toc67903507"/>
      <w:bookmarkStart w:id="150" w:name="_Toc73173214"/>
      <w:bookmarkStart w:id="151" w:name="_Toc96959782"/>
    </w:p>
    <w:p w14:paraId="3A58066D" w14:textId="4AEFDB75" w:rsidR="00E60FE0" w:rsidRDefault="00C872B4">
      <w:pPr>
        <w:pStyle w:val="40"/>
      </w:pPr>
      <w:bookmarkStart w:id="152" w:name="_Toc129247489"/>
      <w:bookmarkStart w:id="153" w:name="_Toc164863229"/>
      <w:bookmarkStart w:id="154" w:name="_Toc175760527"/>
      <w:r>
        <w:t>4.2.2.2</w:t>
      </w:r>
      <w:r>
        <w:tab/>
      </w:r>
      <w:bookmarkEnd w:id="147"/>
      <w:bookmarkEnd w:id="148"/>
      <w:bookmarkEnd w:id="149"/>
      <w:r>
        <w:rPr>
          <w:lang w:eastAsia="ja-JP"/>
        </w:rPr>
        <w:t>Ndccf_DataManagement_Subscribe service operation</w:t>
      </w:r>
      <w:bookmarkEnd w:id="150"/>
      <w:bookmarkEnd w:id="151"/>
      <w:bookmarkEnd w:id="152"/>
      <w:bookmarkEnd w:id="153"/>
      <w:bookmarkEnd w:id="154"/>
    </w:p>
    <w:p w14:paraId="5DFB6394" w14:textId="77777777" w:rsidR="00CB4A01" w:rsidRDefault="00C872B4" w:rsidP="00CB4A01">
      <w:pPr>
        <w:pStyle w:val="50"/>
      </w:pPr>
      <w:bookmarkStart w:id="155" w:name="_Toc510696592"/>
      <w:bookmarkStart w:id="156" w:name="_Toc35971384"/>
      <w:bookmarkStart w:id="157" w:name="_Toc67903508"/>
      <w:bookmarkStart w:id="158" w:name="_Toc73173215"/>
      <w:bookmarkStart w:id="159" w:name="_Toc96959783"/>
      <w:bookmarkStart w:id="160" w:name="_Toc129247490"/>
      <w:bookmarkStart w:id="161" w:name="_Toc164863230"/>
      <w:bookmarkStart w:id="162" w:name="_Toc175760528"/>
      <w:r>
        <w:t>4.2.2.2.1</w:t>
      </w:r>
      <w:r>
        <w:tab/>
        <w:t>General</w:t>
      </w:r>
      <w:bookmarkEnd w:id="155"/>
      <w:bookmarkEnd w:id="156"/>
      <w:bookmarkEnd w:id="157"/>
      <w:bookmarkEnd w:id="158"/>
      <w:bookmarkEnd w:id="159"/>
      <w:bookmarkEnd w:id="160"/>
      <w:bookmarkEnd w:id="161"/>
      <w:bookmarkEnd w:id="162"/>
    </w:p>
    <w:p w14:paraId="102818C2" w14:textId="77777777" w:rsidR="00CB4A01" w:rsidRPr="00CB4A01" w:rsidRDefault="00CB4A01" w:rsidP="00806613">
      <w:bookmarkStart w:id="163" w:name="_Hlk83722130"/>
      <w:r>
        <w:t>The Ndccf_DataManagement_Subscribe service operation is used by an NF service consumer to create or update a subscription for analytics or data notifications from the DCCF.</w:t>
      </w:r>
      <w:bookmarkEnd w:id="163"/>
    </w:p>
    <w:p w14:paraId="6D4A84D8" w14:textId="77777777" w:rsidR="00F056BA" w:rsidRDefault="00C872B4" w:rsidP="00403D6B">
      <w:pPr>
        <w:pStyle w:val="50"/>
      </w:pPr>
      <w:bookmarkStart w:id="164" w:name="_Toc510696593"/>
      <w:bookmarkStart w:id="165" w:name="_Toc35971385"/>
      <w:bookmarkStart w:id="166" w:name="_Toc67903509"/>
      <w:bookmarkStart w:id="167" w:name="_Toc73173216"/>
      <w:bookmarkStart w:id="168" w:name="_Toc96959784"/>
      <w:bookmarkStart w:id="169" w:name="_Toc129247491"/>
      <w:bookmarkStart w:id="170" w:name="_Toc164863231"/>
      <w:bookmarkStart w:id="171" w:name="_Toc175760529"/>
      <w:r>
        <w:t>4.2.2.2.2</w:t>
      </w:r>
      <w:r>
        <w:tab/>
      </w:r>
      <w:bookmarkEnd w:id="164"/>
      <w:bookmarkEnd w:id="165"/>
      <w:bookmarkEnd w:id="166"/>
      <w:r w:rsidR="00CB4A01">
        <w:t>Subscription for analytics notifications</w:t>
      </w:r>
      <w:bookmarkEnd w:id="167"/>
      <w:bookmarkEnd w:id="168"/>
      <w:bookmarkEnd w:id="169"/>
      <w:bookmarkEnd w:id="170"/>
      <w:bookmarkEnd w:id="171"/>
    </w:p>
    <w:p w14:paraId="5ED73F6A" w14:textId="77777777" w:rsidR="00F056BA" w:rsidRDefault="00F056BA" w:rsidP="00F056BA">
      <w:r>
        <w:t xml:space="preserve">Figure 4.2.2.2.2-1 shows a scenario </w:t>
      </w:r>
      <w:bookmarkStart w:id="172" w:name="_Hlk83722186"/>
      <w:r>
        <w:t>where the NF service consumer sends a request to the DCCF to subscribe</w:t>
      </w:r>
      <w:r>
        <w:rPr>
          <w:rFonts w:eastAsia="Batang"/>
        </w:rPr>
        <w:t xml:space="preserve"> </w:t>
      </w:r>
      <w:r>
        <w:t>for analytics notifications</w:t>
      </w:r>
      <w:bookmarkEnd w:id="172"/>
      <w:r>
        <w:t>.</w:t>
      </w:r>
    </w:p>
    <w:bookmarkStart w:id="173" w:name="_Hlk83638051"/>
    <w:p w14:paraId="02A8A38C" w14:textId="77777777" w:rsidR="00F056BA" w:rsidRDefault="00F056BA" w:rsidP="00F056BA">
      <w:pPr>
        <w:pStyle w:val="TH"/>
        <w:rPr>
          <w:lang w:eastAsia="zh-CN"/>
        </w:rPr>
      </w:pPr>
      <w:r>
        <w:object w:dxaOrig="10120" w:dyaOrig="3310" w14:anchorId="36877AFD">
          <v:shape id="_x0000_i1028" type="#_x0000_t75" style="width:461.55pt;height:150.65pt" o:ole="">
            <v:imagedata r:id="rId17" o:title=""/>
          </v:shape>
          <o:OLEObject Type="Embed" ProgID="Visio.Drawing.15" ShapeID="_x0000_i1028" DrawAspect="Content" ObjectID="_1795518903" r:id="rId18"/>
        </w:object>
      </w:r>
      <w:bookmarkEnd w:id="173"/>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74" w:name="_Hlk83722371"/>
      <w:r>
        <w:t>representing the "DCCF Analytics Subscriptions", as shown in figure 4.2.2.2.2-1, step 1,</w:t>
      </w:r>
      <w:bookmarkEnd w:id="174"/>
      <w:r>
        <w:t xml:space="preserve"> to create an "Individual DCCF Analytics Subscription" according </w:t>
      </w:r>
      <w:r>
        <w:lastRenderedPageBreak/>
        <w:t xml:space="preserve">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3B55CACA"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07716E92"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w:t>
      </w:r>
      <w:r w:rsidR="00385C30">
        <w:t>based on</w:t>
      </w:r>
      <w:r w:rsidRPr="00960CB4">
        <w:rPr>
          <w:rFonts w:eastAsia="宋体"/>
        </w:rPr>
        <w:t xml:space="preserve"> the user consent subscription data </w:t>
      </w:r>
      <w:r w:rsidR="00385C30">
        <w:t xml:space="preserve">that is retrieved </w:t>
      </w:r>
      <w:r w:rsidRPr="00960CB4">
        <w:rPr>
          <w:rFonts w:eastAsia="宋体"/>
        </w:rPr>
        <w:t xml:space="preserve">via the Nudm_SDM service API of </w:t>
      </w:r>
      <w:r w:rsidRPr="000433C6">
        <w:t>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w:t>
      </w:r>
      <w:r w:rsidR="00385C30" w:rsidRPr="00BE4CC6">
        <w:t>user consent subscription data retrieved from the UDM indicate that the user consent</w:t>
      </w:r>
      <w:r w:rsidR="00385C30">
        <w:t xml:space="preserve"> </w:t>
      </w:r>
      <w:r>
        <w:t xml:space="preserve">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Default="003C743D" w:rsidP="004800D4">
      <w:pPr>
        <w:pStyle w:val="NO"/>
        <w:rPr>
          <w:lang w:eastAsia="ja-JP"/>
        </w:rPr>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0B2579B" w14:textId="730B3EF3" w:rsidR="00385C30" w:rsidRPr="00385C30" w:rsidRDefault="00385C30" w:rsidP="00385C30">
      <w:r w:rsidRPr="00BE4CC6">
        <w:lastRenderedPageBreak/>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75" w:name="_Hlk68177349"/>
      <w:r>
        <w:t xml:space="preserve">If </w:t>
      </w:r>
      <w:r>
        <w:rPr>
          <w:lang w:eastAsia="zh-CN"/>
        </w:rPr>
        <w:t>not all the requested analytics events in the subscription are accepted</w:t>
      </w:r>
      <w:bookmarkEnd w:id="175"/>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76" w:name="_Hlk131178673"/>
      <w:r w:rsidR="00833AD0">
        <w:t>within the "eventNotifications" attribute of the "anaSub" attribute, or, potentially within the "immReport" attribute</w:t>
      </w:r>
      <w:bookmarkEnd w:id="176"/>
      <w:r w:rsidR="00833AD0">
        <w:t>, if the DataAnaCollect feature is supported</w:t>
      </w:r>
      <w:r>
        <w:t>.</w:t>
      </w:r>
    </w:p>
    <w:p w14:paraId="5B65FB99" w14:textId="03F07A7E" w:rsidR="00687CE4" w:rsidRDefault="00CB273B" w:rsidP="00CB273B">
      <w:pPr>
        <w:rPr>
          <w:noProof/>
          <w:lang w:eastAsia="zh-CN"/>
        </w:rPr>
      </w:pPr>
      <w:r w:rsidRPr="00777CF6">
        <w:rPr>
          <w:rFonts w:eastAsia="宋体"/>
          <w:noProof/>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"evtReq" attribute of the "anaSub" attribute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77" w:name="_Toc510696594"/>
      <w:bookmarkStart w:id="178" w:name="_Toc35971386"/>
      <w:bookmarkStart w:id="179" w:name="_Toc67903510"/>
      <w:bookmarkStart w:id="180" w:name="_Toc73173217"/>
      <w:bookmarkStart w:id="181" w:name="_Toc96959785"/>
      <w:bookmarkStart w:id="182" w:name="_Toc129247492"/>
      <w:bookmarkStart w:id="183" w:name="_Toc164863232"/>
      <w:bookmarkStart w:id="184" w:name="_Toc175760530"/>
      <w:r>
        <w:t>4.2.2.2.3</w:t>
      </w:r>
      <w:r>
        <w:tab/>
      </w:r>
      <w:bookmarkEnd w:id="177"/>
      <w:bookmarkEnd w:id="178"/>
      <w:bookmarkEnd w:id="179"/>
      <w:r w:rsidR="00F056BA">
        <w:t>Update subscription for analytic notifications</w:t>
      </w:r>
      <w:bookmarkEnd w:id="180"/>
      <w:bookmarkEnd w:id="181"/>
      <w:bookmarkEnd w:id="182"/>
      <w:bookmarkEnd w:id="183"/>
      <w:bookmarkEnd w:id="184"/>
    </w:p>
    <w:p w14:paraId="5A37858E" w14:textId="77777777" w:rsidR="00F056BA" w:rsidRDefault="00F056BA" w:rsidP="00F056BA">
      <w:pPr>
        <w:pStyle w:val="TH"/>
        <w:rPr>
          <w:lang w:eastAsia="zh-CN"/>
        </w:rPr>
      </w:pPr>
      <w:r>
        <w:object w:dxaOrig="8420" w:dyaOrig="3420" w14:anchorId="0686187C">
          <v:shape id="_x0000_i1029" type="#_x0000_t75" style="width:416.2pt;height:166.45pt" o:ole="">
            <v:imagedata r:id="rId19" o:title=""/>
          </v:shape>
          <o:OLEObject Type="Embed" ProgID="Visio.Drawing.15" ShapeID="_x0000_i1029" DrawAspect="Content" ObjectID="_1795518904"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lastRenderedPageBreak/>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25AB9455"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 xml:space="preserve">the DCCF shall check user consent for the targeted UE(s) </w:t>
      </w:r>
      <w:r w:rsidR="00385C30">
        <w:t>based on</w:t>
      </w:r>
      <w:r w:rsidRPr="00545C4C">
        <w:t xml:space="preserve">the user consent subscription data </w:t>
      </w:r>
      <w:r w:rsidR="00385C30">
        <w:t>that is retrieved</w:t>
      </w:r>
      <w:r w:rsidR="00385C30" w:rsidRPr="00545C4C">
        <w:t xml:space="preserve"> </w:t>
      </w:r>
      <w:r w:rsidRPr="00545C4C">
        <w:t>via the Nudm_SDM service API of</w:t>
      </w:r>
      <w:r w:rsidRPr="000433C6">
        <w:t xml:space="preserve"> 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85"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85"/>
      <w:r>
        <w:t>; or</w:t>
      </w:r>
    </w:p>
    <w:p w14:paraId="042E4B5C" w14:textId="77777777" w:rsidR="00F056BA" w:rsidRDefault="00F056BA" w:rsidP="00F056BA">
      <w:pPr>
        <w:pStyle w:val="B1"/>
      </w:pPr>
      <w:r>
        <w:t>b)</w:t>
      </w:r>
      <w:r>
        <w:tab/>
        <w:t xml:space="preserve">HTTP "204 No Content" status code, as shown in figure 4.2.2.2.3-1, step 2b. </w:t>
      </w:r>
    </w:p>
    <w:p w14:paraId="22D5866E" w14:textId="3DE89B62" w:rsidR="006A7B57" w:rsidRDefault="00CB273B" w:rsidP="006A7B57">
      <w:pPr>
        <w:rPr>
          <w:rFonts w:eastAsia="宋体"/>
          <w:noProof/>
          <w:lang w:eastAsia="zh-CN"/>
        </w:rPr>
      </w:pPr>
      <w:r w:rsidRPr="00777CF6">
        <w:rPr>
          <w:rFonts w:eastAsia="宋体"/>
          <w:noProof/>
          <w:lang w:eastAsia="zh-CN"/>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within the "evtReq" attribute of the "anaSub" attribute</w:t>
      </w:r>
      <w:r w:rsidRPr="00777CF6">
        <w:rPr>
          <w:rFonts w:eastAsia="宋体"/>
          <w:noProof/>
          <w:lang w:eastAsia="zh-CN"/>
        </w:rPr>
        <w:t xml:space="preserve"> 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r w:rsidRPr="00777CF6">
        <w:rPr>
          <w:rFonts w:eastAsia="宋体"/>
          <w:noProof/>
          <w:lang w:eastAsia="zh-CN"/>
        </w:rPr>
        <w:t xml:space="preserve">; if </w:t>
      </w:r>
      <w:r>
        <w:rPr>
          <w:rFonts w:eastAsia="宋体"/>
          <w:noProof/>
          <w:lang w:eastAsia="zh-CN"/>
        </w:rPr>
        <w:t>the "notifFlag" attribute</w:t>
      </w:r>
      <w:r w:rsidRPr="00777CF6">
        <w:rPr>
          <w:rFonts w:eastAsia="宋体"/>
          <w:noProof/>
          <w:lang w:eastAsia="zh-CN"/>
        </w:rPr>
        <w:t xml:space="preserve"> 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the "notifFlag" attribute</w:t>
      </w:r>
      <w:r w:rsidRPr="00777CF6">
        <w:rPr>
          <w:rFonts w:eastAsia="宋体"/>
          <w:noProof/>
          <w:lang w:eastAsia="zh-CN"/>
        </w:rPr>
        <w:t xml:space="preserve"> 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w:t>
      </w:r>
      <w:r>
        <w:lastRenderedPageBreak/>
        <w:t xml:space="preserve">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86" w:name="_Toc96959786"/>
      <w:bookmarkStart w:id="187" w:name="_Toc129247493"/>
      <w:bookmarkStart w:id="188" w:name="_Toc164863233"/>
      <w:bookmarkStart w:id="189" w:name="_Toc175760531"/>
      <w:r>
        <w:t>4.2.2.2.4</w:t>
      </w:r>
      <w:r>
        <w:tab/>
        <w:t>Subscription for data notifications</w:t>
      </w:r>
      <w:bookmarkEnd w:id="186"/>
      <w:bookmarkEnd w:id="187"/>
      <w:bookmarkEnd w:id="188"/>
      <w:bookmarkEnd w:id="189"/>
    </w:p>
    <w:p w14:paraId="3F90ED35" w14:textId="1C900335" w:rsidR="00E302E0" w:rsidRDefault="00F056BA" w:rsidP="008843F1">
      <w:r>
        <w:t>Figure 4.2.2.2.4-1 shows a scenario where the NF service consumer sends a request to the DCCF to subscribe</w:t>
      </w:r>
      <w:r w:rsidRPr="008843F1">
        <w:t xml:space="preserve"> </w:t>
      </w:r>
      <w:r>
        <w:t>for data notifications.</w:t>
      </w:r>
    </w:p>
    <w:p w14:paraId="4DFC3C2D" w14:textId="5BD7D102" w:rsidR="00F056BA" w:rsidRDefault="00BE60B6" w:rsidP="006C5435">
      <w:pPr>
        <w:pStyle w:val="TH"/>
        <w:rPr>
          <w:lang w:eastAsia="zh-CN"/>
        </w:rPr>
      </w:pPr>
      <w:r>
        <w:rPr>
          <w:rFonts w:eastAsia="宋体"/>
        </w:rPr>
        <w:object w:dxaOrig="9225" w:dyaOrig="2985" w14:anchorId="5259ED31">
          <v:shape id="_x0000_i1030" type="#_x0000_t75" style="width:461.95pt;height:149pt" o:ole="">
            <v:imagedata r:id="rId21" o:title=""/>
          </v:shape>
          <o:OLEObject Type="Embed" ProgID="Visio.Drawing.15" ShapeID="_x0000_i1030" DrawAspect="Content" ObjectID="_1795518905"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666FFF">
      <w:pPr>
        <w:pStyle w:val="B2"/>
      </w:pPr>
      <w:r>
        <w:t>-</w:t>
      </w:r>
      <w:r>
        <w:tab/>
        <w:t>NSACF event exposure subscription within the "nsacfDataSub" attribute;</w:t>
      </w:r>
    </w:p>
    <w:p w14:paraId="12BA5021" w14:textId="3AD1FBE7" w:rsidR="00D72AD5" w:rsidRPr="00EC071A" w:rsidRDefault="009A0876" w:rsidP="00666FFF">
      <w:pPr>
        <w:pStyle w:val="B2"/>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Default="00D72AD5" w:rsidP="00666FFF">
      <w:pPr>
        <w:pStyle w:val="B2"/>
      </w:pPr>
      <w:r w:rsidRPr="00EC071A">
        <w:t>-</w:t>
      </w:r>
      <w:r w:rsidRPr="00EC071A">
        <w:tab/>
        <w:t>UPF event exposure subscription within the "upfDataSub" attribute, if the "UpEvents" feature is supported;</w:t>
      </w:r>
    </w:p>
    <w:p w14:paraId="56CC570E" w14:textId="12CB338F" w:rsidR="00C172CF" w:rsidRPr="002D65E7" w:rsidRDefault="00C172CF" w:rsidP="00C172CF">
      <w:pPr>
        <w:pStyle w:val="B2"/>
      </w:pPr>
      <w:r>
        <w:lastRenderedPageBreak/>
        <w:t>-</w:t>
      </w:r>
      <w:r>
        <w:tab/>
        <w:t xml:space="preserve">LMF data exposure event subscription within the </w:t>
      </w:r>
      <w:r w:rsidRPr="00AB3D25">
        <w:t>"</w:t>
      </w:r>
      <w:r>
        <w:t>lm</w:t>
      </w:r>
      <w:r w:rsidRPr="00AB3D25">
        <w:t>fDataSub" attribute, if the "</w:t>
      </w:r>
      <w:r>
        <w:t>Lmf</w:t>
      </w:r>
      <w:r w:rsidRPr="00AB3D25">
        <w:t>Events" feature is supported;</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42664AAF"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694BF230"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r w:rsidR="00904651" w:rsidRPr="00904651">
        <w:t xml:space="preserve"> </w:t>
      </w:r>
      <w:r w:rsidR="00904651">
        <w:t>based on</w:t>
      </w:r>
      <w:r w:rsidRPr="00545C4C">
        <w:t xml:space="preserve"> the user consent subscription data </w:t>
      </w:r>
      <w:r w:rsidR="00091EED">
        <w:t>that is retrieved</w:t>
      </w:r>
      <w:r w:rsidR="00091EED" w:rsidRPr="00545C4C">
        <w:t xml:space="preserve"> </w:t>
      </w:r>
      <w:r w:rsidRPr="00545C4C">
        <w:t>via the Nudm_SDM service API of</w:t>
      </w:r>
      <w:r w:rsidRPr="000433C6">
        <w:t xml:space="preserve"> the UDM as described in clause</w:t>
      </w:r>
      <w:r w:rsidR="00120AB4">
        <w:t> </w:t>
      </w:r>
      <w:r w:rsidRPr="000433C6">
        <w:t>5.2.2</w:t>
      </w:r>
      <w:r w:rsidR="0092176E">
        <w:t>.24 and clause 6.1.3.32</w:t>
      </w:r>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Default="004800D4" w:rsidP="004800D4">
      <w:pPr>
        <w:pStyle w:val="NO"/>
        <w:rPr>
          <w:lang w:eastAsia="ja-JP"/>
        </w:rPr>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53125A2" w14:textId="017A21E2" w:rsidR="00904651" w:rsidRPr="004800D4" w:rsidRDefault="00904651" w:rsidP="00904651">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to the UDM as described in clause 5.2.2.3 of 3GPP TS 29.503 [</w:t>
      </w:r>
      <w:r w:rsidR="00A677BB">
        <w:t>20</w:t>
      </w:r>
      <w:r>
        <w:t>]</w:t>
      </w:r>
      <w:r w:rsidRPr="005D620A">
        <w:t>.</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lastRenderedPageBreak/>
        <w:t>-</w:t>
      </w:r>
      <w:r>
        <w:tab/>
        <w:t>assign a subscriptionId;</w:t>
      </w:r>
    </w:p>
    <w:p w14:paraId="54ADD1A8" w14:textId="77777777" w:rsidR="00F056BA" w:rsidRDefault="00F056BA" w:rsidP="00F056BA">
      <w:pPr>
        <w:pStyle w:val="B1"/>
      </w:pPr>
      <w:r>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144FA6D8" w14:textId="77777777" w:rsidR="00791F14" w:rsidRDefault="00791F14" w:rsidP="00791F14">
      <w:pPr>
        <w:pStyle w:val="50"/>
      </w:pPr>
      <w:bookmarkStart w:id="190" w:name="_Toc175760532"/>
      <w:bookmarkStart w:id="191" w:name="_Toc96959787"/>
      <w:bookmarkStart w:id="192" w:name="_Toc129247494"/>
      <w:bookmarkStart w:id="193" w:name="_Toc164863234"/>
      <w:r>
        <w:t>4.2.2.2.5</w:t>
      </w:r>
      <w:r>
        <w:tab/>
        <w:t>Update subscription for data notifications</w:t>
      </w:r>
      <w:bookmarkEnd w:id="190"/>
    </w:p>
    <w:bookmarkEnd w:id="191"/>
    <w:bookmarkEnd w:id="192"/>
    <w:bookmarkEnd w:id="193"/>
    <w:p w14:paraId="508EA235" w14:textId="45727AA5" w:rsidR="00E302E0" w:rsidRDefault="00E302E0" w:rsidP="00E302E0">
      <w:pPr>
        <w:pStyle w:val="TH"/>
      </w:pPr>
    </w:p>
    <w:p w14:paraId="0AF1ADDD" w14:textId="77777777" w:rsidR="00E302E0" w:rsidRDefault="00E302E0" w:rsidP="00E302E0">
      <w:pPr>
        <w:pStyle w:val="TH"/>
        <w:rPr>
          <w:lang w:eastAsia="zh-CN"/>
        </w:rPr>
      </w:pPr>
      <w:r>
        <w:object w:dxaOrig="8410" w:dyaOrig="3410" w14:anchorId="5ED29AEF">
          <v:shape id="_x0000_i1031" type="#_x0000_t75" style="width:416.2pt;height:165.25pt" o:ole="">
            <v:imagedata r:id="rId23" o:title=""/>
          </v:shape>
          <o:OLEObject Type="Embed" ProgID="Visio.Drawing.15" ShapeID="_x0000_i1031" DrawAspect="Content" ObjectID="_1795518906"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w:t>
      </w:r>
      <w:r>
        <w:lastRenderedPageBreak/>
        <w:t xml:space="preserve">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CF05DF3" w:rsidR="004800D4" w:rsidRDefault="004800D4" w:rsidP="004800D4">
      <w:r>
        <w:t>If the user consent</w:t>
      </w:r>
      <w:r w:rsidRPr="00BC0B82">
        <w:t xml:space="preserve"> has not been checked by the NF service consumer and</w:t>
      </w:r>
      <w:r>
        <w:t xml:space="preserve"> is required for the requested </w:t>
      </w:r>
      <w:r w:rsidR="00355949">
        <w:t>data</w:t>
      </w:r>
      <w:r w:rsidR="00355949" w:rsidRPr="00127680">
        <w:t xml:space="preserve"> </w:t>
      </w:r>
      <w:r>
        <w:t xml:space="preserve">collection depending on local policy and regulations, then </w:t>
      </w:r>
      <w:r w:rsidRPr="00BC0B82">
        <w:t xml:space="preserve">the DCCF shall check user consent for the targeted UE(s) </w:t>
      </w:r>
      <w:r w:rsidR="00355949">
        <w:t xml:space="preserve">based on </w:t>
      </w:r>
      <w:r w:rsidRPr="00BC0B82">
        <w:t xml:space="preserve">the user consent subscription data </w:t>
      </w:r>
      <w:r w:rsidR="00B636CF">
        <w:t xml:space="preserve">that is retrieved </w:t>
      </w:r>
      <w:r w:rsidRPr="00BC0B82">
        <w:t>via the Nudm_SDM service API of</w:t>
      </w:r>
      <w:r w:rsidRPr="000433C6">
        <w:t xml:space="preserve"> the UDM as described in clause</w:t>
      </w:r>
      <w:r w:rsidR="00120AB4">
        <w:t> </w:t>
      </w:r>
      <w:r w:rsidRPr="000433C6">
        <w:t>5.2.2</w:t>
      </w:r>
      <w:r w:rsidR="002936AC">
        <w:t>.24 and clause 6.1.3.32</w:t>
      </w:r>
      <w:r w:rsidRPr="000433C6">
        <w:t xml:space="preserve">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Default="004800D4" w:rsidP="004800D4">
      <w:pPr>
        <w:pStyle w:val="NO"/>
        <w:rPr>
          <w:lang w:eastAsia="ja-JP"/>
        </w:rPr>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8C6C63" w14:textId="53D7F7D7" w:rsidR="00355949" w:rsidRPr="00355949" w:rsidRDefault="00355949" w:rsidP="00355949">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 xml:space="preserve">; if </w:t>
      </w:r>
      <w:r>
        <w:rPr>
          <w:rFonts w:eastAsia="宋体"/>
          <w:noProof/>
          <w:lang w:eastAsia="zh-CN"/>
        </w:rPr>
        <w:t xml:space="preserve">the notification flag </w:t>
      </w:r>
      <w:r w:rsidRPr="00777CF6">
        <w:rPr>
          <w:rFonts w:eastAsia="宋体"/>
          <w:noProof/>
          <w:lang w:eastAsia="zh-CN"/>
        </w:rPr>
        <w:t xml:space="preserve">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 xml:space="preserve">the notification flag </w:t>
      </w:r>
      <w:r w:rsidRPr="00777CF6">
        <w:rPr>
          <w:rFonts w:eastAsia="宋体"/>
          <w:noProof/>
          <w:lang w:eastAsia="zh-CN"/>
        </w:rPr>
        <w:t xml:space="preserve">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2E6AAC6D" w14:textId="252A74E5" w:rsidR="00D96341" w:rsidRPr="00D96341" w:rsidRDefault="00D96341" w:rsidP="00F056BA">
      <w:r>
        <w:rPr>
          <w:noProof/>
        </w:rPr>
        <w:lastRenderedPageBreak/>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94" w:name="_Toc510696595"/>
      <w:bookmarkStart w:id="195" w:name="_Toc35971387"/>
      <w:bookmarkStart w:id="196" w:name="_Toc67903511"/>
      <w:bookmarkStart w:id="197" w:name="_Toc73173218"/>
      <w:bookmarkStart w:id="198" w:name="_Toc96959788"/>
      <w:bookmarkStart w:id="199" w:name="_Toc129247495"/>
      <w:bookmarkStart w:id="200" w:name="_Toc164863235"/>
      <w:bookmarkStart w:id="201" w:name="_Toc175760533"/>
      <w:r>
        <w:t>4.2.2.3</w:t>
      </w:r>
      <w:r>
        <w:tab/>
      </w:r>
      <w:bookmarkEnd w:id="194"/>
      <w:bookmarkEnd w:id="195"/>
      <w:bookmarkEnd w:id="196"/>
      <w:r>
        <w:rPr>
          <w:lang w:eastAsia="ja-JP"/>
        </w:rPr>
        <w:t>Ndccf_DataManagement_Unsubscribe service operation</w:t>
      </w:r>
      <w:bookmarkEnd w:id="197"/>
      <w:bookmarkEnd w:id="198"/>
      <w:bookmarkEnd w:id="199"/>
      <w:bookmarkEnd w:id="200"/>
      <w:bookmarkEnd w:id="201"/>
    </w:p>
    <w:p w14:paraId="0A110EAC" w14:textId="77777777" w:rsidR="00E60FE0" w:rsidRDefault="00C872B4">
      <w:pPr>
        <w:pStyle w:val="50"/>
      </w:pPr>
      <w:bookmarkStart w:id="202" w:name="_Toc73173219"/>
      <w:bookmarkStart w:id="203" w:name="_Toc96959789"/>
      <w:bookmarkStart w:id="204" w:name="_Toc129247496"/>
      <w:bookmarkStart w:id="205" w:name="_Toc164863236"/>
      <w:bookmarkStart w:id="206" w:name="_Toc175760534"/>
      <w:r>
        <w:t>4.2.2.3.1</w:t>
      </w:r>
      <w:r>
        <w:tab/>
        <w:t>General</w:t>
      </w:r>
      <w:bookmarkEnd w:id="202"/>
      <w:bookmarkEnd w:id="203"/>
      <w:bookmarkEnd w:id="204"/>
      <w:bookmarkEnd w:id="205"/>
      <w:bookmarkEnd w:id="206"/>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207" w:name="_Toc73173220"/>
      <w:bookmarkStart w:id="208" w:name="_Toc96959790"/>
      <w:bookmarkStart w:id="209" w:name="_Toc129247497"/>
      <w:bookmarkStart w:id="210" w:name="_Toc164863237"/>
      <w:bookmarkStart w:id="211" w:name="_Toc175760535"/>
      <w:r>
        <w:t>4.2.2.3.2</w:t>
      </w:r>
      <w:r>
        <w:tab/>
      </w:r>
      <w:r w:rsidR="00125D8E" w:rsidRPr="0075140E">
        <w:t>Unsubscribe from analytics notifications</w:t>
      </w:r>
      <w:bookmarkEnd w:id="207"/>
      <w:bookmarkEnd w:id="208"/>
      <w:bookmarkEnd w:id="209"/>
      <w:bookmarkEnd w:id="210"/>
      <w:bookmarkEnd w:id="211"/>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4.05pt;height:150.65pt" o:ole="">
            <v:imagedata r:id="rId25" o:title=""/>
          </v:shape>
          <o:OLEObject Type="Embed" ProgID="Visio.Drawing.15" ShapeID="_x0000_i1032" DrawAspect="Content" ObjectID="_1795518907"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lastRenderedPageBreak/>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212" w:name="_Toc96959791"/>
      <w:bookmarkStart w:id="213" w:name="_Toc129247498"/>
      <w:bookmarkStart w:id="214" w:name="_Toc164863238"/>
      <w:bookmarkStart w:id="215" w:name="_Toc175760536"/>
      <w:r>
        <w:t>4.2.2.3.3</w:t>
      </w:r>
      <w:r>
        <w:tab/>
        <w:t>Unsubscribe from data notifications</w:t>
      </w:r>
      <w:bookmarkEnd w:id="212"/>
      <w:bookmarkEnd w:id="213"/>
      <w:bookmarkEnd w:id="214"/>
      <w:bookmarkEnd w:id="215"/>
    </w:p>
    <w:p w14:paraId="33E964AE" w14:textId="39361AC5" w:rsidR="00E302E0" w:rsidRDefault="00FF3D51" w:rsidP="00E302E0">
      <w:pPr>
        <w:pStyle w:val="TH"/>
      </w:pPr>
      <w:r>
        <w:t>Figure 4.2.2.3.3-1 shows a scenario where the NF service consumer sends a request to the DCCF to unsubscribe</w:t>
      </w:r>
      <w:r>
        <w:rPr>
          <w:rFonts w:eastAsia="Batang"/>
        </w:rPr>
        <w:t xml:space="preserve"> </w:t>
      </w:r>
      <w:r>
        <w:t>from data notifications.</w:t>
      </w:r>
    </w:p>
    <w:p w14:paraId="4C063EC0" w14:textId="6BADC2A4" w:rsidR="00FF3D51" w:rsidRDefault="00BE60B6" w:rsidP="006C5435">
      <w:pPr>
        <w:pStyle w:val="TH"/>
        <w:rPr>
          <w:lang w:eastAsia="zh-CN"/>
        </w:rPr>
      </w:pPr>
      <w:r>
        <w:rPr>
          <w:rFonts w:eastAsia="宋体"/>
        </w:rPr>
        <w:object w:dxaOrig="9075" w:dyaOrig="3015" w14:anchorId="64F73449">
          <v:shape id="_x0000_i1033" type="#_x0000_t75" style="width:453.25pt;height:151.1pt" o:ole="">
            <v:imagedata r:id="rId27" o:title=""/>
          </v:shape>
          <o:OLEObject Type="Embed" ProgID="Visio.Drawing.15" ShapeID="_x0000_i1033" DrawAspect="Content" ObjectID="_1795518908" r:id="rId28"/>
        </w:object>
      </w:r>
    </w:p>
    <w:p w14:paraId="26A2272A" w14:textId="04110DEF" w:rsidR="00FF3D51" w:rsidRDefault="00EE75E4" w:rsidP="00FF3D51">
      <w:pPr>
        <w:pStyle w:val="TF"/>
      </w:pPr>
      <w:r>
        <w:t>Figure </w:t>
      </w:r>
      <w:r w:rsidR="00FF3D51">
        <w:t xml:space="preserve">4.2.2.3.3-1: </w:t>
      </w:r>
      <w:r w:rsidR="00BE60B6">
        <w:t>NF service consumer</w:t>
      </w:r>
      <w:r w:rsidR="00FF3D51">
        <w:t xml:space="preserve"> unsubscribes from data notifications</w:t>
      </w:r>
    </w:p>
    <w:p w14:paraId="35C540D0" w14:textId="2B2CBA8F" w:rsidR="00FF3D51" w:rsidRDefault="00FF3D51" w:rsidP="00FF3D51">
      <w:r>
        <w:t xml:space="preserve">The </w:t>
      </w:r>
      <w:r w:rsidR="00041825">
        <w:t>NF service consumer</w:t>
      </w:r>
      <w:r>
        <w:t xml:space="preserve"> shall invoke the Ndccf_DataManagement_Unsubscribe service operation to unsubscribe to data notifications. The </w:t>
      </w:r>
      <w:r w:rsidR="00041825">
        <w:t>NF service consumer</w:t>
      </w:r>
      <w:r>
        <w:t xml:space="preserve">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6DFDCACD" w:rsidR="00171297" w:rsidRDefault="00FF3D51" w:rsidP="00FF3D51">
      <w:pPr>
        <w:pStyle w:val="B1"/>
      </w:pPr>
      <w:r>
        <w:t>-</w:t>
      </w:r>
      <w:r>
        <w:tab/>
      </w:r>
      <w:r w:rsidR="00171297">
        <w:t xml:space="preserve">respond to the </w:t>
      </w:r>
      <w:r w:rsidR="00E946B4">
        <w:t>NF service consumer</w:t>
      </w:r>
      <w:r w:rsidR="00171297">
        <w:t>:</w:t>
      </w:r>
    </w:p>
    <w:p w14:paraId="3F920A07" w14:textId="7A7B9AA8" w:rsidR="00171297" w:rsidRPr="00171297" w:rsidRDefault="00171297" w:rsidP="00171297">
      <w:pPr>
        <w:pStyle w:val="B2"/>
        <w:rPr>
          <w:rFonts w:eastAsia="宋体"/>
        </w:rPr>
      </w:pPr>
      <w:r w:rsidRPr="00171297">
        <w:rPr>
          <w:rFonts w:eastAsia="宋体"/>
        </w:rPr>
        <w:t>-</w:t>
      </w:r>
      <w:r w:rsidRPr="00171297">
        <w:rPr>
          <w:rFonts w:eastAsia="宋体"/>
        </w:rPr>
        <w:tab/>
      </w:r>
      <w:r w:rsidR="00FF3D51" w:rsidRPr="00171297">
        <w:rPr>
          <w:rFonts w:eastAsia="宋体"/>
        </w:rPr>
        <w:t>with HTTP "204 No Content" status</w:t>
      </w:r>
      <w:r w:rsidRPr="00171297">
        <w:rPr>
          <w:rFonts w:eastAsia="宋体"/>
        </w:rPr>
        <w:t xml:space="preserve"> code if the "EnhDataMgmt" feature is not supported or no stored unsent data events to be included in the response; or</w:t>
      </w:r>
    </w:p>
    <w:p w14:paraId="19666ACD" w14:textId="6097786C" w:rsidR="00FF3D51" w:rsidRPr="00171297" w:rsidRDefault="00171297" w:rsidP="00171297">
      <w:pPr>
        <w:pStyle w:val="B2"/>
        <w:rPr>
          <w:rFonts w:eastAsia="宋体"/>
        </w:rPr>
      </w:pPr>
      <w:r w:rsidRPr="00171297">
        <w:rPr>
          <w:rFonts w:eastAsia="宋体"/>
        </w:rPr>
        <w:t>-</w:t>
      </w:r>
      <w:r w:rsidRPr="00171297">
        <w:rPr>
          <w:rFonts w:eastAsia="宋体"/>
        </w:rPr>
        <w:tab/>
        <w:t>with HTTP "200 OK" status code if the "EnhDataMgmt" feature is supported and including the stored unsent data events in the NdccfDataSubscriptionNotification data type in the response</w:t>
      </w:r>
      <w:r w:rsidR="00FF3D51" w:rsidRPr="00171297">
        <w:rPr>
          <w:rFonts w:eastAsia="宋体"/>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216" w:name="_Toc73173221"/>
      <w:bookmarkStart w:id="217" w:name="_Toc96959792"/>
      <w:bookmarkStart w:id="218" w:name="_Toc129247499"/>
      <w:bookmarkStart w:id="219" w:name="_Toc164863239"/>
      <w:bookmarkStart w:id="220" w:name="_Toc175760537"/>
      <w:r>
        <w:t>4.2.2.4</w:t>
      </w:r>
      <w:r>
        <w:tab/>
      </w:r>
      <w:r>
        <w:rPr>
          <w:lang w:eastAsia="ja-JP"/>
        </w:rPr>
        <w:t>Ndccf_DataManagement_Notify service operation</w:t>
      </w:r>
      <w:bookmarkEnd w:id="216"/>
      <w:bookmarkEnd w:id="217"/>
      <w:bookmarkEnd w:id="218"/>
      <w:bookmarkEnd w:id="219"/>
      <w:bookmarkEnd w:id="220"/>
    </w:p>
    <w:p w14:paraId="6A7A8183" w14:textId="77777777" w:rsidR="00E60FE0" w:rsidRDefault="00C872B4">
      <w:pPr>
        <w:pStyle w:val="50"/>
      </w:pPr>
      <w:bookmarkStart w:id="221" w:name="_Toc73173222"/>
      <w:bookmarkStart w:id="222" w:name="_Toc96959793"/>
      <w:bookmarkStart w:id="223" w:name="_Toc129247500"/>
      <w:bookmarkStart w:id="224" w:name="_Toc164863240"/>
      <w:bookmarkStart w:id="225" w:name="_Toc175760538"/>
      <w:r>
        <w:t>4.2.2.4.1</w:t>
      </w:r>
      <w:r>
        <w:tab/>
        <w:t>General</w:t>
      </w:r>
      <w:bookmarkEnd w:id="221"/>
      <w:bookmarkEnd w:id="222"/>
      <w:bookmarkEnd w:id="223"/>
      <w:bookmarkEnd w:id="224"/>
      <w:bookmarkEnd w:id="225"/>
    </w:p>
    <w:p w14:paraId="78C7604B" w14:textId="26A5645A"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r w:rsidR="00D46846">
        <w:rPr>
          <w:lang w:eastAsia="zh-CN"/>
        </w:rPr>
        <w:t xml:space="preserve"> or notify NF service consumers about </w:t>
      </w:r>
      <w:r w:rsidR="00D46846">
        <w:t xml:space="preserve">the </w:t>
      </w:r>
      <w:r w:rsidR="00D46846">
        <w:rPr>
          <w:lang w:eastAsia="ko-KR"/>
        </w:rPr>
        <w:t>successful data subscription transfer</w:t>
      </w:r>
      <w:r>
        <w:rPr>
          <w:lang w:eastAsia="zh-CN"/>
        </w:rPr>
        <w:t>.</w:t>
      </w:r>
    </w:p>
    <w:p w14:paraId="13C6180E" w14:textId="77777777" w:rsidR="00E60FE0" w:rsidRDefault="00C872B4">
      <w:pPr>
        <w:pStyle w:val="50"/>
      </w:pPr>
      <w:bookmarkStart w:id="226" w:name="_Toc73173223"/>
      <w:bookmarkStart w:id="227" w:name="_Toc96959794"/>
      <w:bookmarkStart w:id="228" w:name="_Toc129247501"/>
      <w:bookmarkStart w:id="229" w:name="_Toc164863241"/>
      <w:bookmarkStart w:id="230" w:name="_Toc175760539"/>
      <w:r>
        <w:lastRenderedPageBreak/>
        <w:t>4.2.2.4.2</w:t>
      </w:r>
      <w:r>
        <w:tab/>
      </w:r>
      <w:r w:rsidR="002B08C2">
        <w:t>Notification about subscribed analytics</w:t>
      </w:r>
      <w:bookmarkEnd w:id="226"/>
      <w:bookmarkEnd w:id="227"/>
      <w:bookmarkEnd w:id="228"/>
      <w:bookmarkEnd w:id="229"/>
      <w:bookmarkEnd w:id="230"/>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0654D771" w14:textId="64A1F47E" w:rsidR="0097285B" w:rsidRPr="002760A2" w:rsidRDefault="0097285B" w:rsidP="00666FFF">
      <w:pPr>
        <w:pStyle w:val="TH"/>
        <w:rPr>
          <w:lang w:eastAsia="zh-CN"/>
        </w:rPr>
      </w:pPr>
      <w:r>
        <w:rPr>
          <w:noProof/>
          <w:lang w:val="en-US" w:eastAsia="zh-CN"/>
        </w:rPr>
        <mc:AlternateContent>
          <mc:Choice Requires="wpc">
            <w:drawing>
              <wp:inline distT="0" distB="0" distL="0" distR="0" wp14:anchorId="39169A09" wp14:editId="303BC539">
                <wp:extent cx="6083300" cy="1682750"/>
                <wp:effectExtent l="0" t="0" r="3175" b="3175"/>
                <wp:docPr id="153" name="画布 15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29" name="Rectangle 32"/>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3"/>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4"/>
                        <wps:cNvSpPr>
                          <a:spLocks noChangeArrowheads="1"/>
                        </wps:cNvSpPr>
                        <wps:spPr bwMode="auto">
                          <a:xfrm>
                            <a:off x="99000" y="221607"/>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91EBE" w14:textId="77777777" w:rsidR="001C763A" w:rsidRDefault="001C763A" w:rsidP="0097285B">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32" name="Rectangle 35"/>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36"/>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Rectangle 37"/>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A5387" w14:textId="77777777" w:rsidR="001C763A" w:rsidRDefault="001C763A" w:rsidP="0097285B">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35" name="Freeform 38"/>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6" name="Freeform 39"/>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7" name="Line 40"/>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8" name="Freeform 41"/>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Rectangle 42"/>
                        <wps:cNvSpPr>
                          <a:spLocks noChangeArrowheads="1"/>
                        </wps:cNvSpPr>
                        <wps:spPr bwMode="auto">
                          <a:xfrm>
                            <a:off x="2130400" y="840125"/>
                            <a:ext cx="1520800" cy="1949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43"/>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409C21" w14:textId="77777777" w:rsidR="001C763A" w:rsidRDefault="001C763A" w:rsidP="0097285B">
                              <w:r>
                                <w:rPr>
                                  <w:rFonts w:ascii="Arial" w:hAnsi="Arial" w:cs="Arial"/>
                                  <w:color w:val="000000"/>
                                  <w:sz w:val="24"/>
                                  <w:szCs w:val="24"/>
                                  <w:lang w:val="en-US"/>
                                </w:rPr>
                                <w:t>1</w:t>
                              </w:r>
                            </w:p>
                          </w:txbxContent>
                        </wps:txbx>
                        <wps:bodyPr rot="0" vert="horz" wrap="none" lIns="0" tIns="0" rIns="0" bIns="0" anchor="t" anchorCtr="0" upright="1">
                          <a:spAutoFit/>
                        </wps:bodyPr>
                      </wps:wsp>
                      <wps:wsp>
                        <wps:cNvPr id="141" name="Rectangle 44"/>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0D924"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2" name="Rectangle 45"/>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FDD40" w14:textId="77777777" w:rsidR="001C763A" w:rsidRDefault="001C763A" w:rsidP="0097285B">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43" name="Rectangle 46"/>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D0E02" w14:textId="77777777" w:rsidR="001C763A" w:rsidRDefault="001C763A" w:rsidP="0097285B">
                              <w:r>
                                <w:rPr>
                                  <w:rFonts w:ascii="Arial" w:hAnsi="Arial" w:cs="Arial"/>
                                  <w:color w:val="000000"/>
                                  <w:sz w:val="24"/>
                                  <w:szCs w:val="24"/>
                                  <w:lang w:val="en-US"/>
                                </w:rPr>
                                <w:t>{</w:t>
                              </w:r>
                            </w:p>
                          </w:txbxContent>
                        </wps:txbx>
                        <wps:bodyPr rot="0" vert="horz" wrap="none" lIns="0" tIns="0" rIns="0" bIns="0" anchor="t" anchorCtr="0" upright="1">
                          <a:spAutoFit/>
                        </wps:bodyPr>
                      </wps:wsp>
                      <wps:wsp>
                        <wps:cNvPr id="144" name="Rectangle 47"/>
                        <wps:cNvSpPr>
                          <a:spLocks noChangeArrowheads="1"/>
                        </wps:cNvSpPr>
                        <wps:spPr bwMode="auto">
                          <a:xfrm>
                            <a:off x="2811700" y="848325"/>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B642A0" w14:textId="77777777" w:rsidR="001C763A" w:rsidRDefault="001C763A" w:rsidP="0097285B">
                              <w:r>
                                <w:rPr>
                                  <w:rFonts w:ascii="Arial" w:hAnsi="Arial" w:cs="Arial"/>
                                  <w:color w:val="000000"/>
                                  <w:sz w:val="24"/>
                                  <w:szCs w:val="24"/>
                                  <w:lang w:val="en-US"/>
                                </w:rPr>
                                <w:t>anaNotifUri</w:t>
                              </w:r>
                            </w:p>
                          </w:txbxContent>
                        </wps:txbx>
                        <wps:bodyPr rot="0" vert="horz" wrap="none" lIns="0" tIns="0" rIns="0" bIns="0" anchor="t" anchorCtr="0" upright="1">
                          <a:spAutoFit/>
                        </wps:bodyPr>
                      </wps:wsp>
                      <wps:wsp>
                        <wps:cNvPr id="145" name="Rectangle 48"/>
                        <wps:cNvSpPr>
                          <a:spLocks noChangeArrowheads="1"/>
                        </wps:cNvSpPr>
                        <wps:spPr bwMode="auto">
                          <a:xfrm>
                            <a:off x="3575000" y="848325"/>
                            <a:ext cx="514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8143E"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6" name="Line 49"/>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7" name="Freeform 50"/>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Rectangle 51"/>
                        <wps:cNvSpPr>
                          <a:spLocks noChangeArrowheads="1"/>
                        </wps:cNvSpPr>
                        <wps:spPr bwMode="auto">
                          <a:xfrm>
                            <a:off x="18186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52"/>
                        <wps:cNvSpPr>
                          <a:spLocks noChangeArrowheads="1"/>
                        </wps:cNvSpPr>
                        <wps:spPr bwMode="auto">
                          <a:xfrm>
                            <a:off x="18230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40BEE" w14:textId="77777777" w:rsidR="001C763A" w:rsidRDefault="001C763A" w:rsidP="0097285B">
                              <w:r>
                                <w:rPr>
                                  <w:rFonts w:ascii="Arial" w:hAnsi="Arial" w:cs="Arial"/>
                                  <w:color w:val="000000"/>
                                  <w:sz w:val="24"/>
                                  <w:szCs w:val="24"/>
                                  <w:lang w:val="en-US"/>
                                </w:rPr>
                                <w:t>2</w:t>
                              </w:r>
                            </w:p>
                          </w:txbxContent>
                        </wps:txbx>
                        <wps:bodyPr rot="0" vert="horz" wrap="none" lIns="0" tIns="0" rIns="0" bIns="0" anchor="t" anchorCtr="0" upright="1">
                          <a:spAutoFit/>
                        </wps:bodyPr>
                      </wps:wsp>
                      <wps:wsp>
                        <wps:cNvPr id="150" name="Rectangle 53"/>
                        <wps:cNvSpPr>
                          <a:spLocks noChangeArrowheads="1"/>
                        </wps:cNvSpPr>
                        <wps:spPr bwMode="auto">
                          <a:xfrm>
                            <a:off x="19075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6E546"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51" name="Rectangle 54"/>
                        <wps:cNvSpPr>
                          <a:spLocks noChangeArrowheads="1"/>
                        </wps:cNvSpPr>
                        <wps:spPr bwMode="auto">
                          <a:xfrm>
                            <a:off x="19926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3F315" w14:textId="77777777" w:rsidR="001C763A" w:rsidRDefault="001C763A" w:rsidP="0097285B">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52" name="Rectangle 55"/>
                        <wps:cNvSpPr>
                          <a:spLocks noChangeArrowheads="1"/>
                        </wps:cNvSpPr>
                        <wps:spPr bwMode="auto">
                          <a:xfrm>
                            <a:off x="2289100" y="1190635"/>
                            <a:ext cx="16352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3614ED" w14:textId="77777777" w:rsidR="001C763A" w:rsidRDefault="001C763A" w:rsidP="0097285B">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39169A09" id="画布 153"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dVzcMA&#10;AADcAAAADwAAAGRycy9kb3ducmV2LnhtbERPTWvCQBC9C/0PyxR6091aDTW6CaUQKKiHaqHXITsm&#10;wexsml1j+u/dQsHbPN7nbPLRtmKg3jeONTzPFAji0pmGKw1fx2L6CsIHZIOtY9LwSx7y7GGywdS4&#10;K3/ScAiViCHsU9RQh9ClUvqyJot+5jriyJ1cbzFE2FfS9HiN4baVc6USabHh2FBjR+81lefDxWrA&#10;ZGF+9qeX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YdVzcMAAADcAAAADwAAAAAAAAAAAAAAAACYAgAAZHJzL2Rv&#10;d25yZXYueG1sUEsFBgAAAAAEAAQA9QAAAIgDA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F7nMcA&#10;AADcAAAADwAAAGRycy9kb3ducmV2LnhtbESPQWvCQBCF7wX/wzKCt7pRoUh0laBYSilIU4X2Ns1O&#10;k2B2NmRXTf31zqHQ2wzvzXvfLNe9a9SFulB7NjAZJ6CIC29rLg0cPnaPc1AhIltsPJOBXwqwXg0e&#10;lphaf+V3uuSxVBLCIUUDVYxtqnUoKnIYxr4lFu3Hdw6jrF2pbYdXCXeNnibJk3ZYszRU2NKmouKU&#10;n52Bt2OW7Zvv1/orP85Ps+nzjW+fW2NGwz5bgIrUx3/z3/WLFfyZ4MszMoFe3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fRe5zHAAAA3AAAAA8AAAAAAAAAAAAAAAAAmAIAAGRy&#10;cy9kb3ducmV2LnhtbFBLBQYAAAAABAAEAPUAAACMAwAAAAA=&#10;" filled="f" strokeweight=".7pt">
                  <v:stroke joinstyle="round" endcap="round"/>
                </v:rect>
                <v:rect id="Rectangle 34" o:spid="_x0000_s1030" style="position:absolute;left:990;top:2216;width:1440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vQyL4A&#10;AADcAAAADwAAAGRycy9kb3ducmV2LnhtbERP24rCMBB9X/Afwgi+raku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k70Mi+AAAA3AAAAA8AAAAAAAAAAAAAAAAAmAIAAGRycy9kb3ducmV2&#10;LnhtbFBLBQYAAAAABAAEAPUAAACDAwAAAAA=&#10;" filled="f" stroked="f">
                  <v:textbox style="mso-fit-shape-to-text:t" inset="0,0,0,0">
                    <w:txbxContent>
                      <w:p w14:paraId="6F991EBE" w14:textId="77777777" w:rsidR="001C763A" w:rsidRDefault="001C763A" w:rsidP="0097285B">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pRYcMA&#10;AADcAAAADwAAAGRycy9kb3ducmV2LnhtbERPTWvCQBC9C/0PyxS86W6NhhpdpQiBgvVQLfQ6ZMck&#10;NDubZjcx/ffdQsHbPN7nbPejbcRAna8da3iaKxDEhTM1lxo+LvnsGYQPyAYbx6Thhzzsdw+TLWbG&#10;3fidhnMoRQxhn6GGKoQ2k9IXFVn0c9cSR+7qOoshwq6UpsNbDLeNXCiVSos1x4YKWzpUVHyde6sB&#10;06X5Pl2Tt8uxT3FdjipffSqtp4/jywZEoDHcxf/uVxPnJwv4eyZ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vpRYcMAAADcAAAADwAAAAAAAAAAAAAAAACYAgAAZHJzL2Rv&#10;d25yZXYueG1sUEsFBgAAAAAEAAQA9QAAAIgDA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Pl68UA&#10;AADcAAAADwAAAGRycy9kb3ducmV2LnhtbERPTWvCQBC9F/oflin0VjcaKJK6hmCpiAjSWKG9jdkx&#10;CcnOhuxWU399VxC8zeN9ziwdTCtO1LvasoLxKAJBXFhdc6nga/fxMgXhPLLG1jIp+CMH6fzxYYaJ&#10;tmf+pFPuSxFC2CWooPK+S6R0RUUG3ch2xIE72t6gD7Avpe7xHMJNKydR9CoN1hwaKuxoUVHR5L9G&#10;wWafZdv2sK5/8v20iSfLC1++35V6fhqyNxCeBn8X39wrHebHMVyfCRfI+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A+XrxQAAANwAAAAPAAAAAAAAAAAAAAAAAJgCAABkcnMv&#10;ZG93bnJldi54bWxQSwUGAAAAAAQABAD1AAAAigMAAAAA&#10;" filled="f" strokeweight=".7pt">
                  <v:stroke joinstyle="round" endcap="round"/>
                </v:rect>
                <v:rect id="Rectangle 37" o:spid="_x0000_s1033" style="position:absolute;left:49993;top:2216;width:423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xzUL8A&#10;AADcAAAADwAAAGRycy9kb3ducmV2LnhtbERP24rCMBB9F/yHMIJvmqrL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ZTHNQvwAAANwAAAAPAAAAAAAAAAAAAAAAAJgCAABkcnMvZG93bnJl&#10;di54bWxQSwUGAAAAAAQABAD1AAAAhAMAAAAA&#10;" filled="f" stroked="f">
                  <v:textbox style="mso-fit-shape-to-text:t" inset="0,0,0,0">
                    <w:txbxContent>
                      <w:p w14:paraId="2C4A5387" w14:textId="77777777" w:rsidR="001C763A" w:rsidRDefault="001C763A" w:rsidP="0097285B">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j5IMQA&#10;AADcAAAADwAAAGRycy9kb3ducmV2LnhtbERP22oCMRB9L/gPYQTfatZaW9kapReUChbq5QPGzXSz&#10;upksSarbfr0RCn2bw7nOZNbaWpzIh8qxgkE/A0FcOF1xqWC3nd+OQYSIrLF2TAp+KMBs2rmZYK7d&#10;mdd02sRSpBAOOSowMTa5lKEwZDH0XUOcuC/nLcYEfSm1x3MKt7W8y7IHabHi1GCwoVdDxXHzbRUs&#10;PlZzGpjHF9rtl9X95+9h7N+2SvW67fMTiEht/Bf/ud91mj8cwfWZdIGc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Zo+SDEAAAA3A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pnV8MA&#10;AADcAAAADwAAAGRycy9kb3ducmV2LnhtbERP22oCMRB9F/yHMAXfNGstVlaj9IJFoYVW/YBxM92s&#10;3UyWJNXVr28EoW9zONeZLVpbiyP5UDlWMBxkIIgLpysuFey2y/4ERIjIGmvHpOBMARbzbmeGuXYn&#10;/qLjJpYihXDIUYGJscmlDIUhi2HgGuLEfTtvMSboS6k9nlK4reV9lo2lxYpTg8GGXgwVP5tfq+Dt&#10;431JQ/P4TLv9unr4vBwm/nWrVO+ufZqCiNTGf/HNvdJp/mgM12fSBXL+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rpnV8MAAADcAAAADwAAAAAAAAAAAAAAAACYAgAAZHJzL2Rv&#10;d25yZXYueG1sUEsFBgAAAAAEAAQA9QAAAIg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XrZcMAAADcAAAADwAAAGRycy9kb3ducmV2LnhtbERPS0vDQBC+C/0PyxS82U1b0BK7La1Q&#10;qCcxLcXjkB2T2OxszE4e+utdQfA2H99z1tvR1aqnNlSeDcxnCSji3NuKCwPn0+FuBSoIssXaMxn4&#10;ogDbzeRmjan1A79Sn0mhYgiHFA2UIk2qdchLchhmviGO3LtvHUqEbaFti0MMd7VeJMm9dlhxbCix&#10;oaeS8mvWOQMfTVfIvpJMr77fuu55uHz2Lxdjbqfj7hGU0Cj/4j/30cb5ywf4fSZeoD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XF62XDAAAA3AAAAA8AAAAAAAAAAAAA&#10;AAAAoQIAAGRycy9kb3ducmV2LnhtbFBLBQYAAAAABAAEAPkAAACRAw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wc48UA&#10;AADcAAAADwAAAGRycy9kb3ducmV2LnhtbESPQUvDQBCF70L/wzKCN7uxwaBpt6VYCiJ4MBXpcciO&#10;2WB2Nu5u2/jvnYPgbYb35r1vVpvJD+pMMfWBDdzNC1DEbbA9dwbeD/vbB1ApI1scApOBH0qwWc+u&#10;VljbcOE3Oje5UxLCqUYDLuex1jq1jjymeRiJRfsM0WOWNXbaRrxIuB/0oigq7bFnaXA40pOj9qs5&#10;eQMf5fe+osY95sPr7vhSxgXfV96Ym+tpuwSVacr/5r/rZyv4pdDKMzKBXv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PBzjxQAAANwAAAAPAAAAAAAAAAAAAAAAAJgCAABkcnMv&#10;ZG93bnJldi54bWxQSwUGAAAAAAQABAD1AAAAigMAAAAA&#10;" path="m194,129l,64,194,r,129xe" fillcolor="black" stroked="f">
                  <v:path arrowok="t" o:connecttype="custom" o:connectlocs="78232000,52007770;0,25802304;78232000,0;78232000,52007770" o:connectangles="0,0,0,0"/>
                </v:shape>
                <v:rect id="Rectangle 42" o:spid="_x0000_s1038" style="position:absolute;left:21304;top:8401;width:15208;height:19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7DEMMA&#10;AADcAAAADwAAAGRycy9kb3ducmV2LnhtbERPTWvCQBC9C/0PyxR6091WDTW6CaUQKKiHaqHXITsm&#10;wexsml1j+u/dQsHbPN7nbPLRtmKg3jeONTzPFAji0pmGKw1fx2L6CsIHZIOtY9LwSx7y7GGywdS4&#10;K3/ScAiViCHsU9RQh9ClUvqyJot+5jriyJ1cbzFE2FfS9HiN4baVL0ol0mLDsaHGjt5rKs+Hi9WA&#10;ycL87E/z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F7DEMMAAADcAAAADwAAAAAAAAAAAAAAAACYAgAAZHJzL2Rv&#10;d25yZXYueG1sUEsFBgAAAAAEAAQA9QAAAIgDA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Ls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EGLsMAAADcAAAADwAAAAAAAAAAAAAAAACYAgAAZHJzL2Rv&#10;d25yZXYueG1sUEsFBgAAAAAEAAQA9QAAAIgDAAAAAA==&#10;" filled="f" stroked="f">
                  <v:textbox style="mso-fit-shape-to-text:t" inset="0,0,0,0">
                    <w:txbxContent>
                      <w:p w14:paraId="6F409C21" w14:textId="77777777" w:rsidR="001C763A" w:rsidRDefault="001C763A" w:rsidP="0097285B">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2jtb4A&#10;AADcAAAADwAAAGRycy9kb3ducmV2LnhtbERP24rCMBB9X/Afwgi+ramy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E9o7W+AAAA3AAAAA8AAAAAAAAAAAAAAAAAmAIAAGRycy9kb3ducmV2&#10;LnhtbFBLBQYAAAAABAAEAPUAAACDAwAAAAA=&#10;" filled="f" stroked="f">
                  <v:textbox style="mso-fit-shape-to-text:t" inset="0,0,0,0">
                    <w:txbxContent>
                      <w:p w14:paraId="07D0D924" w14:textId="77777777" w:rsidR="001C763A" w:rsidRDefault="001C763A" w:rsidP="0097285B">
                        <w:r>
                          <w:rPr>
                            <w:rFonts w:ascii="Arial" w:hAnsi="Arial" w:cs="Arial"/>
                            <w:color w:val="000000"/>
                            <w:sz w:val="24"/>
                            <w:szCs w:val="24"/>
                            <w:lang w:val="en-US"/>
                          </w:rPr>
                          <w:t xml:space="preserve">. </w:t>
                        </w:r>
                      </w:p>
                    </w:txbxContent>
                  </v:textbox>
                </v:rect>
                <v:rect id="Rectangle 45" o:spid="_x0000_s1041" style="position:absolute;left:23037;top:8483;width:415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89wr8A&#10;AADcAAAADwAAAGRycy9kb3ducmV2LnhtbERP24rCMBB9F/yHMMK+aWqR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7z3CvwAAANwAAAAPAAAAAAAAAAAAAAAAAJgCAABkcnMvZG93bnJl&#10;di54bWxQSwUGAAAAAAQABAD1AAAAhAMAAAAA&#10;" filled="f" stroked="f">
                  <v:textbox style="mso-fit-shape-to-text:t" inset="0,0,0,0">
                    <w:txbxContent>
                      <w:p w14:paraId="597FDD40" w14:textId="77777777" w:rsidR="001C763A" w:rsidRDefault="001C763A" w:rsidP="0097285B">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OYWb8A&#10;AADcAAAADwAAAGRycy9kb3ducmV2LnhtbERP24rCMBB9F/yHMIJvmqrLItUoIgi67IvVDxia6QWT&#10;SUmirX+/WVjYtzmc62z3gzXiRT60jhUs5hkI4tLplmsF99tptgYRIrJG45gUvCnAfjcebTHXrucr&#10;vYpYixTCIUcFTYxdLmUoG7IY5q4jTlzlvMWYoK+l9tincGvkMss+pcWWU0ODHR0bKh/F0yqQt+LU&#10;rwvjM/e1rL7N5XytyCk1nQyHDYhIQ/wX/7nPOs3/W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Oo5hZvwAAANwAAAAPAAAAAAAAAAAAAAAAAJgCAABkcnMvZG93bnJl&#10;di54bWxQSwUGAAAAAAQABAD1AAAAhAMAAAAA&#10;" filled="f" stroked="f">
                  <v:textbox style="mso-fit-shape-to-text:t" inset="0,0,0,0">
                    <w:txbxContent>
                      <w:p w14:paraId="563D0E02" w14:textId="77777777" w:rsidR="001C763A" w:rsidRDefault="001C763A" w:rsidP="0097285B">
                        <w:r>
                          <w:rPr>
                            <w:rFonts w:ascii="Arial" w:hAnsi="Arial" w:cs="Arial"/>
                            <w:color w:val="000000"/>
                            <w:sz w:val="24"/>
                            <w:szCs w:val="24"/>
                            <w:lang w:val="en-US"/>
                          </w:rPr>
                          <w:t>{</w:t>
                        </w:r>
                      </w:p>
                    </w:txbxContent>
                  </v:textbox>
                </v:rect>
                <v:rect id="Rectangle 47" o:spid="_x0000_s1043" style="position:absolute;left:28117;top:8483;width:76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oALb4A&#10;AADcAAAADwAAAGRycy9kb3ducmV2LnhtbERP24rCMBB9X/Afwgi+rakii1SjiCC44ovVDxia6QWT&#10;SUmi7f69EYR9m8O5zno7WCOe5EPrWMFsmoEgLp1uuVZwux6+lyBCRNZoHJOCPwqw3Yy+1phr1/OF&#10;nkWsRQrhkKOCJsYulzKUDVkMU9cRJ65y3mJM0NdSe+xTuDVynmU/0mLLqaHBjvYNlffiYRXIa3Ho&#10;l4XxmTvNq7P5PV4qckpNxsNuBSLSEP/FH/dRp/mLBbyfS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FKAC2+AAAA3AAAAA8AAAAAAAAAAAAAAAAAmAIAAGRycy9kb3ducmV2&#10;LnhtbFBLBQYAAAAABAAEAPUAAACDAwAAAAA=&#10;" filled="f" stroked="f">
                  <v:textbox style="mso-fit-shape-to-text:t" inset="0,0,0,0">
                    <w:txbxContent>
                      <w:p w14:paraId="1FB642A0" w14:textId="77777777" w:rsidR="001C763A" w:rsidRDefault="001C763A" w:rsidP="0097285B">
                        <w:r>
                          <w:rPr>
                            <w:rFonts w:ascii="Arial" w:hAnsi="Arial" w:cs="Arial"/>
                            <w:color w:val="000000"/>
                            <w:sz w:val="24"/>
                            <w:szCs w:val="24"/>
                            <w:lang w:val="en-US"/>
                          </w:rPr>
                          <w:t>anaNotifUri</w:t>
                        </w:r>
                      </w:p>
                    </w:txbxContent>
                  </v:textbox>
                </v:rect>
                <v:rect id="Rectangle 48" o:spid="_x0000_s1044" style="position:absolute;left:35750;top:8483;width:514;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altr8A&#10;AADcAAAADwAAAGRycy9kb3ducmV2LnhtbERP24rCMBB9F/yHMIJvmiru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uBqW2vwAAANwAAAAPAAAAAAAAAAAAAAAAAJgCAABkcnMvZG93bnJl&#10;di54bWxQSwUGAAAAAAQABAD1AAAAhAMAAAAA&#10;" filled="f" stroked="f">
                  <v:textbox style="mso-fit-shape-to-text:t" inset="0,0,0,0">
                    <w:txbxContent>
                      <w:p w14:paraId="1BA8143E" w14:textId="77777777" w:rsidR="001C763A" w:rsidRDefault="001C763A" w:rsidP="0097285B">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89g8MAAADcAAAADwAAAGRycy9kb3ducmV2LnhtbERPS2vCQBC+F/wPywje6sYiItFVqlDQ&#10;U2laxOOQnSZps7MxO3m0v75bKPQ2H99ztvvR1aqnNlSeDSzmCSji3NuKCwNvr0/3a1BBkC3WnsnA&#10;FwXY7yZ3W0ytH/iF+kwKFUM4pGigFGlSrUNeksMw9w1x5N5961AibAttWxxiuKv1Q5KstMOKY0OJ&#10;DR1Lyj+zzhn4aLpCDpVkev197brzcLn1zxdjZtPxcQNKaJR/8Z/7ZOP85Qp+n4kX6N0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KPPYPDAAAA3AAAAA8AAAAAAAAAAAAA&#10;AAAAoQIAAGRycy9kb3ducmV2LnhtbFBLBQYAAAAABAAEAPkAAACRAw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MRTsIA&#10;AADcAAAADwAAAGRycy9kb3ducmV2LnhtbERPTYvCMBC9C/6HMII3TRVxpWsUUZS9LKgVYW9DM9t2&#10;bSalibX6642w4G0e73Pmy9aUoqHaFZYVjIYRCOLU6oIzBadkO5iBcB5ZY2mZFNzJwXLR7cwx1vbG&#10;B2qOPhMhhF2MCnLvq1hKl+Zk0A1tRRy4X1sb9AHWmdQ13kK4KeU4iqbSYMGhIceK1jmll+PVKFg1&#10;35czt9PmL9rv9M/mkNx3j0Spfq9dfYLw1Pq3+N/9pcP8yQe8ngkXyM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ExFOwgAAANwAAAAPAAAAAAAAAAAAAAAAAJgCAABkcnMvZG93&#10;bnJldi54bWxQSwUGAAAAAAQABAD1AAAAhwMAAAAA&#10;" path="m,l195,64,,129,,xe" fillcolor="black" stroked="f">
                  <v:path arrowok="t" o:connecttype="custom" o:connectlocs="0,0;78676500,25802304;0,52007770;0,0" o:connectangles="0,0,0,0"/>
                </v:shape>
                <v:rect id="Rectangle 51" o:spid="_x0000_s1047" style="position:absolute;left:18186;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QV9sUA&#10;AADcAAAADwAAAGRycy9kb3ducmV2LnhtbESPQWvCQBCF74L/YZlCb7rbVoNNXaUUhEL1YBR6HbJj&#10;EpqdjdlV03/vHAq9zfDevPfNcj34Vl2pj01gC09TA4q4DK7hysLxsJksQMWE7LANTBZ+KcJ6NR4t&#10;MXfhxnu6FqlSEsIxRwt1Sl2udSxr8hinoSMW7RR6j0nWvtKux5uE+1Y/G5Npjw1LQ40dfdRU/hQX&#10;bwGzmTvvTi/bw9clw9dqMJv5t7H28WF4fwOVaEj/5r/rTyf4M6GVZ2QCvb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FBX2xQAAANwAAAAPAAAAAAAAAAAAAAAAAJgCAABkcnMv&#10;ZG93bnJldi54bWxQSwUGAAAAAAQABAD1AAAAigMAAAAA&#10;" stroked="f"/>
                <v:rect id="Rectangle 52" o:spid="_x0000_s1048" style="position:absolute;left:18230;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uvs78A&#10;AADcAAAADwAAAGRycy9kb3ducmV2LnhtbERP24rCMBB9X/Afwgi+raki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S6+zvwAAANwAAAAPAAAAAAAAAAAAAAAAAJgCAABkcnMvZG93bnJl&#10;di54bWxQSwUGAAAAAAQABAD1AAAAhAMAAAAA&#10;" filled="f" stroked="f">
                  <v:textbox style="mso-fit-shape-to-text:t" inset="0,0,0,0">
                    <w:txbxContent>
                      <w:p w14:paraId="6F740BEE" w14:textId="77777777" w:rsidR="001C763A" w:rsidRDefault="001C763A" w:rsidP="0097285B">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iQ88MA&#10;AADcAAAADwAAAGRycy9kb3ducmV2LnhtbESP3WoCMRCF74W+Q5hC7zRbo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6iQ88MAAADcAAAADwAAAAAAAAAAAAAAAACYAgAAZHJzL2Rv&#10;d25yZXYueG1sUEsFBgAAAAAEAAQA9QAAAIgDAAAAAA==&#10;" filled="f" stroked="f">
                  <v:textbox style="mso-fit-shape-to-text:t" inset="0,0,0,0">
                    <w:txbxContent>
                      <w:p w14:paraId="13B6E546" w14:textId="77777777" w:rsidR="001C763A" w:rsidRDefault="001C763A" w:rsidP="0097285B">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Q1aL4A&#10;AADcAAAADwAAAGRycy9kb3ducmV2LnhtbERP24rCMBB9X/Afwgi+ranCLl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TkNWi+AAAA3AAAAA8AAAAAAAAAAAAAAAAAmAIAAGRycy9kb3ducmV2&#10;LnhtbFBLBQYAAAAABAAEAPUAAACDAwAAAAA=&#10;" filled="f" stroked="f">
                  <v:textbox style="mso-fit-shape-to-text:t" inset="0,0,0,0">
                    <w:txbxContent>
                      <w:p w14:paraId="4063F315" w14:textId="77777777" w:rsidR="001C763A" w:rsidRDefault="001C763A" w:rsidP="0097285B">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e0ysMA&#10;AADcAAAADwAAAGRycy9kb3ducmV2LnhtbERP32vCMBB+F/Y/hBvsTdNVpqMzyqgIg0HRbrDXo7m1&#10;3ZpLaKK2/70RBN/u4/t5q81gOnGi3reWFTzPEhDEldUt1wq+v3bTVxA+IGvsLJOCkTxs1g+TFWba&#10;nvlApzLUIoawz1BBE4LLpPRVQwb9zDriyP3a3mCIsK+l7vEcw00n0yRZSIMtx4YGHeUNVf/l0SjY&#10;23G5KMfib5sXLpTu53NedEulnh6H9zcQgYZwF9/cHzrOf0nh+ky8QK4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e0ysMAAADcAAAADwAAAAAAAAAAAAAAAACYAgAAZHJzL2Rv&#10;d25yZXYueG1sUEsFBgAAAAAEAAQA9QAAAIgDAAAAAA==&#10;" fillcolor="white [3212]" stroked="f">
                  <v:textbox style="mso-fit-shape-to-text:t" inset="0,0,0,0">
                    <w:txbxContent>
                      <w:p w14:paraId="763614ED" w14:textId="77777777" w:rsidR="001C763A" w:rsidRDefault="001C763A" w:rsidP="0097285B">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29D51C3E" w:rsidR="002B08C2" w:rsidRDefault="002B08C2" w:rsidP="002B08C2">
      <w:r>
        <w:t>The DCCF shall invoke the Ndccf_DataManagement_Notify service operation to notify about a subscribed analytics event. The DCCF shall send an HTTP POST request with "{</w:t>
      </w:r>
      <w:r w:rsidR="0097285B">
        <w:rPr>
          <w:noProof/>
        </w:rPr>
        <w:t>anaNotifUri</w:t>
      </w:r>
      <w:r>
        <w:t>}" as Resource URI (</w:t>
      </w:r>
      <w:r w:rsidR="00C661A5">
        <w:t>where "{</w:t>
      </w:r>
      <w:r w:rsidR="0097285B">
        <w:rPr>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666FFF">
      <w:pPr>
        <w:pStyle w:val="B2"/>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666FFF">
      <w:pPr>
        <w:pStyle w:val="B2"/>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666FFF">
      <w:pPr>
        <w:pStyle w:val="B2"/>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666FFF">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lastRenderedPageBreak/>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231" w:name="_Hlk135757218"/>
      <w:r>
        <w:t>alertS</w:t>
      </w:r>
      <w:r w:rsidRPr="005F23A6">
        <w:t>torTransId</w:t>
      </w:r>
      <w:bookmarkEnd w:id="231"/>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232" w:name="_Toc96959795"/>
      <w:bookmarkStart w:id="233" w:name="_Toc129247502"/>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50"/>
      </w:pPr>
      <w:bookmarkStart w:id="234" w:name="_Toc164863242"/>
      <w:bookmarkStart w:id="235" w:name="_Toc175760540"/>
      <w:r>
        <w:t>4.2.2.4.3</w:t>
      </w:r>
      <w:r>
        <w:tab/>
        <w:t>Notification about subscribed data event</w:t>
      </w:r>
      <w:bookmarkEnd w:id="232"/>
      <w:bookmarkEnd w:id="233"/>
      <w:bookmarkEnd w:id="234"/>
      <w:bookmarkEnd w:id="235"/>
    </w:p>
    <w:p w14:paraId="5F5046A2" w14:textId="3DB2875F"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E3172E">
        <w:t xml:space="preserve"> or notify it about the </w:t>
      </w:r>
      <w:r w:rsidR="00E3172E">
        <w:rPr>
          <w:lang w:eastAsia="ko-KR"/>
        </w:rPr>
        <w:t>successful data subscription transfer</w:t>
      </w:r>
      <w:r>
        <w:t>.</w:t>
      </w:r>
      <w:r w:rsidR="0068263A" w:rsidRPr="0068263A">
        <w:t xml:space="preserve"> </w:t>
      </w:r>
    </w:p>
    <w:p w14:paraId="7242E7B3" w14:textId="371B3E94" w:rsidR="00F60A9E" w:rsidRDefault="00F60A9E" w:rsidP="00666FFF">
      <w:pPr>
        <w:pStyle w:val="TH"/>
        <w:rPr>
          <w:lang w:eastAsia="zh-CN"/>
        </w:rPr>
      </w:pPr>
      <w:r>
        <w:rPr>
          <w:noProof/>
          <w:lang w:val="en-US" w:eastAsia="zh-CN"/>
        </w:rPr>
        <mc:AlternateContent>
          <mc:Choice Requires="wpc">
            <w:drawing>
              <wp:inline distT="0" distB="0" distL="0" distR="0" wp14:anchorId="0465877B" wp14:editId="54E26EEF">
                <wp:extent cx="6083300" cy="1682750"/>
                <wp:effectExtent l="0" t="0" r="12700" b="0"/>
                <wp:docPr id="128" name="画布 1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4" name="Rectangle 58"/>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59"/>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Rectangle 60"/>
                        <wps:cNvSpPr>
                          <a:spLocks noChangeArrowheads="1"/>
                        </wps:cNvSpPr>
                        <wps:spPr bwMode="auto">
                          <a:xfrm>
                            <a:off x="102200" y="18470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07" name="Rectangle 61"/>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62"/>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Rectangle 63"/>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91C13" w14:textId="77777777" w:rsidR="001C763A" w:rsidRDefault="001C763A" w:rsidP="00F60A9E">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10" name="Freeform 64"/>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1" name="Freeform 65"/>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2" name="Line 66"/>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3" name="Freeform 67"/>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Rectangle 68"/>
                        <wps:cNvSpPr>
                          <a:spLocks noChangeArrowheads="1"/>
                        </wps:cNvSpPr>
                        <wps:spPr bwMode="auto">
                          <a:xfrm>
                            <a:off x="2130400" y="840125"/>
                            <a:ext cx="1718300" cy="1828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69"/>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6C351" w14:textId="77777777" w:rsidR="001C763A" w:rsidRDefault="001C763A" w:rsidP="00F60A9E">
                              <w:r>
                                <w:rPr>
                                  <w:rFonts w:ascii="Arial" w:hAnsi="Arial" w:cs="Arial"/>
                                  <w:color w:val="000000"/>
                                  <w:sz w:val="24"/>
                                  <w:szCs w:val="24"/>
                                  <w:lang w:val="en-US"/>
                                </w:rPr>
                                <w:t>1</w:t>
                              </w:r>
                            </w:p>
                          </w:txbxContent>
                        </wps:txbx>
                        <wps:bodyPr rot="0" vert="horz" wrap="none" lIns="0" tIns="0" rIns="0" bIns="0" anchor="t" anchorCtr="0" upright="1">
                          <a:spAutoFit/>
                        </wps:bodyPr>
                      </wps:wsp>
                      <wps:wsp>
                        <wps:cNvPr id="116" name="Rectangle 70"/>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FE006"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17" name="Rectangle 71"/>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25213" w14:textId="77777777" w:rsidR="001C763A" w:rsidRDefault="001C763A" w:rsidP="00F60A9E">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18" name="Rectangle 72"/>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E35B2C" w14:textId="77777777" w:rsidR="001C763A" w:rsidRDefault="001C763A" w:rsidP="00F60A9E">
                              <w:r>
                                <w:rPr>
                                  <w:rFonts w:ascii="Arial" w:hAnsi="Arial" w:cs="Arial"/>
                                  <w:color w:val="000000"/>
                                  <w:sz w:val="24"/>
                                  <w:szCs w:val="24"/>
                                  <w:lang w:val="en-US"/>
                                </w:rPr>
                                <w:t>{</w:t>
                              </w:r>
                            </w:p>
                          </w:txbxContent>
                        </wps:txbx>
                        <wps:bodyPr rot="0" vert="horz" wrap="none" lIns="0" tIns="0" rIns="0" bIns="0" anchor="t" anchorCtr="0" upright="1">
                          <a:spAutoFit/>
                        </wps:bodyPr>
                      </wps:wsp>
                      <wps:wsp>
                        <wps:cNvPr id="119" name="Rectangle 73"/>
                        <wps:cNvSpPr>
                          <a:spLocks noChangeArrowheads="1"/>
                        </wps:cNvSpPr>
                        <wps:spPr bwMode="auto">
                          <a:xfrm>
                            <a:off x="2811700" y="848325"/>
                            <a:ext cx="97917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D90A2" w14:textId="350B47CA" w:rsidR="001C763A" w:rsidRDefault="001C763A" w:rsidP="00F60A9E">
                              <w:r>
                                <w:rPr>
                                  <w:rFonts w:ascii="Arial" w:hAnsi="Arial" w:cs="Arial"/>
                                  <w:color w:val="000000"/>
                                  <w:sz w:val="24"/>
                                  <w:szCs w:val="24"/>
                                  <w:lang w:val="en-US"/>
                                </w:rPr>
                                <w:t>dataNotifUri</w:t>
                              </w:r>
                            </w:p>
                          </w:txbxContent>
                        </wps:txbx>
                        <wps:bodyPr rot="0" vert="horz" wrap="square" lIns="0" tIns="0" rIns="0" bIns="0" anchor="t" anchorCtr="0" upright="1">
                          <a:spAutoFit/>
                        </wps:bodyPr>
                      </wps:wsp>
                      <wps:wsp>
                        <wps:cNvPr id="120" name="Rectangle 74"/>
                        <wps:cNvSpPr>
                          <a:spLocks noChangeArrowheads="1"/>
                        </wps:cNvSpPr>
                        <wps:spPr bwMode="auto">
                          <a:xfrm>
                            <a:off x="3606357" y="8401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7531"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1" name="Line 75"/>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2" name="Freeform 76"/>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Rectangle 77"/>
                        <wps:cNvSpPr>
                          <a:spLocks noChangeArrowheads="1"/>
                        </wps:cNvSpPr>
                        <wps:spPr bwMode="auto">
                          <a:xfrm>
                            <a:off x="17424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78"/>
                        <wps:cNvSpPr>
                          <a:spLocks noChangeArrowheads="1"/>
                        </wps:cNvSpPr>
                        <wps:spPr bwMode="auto">
                          <a:xfrm>
                            <a:off x="17468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68036" w14:textId="77777777" w:rsidR="001C763A" w:rsidRDefault="001C763A" w:rsidP="00F60A9E">
                              <w:r>
                                <w:rPr>
                                  <w:rFonts w:ascii="Arial" w:hAnsi="Arial" w:cs="Arial"/>
                                  <w:color w:val="000000"/>
                                  <w:sz w:val="24"/>
                                  <w:szCs w:val="24"/>
                                  <w:lang w:val="en-US"/>
                                </w:rPr>
                                <w:t>2</w:t>
                              </w:r>
                            </w:p>
                          </w:txbxContent>
                        </wps:txbx>
                        <wps:bodyPr rot="0" vert="horz" wrap="none" lIns="0" tIns="0" rIns="0" bIns="0" anchor="t" anchorCtr="0" upright="1">
                          <a:spAutoFit/>
                        </wps:bodyPr>
                      </wps:wsp>
                      <wps:wsp>
                        <wps:cNvPr id="125" name="Rectangle 79"/>
                        <wps:cNvSpPr>
                          <a:spLocks noChangeArrowheads="1"/>
                        </wps:cNvSpPr>
                        <wps:spPr bwMode="auto">
                          <a:xfrm>
                            <a:off x="18313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118649"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6" name="Rectangle 80"/>
                        <wps:cNvSpPr>
                          <a:spLocks noChangeArrowheads="1"/>
                        </wps:cNvSpPr>
                        <wps:spPr bwMode="auto">
                          <a:xfrm>
                            <a:off x="19164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990DC" w14:textId="77777777" w:rsidR="001C763A" w:rsidRDefault="001C763A" w:rsidP="00F60A9E">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27" name="Rectangle 81"/>
                        <wps:cNvSpPr>
                          <a:spLocks noChangeArrowheads="1"/>
                        </wps:cNvSpPr>
                        <wps:spPr bwMode="auto">
                          <a:xfrm>
                            <a:off x="2212900" y="1190635"/>
                            <a:ext cx="16358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1728CE" w14:textId="77777777" w:rsidR="001C763A" w:rsidRDefault="001C763A" w:rsidP="00F60A9E">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0465877B" id="画布 128"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OmM8MA&#10;AADcAAAADwAAAGRycy9kb3ducmV2LnhtbERPTWvCQBC9C/0Pywi96a41hjZ1lSIIherBpNDrkB2T&#10;0Oxsml1N+u/dQsHbPN7nrLejbcWVet841rCYKxDEpTMNVxo+i/3sGYQPyAZbx6ThlzxsNw+TNWbG&#10;DXyiax4qEUPYZ6ihDqHLpPRlTRb93HXEkTu73mKIsK+k6XGI4baVT0ql0mLDsaHGjnY1ld/5xWrA&#10;NDE/x/PyUHxcUnypRrVffSmtH6fj2yuIQGO4i//d7ybOVwn8PRMvkJ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DOmM8MAAADcAAAADwAAAAAAAAAAAAAAAACYAgAAZHJzL2Rv&#10;d25yZXYueG1sUEsFBgAAAAAEAAQA9QAAAIgDA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oSucUA&#10;AADcAAAADwAAAGRycy9kb3ducmV2LnhtbERPTWvCQBC9F/wPywi91Y2WSoiuElpaSimIUUFvY3ZM&#10;gtnZkN2a1F/vCoXe5vE+Z77sTS0u1LrKsoLxKAJBnFtdcaFgu3l/ikE4j6yxtkwKfsnBcjF4mGOi&#10;bcdrumS+ECGEXYIKSu+bREqXl2TQjWxDHLiTbQ36ANtC6ha7EG5qOYmiqTRYcWgosaHXkvJz9mMU&#10;fO/SdFUfv6pDtovPz5OPK1/3b0o9Dvt0BsJT7//Ff+5PHeZHL3B/JlwgF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yhK5xQAAANwAAAAPAAAAAAAAAAAAAAAAAJgCAABkcnMv&#10;ZG93bnJldi54bWxQSwUGAAAAAAQABAD1AAAAigMAAAAA&#10;" filled="f" strokeweight=".7pt">
                  <v:stroke joinstyle="round" endcap="round"/>
                </v:rect>
                <v:rect id="Rectangle 60" o:spid="_x0000_s1056" style="position:absolute;left:1022;top:1847;width:1440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6CAb4A&#10;AADcAAAADwAAAGRycy9kb3ducmV2LnhtbERPzWoCMRC+F3yHMEJvNdGDyGoUEQQrvbj6AMNm9geT&#10;yZJEd/v2plDwNh/f72x2o7PiSSF2njXMZwoEceVNx42G2/X4tQIRE7JB65k0/FKE3XbyscHC+IEv&#10;9CxTI3IIxwI1tCn1hZSxaslhnPmeOHO1Dw5ThqGRJuCQw52VC6WW0mHHuaHFng4tVffy4TTIa3kc&#10;VqUNyp8X9Y/9Pl1q8lp/Tsf9GkSiMb3F/+6TyfPVEv6eyRfI7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i+ggG+AAAA3AAAAA8AAAAAAAAAAAAAAAAAmAIAAGRycy9kb3ducmV2&#10;LnhtbFBLBQYAAAAABAAEAPUAAACDAwAAAAA=&#10;" filled="f" stroked="f">
                  <v:textbox style="mso-fit-shape-to-text:t" inset="0,0,0,0">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4RMIA&#10;AADcAAAADwAAAGRycy9kb3ducmV2LnhtbERPS4vCMBC+L/gfwgje1kTdrVqNIoKwsOvBB3gdmrEt&#10;NpPaRK3/3iws7G0+vufMl62txJ0aXzrWMOgrEMSZMyXnGo6HzfsEhA/IBivHpOFJHpaLztscU+Me&#10;vKP7PuQihrBPUUMRQp1K6bOCLPq+q4kjd3aNxRBhk0vT4COG20oOlUqkxZJjQ4E1rQvKLvub1YDJ&#10;h7luz6Ofw/ctwWneqs3nSWnd67arGYhAbfgX/7m/TJyvxvD7TLxAL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4ThEwgAAANwAAAAPAAAAAAAAAAAAAAAAAJgCAABkcnMvZG93&#10;bnJldi54bWxQSwUGAAAAAAQABAD1AAAAhwM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u9J8cA&#10;AADcAAAADwAAAGRycy9kb3ducmV2LnhtbESPQWvCQBCF74L/YZmCN93UgkjqKqHSUkSQphXa2zQ7&#10;TYLZ2ZBdNfrrnUPB2wzvzXvfLFa9a9SJulB7NvA4SUARF97WXBr4+nwdz0GFiGyx8UwGLhRgtRwO&#10;Fphaf+YPOuWxVBLCIUUDVYxtqnUoKnIYJr4lFu3Pdw6jrF2pbYdnCXeNnibJTDusWRoqbOmlouKQ&#10;H52B7T7Lds3vpv7J9/PD0/TtytfvtTGjhz57BhWpj3fz//W7FfxEaOUZmUAv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fLvSfHAAAA3AAAAA8AAAAAAAAAAAAAAAAAmAIAAGRy&#10;cy9kb3ducmV2LnhtbFBLBQYAAAAABAAEAPUAAACMAwAAAAA=&#10;" filled="f" strokeweight=".7pt">
                  <v:stroke joinstyle="round" endcap="round"/>
                </v:rect>
                <v:rect id="Rectangle 63" o:spid="_x0000_s1059" style="position:absolute;left:49993;top:2216;width:423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Wc78A&#10;AADcAAAADwAAAGRycy9kb3ducmV2LnhtbERPzWoCMRC+F3yHMEJvNdFDsVujiCBo8eLaBxg2sz+Y&#10;TJYkuuvbm4LQ23x8v7PajM6KO4XYedYwnykQxJU3HTcafi/7jyWImJANWs+k4UERNuvJ2woL4wc+&#10;071MjcghHAvU0KbUF1LGqiWHceZ74szVPjhMGYZGmoBDDndWLpT6lA47zg0t9rRrqbqWN6dBXsr9&#10;sCxtUP5nUZ/s8XCuyWv9Ph233yASjelf/HIfTJ6vvuDvmXy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5IRZzvwAAANwAAAAPAAAAAAAAAAAAAAAAAJgCAABkcnMvZG93bnJl&#10;di54bWxQSwUGAAAAAAQABAD1AAAAhAMAAAAA&#10;" filled="f" stroked="f">
                  <v:textbox style="mso-fit-shape-to-text:t" inset="0,0,0,0">
                    <w:txbxContent>
                      <w:p w14:paraId="2D991C13" w14:textId="77777777" w:rsidR="001C763A" w:rsidRDefault="001C763A" w:rsidP="00F60A9E">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oG2McA&#10;AADcAAAADwAAAGRycy9kb3ducmV2LnhtbESP3UoDMRCF74W+Q5iCdza7IlrWpsUfKgoWatsHmG6m&#10;m9XNZEliu/r0zoXQuxnOmXO+mS0G36kjxdQGNlBOClDEdbAtNwZ22+XVFFTKyBa7wGTghxIs5qOL&#10;GVY2nPiDjpvcKAnhVKEBl3NfaZ1qRx7TJPTEoh1C9JhljY22EU8S7jt9XRS32mPL0uCwpydH9dfm&#10;2xt4Wb0vqXR3j7Tbv7U369/PaXzeGnM5Hh7uQWUa8tn8f/1qBb8UfHlGJt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2qBtjHAAAA3AAAAA8AAAAAAAAAAAAAAAAAmAIAAGRy&#10;cy9kb3ducmV2LnhtbFBLBQYAAAAABAAEAPUAAACM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ajQ8MA&#10;AADcAAAADwAAAGRycy9kb3ducmV2LnhtbERP22oCMRB9L/Qfwgh9q9ktpZWtUdSiVKjQqh8w3Yyb&#10;tZvJkkRd/XpTKPg2h3Od4bizjTiSD7VjBXk/A0FcOl1zpWC7mT8OQISIrLFxTArOFGA8ur8bYqHd&#10;ib/puI6VSCEcClRgYmwLKUNpyGLou5Y4cTvnLcYEfSW1x1MKt418yrIXabHm1GCwpZmh8nd9sAoW&#10;q8855eZ1StufZf38ddkP/PtGqYdeN3kDEamLN/G/+0On+XkOf8+kC+To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uajQ8MAAADcAAAADwAAAAAAAAAAAAAAAACYAgAAZHJzL2Rv&#10;d25yZXYueG1sUEsFBgAAAAAEAAQA9QAAAIg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gcUncIAAADcAAAADwAAAGRycy9kb3ducmV2LnhtbERPS2vCQBC+F/wPywje6kYPItFVqiC0&#10;J2laxOOQnSZps7MxO3nYX98tFHqbj+852/3oatVTGyrPBhbzBBRx7m3FhYH3t9PjGlQQZIu1ZzJw&#10;pwD73eRhi6n1A79Sn0mhYgiHFA2UIk2qdchLchjmviGO3IdvHUqEbaFti0MMd7VeJslKO6w4NpTY&#10;0LGk/CvrnIHPpivkUEmm19/XrnsZLrf+fDFmNh2fNqCERvkX/7mfbZy/WMLvM/ECvf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gcUncIAAADcAAAADwAAAAAAAAAAAAAA&#10;AAChAgAAZHJzL2Rvd25yZXYueG1sUEsFBgAAAAAEAAQA+QAAAJADA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3S8sIA&#10;AADcAAAADwAAAGRycy9kb3ducmV2LnhtbERP32vCMBB+H/g/hBv4NlMtltkZRTYEGfiwKuLj0dya&#10;subSJZl2/70RBnu7j+/nLdeD7cSFfGgdK5hOMhDEtdMtNwqOh+3TM4gQkTV2jknBLwVYr0YPSyy1&#10;u/IHXarYiBTCoUQFJsa+lDLUhiyGieuJE/fpvMWYoG+k9nhN4baTsywrpMWWU4PBnl4N1V/Vj1Vw&#10;yr+3BVVmEQ/7t/N77mc8L6xS48dh8wIi0hD/xX/unU7zpzncn0kXyN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LdLywgAAANwAAAAPAAAAAAAAAAAAAAAAAJgCAABkcnMvZG93&#10;bnJldi54bWxQSwUGAAAAAAQABAD1AAAAhwMAAAAA&#10;" path="m194,129l,64,194,r,129xe" fillcolor="black" stroked="f">
                  <v:path arrowok="t" o:connecttype="custom" o:connectlocs="78232000,52007770;0,25802304;78232000,0;78232000,52007770" o:connectangles="0,0,0,0"/>
                </v:shape>
                <v:rect id="Rectangle 68" o:spid="_x0000_s1064"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ow7sEA&#10;AADcAAAADwAAAGRycy9kb3ducmV2LnhtbERPS4vCMBC+L/gfwgje1sTHFq1GEUEQ1j34AK9DM7bF&#10;ZlKbqN1/bxYWvM3H95z5srWVeFDjS8caBn0FgjhzpuRcw+m4+ZyA8AHZYOWYNPySh+Wi8zHH1Lgn&#10;7+lxCLmIIexT1FCEUKdS+qwgi77vauLIXVxjMUTY5NI0+IzhtpJDpRJpseTYUGBN64Ky6+FuNWAy&#10;Nrefy2h3/L4nOM1btfk6K6173XY1AxGoDW/xv3tr4vzBGP6eiRfIx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qMO7BAAAA3AAAAA8AAAAAAAAAAAAAAAAAmAIAAGRycy9kb3du&#10;cmV2LnhtbFBLBQYAAAAABAAEAPUAAACGAw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Kq74A&#10;AADcAAAADwAAAGRycy9kb3ducmV2LnhtbERP24rCMBB9X/Afwgi+ranCLl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21iqu+AAAA3AAAAA8AAAAAAAAAAAAAAAAAmAIAAGRycy9kb3ducmV2&#10;LnhtbFBLBQYAAAAABAAEAPUAAACDAwAAAAA=&#10;" filled="f" stroked="f">
                  <v:textbox style="mso-fit-shape-to-text:t" inset="0,0,0,0">
                    <w:txbxContent>
                      <w:p w14:paraId="65D6C351" w14:textId="77777777" w:rsidR="001C763A" w:rsidRDefault="001C763A" w:rsidP="00F60A9E">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cU3L4A&#10;AADcAAAADwAAAGRycy9kb3ducmV2LnhtbERPy6rCMBDdC/5DGOHuNNWFSDWKCIJX7sbqBwzN9IHJ&#10;pCTR9v69EQR3czjP2ewGa8STfGgdK5jPMhDEpdMt1wpu1+N0BSJEZI3GMSn4pwC77Xi0wVy7ni/0&#10;LGItUgiHHBU0MXa5lKFsyGKYuY44cZXzFmOCvpbaY5/CrZGLLFtKiy2nhgY7OjRU3ouHVSCvxbFf&#10;FcZn7ryo/szv6VKRU+pnMuzXICIN8Sv+uE86zZ8v4f1Muk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1nFNy+AAAA3AAAAA8AAAAAAAAAAAAAAAAAmAIAAGRycy9kb3ducmV2&#10;LnhtbFBLBQYAAAAABAAEAPUAAACDAwAAAAA=&#10;" filled="f" stroked="f">
                  <v:textbox style="mso-fit-shape-to-text:t" inset="0,0,0,0">
                    <w:txbxContent>
                      <w:p w14:paraId="7B0FE006" w14:textId="77777777" w:rsidR="001C763A" w:rsidRDefault="001C763A" w:rsidP="00F60A9E">
                        <w:r>
                          <w:rPr>
                            <w:rFonts w:ascii="Arial" w:hAnsi="Arial" w:cs="Arial"/>
                            <w:color w:val="000000"/>
                            <w:sz w:val="24"/>
                            <w:szCs w:val="24"/>
                            <w:lang w:val="en-US"/>
                          </w:rPr>
                          <w:t xml:space="preserve">. </w:t>
                        </w:r>
                      </w:p>
                    </w:txbxContent>
                  </v:textbox>
                </v:rect>
                <v:rect id="Rectangle 71" o:spid="_x0000_s1067" style="position:absolute;left:23037;top:8483;width:415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uxR78A&#10;AADcAAAADwAAAGRycy9kb3ducmV2LnhtbERPzYrCMBC+L/gOYQRva6qHXalGEUHQxYvVBxia6Q8m&#10;k5JEW9/eCMLe5uP7ndVmsEY8yIfWsYLZNANBXDrdcq3getl/L0CEiKzROCYFTwqwWY++Vphr1/OZ&#10;HkWsRQrhkKOCJsYulzKUDVkMU9cRJ65y3mJM0NdSe+xTuDVynmU/0mLLqaHBjnYNlbfibhXIS7Hv&#10;F4XxmfubVydzPJwrckpNxsN2CSLSEP/FH/dBp/mzX3g/ky6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K7FHvwAAANwAAAAPAAAAAAAAAAAAAAAAAJgCAABkcnMvZG93bnJl&#10;di54bWxQSwUGAAAAAAQABAD1AAAAhAMAAAAA&#10;" filled="f" stroked="f">
                  <v:textbox style="mso-fit-shape-to-text:t" inset="0,0,0,0">
                    <w:txbxContent>
                      <w:p w14:paraId="2B125213" w14:textId="77777777" w:rsidR="001C763A" w:rsidRDefault="001C763A" w:rsidP="00F60A9E">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QlNcIA&#10;AADcAAAADwAAAGRycy9kb3ducmV2LnhtbESPT2sCMRDF74V+hzCF3mpWDyKrUaQgqHhx7QcYNrN/&#10;MJksSequ3945FHqb4b157zeb3eSdelBMfWAD81kBirgOtufWwM/t8LUClTKyRReYDDwpwW77/rbB&#10;0oaRr/SocqskhFOJBrqch1LrVHfkMc3CQCxaE6LHLGtstY04Srh3elEUS+2xZ2nocKDvjup79esN&#10;6Ft1GFeVi0U4L5qLOx2vDQVjPj+m/RpUpin/m/+uj1bw50Irz8gEev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tCU1wgAAANwAAAAPAAAAAAAAAAAAAAAAAJgCAABkcnMvZG93&#10;bnJldi54bWxQSwUGAAAAAAQABAD1AAAAhwMAAAAA&#10;" filled="f" stroked="f">
                  <v:textbox style="mso-fit-shape-to-text:t" inset="0,0,0,0">
                    <w:txbxContent>
                      <w:p w14:paraId="78E35B2C" w14:textId="77777777" w:rsidR="001C763A" w:rsidRDefault="001C763A" w:rsidP="00F60A9E">
                        <w:r>
                          <w:rPr>
                            <w:rFonts w:ascii="Arial" w:hAnsi="Arial" w:cs="Arial"/>
                            <w:color w:val="000000"/>
                            <w:sz w:val="24"/>
                            <w:szCs w:val="24"/>
                            <w:lang w:val="en-US"/>
                          </w:rPr>
                          <w:t>{</w:t>
                        </w:r>
                      </w:p>
                    </w:txbxContent>
                  </v:textbox>
                </v:rect>
                <v:rect id="Rectangle 73" o:spid="_x0000_s1069" style="position:absolute;left:28117;top:8483;width:9791;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jN2cQA&#10;AADcAAAADwAAAGRycy9kb3ducmV2LnhtbERPTWvCQBC9C/0PyxR6kboxB9HUVUoh4EEoST20tyE7&#10;ZmOzsyG7TdL+elcQepvH+5ztfrKtGKj3jWMFy0UCgrhyuuFawekjf16D8AFZY+uYFPySh/3uYbbF&#10;TLuRCxrKUIsYwj5DBSaELpPSV4Ys+oXriCN3dr3FEGFfS93jGMNtK9MkWUmLDccGgx29Gaq+yx+r&#10;IH//bIj/ZDHfrEd3qdKv0hw7pZ4ep9cXEIGm8C++uw86zl9u4PZMvED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4zdnEAAAA3AAAAA8AAAAAAAAAAAAAAAAAmAIAAGRycy9k&#10;b3ducmV2LnhtbFBLBQYAAAAABAAEAPUAAACJAwAAAAA=&#10;" filled="f" stroked="f">
                  <v:textbox style="mso-fit-shape-to-text:t" inset="0,0,0,0">
                    <w:txbxContent>
                      <w:p w14:paraId="452D90A2" w14:textId="350B47CA" w:rsidR="001C763A" w:rsidRDefault="001C763A" w:rsidP="00F60A9E">
                        <w:r>
                          <w:rPr>
                            <w:rFonts w:ascii="Arial" w:hAnsi="Arial" w:cs="Arial"/>
                            <w:color w:val="000000"/>
                            <w:sz w:val="24"/>
                            <w:szCs w:val="24"/>
                            <w:lang w:val="en-US"/>
                          </w:rPr>
                          <w:t>dataNotifUri</w:t>
                        </w:r>
                      </w:p>
                    </w:txbxContent>
                  </v:textbox>
                </v:rect>
                <v:rect id="Rectangle 74" o:spid="_x0000_s1070" style="position:absolute;left:36063;top:8401;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7jjsMA&#10;AADcAAAADwAAAGRycy9kb3ducmV2LnhtbESPzWrDMBCE74W+g9hCbo1cH0pwo4RSMLillzh5gMVa&#10;/1BpZSQ1dt++ewjktsvMzny7P67eqSvFNAU28LItQBF3wU48GLic6+cdqJSRLbrAZOCPEhwPjw97&#10;rGxY+ETXNg9KQjhVaGDMea60Tt1IHtM2zMSi9SF6zLLGQduIi4R7p8uieNUeJ5aGEWf6GKn7aX+9&#10;AX1u62XXuliEr7L/dp/NqadgzOZpfX8DlWnNd/PturGCXwq+PCMT6M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67jjsMAAADcAAAADwAAAAAAAAAAAAAAAACYAgAAZHJzL2Rv&#10;d25yZXYueG1sUEsFBgAAAAAEAAQA9QAAAIgDAAAAAA==&#10;" filled="f" stroked="f">
                  <v:textbox style="mso-fit-shape-to-text:t" inset="0,0,0,0">
                    <w:txbxContent>
                      <w:p w14:paraId="00127531" w14:textId="77777777" w:rsidR="001C763A" w:rsidRDefault="001C763A" w:rsidP="00F60A9E">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LlAV8IAAADcAAAADwAAAGRycy9kb3ducmV2LnhtbERPS2vCQBC+F/wPywje6kYPItFVqiC0&#10;J2laxOOQnSZps7MxO3nYX98tFHqbj+852/3oatVTGyrPBhbzBBRx7m3FhYH3t9PjGlQQZIu1ZzJw&#10;pwD73eRhi6n1A79Sn0mhYgiHFA2UIk2qdchLchjmviGO3IdvHUqEbaFti0MMd7VeJslKO6w4NpTY&#10;0LGk/CvrnIHPpivkUEmm19/XrnsZLrf+fDFmNh2fNqCERvkX/7mfbZy/XMDvM/ECvf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LlAV8IAAADcAAAADwAAAAAAAAAAAAAA&#10;AAChAgAAZHJzL2Rvd25yZXYueG1sUEsFBgAAAAAEAAQA+QAAAJADA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XdsIA&#10;AADcAAAADwAAAGRycy9kb3ducmV2LnhtbERPTYvCMBC9L/gfwgje1tQeZKlGEUXZy4JaEbwNzdhW&#10;m0lpYq3+erMgeJvH+5zpvDOVaKlxpWUFo2EEgjizuuRcwSFdf/+AcB5ZY2WZFDzIwXzW+5piou2d&#10;d9TufS5CCLsEFRTe14mULivIoBvamjhwZ9sY9AE2udQN3kO4qWQcRWNpsOTQUGBNy4Ky6/5mFCza&#10;v+uRu3F7ibYbfVrt0sfmmSo16HeLCQhPnf+I3+5fHebHMfw/Ey6Qs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1d2wgAAANwAAAAPAAAAAAAAAAAAAAAAAJgCAABkcnMvZG93&#10;bnJldi54bWxQSwUGAAAAAAQABAD1AAAAhwMAAAAA&#10;" path="m,l195,64,,129,,xe" fillcolor="black" stroked="f">
                  <v:path arrowok="t" o:connecttype="custom" o:connectlocs="0,0;78676500,25802304;0,52007770;0,0" o:connectangles="0,0,0,0"/>
                </v:shape>
                <v:rect id="Rectangle 77" o:spid="_x0000_s1073" style="position:absolute;left:17424;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9iJ8MA&#10;AADcAAAADwAAAGRycy9kb3ducmV2LnhtbERPTWvCQBC9C/0PyxS86W6NhhpdpQiBgvVQLfQ6ZMck&#10;NDubZjcx/ffdQsHbPN7nbPejbcRAna8da3iaKxDEhTM1lxo+LvnsGYQPyAYbx6Thhzzsdw+TLWbG&#10;3fidhnMoRQxhn6GGKoQ2k9IXFVn0c9cSR+7qOoshwq6UpsNbDLeNXCiVSos1x4YKWzpUVHyde6sB&#10;06X5Pl2Tt8uxT3FdjipffSqtp4/jywZEoDHcxf/uVxPnLxL4eyZ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G9iJ8MAAADcAAAADwAAAAAAAAAAAAAAAACYAgAAZHJzL2Rv&#10;d25yZXYueG1sUEsFBgAAAAAEAAQA9QAAAIgDAAAAAA==&#10;" stroked="f"/>
                <v:rect id="Rectangle 78" o:spid="_x0000_s1074" style="position:absolute;left:17468;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Xljb8A&#10;AADcAAAADwAAAGRycy9kb3ducmV2LnhtbERP24rCMBB9F/yHMMK+aWqR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leWNvwAAANwAAAAPAAAAAAAAAAAAAAAAAJgCAABkcnMvZG93bnJl&#10;di54bWxQSwUGAAAAAAQABAD1AAAAhAMAAAAA&#10;" filled="f" stroked="f">
                  <v:textbox style="mso-fit-shape-to-text:t" inset="0,0,0,0">
                    <w:txbxContent>
                      <w:p w14:paraId="5F268036" w14:textId="77777777" w:rsidR="001C763A" w:rsidRDefault="001C763A" w:rsidP="00F60A9E">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lAFr8A&#10;AADcAAAADwAAAGRycy9kb3ducmV2LnhtbERP24rCMBB9F/yHMMK+aWrB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z2UAWvwAAANwAAAAPAAAAAAAAAAAAAAAAAJgCAABkcnMvZG93bnJl&#10;di54bWxQSwUGAAAAAAQABAD1AAAAhAMAAAAA&#10;" filled="f" stroked="f">
                  <v:textbox style="mso-fit-shape-to-text:t" inset="0,0,0,0">
                    <w:txbxContent>
                      <w:p w14:paraId="63118649" w14:textId="77777777" w:rsidR="001C763A" w:rsidRDefault="001C763A" w:rsidP="00F60A9E">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veYb4A&#10;AADcAAAADwAAAGRycy9kb3ducmV2LnhtbERPzYrCMBC+C75DGGFvmtqDSDWKCIIre7HuAwzN9AeT&#10;SUmi7b69EYS9zcf3O9v9aI14kg+dYwXLRQaCuHK640bB7+00X4MIEVmjcUwK/ijAfjedbLHQbuAr&#10;PcvYiBTCoUAFbYx9IWWoWrIYFq4nTlztvMWYoG+k9jikcGtknmUrabHj1NBiT8eWqnv5sArkrTwN&#10;69L4zF3y+sd8n681OaW+ZuNhAyLSGP/FH/dZp/n5Ct7PpAvk7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ML3mG+AAAA3AAAAA8AAAAAAAAAAAAAAAAAmAIAAGRycy9kb3ducmV2&#10;LnhtbFBLBQYAAAAABAAEAPUAAACDAwAAAAA=&#10;" filled="f" stroked="f">
                  <v:textbox style="mso-fit-shape-to-text:t" inset="0,0,0,0">
                    <w:txbxContent>
                      <w:p w14:paraId="325990DC" w14:textId="77777777" w:rsidR="001C763A" w:rsidRDefault="001C763A" w:rsidP="00F60A9E">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ZkL8IA&#10;AADcAAAADwAAAGRycy9kb3ducmV2LnhtbERP32vCMBB+H/g/hBP2NlMVrFSjiDIQBmWrgq9Hc7bV&#10;5hKaTNv/fhkM9nYf389bb3vTigd1vrGsYDpJQBCXVjdcKTif3t+WIHxA1thaJgUDedhuRi9rzLR9&#10;8hc9ilCJGMI+QwV1CC6T0pc1GfQT64gjd7WdwRBhV0nd4TOGm1bOkmQhDTYcG2p0tK+pvBffRsGn&#10;HdJFMeS3wz53oXCXj3nepkq9jvvdCkSgPvyL/9xHHefPUvh9Jl4gN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lmQvwgAAANwAAAAPAAAAAAAAAAAAAAAAAJgCAABkcnMvZG93&#10;bnJldi54bWxQSwUGAAAAAAQABAD1AAAAhwMAAAAA&#10;" fillcolor="white [3212]" stroked="f">
                  <v:textbox style="mso-fit-shape-to-text:t" inset="0,0,0,0">
                    <w:txbxContent>
                      <w:p w14:paraId="311728CE" w14:textId="77777777" w:rsidR="001C763A" w:rsidRDefault="001C763A" w:rsidP="00F60A9E">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66FFF">
      <w:pPr>
        <w:pStyle w:val="TF"/>
      </w:pPr>
      <w:r>
        <w:t>Figure </w:t>
      </w:r>
      <w:r w:rsidR="002B08C2">
        <w:t>4.2.2.</w:t>
      </w:r>
      <w:r w:rsidR="002B08C2">
        <w:rPr>
          <w:rFonts w:hint="eastAsia"/>
        </w:rPr>
        <w:t>4</w:t>
      </w:r>
      <w:r w:rsidR="002B08C2">
        <w:t>.3-1: DCCF notifies the NF service consumer about a</w:t>
      </w:r>
      <w:r w:rsidR="002B08C2" w:rsidRPr="00666FFF">
        <w:t xml:space="preserve"> </w:t>
      </w:r>
      <w:r w:rsidR="002B08C2">
        <w:t>subscribed data event</w:t>
      </w:r>
    </w:p>
    <w:p w14:paraId="03BD8247" w14:textId="4276079D" w:rsidR="002B08C2" w:rsidRDefault="002B08C2" w:rsidP="002B08C2">
      <w:r>
        <w:t>The DCCF shall invoke the Ndccf_DataManagement_Notify service operation to notify about a subscribed data event. The DCCF shall send an HTTP POST request with "{</w:t>
      </w:r>
      <w:r w:rsidR="00227077">
        <w:rPr>
          <w:noProof/>
        </w:rPr>
        <w:t>dataNotifUri</w:t>
      </w:r>
      <w:r>
        <w:t>}" as Resource URI (</w:t>
      </w:r>
      <w:r w:rsidR="008B2084">
        <w:t>where "{</w:t>
      </w:r>
      <w:r w:rsidR="00227077">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666FFF">
      <w:pPr>
        <w:pStyle w:val="B2"/>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66FFF">
      <w:pPr>
        <w:pStyle w:val="B2"/>
      </w:pPr>
      <w:r>
        <w:t>-</w:t>
      </w:r>
      <w:r>
        <w:tab/>
      </w:r>
      <w:r w:rsidRPr="00502F91">
        <w:t>information for fetching the contents of the notification in the "</w:t>
      </w:r>
      <w:r>
        <w:t>fetchInstruct</w:t>
      </w:r>
      <w:r w:rsidRPr="00502F91">
        <w:t>" attribute</w:t>
      </w:r>
      <w:r w:rsidR="0068263A">
        <w:t>;</w:t>
      </w:r>
    </w:p>
    <w:p w14:paraId="13C0D4A2" w14:textId="69B8BA3D" w:rsidR="0093029C" w:rsidRDefault="0068263A" w:rsidP="0093029C">
      <w:pPr>
        <w:pStyle w:val="B2"/>
      </w:pPr>
      <w:r>
        <w:t>-</w:t>
      </w:r>
      <w:r>
        <w:tab/>
        <w:t>a deletion alert in the "delAlert" attribute, if the "EnhDataMgmt" feature is supported</w:t>
      </w:r>
      <w:r w:rsidR="0093029C">
        <w:t>;</w:t>
      </w:r>
    </w:p>
    <w:p w14:paraId="0FBCF704" w14:textId="6275B201" w:rsidR="00CF19C1" w:rsidRDefault="0093029C" w:rsidP="0093029C">
      <w:pPr>
        <w:pStyle w:val="B2"/>
      </w:pPr>
      <w:r>
        <w:t>-</w:t>
      </w:r>
      <w:r>
        <w:tab/>
        <w:t xml:space="preserve">the new URI of the transferred data subscription (i.e. </w:t>
      </w:r>
      <w:r>
        <w:rPr>
          <w:lang w:val="en-US" w:eastAsia="zh-CN"/>
        </w:rPr>
        <w:t xml:space="preserve">the resource URI of the </w:t>
      </w:r>
      <w:r>
        <w:t xml:space="preserve">Individual DCCF Data Subscription resource created by the target DCCF) in the "newSubscriptionUri" attribute, if the "SubscriptionTransfer" feature is supported and the </w:t>
      </w:r>
      <w:r>
        <w:rPr>
          <w:lang w:eastAsia="zh-CN"/>
        </w:rPr>
        <w:t>source DCCF notifies</w:t>
      </w:r>
      <w:r>
        <w:t xml:space="preserve"> the successful transfer of this subscription</w:t>
      </w:r>
      <w:r w:rsidR="0068263A">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2DEE3DF"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w:t>
      </w:r>
    </w:p>
    <w:p w14:paraId="73E64B6F" w14:textId="77777777" w:rsidR="00F25144" w:rsidRDefault="001D6789" w:rsidP="001D6789">
      <w:pPr>
        <w:pStyle w:val="B2"/>
        <w:rPr>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r w:rsidR="00F25144">
        <w:rPr>
          <w:lang w:eastAsia="zh-CN"/>
        </w:rPr>
        <w:t>; and/or</w:t>
      </w:r>
    </w:p>
    <w:p w14:paraId="387DAF3C" w14:textId="558B24EE" w:rsidR="001D6789" w:rsidRPr="001D6789" w:rsidRDefault="00F25144" w:rsidP="001D6789">
      <w:pPr>
        <w:pStyle w:val="B2"/>
      </w:pPr>
      <w:r>
        <w:rPr>
          <w:lang w:eastAsia="zh-CN"/>
        </w:rPr>
        <w:lastRenderedPageBreak/>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69507879" w:rsidR="007E5CBF" w:rsidRDefault="005D7D06" w:rsidP="007E5CBF">
      <w:r>
        <w:t xml:space="preserve">If the </w:t>
      </w:r>
      <w:r w:rsidR="00F60A9E">
        <w:t>NF service consumer</w:t>
      </w:r>
      <w:r>
        <w:t xml:space="preserve"> determines the received HTTP POST request needs to be redirected, the </w:t>
      </w:r>
      <w:r w:rsidR="00F60A9E">
        <w:t>NF service consumer</w:t>
      </w:r>
      <w:r>
        <w:t xml:space="preserve">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236" w:name="_Toc73173224"/>
      <w:bookmarkStart w:id="237" w:name="_Toc96959796"/>
      <w:bookmarkStart w:id="238"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40"/>
      </w:pPr>
      <w:bookmarkStart w:id="239" w:name="_Toc164863243"/>
      <w:bookmarkStart w:id="240" w:name="_Toc175760541"/>
      <w:r>
        <w:t>4.2.2.5</w:t>
      </w:r>
      <w:r>
        <w:tab/>
      </w:r>
      <w:r>
        <w:rPr>
          <w:lang w:eastAsia="ja-JP"/>
        </w:rPr>
        <w:t>Ndccf_DataManagement_Fetch service operation</w:t>
      </w:r>
      <w:bookmarkEnd w:id="236"/>
      <w:bookmarkEnd w:id="237"/>
      <w:bookmarkEnd w:id="238"/>
      <w:bookmarkEnd w:id="239"/>
      <w:bookmarkEnd w:id="240"/>
    </w:p>
    <w:p w14:paraId="53E5EE11" w14:textId="77777777" w:rsidR="00E60FE0" w:rsidRDefault="00C872B4">
      <w:pPr>
        <w:pStyle w:val="50"/>
      </w:pPr>
      <w:bookmarkStart w:id="241" w:name="_Toc73173225"/>
      <w:bookmarkStart w:id="242" w:name="_Toc96959797"/>
      <w:bookmarkStart w:id="243" w:name="_Toc129247504"/>
      <w:bookmarkStart w:id="244" w:name="_Toc164863244"/>
      <w:bookmarkStart w:id="245" w:name="_Toc175760542"/>
      <w:r>
        <w:t>4.2.2.5.1</w:t>
      </w:r>
      <w:r>
        <w:tab/>
        <w:t>General</w:t>
      </w:r>
      <w:bookmarkEnd w:id="241"/>
      <w:bookmarkEnd w:id="242"/>
      <w:bookmarkEnd w:id="243"/>
      <w:bookmarkEnd w:id="244"/>
      <w:bookmarkEnd w:id="245"/>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246" w:name="_Toc73173226"/>
      <w:bookmarkStart w:id="247" w:name="_Toc96959798"/>
      <w:bookmarkStart w:id="248" w:name="_Toc129247505"/>
      <w:bookmarkStart w:id="249" w:name="_Toc164863245"/>
      <w:bookmarkStart w:id="250" w:name="_Toc175760543"/>
      <w:r>
        <w:t>4.2.2.5.2</w:t>
      </w:r>
      <w:r>
        <w:tab/>
      </w:r>
      <w:r w:rsidR="00693078">
        <w:t>Retrieve notified analytics</w:t>
      </w:r>
      <w:r w:rsidR="00693078" w:rsidRPr="00693078">
        <w:t xml:space="preserve"> </w:t>
      </w:r>
      <w:r w:rsidR="00693078">
        <w:t>and data</w:t>
      </w:r>
      <w:bookmarkEnd w:id="246"/>
      <w:bookmarkEnd w:id="247"/>
      <w:bookmarkEnd w:id="248"/>
      <w:bookmarkEnd w:id="249"/>
      <w:bookmarkEnd w:id="250"/>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4" type="#_x0000_t75" style="width:474.85pt;height:157.75pt" o:ole="">
            <v:imagedata r:id="rId29" o:title=""/>
          </v:shape>
          <o:OLEObject Type="Embed" ProgID="Visio.Drawing.15" ShapeID="_x0000_i1034" DrawAspect="Content" ObjectID="_1795518909"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lastRenderedPageBreak/>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EE76D19"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w:t>
      </w:r>
      <w:r w:rsidR="00AA7568">
        <w:t>and "</w:t>
      </w:r>
      <w:r w:rsidR="00AA7568" w:rsidRPr="009A2CE2">
        <w:t>delAlert</w:t>
      </w:r>
      <w:r w:rsidR="00AA7568">
        <w:t xml:space="preserve">" </w:t>
      </w:r>
      <w:r>
        <w:t>attribute</w:t>
      </w:r>
      <w:r w:rsidR="00AA7568">
        <w:t>s</w:t>
      </w:r>
      <w:r>
        <w:t xml:space="preserve"> shall not be included.</w:t>
      </w:r>
    </w:p>
    <w:p w14:paraId="72ABF42C" w14:textId="197A778E"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w:t>
      </w:r>
      <w:r w:rsidR="00AA7568">
        <w:t>,</w:t>
      </w:r>
      <w:r w:rsidR="00B70951">
        <w:t xml:space="preserve"> </w:t>
      </w:r>
      <w:r w:rsidR="00AA7568">
        <w:t>"</w:t>
      </w:r>
      <w:r w:rsidR="00AA7568" w:rsidRPr="009A2CE2">
        <w:t>delAlert</w:t>
      </w:r>
      <w:r w:rsidR="00AA7568">
        <w:t xml:space="preserve">" and </w:t>
      </w:r>
      <w:r w:rsidR="00AA7568">
        <w:rPr>
          <w:noProof/>
        </w:rPr>
        <w:t>"</w:t>
      </w:r>
      <w:r w:rsidR="00AA7568" w:rsidRPr="00EE2EC3">
        <w:rPr>
          <w:noProof/>
        </w:rPr>
        <w:t>newSubscriptionUri</w:t>
      </w:r>
      <w:r w:rsidR="00AA7568">
        <w:rPr>
          <w:noProof/>
        </w:rPr>
        <w:t>"</w:t>
      </w:r>
      <w:r>
        <w:t xml:space="preserve"> attribute</w:t>
      </w:r>
      <w:r w:rsidR="00AA7568">
        <w:t>s</w:t>
      </w:r>
      <w:r>
        <w:t xml:space="preserve"> shall not be included.</w:t>
      </w:r>
    </w:p>
    <w:p w14:paraId="34947F53" w14:textId="356E05FB"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Default="009774A5" w:rsidP="009774A5">
      <w:pPr>
        <w:rPr>
          <w:noProof/>
        </w:rPr>
      </w:pPr>
      <w:r>
        <w:rPr>
          <w:noProof/>
        </w:rPr>
        <w:t>If the DCCF determines the received HTTP POST request needs to be redirected, the DCCF shall send an HTTP redirect response as specified in clause 6.10.9 of 3GPP TS 29.500 [4].</w:t>
      </w:r>
    </w:p>
    <w:p w14:paraId="4CE2073E" w14:textId="77777777" w:rsidR="00E95812" w:rsidRDefault="00E95812" w:rsidP="00E95812">
      <w:pPr>
        <w:pStyle w:val="40"/>
        <w:ind w:left="0" w:firstLine="0"/>
      </w:pPr>
      <w:bookmarkStart w:id="251" w:name="_Toc164863246"/>
      <w:bookmarkStart w:id="252" w:name="_Toc175760544"/>
      <w:r>
        <w:t>4.2.2.</w:t>
      </w:r>
      <w:r w:rsidRPr="00BA39F2">
        <w:t>6</w:t>
      </w:r>
      <w:r>
        <w:tab/>
      </w:r>
      <w:r>
        <w:rPr>
          <w:lang w:eastAsia="ja-JP"/>
        </w:rPr>
        <w:t>Ndccf_DataManagement_Transfer service operation</w:t>
      </w:r>
      <w:bookmarkEnd w:id="251"/>
      <w:bookmarkEnd w:id="252"/>
    </w:p>
    <w:p w14:paraId="163CBAFB" w14:textId="77777777" w:rsidR="00E95812" w:rsidRDefault="00E95812" w:rsidP="00E95812">
      <w:pPr>
        <w:pStyle w:val="50"/>
      </w:pPr>
      <w:bookmarkStart w:id="253" w:name="_Toc164863247"/>
      <w:bookmarkStart w:id="254" w:name="_Toc175760545"/>
      <w:r>
        <w:t>4.2.2.</w:t>
      </w:r>
      <w:r w:rsidRPr="00BA39F2">
        <w:t>6</w:t>
      </w:r>
      <w:r w:rsidRPr="00AE559A">
        <w:t>.</w:t>
      </w:r>
      <w:r>
        <w:t>1</w:t>
      </w:r>
      <w:r>
        <w:tab/>
        <w:t>General</w:t>
      </w:r>
      <w:bookmarkEnd w:id="253"/>
      <w:bookmarkEnd w:id="254"/>
    </w:p>
    <w:p w14:paraId="32DDE06A" w14:textId="77777777" w:rsidR="00E95812" w:rsidRPr="00693078" w:rsidRDefault="00E95812" w:rsidP="00E95812">
      <w:r>
        <w:t xml:space="preserve">The Ndccf_DataManagement_Transfer service operation is used by </w:t>
      </w:r>
      <w:r>
        <w:rPr>
          <w:lang w:eastAsia="zh-CN"/>
        </w:rPr>
        <w:t>NF service consumer</w:t>
      </w:r>
      <w:r>
        <w:t xml:space="preserve"> to request the transfer of UE data subscription </w:t>
      </w:r>
      <w:r>
        <w:rPr>
          <w:lang w:eastAsia="zh-CN"/>
        </w:rPr>
        <w:t xml:space="preserve">context </w:t>
      </w:r>
      <w:r>
        <w:t>to the target DCCF.</w:t>
      </w:r>
    </w:p>
    <w:p w14:paraId="04F702F3" w14:textId="58E841E1" w:rsidR="00E95812" w:rsidRDefault="00E95812" w:rsidP="00E95812">
      <w:pPr>
        <w:pStyle w:val="50"/>
      </w:pPr>
      <w:bookmarkStart w:id="255" w:name="_Toc164863248"/>
      <w:bookmarkStart w:id="256" w:name="_Toc175760546"/>
      <w:r>
        <w:t>4.2.2.</w:t>
      </w:r>
      <w:r w:rsidRPr="00BA39F2">
        <w:t>6</w:t>
      </w:r>
      <w:r>
        <w:t>.2</w:t>
      </w:r>
      <w:r>
        <w:tab/>
      </w:r>
      <w:r w:rsidR="0093029C">
        <w:t>R</w:t>
      </w:r>
      <w:r>
        <w:t xml:space="preserve">equest for </w:t>
      </w:r>
      <w:r>
        <w:rPr>
          <w:lang w:eastAsia="zh-CN"/>
        </w:rPr>
        <w:t>UE data subscription context transfer</w:t>
      </w:r>
      <w:bookmarkEnd w:id="255"/>
      <w:bookmarkEnd w:id="256"/>
    </w:p>
    <w:p w14:paraId="1338DFD9" w14:textId="77777777" w:rsidR="00E95812" w:rsidRPr="00693078" w:rsidRDefault="00E95812" w:rsidP="00E95812">
      <w:r>
        <w:t>Figure 4.2.2.</w:t>
      </w:r>
      <w:r w:rsidRPr="00BA39F2">
        <w:t>6</w:t>
      </w:r>
      <w:r>
        <w:t xml:space="preserve">.2-1 shows a scenario where the NF Service Consumer (i.e. DCCF) sends a request to the DCCF to request the transfer of </w:t>
      </w:r>
      <w:r>
        <w:rPr>
          <w:lang w:eastAsia="ja-JP"/>
        </w:rPr>
        <w:t xml:space="preserve">UE data subscription </w:t>
      </w:r>
      <w:r>
        <w:rPr>
          <w:lang w:eastAsia="zh-CN"/>
        </w:rPr>
        <w:t xml:space="preserve">context </w:t>
      </w:r>
      <w:r>
        <w:rPr>
          <w:lang w:eastAsia="ja-JP"/>
        </w:rPr>
        <w:t>from the NF Service Consumer to the NF Service Producer.</w:t>
      </w:r>
    </w:p>
    <w:p w14:paraId="1CC75E42" w14:textId="6A13FCF6" w:rsidR="0033578A" w:rsidRDefault="00791F14" w:rsidP="00666FFF">
      <w:pPr>
        <w:pStyle w:val="TH"/>
        <w:rPr>
          <w:lang w:eastAsia="zh-CN"/>
        </w:rPr>
      </w:pPr>
      <w:r>
        <w:object w:dxaOrig="10095" w:dyaOrig="3300" w14:anchorId="67CF74F9">
          <v:shape id="_x0000_i1035" type="#_x0000_t75" style="width:504.85pt;height:164.8pt" o:ole="">
            <v:imagedata r:id="rId31" o:title=""/>
          </v:shape>
          <o:OLEObject Type="Embed" ProgID="Visio.Drawing.15" ShapeID="_x0000_i1035" DrawAspect="Content" ObjectID="_1795518910" r:id="rId32"/>
        </w:object>
      </w:r>
    </w:p>
    <w:p w14:paraId="28731C9A" w14:textId="1BDC630E" w:rsidR="00E95812" w:rsidRDefault="00E95812" w:rsidP="00E95812">
      <w:pPr>
        <w:pStyle w:val="TF"/>
      </w:pPr>
      <w:r>
        <w:t>Figure 4.2.2.</w:t>
      </w:r>
      <w:r w:rsidRPr="00BA39F2">
        <w:t>6</w:t>
      </w:r>
      <w:r>
        <w:t xml:space="preserve">.2-1: NF service consumer requests a </w:t>
      </w:r>
      <w:r w:rsidR="0033578A" w:rsidRPr="0033578A">
        <w:t xml:space="preserve">data </w:t>
      </w:r>
      <w:r>
        <w:t>subscription transfer</w:t>
      </w:r>
    </w:p>
    <w:p w14:paraId="18BFA894" w14:textId="38A525E2" w:rsidR="00E95812" w:rsidRDefault="00E95812" w:rsidP="00666FFF">
      <w:r>
        <w:t xml:space="preserve">The NF </w:t>
      </w:r>
      <w:r w:rsidR="0033578A">
        <w:t>Service Consumer</w:t>
      </w:r>
      <w:r>
        <w:t xml:space="preserve"> shall invoke the Ndccf_DataManagement_Transfer service operation to request the transfer of UE data subscription context</w:t>
      </w:r>
      <w:r w:rsidR="0033578A">
        <w:t xml:space="preserve"> </w:t>
      </w:r>
      <w:r w:rsidR="007B2458">
        <w:t xml:space="preserve"> </w:t>
      </w:r>
      <w:r w:rsidR="0033578A">
        <w:t>by</w:t>
      </w:r>
      <w:r w:rsidR="0033578A" w:rsidRPr="00666FFF">
        <w:t xml:space="preserve"> </w:t>
      </w:r>
      <w:r>
        <w:t>send</w:t>
      </w:r>
      <w:r w:rsidR="0033578A">
        <w:t>ing</w:t>
      </w:r>
      <w:r>
        <w:t xml:space="preserve"> an HTTP POST request </w:t>
      </w:r>
      <w:r w:rsidR="0033578A">
        <w:t xml:space="preserve">to the </w:t>
      </w:r>
      <w:r>
        <w:t>"{apiRoot}/ndccf-datamanagement/&lt;apiVersion&gt;/transfer</w:t>
      </w:r>
      <w:r w:rsidR="0033578A">
        <w:t>-data-sub</w:t>
      </w:r>
      <w:r>
        <w:t>" URI, as shown in figure 4.2.2.</w:t>
      </w:r>
      <w:r w:rsidRPr="00BA39F2">
        <w:t>6</w:t>
      </w:r>
      <w:r>
        <w:t>.2-1, step 1. The</w:t>
      </w:r>
      <w:r w:rsidRPr="00D2680C">
        <w:t xml:space="preserve"> </w:t>
      </w:r>
      <w:r w:rsidR="0033578A">
        <w:t xml:space="preserve">contents of the NdccfDataSubscription </w:t>
      </w:r>
      <w:r>
        <w:t xml:space="preserve">data structure provided in the request body </w:t>
      </w:r>
      <w:r w:rsidR="009C7537">
        <w:t>are as described in clause 4.2.2.2.4.</w:t>
      </w:r>
    </w:p>
    <w:p w14:paraId="2CDBC633" w14:textId="77777777" w:rsidR="00805747" w:rsidRDefault="00E95812" w:rsidP="00805747">
      <w:r>
        <w:lastRenderedPageBreak/>
        <w:t xml:space="preserve">Upon the reception of an HTTP POST request </w:t>
      </w:r>
      <w:r w:rsidR="00DE2507">
        <w:t>to</w:t>
      </w:r>
      <w:r>
        <w:t xml:space="preserve"> "{apiRoot}/ndccf-datamanagement/&lt;apiVersion&gt;/transfer</w:t>
      </w:r>
      <w:r w:rsidR="00DE2507">
        <w:t>-data-sub</w:t>
      </w:r>
      <w:r>
        <w:t xml:space="preserve">" </w:t>
      </w:r>
      <w:r w:rsidR="00DE2507">
        <w:t>with Ndccf</w:t>
      </w:r>
      <w:r>
        <w:t>Data</w:t>
      </w:r>
      <w:r w:rsidR="00DE2507">
        <w:t>Subscription</w:t>
      </w:r>
      <w:r>
        <w:t xml:space="preserve"> data structure as request body, in the successful case the DCCF shall create a new Individual DCCF Data </w:t>
      </w:r>
      <w:r w:rsidR="00DE2507">
        <w:t>Subscription</w:t>
      </w:r>
      <w:r>
        <w:t xml:space="preserve"> resource </w:t>
      </w:r>
      <w:r w:rsidR="00DE2507">
        <w:t>for the transferred subsc</w:t>
      </w:r>
      <w:r w:rsidR="00DE2507">
        <w:rPr>
          <w:lang w:eastAsia="zh-CN"/>
        </w:rPr>
        <w:t xml:space="preserve">ription </w:t>
      </w:r>
      <w:r>
        <w:t xml:space="preserve">and send an HTTP </w:t>
      </w:r>
      <w:r>
        <w:rPr>
          <w:lang w:val="en-US" w:eastAsia="zh-CN"/>
        </w:rPr>
        <w:t>"20</w:t>
      </w:r>
      <w:r w:rsidR="00DE2507">
        <w:rPr>
          <w:lang w:val="en-US" w:eastAsia="zh-CN"/>
        </w:rPr>
        <w:t>0 OK</w:t>
      </w:r>
      <w:r>
        <w:rPr>
          <w:lang w:val="en-US" w:eastAsia="zh-CN"/>
        </w:rPr>
        <w:t>" response</w:t>
      </w:r>
      <w:r w:rsidR="00805747">
        <w:t xml:space="preserve"> with DataTransferResp data structure as the response body</w:t>
      </w:r>
      <w:r w:rsidR="00805747">
        <w:rPr>
          <w:lang w:val="en-US" w:eastAsia="zh-CN"/>
        </w:rPr>
        <w:t xml:space="preserve">, </w:t>
      </w:r>
      <w:r w:rsidR="00805747">
        <w:t>as shown in figure 4.2.2.</w:t>
      </w:r>
      <w:r w:rsidR="00805747" w:rsidRPr="00BA39F2">
        <w:t>6</w:t>
      </w:r>
      <w:r w:rsidR="00805747">
        <w:t>.2-1, step 2. The DataTransferResp data structure in the response body shall include:</w:t>
      </w:r>
    </w:p>
    <w:p w14:paraId="064F62C8" w14:textId="77777777" w:rsidR="00805747" w:rsidRPr="00B43594" w:rsidRDefault="00805747" w:rsidP="00805747">
      <w:pPr>
        <w:pStyle w:val="B1"/>
      </w:pPr>
      <w:r>
        <w:t>-</w:t>
      </w:r>
      <w:r>
        <w:tab/>
      </w:r>
      <w:r>
        <w:rPr>
          <w:lang w:val="en-US" w:eastAsia="zh-CN"/>
        </w:rPr>
        <w:t xml:space="preserve">the </w:t>
      </w:r>
      <w:r>
        <w:t>URI of the created resource in</w:t>
      </w:r>
      <w:r w:rsidRPr="00B43594">
        <w:t xml:space="preserve"> the "</w:t>
      </w:r>
      <w:r w:rsidRPr="002D1629">
        <w:t>newSubscriptionUri</w:t>
      </w:r>
      <w:r w:rsidRPr="00B43594">
        <w:t>" attribute;</w:t>
      </w:r>
    </w:p>
    <w:p w14:paraId="2E8D3460" w14:textId="77777777" w:rsidR="00805747" w:rsidRDefault="00805747" w:rsidP="00805747">
      <w:pPr>
        <w:pStyle w:val="B1"/>
      </w:pPr>
      <w:r>
        <w:t>-</w:t>
      </w:r>
      <w:r>
        <w:tab/>
        <w:t>the</w:t>
      </w:r>
      <w:r w:rsidRPr="002178AD">
        <w:t xml:space="preserve"> features supported by both the </w:t>
      </w:r>
      <w:r>
        <w:t>data consumer</w:t>
      </w:r>
      <w:r w:rsidRPr="002178AD">
        <w:t xml:space="preserve"> and the </w:t>
      </w:r>
      <w:r>
        <w:t>target DCCF in the</w:t>
      </w:r>
      <w:r w:rsidRPr="006D5545">
        <w:t xml:space="preserve"> "suppFeat" attribute,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r>
        <w:t>.</w:t>
      </w:r>
    </w:p>
    <w:p w14:paraId="0BB2FAEE" w14:textId="0F236DCD" w:rsidR="00E95812" w:rsidRDefault="00E95812" w:rsidP="00E95812">
      <w:r>
        <w:t>;</w:t>
      </w:r>
      <w:r w:rsidR="00264272">
        <w:t xml:space="preserve"> The NF Service Consumer shall then notify the data consumer about the successful data subscription transfer as defined in clause 4.2.2.4.3, including the received URI of the created resource in the "newSubscriptionUri" attribute of the NdccfDataSubscriptionNotification data type</w:t>
      </w:r>
      <w:r w:rsidR="00805747">
        <w:t xml:space="preserve"> and the received features supported both by the data consumer and the target DCCF in the "</w:t>
      </w:r>
      <w:r w:rsidR="00805747" w:rsidRPr="00B43594">
        <w:t>suppFeat</w:t>
      </w:r>
      <w:r w:rsidR="00805747">
        <w:t>" attribute</w:t>
      </w:r>
      <w:r w:rsidR="00264272">
        <w:t>.</w:t>
      </w:r>
    </w:p>
    <w:p w14:paraId="6C5122AC" w14:textId="77777777" w:rsidR="00E95812" w:rsidRPr="00554B55" w:rsidRDefault="00E95812" w:rsidP="00E95812">
      <w:pPr>
        <w:pStyle w:val="B1"/>
        <w:ind w:left="0" w:firstLine="0"/>
      </w:pPr>
      <w:r>
        <w:t>If errors occur when processing the HTTP POST request, the DCCF shall send an HTTP error response as specified in clause 5.1.7</w:t>
      </w:r>
    </w:p>
    <w:p w14:paraId="29DCCCE9" w14:textId="4A8A882E" w:rsidR="00E95812" w:rsidRDefault="00E95812" w:rsidP="00666FFF">
      <w:pPr>
        <w:pStyle w:val="50"/>
      </w:pPr>
      <w:bookmarkStart w:id="257" w:name="_Toc164863249"/>
      <w:bookmarkStart w:id="258" w:name="_Toc175760547"/>
      <w:r>
        <w:t>4.2.2.</w:t>
      </w:r>
      <w:r w:rsidRPr="00BA39F2">
        <w:t>6</w:t>
      </w:r>
      <w:r>
        <w:t>.3</w:t>
      </w:r>
      <w:r>
        <w:tab/>
      </w:r>
      <w:r w:rsidR="00686B29">
        <w:t>Void</w:t>
      </w:r>
      <w:bookmarkEnd w:id="257"/>
      <w:bookmarkEnd w:id="258"/>
    </w:p>
    <w:p w14:paraId="68FFA1DB" w14:textId="624F6067" w:rsidR="00E95812" w:rsidRPr="00E95812" w:rsidRDefault="00E95812" w:rsidP="00666FFF">
      <w:pPr>
        <w:pStyle w:val="50"/>
      </w:pPr>
      <w:bookmarkStart w:id="259" w:name="_Toc164863250"/>
      <w:bookmarkStart w:id="260" w:name="_Toc175760548"/>
      <w:r>
        <w:t>4.2.2.</w:t>
      </w:r>
      <w:r w:rsidRPr="00BA39F2">
        <w:t>6</w:t>
      </w:r>
      <w:r>
        <w:t>.4</w:t>
      </w:r>
      <w:r>
        <w:tab/>
      </w:r>
      <w:r w:rsidR="001E61F6">
        <w:rPr>
          <w:rStyle w:val="5Char"/>
        </w:rPr>
        <w:t>Void</w:t>
      </w:r>
      <w:bookmarkEnd w:id="259"/>
      <w:bookmarkEnd w:id="260"/>
    </w:p>
    <w:p w14:paraId="6D183F54" w14:textId="77777777" w:rsidR="00E60FE0" w:rsidRDefault="00C872B4">
      <w:pPr>
        <w:pStyle w:val="2"/>
      </w:pPr>
      <w:bookmarkStart w:id="261" w:name="_Toc510696596"/>
      <w:bookmarkStart w:id="262" w:name="_Toc35971388"/>
      <w:bookmarkStart w:id="263" w:name="_Toc67903512"/>
      <w:bookmarkStart w:id="264" w:name="_Toc73173227"/>
      <w:bookmarkStart w:id="265" w:name="_Toc96959799"/>
      <w:bookmarkStart w:id="266" w:name="_Toc129247506"/>
      <w:bookmarkStart w:id="267" w:name="_Toc164863251"/>
      <w:bookmarkStart w:id="268" w:name="_Toc175760549"/>
      <w:r>
        <w:t>4.3</w:t>
      </w:r>
      <w:r>
        <w:tab/>
      </w:r>
      <w:r>
        <w:rPr>
          <w:lang w:eastAsia="ja-JP"/>
        </w:rPr>
        <w:t>Ndccf_ContextManagement</w:t>
      </w:r>
      <w:r>
        <w:t xml:space="preserve"> Service</w:t>
      </w:r>
      <w:bookmarkEnd w:id="261"/>
      <w:bookmarkEnd w:id="262"/>
      <w:bookmarkEnd w:id="263"/>
      <w:bookmarkEnd w:id="264"/>
      <w:bookmarkEnd w:id="265"/>
      <w:bookmarkEnd w:id="266"/>
      <w:bookmarkEnd w:id="267"/>
      <w:bookmarkEnd w:id="268"/>
    </w:p>
    <w:p w14:paraId="56425BE5" w14:textId="77777777" w:rsidR="00E60FE0" w:rsidRDefault="00C872B4">
      <w:pPr>
        <w:pStyle w:val="30"/>
      </w:pPr>
      <w:bookmarkStart w:id="269" w:name="_Toc73173228"/>
      <w:bookmarkStart w:id="270" w:name="_Toc96959800"/>
      <w:bookmarkStart w:id="271" w:name="_Toc129247507"/>
      <w:bookmarkStart w:id="272" w:name="_Toc164863252"/>
      <w:bookmarkStart w:id="273" w:name="_Toc175760550"/>
      <w:r>
        <w:t>4.3.1</w:t>
      </w:r>
      <w:r>
        <w:tab/>
        <w:t>Service Description</w:t>
      </w:r>
      <w:bookmarkEnd w:id="269"/>
      <w:bookmarkEnd w:id="270"/>
      <w:bookmarkEnd w:id="271"/>
      <w:bookmarkEnd w:id="272"/>
      <w:bookmarkEnd w:id="273"/>
    </w:p>
    <w:p w14:paraId="4ACC4D10" w14:textId="77777777" w:rsidR="00E60FE0" w:rsidRDefault="00C872B4">
      <w:pPr>
        <w:pStyle w:val="40"/>
      </w:pPr>
      <w:bookmarkStart w:id="274" w:name="_Toc73173229"/>
      <w:bookmarkStart w:id="275" w:name="_Toc96959801"/>
      <w:bookmarkStart w:id="276" w:name="_Toc129247508"/>
      <w:bookmarkStart w:id="277" w:name="_Toc164863253"/>
      <w:bookmarkStart w:id="278" w:name="_Toc175760551"/>
      <w:r>
        <w:t>4.3.1.1</w:t>
      </w:r>
      <w:r>
        <w:tab/>
        <w:t>Overview</w:t>
      </w:r>
      <w:bookmarkEnd w:id="274"/>
      <w:bookmarkEnd w:id="275"/>
      <w:bookmarkEnd w:id="276"/>
      <w:bookmarkEnd w:id="277"/>
      <w:bookmarkEnd w:id="278"/>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279" w:name="_Toc73173230"/>
      <w:bookmarkStart w:id="280" w:name="_Toc96959802"/>
      <w:bookmarkStart w:id="281" w:name="_Toc129247509"/>
      <w:bookmarkStart w:id="282" w:name="_Toc164863254"/>
      <w:bookmarkStart w:id="283" w:name="_Toc175760552"/>
      <w:r>
        <w:t>4.3.1.2</w:t>
      </w:r>
      <w:r>
        <w:tab/>
      </w:r>
      <w:r>
        <w:rPr>
          <w:noProof/>
          <w:lang w:eastAsia="zh-CN"/>
        </w:rPr>
        <w:t>Service Architecture</w:t>
      </w:r>
      <w:bookmarkEnd w:id="279"/>
      <w:bookmarkEnd w:id="280"/>
      <w:bookmarkEnd w:id="281"/>
      <w:bookmarkEnd w:id="282"/>
      <w:bookmarkEnd w:id="283"/>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6" type="#_x0000_t75" style="width:388.7pt;height:100.7pt" o:ole="">
            <v:imagedata r:id="rId33" o:title=""/>
          </v:shape>
          <o:OLEObject Type="Embed" ProgID="Visio.Drawing.15" ShapeID="_x0000_i1036" DrawAspect="Content" ObjectID="_1795518911" r:id="rId34"/>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7" type="#_x0000_t75" style="width:353.35pt;height:115.7pt" o:ole="">
            <v:imagedata r:id="rId35" o:title=""/>
          </v:shape>
          <o:OLEObject Type="Embed" ProgID="Visio.Drawing.15" ShapeID="_x0000_i1037" DrawAspect="Content" ObjectID="_1795518912" r:id="rId36"/>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284" w:name="_Toc73173231"/>
      <w:bookmarkStart w:id="285" w:name="_Toc96959803"/>
      <w:bookmarkStart w:id="286" w:name="_Toc129247510"/>
      <w:bookmarkStart w:id="287" w:name="_Toc164863255"/>
      <w:bookmarkStart w:id="288" w:name="_Toc175760553"/>
      <w:r>
        <w:t>4.3.1.3</w:t>
      </w:r>
      <w:r>
        <w:tab/>
      </w:r>
      <w:r>
        <w:rPr>
          <w:noProof/>
          <w:lang w:eastAsia="zh-CN"/>
        </w:rPr>
        <w:t>Network Functions</w:t>
      </w:r>
      <w:bookmarkEnd w:id="284"/>
      <w:bookmarkEnd w:id="285"/>
      <w:bookmarkEnd w:id="286"/>
      <w:bookmarkEnd w:id="287"/>
      <w:bookmarkEnd w:id="288"/>
    </w:p>
    <w:p w14:paraId="7A05EC5C" w14:textId="77777777" w:rsidR="00E60FE0" w:rsidRDefault="00C872B4">
      <w:pPr>
        <w:pStyle w:val="50"/>
      </w:pPr>
      <w:bookmarkStart w:id="289" w:name="_Toc73173232"/>
      <w:bookmarkStart w:id="290" w:name="_Toc96959804"/>
      <w:bookmarkStart w:id="291" w:name="_Toc129247511"/>
      <w:bookmarkStart w:id="292" w:name="_Toc164863256"/>
      <w:bookmarkStart w:id="293" w:name="_Toc175760554"/>
      <w:r>
        <w:t>4.3.1.3.1</w:t>
      </w:r>
      <w:r>
        <w:tab/>
        <w:t>Data Collection Coordination Function (DCCF)</w:t>
      </w:r>
      <w:bookmarkEnd w:id="289"/>
      <w:bookmarkEnd w:id="290"/>
      <w:bookmarkEnd w:id="291"/>
      <w:bookmarkEnd w:id="292"/>
      <w:bookmarkEnd w:id="293"/>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294" w:name="_Toc73173233"/>
      <w:bookmarkStart w:id="295" w:name="_Toc96959805"/>
      <w:bookmarkStart w:id="296" w:name="_Toc129247512"/>
      <w:bookmarkStart w:id="297" w:name="_Toc164863257"/>
      <w:bookmarkStart w:id="298" w:name="_Toc175760555"/>
      <w:r>
        <w:t>4.3.1.3.2</w:t>
      </w:r>
      <w:r>
        <w:tab/>
      </w:r>
      <w:r>
        <w:rPr>
          <w:noProof/>
          <w:lang w:eastAsia="zh-CN"/>
        </w:rPr>
        <w:t>NF Service Consumers</w:t>
      </w:r>
      <w:bookmarkEnd w:id="294"/>
      <w:bookmarkEnd w:id="295"/>
      <w:bookmarkEnd w:id="296"/>
      <w:bookmarkEnd w:id="297"/>
      <w:bookmarkEnd w:id="298"/>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299" w:name="_Toc73173234"/>
      <w:bookmarkStart w:id="300" w:name="_Toc96959806"/>
      <w:bookmarkStart w:id="301" w:name="_Toc129247513"/>
      <w:bookmarkStart w:id="302" w:name="_Toc164863258"/>
      <w:bookmarkStart w:id="303" w:name="_Toc175760556"/>
      <w:r>
        <w:t>4.3.2</w:t>
      </w:r>
      <w:r>
        <w:tab/>
        <w:t>Service Operations</w:t>
      </w:r>
      <w:bookmarkEnd w:id="299"/>
      <w:bookmarkEnd w:id="300"/>
      <w:bookmarkEnd w:id="301"/>
      <w:bookmarkEnd w:id="302"/>
      <w:bookmarkEnd w:id="303"/>
    </w:p>
    <w:p w14:paraId="154F6A8C" w14:textId="77777777" w:rsidR="00E60FE0" w:rsidRDefault="00C872B4">
      <w:pPr>
        <w:pStyle w:val="40"/>
      </w:pPr>
      <w:bookmarkStart w:id="304" w:name="_Toc73173235"/>
      <w:bookmarkStart w:id="305" w:name="_Toc96959807"/>
      <w:bookmarkStart w:id="306" w:name="_Toc129247514"/>
      <w:bookmarkStart w:id="307" w:name="_Toc164863259"/>
      <w:bookmarkStart w:id="308" w:name="_Toc175760557"/>
      <w:r>
        <w:t>4.3.2.1</w:t>
      </w:r>
      <w:r>
        <w:tab/>
        <w:t>Introduction</w:t>
      </w:r>
      <w:bookmarkEnd w:id="304"/>
      <w:bookmarkEnd w:id="305"/>
      <w:bookmarkEnd w:id="306"/>
      <w:bookmarkEnd w:id="307"/>
      <w:bookmarkEnd w:id="308"/>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309" w:name="_Toc73173236"/>
      <w:bookmarkStart w:id="310" w:name="_Toc96959808"/>
    </w:p>
    <w:p w14:paraId="13AA02DD" w14:textId="77777777" w:rsidR="00E60FE0" w:rsidRDefault="00C872B4">
      <w:pPr>
        <w:pStyle w:val="40"/>
      </w:pPr>
      <w:bookmarkStart w:id="311" w:name="_Toc129247515"/>
      <w:bookmarkStart w:id="312" w:name="_Toc164863260"/>
      <w:bookmarkStart w:id="313" w:name="_Toc175760558"/>
      <w:r>
        <w:lastRenderedPageBreak/>
        <w:t>4.3.2.2</w:t>
      </w:r>
      <w:r>
        <w:tab/>
      </w:r>
      <w:r>
        <w:rPr>
          <w:lang w:eastAsia="ja-JP"/>
        </w:rPr>
        <w:t>Ndccf_ContextManagement_Register service operation</w:t>
      </w:r>
      <w:bookmarkEnd w:id="309"/>
      <w:bookmarkEnd w:id="310"/>
      <w:bookmarkEnd w:id="311"/>
      <w:bookmarkEnd w:id="312"/>
      <w:bookmarkEnd w:id="313"/>
    </w:p>
    <w:p w14:paraId="7C3CA276" w14:textId="77777777" w:rsidR="00E60FE0" w:rsidRDefault="00C872B4">
      <w:pPr>
        <w:pStyle w:val="50"/>
      </w:pPr>
      <w:bookmarkStart w:id="314" w:name="_Toc73173237"/>
      <w:bookmarkStart w:id="315" w:name="_Toc96959809"/>
      <w:bookmarkStart w:id="316" w:name="_Toc129247516"/>
      <w:bookmarkStart w:id="317" w:name="_Toc164863261"/>
      <w:bookmarkStart w:id="318" w:name="_Toc175760559"/>
      <w:r>
        <w:t>4.3.2.2.1</w:t>
      </w:r>
      <w:r>
        <w:tab/>
        <w:t>General</w:t>
      </w:r>
      <w:bookmarkEnd w:id="314"/>
      <w:bookmarkEnd w:id="315"/>
      <w:bookmarkEnd w:id="316"/>
      <w:bookmarkEnd w:id="317"/>
      <w:bookmarkEnd w:id="318"/>
    </w:p>
    <w:p w14:paraId="7865D3B0" w14:textId="6FC74D12" w:rsidR="00145952" w:rsidRDefault="00C872B4" w:rsidP="00145952">
      <w:pPr>
        <w:pStyle w:val="50"/>
      </w:pPr>
      <w:bookmarkStart w:id="319" w:name="_Toc73173238"/>
      <w:bookmarkStart w:id="320" w:name="_Toc96959810"/>
      <w:bookmarkStart w:id="321" w:name="_Toc129247517"/>
      <w:bookmarkStart w:id="322" w:name="_Toc164863262"/>
      <w:bookmarkStart w:id="323" w:name="_Toc175760560"/>
      <w:r>
        <w:t>4.3.2.2.2</w:t>
      </w:r>
      <w:r>
        <w:tab/>
      </w:r>
      <w:r w:rsidR="00145952">
        <w:t>Register data collection profile to DCCF</w:t>
      </w:r>
      <w:bookmarkEnd w:id="319"/>
      <w:bookmarkEnd w:id="320"/>
      <w:bookmarkEnd w:id="321"/>
      <w:bookmarkEnd w:id="322"/>
      <w:bookmarkEnd w:id="323"/>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8" type="#_x0000_t75" style="width:454.05pt;height:151.5pt" o:ole="">
            <v:imagedata r:id="rId37" o:title=""/>
          </v:shape>
          <o:OLEObject Type="Embed" ProgID="Visio.Drawing.15" ShapeID="_x0000_i1038" DrawAspect="Content" ObjectID="_1795518913" r:id="rId38"/>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666FFF">
      <w:pPr>
        <w:pStyle w:val="B3"/>
      </w:pPr>
      <w:r w:rsidRPr="00ED312B">
        <w:t>-</w:t>
      </w:r>
      <w:r w:rsidRPr="00ED312B">
        <w:tab/>
      </w:r>
      <w:r>
        <w:t>NSACF</w:t>
      </w:r>
      <w:r w:rsidRPr="00ED312B">
        <w:t xml:space="preserve"> event exposure subscription within the "</w:t>
      </w:r>
      <w:r>
        <w:t>nsac</w:t>
      </w:r>
      <w:r w:rsidRPr="00ED312B">
        <w:t>fDataSub" attribute;</w:t>
      </w:r>
    </w:p>
    <w:p w14:paraId="60443E39" w14:textId="77777777" w:rsidR="00D72AD5" w:rsidRDefault="009A0876" w:rsidP="00666FFF">
      <w:pPr>
        <w:pStyle w:val="B3"/>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Default="00D72AD5" w:rsidP="00666FFF">
      <w:pPr>
        <w:pStyle w:val="B3"/>
      </w:pPr>
      <w:r w:rsidRPr="00EC071A">
        <w:t>-</w:t>
      </w:r>
      <w:r w:rsidRPr="00EC071A">
        <w:tab/>
        <w:t>UPF event exposure subscription within the "upfDataSub" attribute, if the "UpEvents" feature is supported;</w:t>
      </w:r>
    </w:p>
    <w:p w14:paraId="6ED80A14" w14:textId="48AE39AC" w:rsidR="00C172CF" w:rsidRPr="002D65E7" w:rsidRDefault="00C172CF" w:rsidP="00C172CF">
      <w:pPr>
        <w:pStyle w:val="B3"/>
      </w:pPr>
      <w:r w:rsidRPr="00AB3D25">
        <w:t>-</w:t>
      </w:r>
      <w:r w:rsidRPr="00AB3D25">
        <w:tab/>
      </w:r>
      <w:r>
        <w:t>LM</w:t>
      </w:r>
      <w:r w:rsidRPr="00AB3D25">
        <w:t xml:space="preserve">F </w:t>
      </w:r>
      <w:r>
        <w:t>data</w:t>
      </w:r>
      <w:r w:rsidRPr="00AB3D25">
        <w:t xml:space="preserve"> exposure subscription within the "</w:t>
      </w:r>
      <w:r>
        <w:t>lm</w:t>
      </w:r>
      <w:r w:rsidRPr="00AB3D25">
        <w:t>fDataSub" attribute, if the "</w:t>
      </w:r>
      <w:r>
        <w:t>Lmf</w:t>
      </w:r>
      <w:r w:rsidRPr="00AB3D25">
        <w:t>Events" feature is supported;</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lastRenderedPageBreak/>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324" w:name="_Toc73173239"/>
      <w:bookmarkStart w:id="325" w:name="_Toc96959811"/>
      <w:bookmarkStart w:id="326" w:name="_Toc129247518"/>
      <w:bookmarkStart w:id="327" w:name="_Toc164863263"/>
      <w:bookmarkStart w:id="328" w:name="_Toc175760561"/>
      <w:r>
        <w:t>4.3.2.3</w:t>
      </w:r>
      <w:r>
        <w:tab/>
      </w:r>
      <w:r>
        <w:rPr>
          <w:lang w:eastAsia="ja-JP"/>
        </w:rPr>
        <w:t>Ndccf_ContextManagement_Update service operation</w:t>
      </w:r>
      <w:bookmarkEnd w:id="324"/>
      <w:bookmarkEnd w:id="325"/>
      <w:bookmarkEnd w:id="326"/>
      <w:bookmarkEnd w:id="327"/>
      <w:bookmarkEnd w:id="328"/>
    </w:p>
    <w:p w14:paraId="4D9B1BB8" w14:textId="77777777" w:rsidR="00E60FE0" w:rsidRDefault="00C872B4">
      <w:pPr>
        <w:pStyle w:val="50"/>
      </w:pPr>
      <w:bookmarkStart w:id="329" w:name="_Toc73173240"/>
      <w:bookmarkStart w:id="330" w:name="_Toc96959812"/>
      <w:bookmarkStart w:id="331" w:name="_Toc129247519"/>
      <w:bookmarkStart w:id="332" w:name="_Toc164863264"/>
      <w:bookmarkStart w:id="333" w:name="_Toc175760562"/>
      <w:r>
        <w:t>4.3.2.3.1</w:t>
      </w:r>
      <w:r>
        <w:tab/>
        <w:t>General</w:t>
      </w:r>
      <w:bookmarkEnd w:id="329"/>
      <w:bookmarkEnd w:id="330"/>
      <w:bookmarkEnd w:id="331"/>
      <w:bookmarkEnd w:id="332"/>
      <w:bookmarkEnd w:id="333"/>
    </w:p>
    <w:p w14:paraId="52833098" w14:textId="15FF9138" w:rsidR="00E60FE0" w:rsidRDefault="00C872B4">
      <w:pPr>
        <w:pStyle w:val="50"/>
      </w:pPr>
      <w:bookmarkStart w:id="334" w:name="_Toc73173241"/>
      <w:bookmarkStart w:id="335" w:name="_Toc96959813"/>
      <w:bookmarkStart w:id="336" w:name="_Toc129247520"/>
      <w:bookmarkStart w:id="337" w:name="_Toc164863265"/>
      <w:bookmarkStart w:id="338" w:name="_Toc175760563"/>
      <w:r>
        <w:t>4.3.2.3.2</w:t>
      </w:r>
      <w:r>
        <w:tab/>
      </w:r>
      <w:r w:rsidR="00097A98">
        <w:t>Update registered data collection profile</w:t>
      </w:r>
      <w:bookmarkEnd w:id="334"/>
      <w:bookmarkEnd w:id="335"/>
      <w:bookmarkEnd w:id="336"/>
      <w:bookmarkEnd w:id="337"/>
      <w:bookmarkEnd w:id="338"/>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9" type="#_x0000_t75" style="width:416.2pt;height:166.05pt" o:ole="">
            <v:imagedata r:id="rId39" o:title=""/>
          </v:shape>
          <o:OLEObject Type="Embed" ProgID="Visio.Drawing.15" ShapeID="_x0000_i1039" DrawAspect="Content" ObjectID="_1795518914" r:id="rId40"/>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lastRenderedPageBreak/>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339" w:name="_Toc73173242"/>
      <w:bookmarkStart w:id="340" w:name="_Toc96959814"/>
      <w:bookmarkStart w:id="341" w:name="_Toc129247521"/>
      <w:bookmarkStart w:id="342" w:name="_Toc164863266"/>
      <w:bookmarkStart w:id="343" w:name="_Toc175760564"/>
      <w:r>
        <w:t>4.3.2.4</w:t>
      </w:r>
      <w:r>
        <w:tab/>
      </w:r>
      <w:r>
        <w:rPr>
          <w:lang w:eastAsia="ja-JP"/>
        </w:rPr>
        <w:t>Ndccf_ContextManagement_Deregister service operation</w:t>
      </w:r>
      <w:bookmarkEnd w:id="339"/>
      <w:bookmarkEnd w:id="340"/>
      <w:bookmarkEnd w:id="341"/>
      <w:bookmarkEnd w:id="342"/>
      <w:bookmarkEnd w:id="343"/>
    </w:p>
    <w:p w14:paraId="33CA6476" w14:textId="77777777" w:rsidR="00E60FE0" w:rsidRDefault="00C872B4">
      <w:pPr>
        <w:pStyle w:val="50"/>
      </w:pPr>
      <w:bookmarkStart w:id="344" w:name="_Toc73173243"/>
      <w:bookmarkStart w:id="345" w:name="_Toc96959815"/>
      <w:bookmarkStart w:id="346" w:name="_Toc129247522"/>
      <w:bookmarkStart w:id="347" w:name="_Toc164863267"/>
      <w:bookmarkStart w:id="348" w:name="_Toc175760565"/>
      <w:r>
        <w:t>4.3.2.4.1</w:t>
      </w:r>
      <w:r>
        <w:tab/>
        <w:t>General</w:t>
      </w:r>
      <w:bookmarkEnd w:id="344"/>
      <w:bookmarkEnd w:id="345"/>
      <w:bookmarkEnd w:id="346"/>
      <w:bookmarkEnd w:id="347"/>
      <w:bookmarkEnd w:id="348"/>
    </w:p>
    <w:p w14:paraId="6E3008C9" w14:textId="2C51364D" w:rsidR="00145952" w:rsidRDefault="00C872B4" w:rsidP="00145952">
      <w:pPr>
        <w:pStyle w:val="50"/>
      </w:pPr>
      <w:bookmarkStart w:id="349" w:name="_Toc73173244"/>
      <w:bookmarkStart w:id="350" w:name="_Toc96959816"/>
      <w:bookmarkStart w:id="351" w:name="_Toc129247523"/>
      <w:bookmarkStart w:id="352" w:name="_Toc164863268"/>
      <w:bookmarkStart w:id="353" w:name="_Toc175760566"/>
      <w:r>
        <w:t>4.3.2.4.2</w:t>
      </w:r>
      <w:r>
        <w:tab/>
      </w:r>
      <w:r w:rsidR="00145952">
        <w:t>Deregister Data collection profile</w:t>
      </w:r>
      <w:bookmarkEnd w:id="349"/>
      <w:bookmarkEnd w:id="350"/>
      <w:bookmarkEnd w:id="351"/>
      <w:bookmarkEnd w:id="352"/>
      <w:bookmarkEnd w:id="353"/>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40" type="#_x0000_t75" style="width:461.55pt;height:151.1pt" o:ole="">
            <v:imagedata r:id="rId41" o:title=""/>
          </v:shape>
          <o:OLEObject Type="Embed" ProgID="Visio.Drawing.15" ShapeID="_x0000_i1040" DrawAspect="Content" ObjectID="_1795518915" r:id="rId42"/>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354" w:name="_Toc510696597"/>
      <w:bookmarkStart w:id="355" w:name="_Toc35971389"/>
      <w:bookmarkStart w:id="356" w:name="_Toc67903513"/>
      <w:bookmarkStart w:id="357" w:name="_Toc73173245"/>
      <w:bookmarkStart w:id="358" w:name="_Toc96959817"/>
      <w:bookmarkStart w:id="359" w:name="_Toc129247524"/>
      <w:bookmarkStart w:id="360" w:name="_Toc164863269"/>
      <w:bookmarkStart w:id="361" w:name="_Toc175760567"/>
      <w:r>
        <w:lastRenderedPageBreak/>
        <w:t>5</w:t>
      </w:r>
      <w:r>
        <w:tab/>
        <w:t>API Definitions</w:t>
      </w:r>
      <w:bookmarkEnd w:id="354"/>
      <w:bookmarkEnd w:id="355"/>
      <w:bookmarkEnd w:id="356"/>
      <w:bookmarkEnd w:id="357"/>
      <w:bookmarkEnd w:id="358"/>
      <w:bookmarkEnd w:id="359"/>
      <w:bookmarkEnd w:id="360"/>
      <w:bookmarkEnd w:id="361"/>
    </w:p>
    <w:p w14:paraId="45820BF0" w14:textId="77777777" w:rsidR="00E60FE0" w:rsidRDefault="00C872B4">
      <w:pPr>
        <w:pStyle w:val="2"/>
      </w:pPr>
      <w:bookmarkStart w:id="362" w:name="_Toc510696598"/>
      <w:bookmarkStart w:id="363" w:name="_Toc35971390"/>
      <w:bookmarkStart w:id="364" w:name="_Toc67903514"/>
      <w:bookmarkStart w:id="365" w:name="_Toc73173246"/>
      <w:bookmarkStart w:id="366" w:name="_Toc96959818"/>
      <w:bookmarkStart w:id="367" w:name="_Toc129247525"/>
      <w:bookmarkStart w:id="368" w:name="_Toc164863270"/>
      <w:bookmarkStart w:id="369" w:name="_Toc175760568"/>
      <w:r>
        <w:t>5.1</w:t>
      </w:r>
      <w:r>
        <w:tab/>
      </w:r>
      <w:r>
        <w:rPr>
          <w:lang w:eastAsia="zh-CN"/>
        </w:rPr>
        <w:t>Ndccf_DataManagement</w:t>
      </w:r>
      <w:r>
        <w:t xml:space="preserve"> Service API</w:t>
      </w:r>
      <w:bookmarkEnd w:id="362"/>
      <w:bookmarkEnd w:id="363"/>
      <w:bookmarkEnd w:id="364"/>
      <w:bookmarkEnd w:id="365"/>
      <w:bookmarkEnd w:id="366"/>
      <w:bookmarkEnd w:id="367"/>
      <w:bookmarkEnd w:id="368"/>
      <w:bookmarkEnd w:id="369"/>
    </w:p>
    <w:p w14:paraId="2910D559" w14:textId="77777777" w:rsidR="00E60FE0" w:rsidRDefault="00C872B4">
      <w:pPr>
        <w:pStyle w:val="30"/>
      </w:pPr>
      <w:bookmarkStart w:id="370" w:name="_Toc510696599"/>
      <w:bookmarkStart w:id="371" w:name="_Toc35971391"/>
      <w:bookmarkStart w:id="372" w:name="_Toc67903515"/>
      <w:bookmarkStart w:id="373" w:name="_Toc73173247"/>
      <w:bookmarkStart w:id="374" w:name="_Toc96959819"/>
      <w:bookmarkStart w:id="375" w:name="_Toc129247526"/>
      <w:bookmarkStart w:id="376" w:name="_Toc164863271"/>
      <w:bookmarkStart w:id="377" w:name="_Toc175760569"/>
      <w:r>
        <w:t>5.1.1</w:t>
      </w:r>
      <w:r>
        <w:tab/>
        <w:t>Introduction</w:t>
      </w:r>
      <w:bookmarkEnd w:id="370"/>
      <w:bookmarkEnd w:id="371"/>
      <w:bookmarkEnd w:id="372"/>
      <w:bookmarkEnd w:id="373"/>
      <w:bookmarkEnd w:id="374"/>
      <w:bookmarkEnd w:id="375"/>
      <w:bookmarkEnd w:id="376"/>
      <w:bookmarkEnd w:id="377"/>
    </w:p>
    <w:p w14:paraId="05D58509" w14:textId="77777777" w:rsidR="00E60FE0" w:rsidRDefault="00C872B4">
      <w:pPr>
        <w:rPr>
          <w:noProof/>
          <w:lang w:eastAsia="zh-CN"/>
        </w:rPr>
      </w:pPr>
      <w:bookmarkStart w:id="378"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379" w:name="_Toc35971392"/>
      <w:bookmarkStart w:id="380" w:name="_Toc67903516"/>
      <w:bookmarkStart w:id="381" w:name="_Toc73173248"/>
      <w:bookmarkStart w:id="382" w:name="_Toc96959820"/>
      <w:bookmarkStart w:id="383" w:name="_Toc129247527"/>
      <w:bookmarkStart w:id="384" w:name="_Toc164863272"/>
      <w:bookmarkStart w:id="385" w:name="_Toc175760570"/>
      <w:r>
        <w:t>5.1.2</w:t>
      </w:r>
      <w:r>
        <w:tab/>
        <w:t>Usage of HTTP</w:t>
      </w:r>
      <w:bookmarkEnd w:id="378"/>
      <w:bookmarkEnd w:id="379"/>
      <w:bookmarkEnd w:id="380"/>
      <w:bookmarkEnd w:id="381"/>
      <w:bookmarkEnd w:id="382"/>
      <w:bookmarkEnd w:id="383"/>
      <w:bookmarkEnd w:id="384"/>
      <w:bookmarkEnd w:id="385"/>
    </w:p>
    <w:p w14:paraId="3355F318" w14:textId="77777777" w:rsidR="00E60FE0" w:rsidRDefault="00C872B4">
      <w:pPr>
        <w:pStyle w:val="40"/>
      </w:pPr>
      <w:bookmarkStart w:id="386" w:name="_Toc510696601"/>
      <w:bookmarkStart w:id="387" w:name="_Toc35971393"/>
      <w:bookmarkStart w:id="388" w:name="_Toc67903517"/>
      <w:bookmarkStart w:id="389" w:name="_Toc73173249"/>
      <w:bookmarkStart w:id="390" w:name="_Toc96959821"/>
      <w:bookmarkStart w:id="391" w:name="_Toc129247528"/>
      <w:bookmarkStart w:id="392" w:name="_Toc164863273"/>
      <w:bookmarkStart w:id="393" w:name="_Toc175760571"/>
      <w:r>
        <w:t>5.1.2.1</w:t>
      </w:r>
      <w:r>
        <w:tab/>
        <w:t>General</w:t>
      </w:r>
      <w:bookmarkEnd w:id="386"/>
      <w:bookmarkEnd w:id="387"/>
      <w:bookmarkEnd w:id="388"/>
      <w:bookmarkEnd w:id="389"/>
      <w:bookmarkEnd w:id="390"/>
      <w:bookmarkEnd w:id="391"/>
      <w:bookmarkEnd w:id="392"/>
      <w:bookmarkEnd w:id="393"/>
    </w:p>
    <w:p w14:paraId="035BC001" w14:textId="6BD8D194" w:rsidR="00E60FE0" w:rsidRDefault="00C872B4">
      <w:pPr>
        <w:rPr>
          <w:noProof/>
        </w:rPr>
      </w:pPr>
      <w:bookmarkStart w:id="394" w:name="_Toc510696602"/>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395" w:name="_Toc35971394"/>
      <w:bookmarkStart w:id="396" w:name="_Toc67903518"/>
      <w:bookmarkStart w:id="397" w:name="_Toc73173250"/>
      <w:bookmarkStart w:id="398" w:name="_Toc96959822"/>
      <w:bookmarkStart w:id="399" w:name="_Toc129247529"/>
      <w:bookmarkStart w:id="400" w:name="_Toc164863274"/>
      <w:bookmarkStart w:id="401" w:name="_Toc175760572"/>
      <w:r>
        <w:t>5.1.2.2</w:t>
      </w:r>
      <w:r>
        <w:tab/>
        <w:t>HTTP standard headers</w:t>
      </w:r>
      <w:bookmarkEnd w:id="394"/>
      <w:bookmarkEnd w:id="395"/>
      <w:bookmarkEnd w:id="396"/>
      <w:bookmarkEnd w:id="397"/>
      <w:bookmarkEnd w:id="398"/>
      <w:bookmarkEnd w:id="399"/>
      <w:bookmarkEnd w:id="400"/>
      <w:bookmarkEnd w:id="401"/>
    </w:p>
    <w:p w14:paraId="614A8F1F" w14:textId="77777777" w:rsidR="00E60FE0" w:rsidRDefault="00C872B4">
      <w:pPr>
        <w:pStyle w:val="50"/>
        <w:rPr>
          <w:lang w:eastAsia="zh-CN"/>
        </w:rPr>
      </w:pPr>
      <w:bookmarkStart w:id="402" w:name="_Toc510696603"/>
      <w:bookmarkStart w:id="403" w:name="_Toc35971395"/>
      <w:bookmarkStart w:id="404" w:name="_Toc67903519"/>
      <w:bookmarkStart w:id="405" w:name="_Toc73173251"/>
      <w:bookmarkStart w:id="406" w:name="_Toc96959823"/>
      <w:bookmarkStart w:id="407" w:name="_Toc129247530"/>
      <w:bookmarkStart w:id="408" w:name="_Toc164863275"/>
      <w:bookmarkStart w:id="409" w:name="_Toc175760573"/>
      <w:r>
        <w:t>5.1.2.2.1</w:t>
      </w:r>
      <w:r>
        <w:rPr>
          <w:rFonts w:hint="eastAsia"/>
          <w:lang w:eastAsia="zh-CN"/>
        </w:rPr>
        <w:tab/>
      </w:r>
      <w:r>
        <w:rPr>
          <w:lang w:eastAsia="zh-CN"/>
        </w:rPr>
        <w:t>General</w:t>
      </w:r>
      <w:bookmarkEnd w:id="402"/>
      <w:bookmarkEnd w:id="403"/>
      <w:bookmarkEnd w:id="404"/>
      <w:bookmarkEnd w:id="405"/>
      <w:bookmarkEnd w:id="406"/>
      <w:bookmarkEnd w:id="407"/>
      <w:bookmarkEnd w:id="408"/>
      <w:bookmarkEnd w:id="409"/>
    </w:p>
    <w:p w14:paraId="0461861C" w14:textId="77777777" w:rsidR="00E60FE0" w:rsidRDefault="00C872B4">
      <w:pPr>
        <w:rPr>
          <w:noProof/>
        </w:rPr>
      </w:pPr>
      <w:bookmarkStart w:id="410" w:name="_Toc510696604"/>
      <w:r>
        <w:rPr>
          <w:noProof/>
        </w:rPr>
        <w:t>See clause 5.2.2 of 3GPP TS 29.500 [4] for the usage of HTTP standard headers.</w:t>
      </w:r>
    </w:p>
    <w:p w14:paraId="2C629E97" w14:textId="77777777" w:rsidR="00E60FE0" w:rsidRDefault="00C872B4">
      <w:pPr>
        <w:pStyle w:val="50"/>
      </w:pPr>
      <w:bookmarkStart w:id="411" w:name="_Toc35971396"/>
      <w:bookmarkStart w:id="412" w:name="_Toc67903520"/>
      <w:bookmarkStart w:id="413" w:name="_Toc73173252"/>
      <w:bookmarkStart w:id="414" w:name="_Toc96959824"/>
      <w:bookmarkStart w:id="415" w:name="_Toc129247531"/>
      <w:bookmarkStart w:id="416" w:name="_Toc164863276"/>
      <w:bookmarkStart w:id="417" w:name="_Toc175760574"/>
      <w:r>
        <w:t>5.1.2.2.2</w:t>
      </w:r>
      <w:r>
        <w:tab/>
        <w:t>Content type</w:t>
      </w:r>
      <w:bookmarkEnd w:id="410"/>
      <w:bookmarkEnd w:id="411"/>
      <w:bookmarkEnd w:id="412"/>
      <w:bookmarkEnd w:id="413"/>
      <w:bookmarkEnd w:id="414"/>
      <w:bookmarkEnd w:id="415"/>
      <w:bookmarkEnd w:id="416"/>
      <w:bookmarkEnd w:id="417"/>
    </w:p>
    <w:p w14:paraId="5E6AC618" w14:textId="77777777" w:rsidR="00E60FE0" w:rsidRDefault="00C872B4">
      <w:bookmarkStart w:id="418"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3D8D9A6B" w:rsidR="00E60FE0" w:rsidRDefault="00C872B4">
      <w:pPr>
        <w:rPr>
          <w:noProof/>
        </w:rPr>
      </w:pPr>
      <w:bookmarkStart w:id="419" w:name="_Hlk525213471"/>
      <w:bookmarkStart w:id="420" w:name="_Hlk525213025"/>
      <w:r>
        <w:t xml:space="preserve">"Problem Details" JSON object shall be used to indicate </w:t>
      </w:r>
      <w:r>
        <w:rPr>
          <w:lang w:eastAsia="fr-FR"/>
        </w:rPr>
        <w:t xml:space="preserve">additional details of the error </w:t>
      </w:r>
      <w:r>
        <w:t xml:space="preserve">in a HTTP response body and </w:t>
      </w:r>
      <w:bookmarkEnd w:id="419"/>
      <w:r>
        <w:t>shall be signalled by the content type "application/problem+json", as defined in IETF RFC </w:t>
      </w:r>
      <w:r w:rsidR="008A54BA">
        <w:t>9457</w:t>
      </w:r>
      <w:r>
        <w:t> [13].</w:t>
      </w:r>
      <w:bookmarkEnd w:id="420"/>
    </w:p>
    <w:p w14:paraId="12CB8B73" w14:textId="77777777" w:rsidR="00E60FE0" w:rsidRDefault="00C872B4">
      <w:pPr>
        <w:pStyle w:val="40"/>
      </w:pPr>
      <w:bookmarkStart w:id="421" w:name="_Toc35971397"/>
      <w:bookmarkStart w:id="422" w:name="_Toc67903521"/>
      <w:bookmarkStart w:id="423" w:name="_Toc73173253"/>
      <w:bookmarkStart w:id="424" w:name="_Toc96959825"/>
      <w:bookmarkStart w:id="425" w:name="_Toc129247532"/>
      <w:bookmarkStart w:id="426" w:name="_Toc164863277"/>
      <w:bookmarkStart w:id="427" w:name="_Toc175760575"/>
      <w:r>
        <w:t>5.1.2.3</w:t>
      </w:r>
      <w:r>
        <w:tab/>
        <w:t>HTTP custom headers</w:t>
      </w:r>
      <w:bookmarkEnd w:id="418"/>
      <w:bookmarkEnd w:id="421"/>
      <w:bookmarkEnd w:id="422"/>
      <w:bookmarkEnd w:id="423"/>
      <w:bookmarkEnd w:id="424"/>
      <w:bookmarkEnd w:id="425"/>
      <w:bookmarkEnd w:id="426"/>
      <w:bookmarkEnd w:id="427"/>
    </w:p>
    <w:p w14:paraId="25B17719" w14:textId="77777777" w:rsidR="00E60FE0" w:rsidRDefault="00C872B4">
      <w:pPr>
        <w:rPr>
          <w:noProof/>
        </w:rPr>
      </w:pPr>
      <w:bookmarkStart w:id="428" w:name="_Toc489605322"/>
      <w:bookmarkStart w:id="429" w:name="_Toc492899753"/>
      <w:bookmarkStart w:id="430" w:name="_Toc492900032"/>
      <w:bookmarkStart w:id="431" w:name="_Toc492967834"/>
      <w:bookmarkStart w:id="432" w:name="_Toc492972922"/>
      <w:bookmarkStart w:id="433" w:name="_Toc492973142"/>
      <w:bookmarkStart w:id="434" w:name="_Toc492974840"/>
      <w:bookmarkStart w:id="435"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436" w:name="_Toc510696607"/>
      <w:bookmarkStart w:id="437" w:name="_Toc35971398"/>
      <w:bookmarkStart w:id="438" w:name="_Toc67903522"/>
      <w:bookmarkStart w:id="439" w:name="_Toc73173254"/>
      <w:bookmarkStart w:id="440" w:name="_Toc96959826"/>
      <w:bookmarkStart w:id="441" w:name="_Toc129247533"/>
      <w:bookmarkStart w:id="442" w:name="_Toc164863278"/>
      <w:bookmarkStart w:id="443" w:name="_Toc175760576"/>
      <w:bookmarkEnd w:id="428"/>
      <w:bookmarkEnd w:id="429"/>
      <w:bookmarkEnd w:id="430"/>
      <w:bookmarkEnd w:id="431"/>
      <w:bookmarkEnd w:id="432"/>
      <w:bookmarkEnd w:id="433"/>
      <w:bookmarkEnd w:id="434"/>
      <w:bookmarkEnd w:id="435"/>
      <w:r>
        <w:lastRenderedPageBreak/>
        <w:t>5.1.3</w:t>
      </w:r>
      <w:r>
        <w:tab/>
        <w:t>Resources</w:t>
      </w:r>
      <w:bookmarkEnd w:id="436"/>
      <w:bookmarkEnd w:id="437"/>
      <w:bookmarkEnd w:id="438"/>
      <w:bookmarkEnd w:id="439"/>
      <w:bookmarkEnd w:id="440"/>
      <w:bookmarkEnd w:id="441"/>
      <w:bookmarkEnd w:id="442"/>
      <w:bookmarkEnd w:id="443"/>
    </w:p>
    <w:p w14:paraId="218722CC" w14:textId="77777777" w:rsidR="00E60FE0" w:rsidRDefault="00C872B4">
      <w:pPr>
        <w:pStyle w:val="40"/>
      </w:pPr>
      <w:bookmarkStart w:id="444" w:name="_Toc510696608"/>
      <w:bookmarkStart w:id="445" w:name="_Toc35971399"/>
      <w:bookmarkStart w:id="446" w:name="_Toc67903523"/>
      <w:bookmarkStart w:id="447" w:name="_Toc73173255"/>
      <w:bookmarkStart w:id="448" w:name="_Toc96959827"/>
      <w:bookmarkStart w:id="449" w:name="_Toc129247534"/>
      <w:bookmarkStart w:id="450" w:name="_Toc164863279"/>
      <w:bookmarkStart w:id="451" w:name="_Toc175760577"/>
      <w:r>
        <w:t>5.1.3.1</w:t>
      </w:r>
      <w:r>
        <w:tab/>
        <w:t>Overview</w:t>
      </w:r>
      <w:bookmarkEnd w:id="444"/>
      <w:bookmarkEnd w:id="445"/>
      <w:bookmarkEnd w:id="446"/>
      <w:bookmarkEnd w:id="447"/>
      <w:bookmarkEnd w:id="448"/>
      <w:bookmarkEnd w:id="449"/>
      <w:bookmarkEnd w:id="450"/>
      <w:bookmarkEnd w:id="451"/>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071BECF2" w14:textId="5C25F3F1" w:rsidR="00FC74AF" w:rsidRPr="003F00F3" w:rsidRDefault="003F00F3" w:rsidP="00666FFF">
      <w:pPr>
        <w:pStyle w:val="TH"/>
        <w:rPr>
          <w:lang w:val="en-US"/>
        </w:rPr>
      </w:pPr>
      <w:r>
        <w:object w:dxaOrig="7095" w:dyaOrig="3465" w14:anchorId="7B800FE4">
          <v:shape id="_x0000_i1041" type="#_x0000_t75" style="width:356.25pt;height:173.95pt" o:ole="">
            <v:imagedata r:id="rId43" o:title=""/>
          </v:shape>
          <o:OLEObject Type="Embed" ProgID="Visio.Drawing.15" ShapeID="_x0000_i1041" DrawAspect="Content" ObjectID="_1795518916" r:id="rId44"/>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955BF" w14:paraId="5B3ACBD6" w14:textId="77777777" w:rsidTr="00E95812">
        <w:trPr>
          <w:jc w:val="center"/>
        </w:trPr>
        <w:tc>
          <w:tcPr>
            <w:tcW w:w="1338" w:type="pct"/>
            <w:shd w:val="clear" w:color="auto" w:fill="C0C0C0"/>
            <w:vAlign w:val="center"/>
            <w:hideMark/>
          </w:tcPr>
          <w:p w14:paraId="5D130283" w14:textId="77777777" w:rsidR="007955BF" w:rsidRDefault="007955BF" w:rsidP="00E75CA4">
            <w:pPr>
              <w:pStyle w:val="TAH"/>
            </w:pPr>
            <w:r>
              <w:t>Resource name</w:t>
            </w:r>
          </w:p>
        </w:tc>
        <w:tc>
          <w:tcPr>
            <w:tcW w:w="1501" w:type="pct"/>
            <w:shd w:val="clear" w:color="auto" w:fill="C0C0C0"/>
            <w:vAlign w:val="center"/>
            <w:hideMark/>
          </w:tcPr>
          <w:p w14:paraId="3D543D39" w14:textId="77777777" w:rsidR="007955BF" w:rsidRDefault="007955BF" w:rsidP="00E75CA4">
            <w:pPr>
              <w:pStyle w:val="TAH"/>
            </w:pPr>
            <w:r>
              <w:t>Resource URI</w:t>
            </w:r>
          </w:p>
        </w:tc>
        <w:tc>
          <w:tcPr>
            <w:tcW w:w="505" w:type="pct"/>
            <w:shd w:val="clear" w:color="auto" w:fill="C0C0C0"/>
            <w:vAlign w:val="center"/>
            <w:hideMark/>
          </w:tcPr>
          <w:p w14:paraId="63BD812E" w14:textId="77777777" w:rsidR="007955BF" w:rsidRDefault="007955BF" w:rsidP="00E75CA4">
            <w:pPr>
              <w:pStyle w:val="TAH"/>
            </w:pPr>
            <w:r>
              <w:t>HTTP method or custom operation</w:t>
            </w:r>
          </w:p>
        </w:tc>
        <w:tc>
          <w:tcPr>
            <w:tcW w:w="1656"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95812">
        <w:trPr>
          <w:jc w:val="center"/>
        </w:trPr>
        <w:tc>
          <w:tcPr>
            <w:tcW w:w="1338" w:type="pct"/>
            <w:hideMark/>
          </w:tcPr>
          <w:p w14:paraId="79AAADE0" w14:textId="77777777" w:rsidR="007955BF" w:rsidRDefault="007955BF" w:rsidP="00E75CA4">
            <w:pPr>
              <w:pStyle w:val="TAL"/>
            </w:pPr>
            <w:r>
              <w:t>DCCF Analytics Subscriptions</w:t>
            </w:r>
          </w:p>
        </w:tc>
        <w:tc>
          <w:tcPr>
            <w:tcW w:w="1501" w:type="pct"/>
            <w:vAlign w:val="center"/>
            <w:hideMark/>
          </w:tcPr>
          <w:p w14:paraId="23DD621D" w14:textId="77777777" w:rsidR="007955BF" w:rsidRDefault="007955BF" w:rsidP="00E75CA4">
            <w:pPr>
              <w:pStyle w:val="TAL"/>
            </w:pPr>
            <w:r>
              <w:t>/analytics-subscriptions</w:t>
            </w:r>
          </w:p>
        </w:tc>
        <w:tc>
          <w:tcPr>
            <w:tcW w:w="505" w:type="pct"/>
            <w:hideMark/>
          </w:tcPr>
          <w:p w14:paraId="7F09B033" w14:textId="77777777" w:rsidR="007955BF" w:rsidRDefault="007955BF" w:rsidP="00E75CA4">
            <w:pPr>
              <w:pStyle w:val="TAL"/>
            </w:pPr>
            <w:r>
              <w:t>POST</w:t>
            </w:r>
          </w:p>
        </w:tc>
        <w:tc>
          <w:tcPr>
            <w:tcW w:w="1656"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9581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505" w:type="pct"/>
          </w:tcPr>
          <w:p w14:paraId="252B0577" w14:textId="77777777" w:rsidR="007955BF" w:rsidRDefault="007955BF" w:rsidP="00E75CA4">
            <w:pPr>
              <w:pStyle w:val="TAL"/>
            </w:pPr>
            <w:r>
              <w:t>PUT</w:t>
            </w:r>
          </w:p>
        </w:tc>
        <w:tc>
          <w:tcPr>
            <w:tcW w:w="1656"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E9581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505" w:type="pct"/>
          </w:tcPr>
          <w:p w14:paraId="3783236E" w14:textId="77777777" w:rsidR="007955BF" w:rsidRDefault="007955BF" w:rsidP="00E75CA4">
            <w:pPr>
              <w:pStyle w:val="TAL"/>
            </w:pPr>
            <w:r>
              <w:t>DELETE</w:t>
            </w:r>
          </w:p>
        </w:tc>
        <w:tc>
          <w:tcPr>
            <w:tcW w:w="1656"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9581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505" w:type="pct"/>
          </w:tcPr>
          <w:p w14:paraId="66A775A5" w14:textId="77777777" w:rsidR="007955BF" w:rsidRDefault="007955BF" w:rsidP="00E75CA4">
            <w:pPr>
              <w:pStyle w:val="TAL"/>
            </w:pPr>
            <w:r>
              <w:t>POST</w:t>
            </w:r>
          </w:p>
        </w:tc>
        <w:tc>
          <w:tcPr>
            <w:tcW w:w="1656" w:type="pct"/>
          </w:tcPr>
          <w:p w14:paraId="41593AFE" w14:textId="77777777" w:rsidR="007955BF" w:rsidRDefault="007955BF" w:rsidP="00E75CA4">
            <w:pPr>
              <w:pStyle w:val="TAL"/>
            </w:pPr>
            <w:r>
              <w:t>Creates a new Individual DCCF Data Subscription resource.</w:t>
            </w:r>
          </w:p>
        </w:tc>
      </w:tr>
      <w:tr w:rsidR="007955BF" w14:paraId="5119D6D9" w14:textId="77777777" w:rsidTr="00E9581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505" w:type="pct"/>
          </w:tcPr>
          <w:p w14:paraId="42D7CC2B" w14:textId="77777777" w:rsidR="007955BF" w:rsidRDefault="007955BF" w:rsidP="00E75CA4">
            <w:pPr>
              <w:pStyle w:val="TAL"/>
            </w:pPr>
            <w:r>
              <w:t>PUT</w:t>
            </w:r>
          </w:p>
        </w:tc>
        <w:tc>
          <w:tcPr>
            <w:tcW w:w="1656" w:type="pct"/>
          </w:tcPr>
          <w:p w14:paraId="6BC07372" w14:textId="77777777" w:rsidR="007955BF" w:rsidRDefault="007955BF" w:rsidP="00E75CA4">
            <w:pPr>
              <w:pStyle w:val="TAL"/>
            </w:pPr>
            <w:r>
              <w:t>Modifies an existing DCCF Data Subscription resource.</w:t>
            </w:r>
          </w:p>
        </w:tc>
      </w:tr>
      <w:tr w:rsidR="007955BF" w14:paraId="4834CA38" w14:textId="77777777" w:rsidTr="00E9581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505" w:type="pct"/>
          </w:tcPr>
          <w:p w14:paraId="3CDCAEDB" w14:textId="77777777" w:rsidR="007955BF" w:rsidRDefault="007955BF" w:rsidP="00E75CA4">
            <w:pPr>
              <w:pStyle w:val="TAL"/>
            </w:pPr>
            <w:r>
              <w:t>DELETE</w:t>
            </w:r>
          </w:p>
        </w:tc>
        <w:tc>
          <w:tcPr>
            <w:tcW w:w="1656"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Pr="00E95812" w:rsidRDefault="007955BF" w:rsidP="007955BF"/>
    <w:p w14:paraId="7B996577" w14:textId="77777777" w:rsidR="00E60FE0" w:rsidRDefault="00C872B4">
      <w:pPr>
        <w:pStyle w:val="40"/>
      </w:pPr>
      <w:bookmarkStart w:id="452" w:name="_Toc510696609"/>
      <w:bookmarkStart w:id="453" w:name="_Toc35971400"/>
      <w:bookmarkStart w:id="454" w:name="_Toc67903524"/>
      <w:bookmarkStart w:id="455" w:name="_Toc73173256"/>
      <w:bookmarkStart w:id="456" w:name="_Toc96959828"/>
      <w:bookmarkStart w:id="457" w:name="_Toc129247535"/>
      <w:bookmarkStart w:id="458" w:name="_Toc164863280"/>
      <w:bookmarkStart w:id="459" w:name="_Toc175760578"/>
      <w:r>
        <w:t>5.1.3.2</w:t>
      </w:r>
      <w:r>
        <w:tab/>
        <w:t xml:space="preserve">Resource: </w:t>
      </w:r>
      <w:r w:rsidR="007955BF">
        <w:t>DCCF Analytics Subscriptions</w:t>
      </w:r>
      <w:bookmarkEnd w:id="452"/>
      <w:bookmarkEnd w:id="453"/>
      <w:bookmarkEnd w:id="454"/>
      <w:bookmarkEnd w:id="455"/>
      <w:bookmarkEnd w:id="456"/>
      <w:bookmarkEnd w:id="457"/>
      <w:bookmarkEnd w:id="458"/>
      <w:bookmarkEnd w:id="459"/>
    </w:p>
    <w:p w14:paraId="46D67918" w14:textId="77777777" w:rsidR="00E60FE0" w:rsidRDefault="00C872B4">
      <w:pPr>
        <w:pStyle w:val="50"/>
      </w:pPr>
      <w:bookmarkStart w:id="460" w:name="_Toc510696610"/>
      <w:bookmarkStart w:id="461" w:name="_Toc35971401"/>
      <w:bookmarkStart w:id="462" w:name="_Toc67903525"/>
      <w:bookmarkStart w:id="463" w:name="_Toc73173257"/>
      <w:bookmarkStart w:id="464" w:name="_Toc96959829"/>
      <w:bookmarkStart w:id="465" w:name="_Toc129247536"/>
      <w:bookmarkStart w:id="466" w:name="_Toc164863281"/>
      <w:bookmarkStart w:id="467" w:name="_Toc175760579"/>
      <w:r>
        <w:t>5.1.3.2.1</w:t>
      </w:r>
      <w:r>
        <w:tab/>
        <w:t>Description</w:t>
      </w:r>
      <w:bookmarkEnd w:id="460"/>
      <w:bookmarkEnd w:id="461"/>
      <w:bookmarkEnd w:id="462"/>
      <w:bookmarkEnd w:id="463"/>
      <w:bookmarkEnd w:id="464"/>
      <w:bookmarkEnd w:id="465"/>
      <w:bookmarkEnd w:id="466"/>
      <w:bookmarkEnd w:id="467"/>
    </w:p>
    <w:p w14:paraId="2CF07918" w14:textId="77777777" w:rsidR="00E60FE0" w:rsidRDefault="007955BF" w:rsidP="00666FFF">
      <w:r w:rsidRPr="007955BF">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468" w:name="_Toc35971402"/>
      <w:bookmarkStart w:id="469" w:name="_Toc67903526"/>
      <w:bookmarkStart w:id="470" w:name="_Toc73173258"/>
      <w:bookmarkStart w:id="471" w:name="_Toc96959830"/>
      <w:bookmarkStart w:id="472" w:name="_Toc129247537"/>
      <w:bookmarkStart w:id="473" w:name="_Toc164863282"/>
      <w:bookmarkStart w:id="474" w:name="_Toc175760580"/>
      <w:bookmarkStart w:id="475" w:name="_Toc510696612"/>
      <w:r>
        <w:t>5.1.3.2.2</w:t>
      </w:r>
      <w:r>
        <w:tab/>
        <w:t>Resource Definition</w:t>
      </w:r>
      <w:bookmarkEnd w:id="468"/>
      <w:bookmarkEnd w:id="469"/>
      <w:bookmarkEnd w:id="470"/>
      <w:bookmarkEnd w:id="471"/>
      <w:bookmarkEnd w:id="472"/>
      <w:bookmarkEnd w:id="473"/>
      <w:bookmarkEnd w:id="474"/>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lastRenderedPageBreak/>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476" w:name="_Toc35971403"/>
      <w:bookmarkStart w:id="477" w:name="_Toc67903527"/>
      <w:bookmarkStart w:id="478" w:name="_Toc73173259"/>
      <w:bookmarkStart w:id="479" w:name="_Toc96959831"/>
      <w:bookmarkStart w:id="480" w:name="_Toc129247538"/>
      <w:bookmarkStart w:id="481" w:name="_Toc164863283"/>
      <w:bookmarkStart w:id="482" w:name="_Toc175760581"/>
      <w:r>
        <w:t>5.1.3.2.3</w:t>
      </w:r>
      <w:r>
        <w:tab/>
        <w:t>Resource Standard Methods</w:t>
      </w:r>
      <w:bookmarkEnd w:id="475"/>
      <w:bookmarkEnd w:id="476"/>
      <w:bookmarkEnd w:id="477"/>
      <w:bookmarkEnd w:id="478"/>
      <w:bookmarkEnd w:id="479"/>
      <w:bookmarkEnd w:id="480"/>
      <w:bookmarkEnd w:id="481"/>
      <w:bookmarkEnd w:id="482"/>
    </w:p>
    <w:p w14:paraId="171B43DA" w14:textId="77777777" w:rsidR="00E60FE0" w:rsidRPr="007565F0" w:rsidRDefault="00C872B4" w:rsidP="007565F0">
      <w:pPr>
        <w:pStyle w:val="6"/>
        <w:rPr>
          <w:rFonts w:eastAsia="宋体"/>
        </w:rPr>
      </w:pPr>
      <w:bookmarkStart w:id="483" w:name="_Toc510696613"/>
      <w:bookmarkStart w:id="484" w:name="_Toc35971404"/>
      <w:bookmarkStart w:id="485" w:name="_Toc129247539"/>
      <w:bookmarkStart w:id="486" w:name="_Toc164863284"/>
      <w:bookmarkStart w:id="487" w:name="_Toc175760582"/>
      <w:r w:rsidRPr="007565F0">
        <w:rPr>
          <w:rFonts w:eastAsia="宋体"/>
        </w:rPr>
        <w:t>5.1.3.2.3.1</w:t>
      </w:r>
      <w:r w:rsidRPr="007565F0">
        <w:rPr>
          <w:rFonts w:eastAsia="宋体"/>
        </w:rPr>
        <w:tab/>
      </w:r>
      <w:r w:rsidR="007955BF" w:rsidRPr="007565F0">
        <w:rPr>
          <w:rFonts w:eastAsia="宋体"/>
        </w:rPr>
        <w:t>POST</w:t>
      </w:r>
      <w:bookmarkEnd w:id="483"/>
      <w:bookmarkEnd w:id="484"/>
      <w:bookmarkEnd w:id="485"/>
      <w:bookmarkEnd w:id="486"/>
      <w:bookmarkEnd w:id="487"/>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shd w:val="clear" w:color="auto" w:fill="auto"/>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shd w:val="clear" w:color="auto" w:fill="auto"/>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shd w:val="clear" w:color="auto" w:fill="auto"/>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shd w:val="clear" w:color="auto" w:fill="auto"/>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shd w:val="clear" w:color="auto" w:fill="auto"/>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shd w:val="clear" w:color="auto" w:fill="auto"/>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shd w:val="clear" w:color="auto" w:fill="auto"/>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shd w:val="clear" w:color="auto" w:fill="auto"/>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shd w:val="clear" w:color="auto" w:fill="auto"/>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488" w:name="_Toc510696615"/>
      <w:bookmarkStart w:id="489" w:name="_Toc35971406"/>
      <w:bookmarkStart w:id="490" w:name="_Toc67903528"/>
      <w:bookmarkStart w:id="491" w:name="_Toc73173260"/>
      <w:bookmarkStart w:id="492" w:name="_Toc96959832"/>
      <w:bookmarkStart w:id="493" w:name="_Toc129247540"/>
      <w:bookmarkStart w:id="494" w:name="_Toc164863285"/>
      <w:bookmarkStart w:id="495" w:name="_Toc175760583"/>
      <w:r>
        <w:t>5.1.3.2.4</w:t>
      </w:r>
      <w:r>
        <w:tab/>
        <w:t>Resource Custom Operations</w:t>
      </w:r>
      <w:bookmarkEnd w:id="488"/>
      <w:bookmarkEnd w:id="489"/>
      <w:bookmarkEnd w:id="490"/>
      <w:bookmarkEnd w:id="491"/>
      <w:bookmarkEnd w:id="492"/>
      <w:bookmarkEnd w:id="493"/>
      <w:bookmarkEnd w:id="494"/>
      <w:bookmarkEnd w:id="495"/>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496" w:name="_Toc510696621"/>
      <w:bookmarkStart w:id="497" w:name="_Toc35971412"/>
      <w:bookmarkStart w:id="498" w:name="_Toc67903529"/>
      <w:bookmarkStart w:id="499" w:name="_Toc73173261"/>
      <w:bookmarkStart w:id="500" w:name="_Toc96959833"/>
      <w:bookmarkStart w:id="501" w:name="_Toc129247541"/>
      <w:bookmarkStart w:id="502" w:name="_Toc164863286"/>
      <w:bookmarkStart w:id="503" w:name="_Toc175760584"/>
      <w:r>
        <w:lastRenderedPageBreak/>
        <w:t>5.1.3.3</w:t>
      </w:r>
      <w:r>
        <w:tab/>
        <w:t xml:space="preserve">Resource: </w:t>
      </w:r>
      <w:r w:rsidR="009E4839">
        <w:t>Individual DCCF Analytics Subscription</w:t>
      </w:r>
      <w:bookmarkEnd w:id="496"/>
      <w:bookmarkEnd w:id="497"/>
      <w:bookmarkEnd w:id="498"/>
      <w:bookmarkEnd w:id="499"/>
      <w:bookmarkEnd w:id="500"/>
      <w:bookmarkEnd w:id="501"/>
      <w:bookmarkEnd w:id="502"/>
      <w:bookmarkEnd w:id="503"/>
    </w:p>
    <w:p w14:paraId="587C6271" w14:textId="77777777" w:rsidR="009E4839" w:rsidRDefault="009E4839" w:rsidP="009E4839">
      <w:pPr>
        <w:pStyle w:val="50"/>
      </w:pPr>
      <w:bookmarkStart w:id="504" w:name="_Toc96959834"/>
      <w:bookmarkStart w:id="505" w:name="_Toc129247542"/>
      <w:bookmarkStart w:id="506" w:name="_Toc164863287"/>
      <w:bookmarkStart w:id="507" w:name="_Toc175760585"/>
      <w:r>
        <w:t>5.1.3.3.1</w:t>
      </w:r>
      <w:r>
        <w:tab/>
        <w:t>Description</w:t>
      </w:r>
      <w:bookmarkEnd w:id="504"/>
      <w:bookmarkEnd w:id="505"/>
      <w:bookmarkEnd w:id="506"/>
      <w:bookmarkEnd w:id="507"/>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508" w:name="_Toc96959835"/>
      <w:bookmarkStart w:id="509" w:name="_Toc129247543"/>
      <w:bookmarkStart w:id="510" w:name="_Toc164863288"/>
      <w:bookmarkStart w:id="511" w:name="_Toc175760586"/>
      <w:r>
        <w:t>5.1.3.3.2</w:t>
      </w:r>
      <w:r>
        <w:tab/>
        <w:t>Resource Definition</w:t>
      </w:r>
      <w:bookmarkEnd w:id="508"/>
      <w:bookmarkEnd w:id="509"/>
      <w:bookmarkEnd w:id="510"/>
      <w:bookmarkEnd w:id="511"/>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512" w:name="_Toc96959836"/>
      <w:bookmarkStart w:id="513" w:name="_Toc129247544"/>
      <w:bookmarkStart w:id="514" w:name="_Toc164863289"/>
      <w:bookmarkStart w:id="515" w:name="_Toc175760587"/>
      <w:r>
        <w:t>5.1.3.3.3</w:t>
      </w:r>
      <w:r>
        <w:tab/>
        <w:t>Resource Standard Methods</w:t>
      </w:r>
      <w:bookmarkEnd w:id="512"/>
      <w:bookmarkEnd w:id="513"/>
      <w:bookmarkEnd w:id="514"/>
      <w:bookmarkEnd w:id="515"/>
    </w:p>
    <w:p w14:paraId="34A6EA79" w14:textId="77777777" w:rsidR="009E4839" w:rsidRPr="007565F0" w:rsidRDefault="009E4839" w:rsidP="007565F0">
      <w:pPr>
        <w:pStyle w:val="6"/>
        <w:rPr>
          <w:rFonts w:eastAsia="宋体"/>
        </w:rPr>
      </w:pPr>
      <w:bookmarkStart w:id="516" w:name="_Toc129247545"/>
      <w:bookmarkStart w:id="517" w:name="_Toc164863290"/>
      <w:bookmarkStart w:id="518" w:name="_Toc175760588"/>
      <w:r w:rsidRPr="007565F0">
        <w:rPr>
          <w:rFonts w:eastAsia="宋体"/>
        </w:rPr>
        <w:t>5.1.3.3.3.1</w:t>
      </w:r>
      <w:r w:rsidRPr="007565F0">
        <w:rPr>
          <w:rFonts w:eastAsia="宋体"/>
        </w:rPr>
        <w:tab/>
        <w:t>PUT</w:t>
      </w:r>
      <w:bookmarkEnd w:id="516"/>
      <w:bookmarkEnd w:id="517"/>
      <w:bookmarkEnd w:id="518"/>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shd w:val="clear" w:color="auto" w:fill="auto"/>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shd w:val="clear" w:color="auto" w:fill="auto"/>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lastRenderedPageBreak/>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shd w:val="clear" w:color="auto" w:fill="auto"/>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shd w:val="clear" w:color="auto" w:fill="auto"/>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shd w:val="clear" w:color="auto" w:fill="auto"/>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shd w:val="clear" w:color="auto" w:fill="auto"/>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shd w:val="clear" w:color="auto" w:fill="auto"/>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shd w:val="clear" w:color="auto" w:fill="auto"/>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shd w:val="clear" w:color="auto" w:fill="auto"/>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shd w:val="clear" w:color="auto" w:fill="auto"/>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shd w:val="clear" w:color="auto" w:fill="auto"/>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shd w:val="clear" w:color="auto" w:fill="auto"/>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shd w:val="clear" w:color="auto" w:fill="auto"/>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shd w:val="clear" w:color="auto" w:fill="auto"/>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shd w:val="clear" w:color="auto" w:fill="auto"/>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shd w:val="clear" w:color="auto" w:fill="auto"/>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shd w:val="clear" w:color="auto" w:fill="auto"/>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shd w:val="clear" w:color="auto" w:fill="auto"/>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519" w:name="_Toc129247546"/>
      <w:bookmarkStart w:id="520" w:name="_Toc164863291"/>
      <w:bookmarkStart w:id="521" w:name="_Toc175760589"/>
      <w:r w:rsidRPr="007565F0">
        <w:rPr>
          <w:rFonts w:eastAsia="宋体"/>
        </w:rPr>
        <w:t>5.1.3.3.3.2</w:t>
      </w:r>
      <w:r w:rsidRPr="007565F0">
        <w:rPr>
          <w:rFonts w:eastAsia="宋体"/>
        </w:rPr>
        <w:tab/>
        <w:t>DELETE</w:t>
      </w:r>
      <w:bookmarkEnd w:id="519"/>
      <w:bookmarkEnd w:id="520"/>
      <w:bookmarkEnd w:id="521"/>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shd w:val="clear" w:color="auto" w:fill="auto"/>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shd w:val="clear" w:color="auto" w:fill="auto"/>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lastRenderedPageBreak/>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shd w:val="clear" w:color="auto" w:fill="auto"/>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shd w:val="clear" w:color="auto" w:fill="auto"/>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shd w:val="clear" w:color="auto" w:fill="auto"/>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shd w:val="clear" w:color="auto" w:fill="auto"/>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shd w:val="clear" w:color="auto" w:fill="auto"/>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shd w:val="clear" w:color="auto" w:fill="auto"/>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shd w:val="clear" w:color="auto" w:fill="auto"/>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shd w:val="clear" w:color="auto" w:fill="auto"/>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shd w:val="clear" w:color="auto" w:fill="auto"/>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shd w:val="clear" w:color="auto" w:fill="auto"/>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shd w:val="clear" w:color="auto" w:fill="auto"/>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shd w:val="clear" w:color="auto" w:fill="auto"/>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522" w:name="_Toc96959837"/>
      <w:bookmarkStart w:id="523" w:name="_Toc129247547"/>
      <w:bookmarkStart w:id="524" w:name="_Toc164863292"/>
      <w:bookmarkStart w:id="525" w:name="_Toc175760590"/>
      <w:r>
        <w:t>5.1.3.3.4</w:t>
      </w:r>
      <w:r>
        <w:tab/>
        <w:t>Resource Custom Operations</w:t>
      </w:r>
      <w:bookmarkEnd w:id="522"/>
      <w:bookmarkEnd w:id="523"/>
      <w:bookmarkEnd w:id="524"/>
      <w:bookmarkEnd w:id="525"/>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526" w:name="_Toc96959838"/>
      <w:bookmarkStart w:id="527" w:name="_Toc129247548"/>
      <w:bookmarkStart w:id="528" w:name="_Toc164863293"/>
      <w:bookmarkStart w:id="529" w:name="_Toc175760591"/>
      <w:r>
        <w:lastRenderedPageBreak/>
        <w:t>5.1.3.4</w:t>
      </w:r>
      <w:r>
        <w:tab/>
        <w:t>Resource: DCCF Data Subscriptions</w:t>
      </w:r>
      <w:bookmarkEnd w:id="526"/>
      <w:bookmarkEnd w:id="527"/>
      <w:bookmarkEnd w:id="528"/>
      <w:bookmarkEnd w:id="529"/>
    </w:p>
    <w:p w14:paraId="7F5ECFA8" w14:textId="77777777" w:rsidR="009E4839" w:rsidRDefault="009E4839" w:rsidP="009E4839">
      <w:pPr>
        <w:pStyle w:val="50"/>
      </w:pPr>
      <w:bookmarkStart w:id="530" w:name="_Toc96959839"/>
      <w:bookmarkStart w:id="531" w:name="_Toc129247549"/>
      <w:bookmarkStart w:id="532" w:name="_Toc164863294"/>
      <w:bookmarkStart w:id="533" w:name="_Toc175760592"/>
      <w:r>
        <w:t>5.1.3.4.1</w:t>
      </w:r>
      <w:r>
        <w:tab/>
        <w:t>Description</w:t>
      </w:r>
      <w:bookmarkEnd w:id="530"/>
      <w:bookmarkEnd w:id="531"/>
      <w:bookmarkEnd w:id="532"/>
      <w:bookmarkEnd w:id="533"/>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534" w:name="_Toc96959840"/>
      <w:bookmarkStart w:id="535" w:name="_Toc129247550"/>
      <w:bookmarkStart w:id="536" w:name="_Toc164863295"/>
      <w:bookmarkStart w:id="537" w:name="_Toc175760593"/>
      <w:r>
        <w:t>5.1.3.4.2</w:t>
      </w:r>
      <w:r>
        <w:tab/>
        <w:t>Resource Definition</w:t>
      </w:r>
      <w:bookmarkEnd w:id="534"/>
      <w:bookmarkEnd w:id="535"/>
      <w:bookmarkEnd w:id="536"/>
      <w:bookmarkEnd w:id="537"/>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538" w:name="_Toc96959841"/>
      <w:bookmarkStart w:id="539" w:name="_Toc129247551"/>
      <w:bookmarkStart w:id="540" w:name="_Toc164863296"/>
      <w:bookmarkStart w:id="541" w:name="_Toc175760594"/>
      <w:r>
        <w:t>5.1.3.4.3</w:t>
      </w:r>
      <w:r>
        <w:tab/>
        <w:t>Resource Standard Methods</w:t>
      </w:r>
      <w:bookmarkEnd w:id="538"/>
      <w:bookmarkEnd w:id="539"/>
      <w:bookmarkEnd w:id="540"/>
      <w:bookmarkEnd w:id="541"/>
    </w:p>
    <w:p w14:paraId="1814429F" w14:textId="77777777" w:rsidR="009E4839" w:rsidRDefault="009E4839" w:rsidP="007565F0">
      <w:pPr>
        <w:pStyle w:val="6"/>
      </w:pPr>
      <w:bookmarkStart w:id="542" w:name="_Toc129247552"/>
      <w:bookmarkStart w:id="543" w:name="_Toc164863297"/>
      <w:bookmarkStart w:id="544" w:name="_Toc175760595"/>
      <w:r>
        <w:t>5.1.3.4.3.1</w:t>
      </w:r>
      <w:r>
        <w:tab/>
        <w:t>POST</w:t>
      </w:r>
      <w:bookmarkEnd w:id="542"/>
      <w:bookmarkEnd w:id="543"/>
      <w:bookmarkEnd w:id="544"/>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shd w:val="clear" w:color="auto" w:fill="auto"/>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shd w:val="clear" w:color="auto" w:fill="auto"/>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shd w:val="clear" w:color="auto" w:fill="auto"/>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shd w:val="clear" w:color="auto" w:fill="auto"/>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shd w:val="clear" w:color="auto" w:fill="auto"/>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shd w:val="clear" w:color="auto" w:fill="auto"/>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lastRenderedPageBreak/>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shd w:val="clear" w:color="auto" w:fill="auto"/>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545" w:name="_Toc96959842"/>
      <w:bookmarkStart w:id="546" w:name="_Toc129247553"/>
      <w:bookmarkStart w:id="547" w:name="_Toc164863298"/>
      <w:bookmarkStart w:id="548" w:name="_Toc175760596"/>
      <w:r>
        <w:t>5.1.3.4.4</w:t>
      </w:r>
      <w:r>
        <w:tab/>
        <w:t>Resource Custom Operations</w:t>
      </w:r>
      <w:bookmarkEnd w:id="545"/>
      <w:bookmarkEnd w:id="546"/>
      <w:bookmarkEnd w:id="547"/>
      <w:bookmarkEnd w:id="548"/>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549" w:name="_Toc96959843"/>
      <w:bookmarkStart w:id="550" w:name="_Toc129247554"/>
      <w:bookmarkStart w:id="551" w:name="_Toc164863299"/>
      <w:bookmarkStart w:id="552" w:name="_Toc175760597"/>
      <w:r>
        <w:t>5.1.3.5</w:t>
      </w:r>
      <w:r>
        <w:tab/>
        <w:t>Resource: Individual DCCF Data Subscription</w:t>
      </w:r>
      <w:bookmarkEnd w:id="549"/>
      <w:bookmarkEnd w:id="550"/>
      <w:bookmarkEnd w:id="551"/>
      <w:bookmarkEnd w:id="552"/>
    </w:p>
    <w:p w14:paraId="3F474F76" w14:textId="77777777" w:rsidR="009E4839" w:rsidRDefault="009E4839" w:rsidP="009E4839">
      <w:pPr>
        <w:pStyle w:val="50"/>
      </w:pPr>
      <w:bookmarkStart w:id="553" w:name="_Toc96959844"/>
      <w:bookmarkStart w:id="554" w:name="_Toc129247555"/>
      <w:bookmarkStart w:id="555" w:name="_Toc164863300"/>
      <w:bookmarkStart w:id="556" w:name="_Toc175760598"/>
      <w:r>
        <w:t>5.1.3.5.1</w:t>
      </w:r>
      <w:r>
        <w:tab/>
        <w:t>Description</w:t>
      </w:r>
      <w:bookmarkEnd w:id="553"/>
      <w:bookmarkEnd w:id="554"/>
      <w:bookmarkEnd w:id="555"/>
      <w:bookmarkEnd w:id="556"/>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557" w:name="_Toc96959845"/>
      <w:bookmarkStart w:id="558" w:name="_Toc129247556"/>
      <w:bookmarkStart w:id="559" w:name="_Toc164863301"/>
      <w:bookmarkStart w:id="560" w:name="_Toc175760599"/>
      <w:r>
        <w:t>5.1.3.5.2</w:t>
      </w:r>
      <w:r>
        <w:tab/>
        <w:t>Resource Definition</w:t>
      </w:r>
      <w:bookmarkEnd w:id="557"/>
      <w:bookmarkEnd w:id="558"/>
      <w:bookmarkEnd w:id="559"/>
      <w:bookmarkEnd w:id="560"/>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561" w:name="_Toc96959846"/>
      <w:bookmarkStart w:id="562" w:name="_Toc129247557"/>
      <w:bookmarkStart w:id="563" w:name="_Toc164863302"/>
      <w:bookmarkStart w:id="564" w:name="_Toc175760600"/>
      <w:r>
        <w:t>5.1.3.5.3</w:t>
      </w:r>
      <w:r>
        <w:tab/>
        <w:t>Resource Standard Methods</w:t>
      </w:r>
      <w:bookmarkEnd w:id="561"/>
      <w:bookmarkEnd w:id="562"/>
      <w:bookmarkEnd w:id="563"/>
      <w:bookmarkEnd w:id="564"/>
    </w:p>
    <w:p w14:paraId="1D4CBEB4" w14:textId="77777777" w:rsidR="009E4839" w:rsidRDefault="009E4839" w:rsidP="007565F0">
      <w:pPr>
        <w:pStyle w:val="6"/>
      </w:pPr>
      <w:bookmarkStart w:id="565" w:name="_Toc129247558"/>
      <w:bookmarkStart w:id="566" w:name="_Toc164863303"/>
      <w:bookmarkStart w:id="567" w:name="_Toc175760601"/>
      <w:r>
        <w:t>5.1.3.5.3.1</w:t>
      </w:r>
      <w:r>
        <w:tab/>
        <w:t>PUT</w:t>
      </w:r>
      <w:bookmarkEnd w:id="565"/>
      <w:bookmarkEnd w:id="566"/>
      <w:bookmarkEnd w:id="567"/>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shd w:val="clear" w:color="auto" w:fill="auto"/>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shd w:val="clear" w:color="auto" w:fill="auto"/>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shd w:val="clear" w:color="auto" w:fill="auto"/>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shd w:val="clear" w:color="auto" w:fill="auto"/>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shd w:val="clear" w:color="auto" w:fill="auto"/>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shd w:val="clear" w:color="auto" w:fill="auto"/>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shd w:val="clear" w:color="auto" w:fill="auto"/>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shd w:val="clear" w:color="auto" w:fill="auto"/>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shd w:val="clear" w:color="auto" w:fill="auto"/>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shd w:val="clear" w:color="auto" w:fill="auto"/>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shd w:val="clear" w:color="auto" w:fill="auto"/>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shd w:val="clear" w:color="auto" w:fill="auto"/>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shd w:val="clear" w:color="auto" w:fill="auto"/>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shd w:val="clear" w:color="auto" w:fill="auto"/>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shd w:val="clear" w:color="auto" w:fill="auto"/>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shd w:val="clear" w:color="auto" w:fill="auto"/>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shd w:val="clear" w:color="auto" w:fill="auto"/>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568" w:name="_Toc129247559"/>
      <w:bookmarkStart w:id="569" w:name="_Toc164863304"/>
      <w:bookmarkStart w:id="570" w:name="_Toc175760602"/>
      <w:r w:rsidRPr="007565F0">
        <w:rPr>
          <w:rFonts w:eastAsia="宋体"/>
        </w:rPr>
        <w:t>5.1.3.5.3.2</w:t>
      </w:r>
      <w:r w:rsidRPr="007565F0">
        <w:rPr>
          <w:rFonts w:eastAsia="宋体"/>
        </w:rPr>
        <w:tab/>
        <w:t>DELETE</w:t>
      </w:r>
      <w:bookmarkEnd w:id="568"/>
      <w:bookmarkEnd w:id="569"/>
      <w:bookmarkEnd w:id="570"/>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shd w:val="clear" w:color="auto" w:fill="auto"/>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shd w:val="clear" w:color="auto" w:fill="auto"/>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lastRenderedPageBreak/>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shd w:val="clear" w:color="auto" w:fill="auto"/>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shd w:val="clear" w:color="auto" w:fill="auto"/>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trPr>
        <w:tc>
          <w:tcPr>
            <w:tcW w:w="830" w:type="pct"/>
            <w:tcBorders>
              <w:top w:val="single" w:sz="6" w:space="0" w:color="auto"/>
              <w:left w:val="single" w:sz="6" w:space="0" w:color="auto"/>
              <w:bottom w:val="single" w:sz="6" w:space="0" w:color="auto"/>
              <w:right w:val="single" w:sz="6" w:space="0" w:color="auto"/>
            </w:tcBorders>
            <w:shd w:val="clear" w:color="auto" w:fill="auto"/>
          </w:tcPr>
          <w:p w14:paraId="6D19C6D8" w14:textId="77777777" w:rsidR="00156CDC" w:rsidRDefault="00156CDC" w:rsidP="00AD2266">
            <w:pPr>
              <w:pStyle w:val="TAL"/>
            </w:pPr>
            <w:r w:rsidRPr="00205330">
              <w:t>N</w:t>
            </w:r>
            <w:r>
              <w:t>dccf</w:t>
            </w:r>
            <w:r w:rsidRPr="00205330">
              <w:t>Data</w:t>
            </w:r>
            <w:r>
              <w:t>Subscription</w:t>
            </w:r>
            <w:r w:rsidRPr="00205330">
              <w:t>Notif</w:t>
            </w:r>
            <w:r>
              <w:t>ication</w:t>
            </w:r>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AD2266">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AD2266">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AD2266">
            <w:pPr>
              <w:pStyle w:val="TAL"/>
            </w:pPr>
            <w:r>
              <w:t>200 OK</w:t>
            </w:r>
          </w:p>
        </w:tc>
        <w:tc>
          <w:tcPr>
            <w:tcW w:w="2721" w:type="pct"/>
            <w:tcBorders>
              <w:top w:val="single" w:sz="6" w:space="0" w:color="auto"/>
              <w:left w:val="single" w:sz="6" w:space="0" w:color="auto"/>
              <w:bottom w:val="single" w:sz="6" w:space="0" w:color="auto"/>
              <w:right w:val="single" w:sz="6" w:space="0" w:color="auto"/>
            </w:tcBorders>
            <w:shd w:val="clear" w:color="auto" w:fill="auto"/>
          </w:tcPr>
          <w:p w14:paraId="4FAADAA3" w14:textId="77777777" w:rsidR="00156CDC" w:rsidRDefault="00156CDC" w:rsidP="00AD2266">
            <w:pPr>
              <w:pStyle w:val="TAL"/>
            </w:pPr>
            <w:r>
              <w:t>Successful case: The Individual NWDAF Data Management Subscription resource matching the subscriptionId was deleted and including the stored unsent data events in the response.</w:t>
            </w:r>
          </w:p>
        </w:tc>
      </w:tr>
      <w:tr w:rsidR="009E4839" w14:paraId="7ED50603" w14:textId="77777777" w:rsidTr="00156CDC">
        <w:trPr>
          <w:trHeight w:val="805"/>
          <w:jc w:val="center"/>
        </w:trPr>
        <w:tc>
          <w:tcPr>
            <w:tcW w:w="830" w:type="pct"/>
            <w:shd w:val="clear" w:color="auto" w:fill="auto"/>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shd w:val="clear" w:color="auto" w:fill="auto"/>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shd w:val="clear" w:color="auto" w:fill="auto"/>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shd w:val="clear" w:color="auto" w:fill="auto"/>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shd w:val="clear" w:color="auto" w:fill="auto"/>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shd w:val="clear" w:color="auto" w:fill="auto"/>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shd w:val="clear" w:color="auto" w:fill="auto"/>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shd w:val="clear" w:color="auto" w:fill="auto"/>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shd w:val="clear" w:color="auto" w:fill="auto"/>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shd w:val="clear" w:color="auto" w:fill="auto"/>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shd w:val="clear" w:color="auto" w:fill="auto"/>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571" w:name="_Toc96959847"/>
      <w:bookmarkStart w:id="572" w:name="_Toc129247560"/>
      <w:bookmarkStart w:id="573" w:name="_Toc164863305"/>
      <w:bookmarkStart w:id="574" w:name="_Toc175760603"/>
      <w:r>
        <w:t>5.1.3.5.4</w:t>
      </w:r>
      <w:r>
        <w:tab/>
        <w:t>Resource Custom Operations</w:t>
      </w:r>
      <w:bookmarkEnd w:id="571"/>
      <w:bookmarkEnd w:id="572"/>
      <w:bookmarkEnd w:id="573"/>
      <w:bookmarkEnd w:id="574"/>
    </w:p>
    <w:p w14:paraId="6B61C346" w14:textId="77777777" w:rsidR="009E4839" w:rsidRDefault="009E4839" w:rsidP="00792DFA">
      <w:r>
        <w:t>None in this release of the specification.</w:t>
      </w:r>
    </w:p>
    <w:p w14:paraId="18897950" w14:textId="1763A3C9" w:rsidR="00280FAF" w:rsidRDefault="00280FAF" w:rsidP="00280FAF">
      <w:pPr>
        <w:pStyle w:val="40"/>
      </w:pPr>
      <w:bookmarkStart w:id="575" w:name="_Toc73564415"/>
      <w:bookmarkStart w:id="576" w:name="_Toc104538980"/>
      <w:bookmarkStart w:id="577" w:name="_Toc90655843"/>
      <w:bookmarkStart w:id="578" w:name="_Toc136562348"/>
      <w:bookmarkStart w:id="579" w:name="_Toc98233611"/>
      <w:bookmarkStart w:id="580" w:name="_Toc101244387"/>
      <w:bookmarkStart w:id="581" w:name="_Toc114133781"/>
      <w:bookmarkStart w:id="582" w:name="_Toc88667558"/>
      <w:bookmarkStart w:id="583" w:name="_Toc113031642"/>
      <w:bookmarkStart w:id="584" w:name="_Toc112951102"/>
      <w:bookmarkStart w:id="585" w:name="_Toc85557056"/>
      <w:bookmarkStart w:id="586" w:name="_Toc120702281"/>
      <w:bookmarkStart w:id="587" w:name="_Toc85552957"/>
      <w:bookmarkStart w:id="588" w:name="_Toc138754182"/>
      <w:bookmarkStart w:id="589" w:name="_Toc145705669"/>
      <w:bookmarkStart w:id="590" w:name="_Toc148522573"/>
      <w:bookmarkStart w:id="591" w:name="_Toc94064226"/>
      <w:bookmarkStart w:id="592" w:name="_Toc153363623"/>
      <w:bookmarkStart w:id="593" w:name="_Toc164863306"/>
      <w:bookmarkStart w:id="594" w:name="_Toc175760604"/>
      <w:r>
        <w:lastRenderedPageBreak/>
        <w:t>5.1.3.</w:t>
      </w:r>
      <w:r w:rsidRPr="00BA39F2">
        <w:t>6</w:t>
      </w:r>
      <w:r>
        <w:tab/>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r w:rsidR="003F00F3">
        <w:t>Void</w:t>
      </w:r>
      <w:bookmarkEnd w:id="593"/>
      <w:bookmarkEnd w:id="594"/>
    </w:p>
    <w:p w14:paraId="5A636878" w14:textId="77777777" w:rsidR="00280FAF" w:rsidRDefault="00280FAF" w:rsidP="00280FAF"/>
    <w:p w14:paraId="3CB7AB0F" w14:textId="4C0EEFC5" w:rsidR="00280FAF" w:rsidRDefault="00280FAF" w:rsidP="00280FAF">
      <w:pPr>
        <w:pStyle w:val="40"/>
      </w:pPr>
      <w:bookmarkStart w:id="595" w:name="_Toc73564421"/>
      <w:bookmarkStart w:id="596" w:name="_Toc85552963"/>
      <w:bookmarkStart w:id="597" w:name="_Toc112951108"/>
      <w:bookmarkStart w:id="598" w:name="_Toc101244393"/>
      <w:bookmarkStart w:id="599" w:name="_Toc94064232"/>
      <w:bookmarkStart w:id="600" w:name="_Toc88667564"/>
      <w:bookmarkStart w:id="601" w:name="_Toc120702287"/>
      <w:bookmarkStart w:id="602" w:name="_Toc138754188"/>
      <w:bookmarkStart w:id="603" w:name="_Toc148522579"/>
      <w:bookmarkStart w:id="604" w:name="_Toc90655849"/>
      <w:bookmarkStart w:id="605" w:name="_Toc98233617"/>
      <w:bookmarkStart w:id="606" w:name="_Toc113031648"/>
      <w:bookmarkStart w:id="607" w:name="_Toc85557062"/>
      <w:bookmarkStart w:id="608" w:name="_Toc136562354"/>
      <w:bookmarkStart w:id="609" w:name="_Toc114133787"/>
      <w:bookmarkStart w:id="610" w:name="_Toc104538986"/>
      <w:bookmarkStart w:id="611" w:name="_Toc145705675"/>
      <w:bookmarkStart w:id="612" w:name="_Toc153363629"/>
      <w:bookmarkStart w:id="613" w:name="_Toc164863308"/>
      <w:bookmarkStart w:id="614" w:name="_Toc175760605"/>
      <w:r>
        <w:t>5.1.3.</w:t>
      </w:r>
      <w:r w:rsidRPr="00BA39F2">
        <w:t>7</w:t>
      </w:r>
      <w:r>
        <w:tab/>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r w:rsidR="003F00F3">
        <w:t>Void</w:t>
      </w:r>
      <w:bookmarkEnd w:id="613"/>
      <w:bookmarkEnd w:id="614"/>
    </w:p>
    <w:p w14:paraId="208D4A5E" w14:textId="77777777" w:rsidR="00E60FE0" w:rsidRDefault="00C872B4">
      <w:pPr>
        <w:pStyle w:val="30"/>
      </w:pPr>
      <w:bookmarkStart w:id="615" w:name="_Toc510696622"/>
      <w:bookmarkStart w:id="616" w:name="_Toc35971413"/>
      <w:bookmarkStart w:id="617" w:name="_Toc67903530"/>
      <w:bookmarkStart w:id="618" w:name="_Toc73173262"/>
      <w:bookmarkStart w:id="619" w:name="_Toc96959848"/>
      <w:bookmarkStart w:id="620" w:name="_Toc129247561"/>
      <w:bookmarkStart w:id="621" w:name="_Toc164863309"/>
      <w:bookmarkStart w:id="622" w:name="_Toc175760606"/>
      <w:r>
        <w:t>5.1.4</w:t>
      </w:r>
      <w:r>
        <w:tab/>
        <w:t>Custom Operations without associated resources</w:t>
      </w:r>
      <w:bookmarkEnd w:id="615"/>
      <w:bookmarkEnd w:id="616"/>
      <w:bookmarkEnd w:id="617"/>
      <w:bookmarkEnd w:id="618"/>
      <w:bookmarkEnd w:id="619"/>
      <w:bookmarkEnd w:id="620"/>
      <w:bookmarkEnd w:id="621"/>
      <w:bookmarkEnd w:id="622"/>
    </w:p>
    <w:p w14:paraId="6AB4D066" w14:textId="77777777" w:rsidR="003F00F3" w:rsidRDefault="003F00F3" w:rsidP="00666FFF">
      <w:pPr>
        <w:pStyle w:val="40"/>
      </w:pPr>
      <w:bookmarkStart w:id="623" w:name="_Toc151749020"/>
      <w:bookmarkStart w:id="624" w:name="_Toc148535713"/>
      <w:bookmarkStart w:id="625" w:name="_Toc138693984"/>
      <w:bookmarkStart w:id="626" w:name="_Toc133434801"/>
      <w:bookmarkStart w:id="627" w:name="_Toc120681614"/>
      <w:bookmarkStart w:id="628" w:name="_Toc114134675"/>
      <w:bookmarkStart w:id="629" w:name="_Toc112937918"/>
      <w:bookmarkStart w:id="630" w:name="_Toc104546871"/>
      <w:bookmarkStart w:id="631" w:name="_Toc100940005"/>
      <w:bookmarkStart w:id="632" w:name="_Toc97037796"/>
      <w:bookmarkStart w:id="633" w:name="_Toc97034919"/>
      <w:bookmarkStart w:id="634" w:name="_Toc94020388"/>
      <w:bookmarkStart w:id="635" w:name="_Toc89426603"/>
      <w:bookmarkStart w:id="636" w:name="_Toc81242822"/>
      <w:bookmarkStart w:id="637" w:name="_Toc73042478"/>
      <w:bookmarkStart w:id="638" w:name="_Toc72767026"/>
      <w:bookmarkStart w:id="639" w:name="_Toc72766459"/>
      <w:bookmarkStart w:id="640" w:name="_Toc175760607"/>
      <w:bookmarkStart w:id="641" w:name="_Toc510696623"/>
      <w:bookmarkStart w:id="642" w:name="_Toc35971414"/>
      <w:bookmarkStart w:id="643" w:name="_Toc67903531"/>
      <w:bookmarkStart w:id="644" w:name="_Toc73173263"/>
      <w:bookmarkStart w:id="645" w:name="_Toc96959849"/>
      <w:r>
        <w:t>5.1.4.1</w:t>
      </w:r>
      <w:r>
        <w:tab/>
        <w:t>Overview</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p>
    <w:p w14:paraId="35ABCBD9" w14:textId="77777777" w:rsidR="003F00F3" w:rsidRDefault="003F00F3" w:rsidP="003F00F3">
      <w:pPr>
        <w:rPr>
          <w:color w:val="000000"/>
          <w:lang w:eastAsia="zh-CN"/>
        </w:rPr>
      </w:pPr>
      <w:r>
        <w:rPr>
          <w:lang w:eastAsia="zh-CN"/>
        </w:rPr>
        <w:t xml:space="preserve">The structure of the custom operation URIs of the Ndccf_DataManagement service is shown in </w:t>
      </w:r>
      <w:r>
        <w:rPr>
          <w:color w:val="000000"/>
          <w:lang w:eastAsia="zh-CN"/>
        </w:rPr>
        <w:t>F</w:t>
      </w:r>
      <w:r>
        <w:rPr>
          <w:color w:val="000000"/>
        </w:rPr>
        <w:t>igure 5.1.4.1-</w:t>
      </w:r>
      <w:r>
        <w:rPr>
          <w:color w:val="000000"/>
          <w:lang w:eastAsia="zh-CN"/>
        </w:rPr>
        <w:t>1.</w:t>
      </w:r>
    </w:p>
    <w:p w14:paraId="239C4991" w14:textId="77777777" w:rsidR="003F00F3" w:rsidRDefault="003F00F3" w:rsidP="00666FFF">
      <w:pPr>
        <w:pStyle w:val="TH"/>
        <w:rPr>
          <w:lang w:val="en-US"/>
        </w:rPr>
      </w:pPr>
      <w:r>
        <w:rPr>
          <w:noProof/>
        </w:rPr>
        <w:object w:dxaOrig="4965" w:dyaOrig="1890" w14:anchorId="02B16679">
          <v:shape id="_x0000_i1042" type="#_x0000_t75" alt="" style="width:249.3pt;height:94.45pt" o:ole="">
            <v:imagedata r:id="rId45" o:title="" cropbottom="7081f" cropright="4734f"/>
          </v:shape>
          <o:OLEObject Type="Embed" ProgID="Visio.Drawing.15" ShapeID="_x0000_i1042" DrawAspect="Content" ObjectID="_1795518917" r:id="rId46"/>
        </w:object>
      </w:r>
    </w:p>
    <w:p w14:paraId="3DBEF207" w14:textId="77777777" w:rsidR="003F00F3" w:rsidRDefault="003F00F3" w:rsidP="00666FFF">
      <w:pPr>
        <w:pStyle w:val="TF"/>
      </w:pPr>
      <w:r>
        <w:t xml:space="preserve">Figure 5.1.4.1-1: </w:t>
      </w:r>
      <w:r>
        <w:rPr>
          <w:lang w:eastAsia="zh-CN"/>
        </w:rPr>
        <w:t>Custom operation</w:t>
      </w:r>
      <w:r>
        <w:t xml:space="preserve"> URI structure of the N</w:t>
      </w:r>
      <w:r>
        <w:rPr>
          <w:lang w:eastAsia="zh-CN"/>
        </w:rPr>
        <w:t>dccf_DataManagement</w:t>
      </w:r>
      <w:r>
        <w:t xml:space="preserve"> API</w:t>
      </w:r>
    </w:p>
    <w:p w14:paraId="6157D2C7" w14:textId="77777777" w:rsidR="003F00F3" w:rsidRDefault="003F00F3" w:rsidP="003F00F3">
      <w:r>
        <w:t xml:space="preserve">Table 5.1.4.1-1 provides an overview of the </w:t>
      </w:r>
      <w:r>
        <w:rPr>
          <w:lang w:eastAsia="zh-CN"/>
        </w:rPr>
        <w:t>custom operations</w:t>
      </w:r>
      <w:r>
        <w:t xml:space="preserve"> and applicable HTTP methods.</w:t>
      </w:r>
    </w:p>
    <w:p w14:paraId="013E0D24" w14:textId="77777777" w:rsidR="003F00F3" w:rsidRDefault="003F00F3" w:rsidP="00666FFF">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1664"/>
        <w:gridCol w:w="3829"/>
      </w:tblGrid>
      <w:tr w:rsidR="003F00F3" w14:paraId="0BCC00F4"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8AC052" w14:textId="77777777" w:rsidR="003F00F3" w:rsidRDefault="003F00F3" w:rsidP="00666FFF">
            <w:pPr>
              <w:pStyle w:val="TAH"/>
            </w:pPr>
            <w:r>
              <w:t>Custom operation URI</w:t>
            </w:r>
          </w:p>
        </w:tc>
        <w:tc>
          <w:tcPr>
            <w:tcW w:w="9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00E402" w14:textId="77777777" w:rsidR="003F00F3" w:rsidRDefault="003F00F3" w:rsidP="00666FFF">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37D3FB" w14:textId="77777777" w:rsidR="003F00F3" w:rsidRDefault="003F00F3" w:rsidP="00666FFF">
            <w:pPr>
              <w:pStyle w:val="TAH"/>
            </w:pPr>
            <w:r>
              <w:t>Description</w:t>
            </w:r>
          </w:p>
        </w:tc>
      </w:tr>
      <w:tr w:rsidR="003F00F3" w14:paraId="2A06D06D"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hideMark/>
          </w:tcPr>
          <w:p w14:paraId="2C4D5008" w14:textId="77777777" w:rsidR="003F00F3" w:rsidRDefault="003F00F3" w:rsidP="00666FFF">
            <w:pPr>
              <w:pStyle w:val="TAL"/>
            </w:pPr>
            <w:r>
              <w:t>{apiRoot}/ndccf-datamanagement/&lt;apiVersion&gt;/transfer-data-sub</w:t>
            </w:r>
          </w:p>
        </w:tc>
        <w:tc>
          <w:tcPr>
            <w:tcW w:w="941" w:type="pct"/>
            <w:tcBorders>
              <w:top w:val="single" w:sz="6" w:space="0" w:color="auto"/>
              <w:left w:val="single" w:sz="6" w:space="0" w:color="auto"/>
              <w:bottom w:val="single" w:sz="6" w:space="0" w:color="auto"/>
              <w:right w:val="single" w:sz="6" w:space="0" w:color="auto"/>
            </w:tcBorders>
            <w:hideMark/>
          </w:tcPr>
          <w:p w14:paraId="2D041002" w14:textId="77777777" w:rsidR="003F00F3" w:rsidRDefault="003F00F3" w:rsidP="00666FFF">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0FE6F30C" w14:textId="77777777" w:rsidR="003F00F3" w:rsidRDefault="003F00F3" w:rsidP="00666FFF">
            <w:pPr>
              <w:pStyle w:val="TAL"/>
            </w:pPr>
            <w:r>
              <w:t>Request the DCCF to transfer a subscription for data collection from the NF Service Consumer to the NF Service Producer.</w:t>
            </w:r>
          </w:p>
        </w:tc>
      </w:tr>
    </w:tbl>
    <w:p w14:paraId="6276C0DC" w14:textId="77777777" w:rsidR="003F00F3" w:rsidRDefault="003F00F3" w:rsidP="003F00F3"/>
    <w:p w14:paraId="00D19AE8" w14:textId="77777777" w:rsidR="003F00F3" w:rsidRDefault="003F00F3" w:rsidP="00666FFF">
      <w:pPr>
        <w:pStyle w:val="40"/>
      </w:pPr>
      <w:bookmarkStart w:id="646" w:name="_Toc151749021"/>
      <w:bookmarkStart w:id="647" w:name="_Toc148535714"/>
      <w:bookmarkStart w:id="648" w:name="_Toc138693985"/>
      <w:bookmarkStart w:id="649" w:name="_Toc133434802"/>
      <w:bookmarkStart w:id="650" w:name="_Toc120681615"/>
      <w:bookmarkStart w:id="651" w:name="_Toc114134676"/>
      <w:bookmarkStart w:id="652" w:name="_Toc104546872"/>
      <w:bookmarkStart w:id="653" w:name="_Toc100940006"/>
      <w:bookmarkStart w:id="654" w:name="_Toc72766460"/>
      <w:bookmarkStart w:id="655" w:name="_Toc73042479"/>
      <w:bookmarkStart w:id="656" w:name="_Toc72767027"/>
      <w:bookmarkStart w:id="657" w:name="_Toc89426604"/>
      <w:bookmarkStart w:id="658" w:name="_Toc81242823"/>
      <w:bookmarkStart w:id="659" w:name="_Toc97037797"/>
      <w:bookmarkStart w:id="660" w:name="_Toc94020389"/>
      <w:bookmarkStart w:id="661" w:name="_Toc112937919"/>
      <w:bookmarkStart w:id="662" w:name="_Toc97034920"/>
      <w:bookmarkStart w:id="663" w:name="_Toc175760608"/>
      <w:r>
        <w:t>5.1.4.2</w:t>
      </w:r>
      <w:r>
        <w:tab/>
        <w:t>Operation: transfer-data-sub</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043067BD" w14:textId="77777777" w:rsidR="003F00F3" w:rsidRDefault="003F00F3" w:rsidP="00666FFF">
      <w:pPr>
        <w:pStyle w:val="50"/>
      </w:pPr>
      <w:bookmarkStart w:id="664" w:name="_Toc151749022"/>
      <w:bookmarkStart w:id="665" w:name="_Toc148535715"/>
      <w:bookmarkStart w:id="666" w:name="_Toc138693986"/>
      <w:bookmarkStart w:id="667" w:name="_Toc133434803"/>
      <w:bookmarkStart w:id="668" w:name="_Toc89426605"/>
      <w:bookmarkStart w:id="669" w:name="_Toc81242824"/>
      <w:bookmarkStart w:id="670" w:name="_Toc73042480"/>
      <w:bookmarkStart w:id="671" w:name="_Toc72767028"/>
      <w:bookmarkStart w:id="672" w:name="_Toc72766461"/>
      <w:bookmarkStart w:id="673" w:name="_Toc97037798"/>
      <w:bookmarkStart w:id="674" w:name="_Toc120681616"/>
      <w:bookmarkStart w:id="675" w:name="_Toc114134677"/>
      <w:bookmarkStart w:id="676" w:name="_Toc100940007"/>
      <w:bookmarkStart w:id="677" w:name="_Toc104546873"/>
      <w:bookmarkStart w:id="678" w:name="_Toc112937920"/>
      <w:bookmarkStart w:id="679" w:name="_Toc94020390"/>
      <w:bookmarkStart w:id="680" w:name="_Toc97034921"/>
      <w:bookmarkStart w:id="681" w:name="_Toc175760609"/>
      <w:r>
        <w:t>5.1.4.2.1</w:t>
      </w:r>
      <w:r>
        <w:tab/>
        <w:t>Description</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14:paraId="50086CA4" w14:textId="77777777" w:rsidR="003F00F3" w:rsidRDefault="003F00F3" w:rsidP="003F00F3">
      <w:r>
        <w:t>The operation is used by the NF service consumer to request the DCCF to transfer a data subscription from the NF Service Consumer to the NF Service Producer.</w:t>
      </w:r>
    </w:p>
    <w:p w14:paraId="6E3CB0A4" w14:textId="77777777" w:rsidR="003F00F3" w:rsidRDefault="003F00F3" w:rsidP="00666FFF">
      <w:pPr>
        <w:pStyle w:val="50"/>
      </w:pPr>
      <w:bookmarkStart w:id="682" w:name="_Toc151749023"/>
      <w:bookmarkStart w:id="683" w:name="_Toc148535716"/>
      <w:bookmarkStart w:id="684" w:name="_Toc138693987"/>
      <w:bookmarkStart w:id="685" w:name="_Toc133434804"/>
      <w:bookmarkStart w:id="686" w:name="_Toc120681617"/>
      <w:bookmarkStart w:id="687" w:name="_Toc114134678"/>
      <w:bookmarkStart w:id="688" w:name="_Toc112937921"/>
      <w:bookmarkStart w:id="689" w:name="_Toc104546874"/>
      <w:bookmarkStart w:id="690" w:name="_Toc100940008"/>
      <w:bookmarkStart w:id="691" w:name="_Toc97037799"/>
      <w:bookmarkStart w:id="692" w:name="_Toc97034922"/>
      <w:bookmarkStart w:id="693" w:name="_Toc94020391"/>
      <w:bookmarkStart w:id="694" w:name="_Toc72766462"/>
      <w:bookmarkStart w:id="695" w:name="_Toc72767029"/>
      <w:bookmarkStart w:id="696" w:name="_Toc81242825"/>
      <w:bookmarkStart w:id="697" w:name="_Toc89426606"/>
      <w:bookmarkStart w:id="698" w:name="_Toc73042481"/>
      <w:bookmarkStart w:id="699" w:name="_Toc175760610"/>
      <w:r>
        <w:t>5.1.4.2.2</w:t>
      </w:r>
      <w:r>
        <w:tab/>
        <w:t>Operation Definition</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
    <w:p w14:paraId="29517519" w14:textId="77777777" w:rsidR="003F00F3" w:rsidRDefault="003F00F3" w:rsidP="003F00F3">
      <w:r>
        <w:t>This operation shall support the re</w:t>
      </w:r>
      <w:r>
        <w:rPr>
          <w:lang w:val="en-US"/>
        </w:rPr>
        <w:t>quest</w:t>
      </w:r>
      <w:r>
        <w:t xml:space="preserve"> data structures shown in Table 5.1.4.2.2-1 and the response data structures and error codes specified in Tables 5.1.4.2.2-2.</w:t>
      </w:r>
    </w:p>
    <w:p w14:paraId="3505FAC0" w14:textId="77777777" w:rsidR="003F00F3" w:rsidRDefault="003F00F3" w:rsidP="00666FFF">
      <w:pPr>
        <w:pStyle w:val="TH"/>
      </w:pPr>
      <w:r>
        <w:t>Table 5.1.4.2.2-1: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7"/>
        <w:gridCol w:w="1246"/>
        <w:gridCol w:w="6278"/>
      </w:tblGrid>
      <w:tr w:rsidR="003F00F3" w14:paraId="53468B69" w14:textId="77777777" w:rsidTr="003F00F3">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41717A35" w14:textId="77777777" w:rsidR="003F00F3" w:rsidRDefault="003F00F3" w:rsidP="00666FFF">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96A10A8" w14:textId="77777777" w:rsidR="003F00F3" w:rsidRDefault="003F00F3" w:rsidP="00666FFF">
            <w:pPr>
              <w:pStyle w:val="TAH"/>
            </w:pPr>
            <w:r>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50DC8DC" w14:textId="77777777" w:rsidR="003F00F3" w:rsidRDefault="003F00F3" w:rsidP="00666FFF">
            <w:pPr>
              <w:pStyle w:val="TAH"/>
            </w:pPr>
            <w:r>
              <w:t>Cardinality</w:t>
            </w:r>
          </w:p>
        </w:tc>
        <w:tc>
          <w:tcPr>
            <w:tcW w:w="63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DF72DD" w14:textId="77777777" w:rsidR="003F00F3" w:rsidRDefault="003F00F3" w:rsidP="00666FFF">
            <w:pPr>
              <w:pStyle w:val="TAH"/>
            </w:pPr>
            <w:r>
              <w:t>Description</w:t>
            </w:r>
          </w:p>
        </w:tc>
      </w:tr>
      <w:tr w:rsidR="003F00F3" w14:paraId="58AFFCD1" w14:textId="77777777" w:rsidTr="003F00F3">
        <w:trPr>
          <w:jc w:val="center"/>
        </w:trPr>
        <w:tc>
          <w:tcPr>
            <w:tcW w:w="1603" w:type="dxa"/>
            <w:tcBorders>
              <w:top w:val="single" w:sz="6" w:space="0" w:color="auto"/>
              <w:left w:val="single" w:sz="6" w:space="0" w:color="auto"/>
              <w:bottom w:val="single" w:sz="6" w:space="0" w:color="000000"/>
              <w:right w:val="single" w:sz="6" w:space="0" w:color="auto"/>
            </w:tcBorders>
            <w:hideMark/>
          </w:tcPr>
          <w:p w14:paraId="545F1030" w14:textId="77777777" w:rsidR="003F00F3" w:rsidRDefault="003F00F3" w:rsidP="00666FFF">
            <w:pPr>
              <w:pStyle w:val="TAL"/>
            </w:pPr>
            <w:r>
              <w:t>NdccfDataSubscription</w:t>
            </w:r>
          </w:p>
        </w:tc>
        <w:tc>
          <w:tcPr>
            <w:tcW w:w="420" w:type="dxa"/>
            <w:tcBorders>
              <w:top w:val="single" w:sz="6" w:space="0" w:color="auto"/>
              <w:left w:val="single" w:sz="6" w:space="0" w:color="auto"/>
              <w:bottom w:val="single" w:sz="6" w:space="0" w:color="000000"/>
              <w:right w:val="single" w:sz="6" w:space="0" w:color="auto"/>
            </w:tcBorders>
            <w:hideMark/>
          </w:tcPr>
          <w:p w14:paraId="5DFCE17E" w14:textId="77777777" w:rsidR="003F00F3" w:rsidRDefault="003F00F3" w:rsidP="00666FFF">
            <w:pPr>
              <w:pStyle w:val="TAL"/>
            </w:pPr>
            <w:r>
              <w:t>M</w:t>
            </w:r>
          </w:p>
        </w:tc>
        <w:tc>
          <w:tcPr>
            <w:tcW w:w="1257" w:type="dxa"/>
            <w:tcBorders>
              <w:top w:val="single" w:sz="6" w:space="0" w:color="auto"/>
              <w:left w:val="single" w:sz="6" w:space="0" w:color="auto"/>
              <w:bottom w:val="single" w:sz="6" w:space="0" w:color="000000"/>
              <w:right w:val="single" w:sz="6" w:space="0" w:color="auto"/>
            </w:tcBorders>
            <w:hideMark/>
          </w:tcPr>
          <w:p w14:paraId="496399BB" w14:textId="77777777" w:rsidR="003F00F3" w:rsidRDefault="003F00F3" w:rsidP="00666FFF">
            <w:pPr>
              <w:pStyle w:val="TAL"/>
            </w:pPr>
            <w:r>
              <w:t>1</w:t>
            </w:r>
          </w:p>
        </w:tc>
        <w:tc>
          <w:tcPr>
            <w:tcW w:w="6341" w:type="dxa"/>
            <w:tcBorders>
              <w:top w:val="single" w:sz="6" w:space="0" w:color="auto"/>
              <w:left w:val="single" w:sz="6" w:space="0" w:color="auto"/>
              <w:bottom w:val="single" w:sz="6" w:space="0" w:color="000000"/>
              <w:right w:val="single" w:sz="6" w:space="0" w:color="auto"/>
            </w:tcBorders>
            <w:hideMark/>
          </w:tcPr>
          <w:p w14:paraId="0D0D778C" w14:textId="77777777" w:rsidR="003F00F3" w:rsidRDefault="003F00F3" w:rsidP="00666FFF">
            <w:pPr>
              <w:pStyle w:val="TAL"/>
            </w:pPr>
            <w:r>
              <w:t>Information about data subscription that is requested to be transferred.</w:t>
            </w:r>
          </w:p>
        </w:tc>
      </w:tr>
    </w:tbl>
    <w:p w14:paraId="7282B849" w14:textId="77777777" w:rsidR="003F00F3" w:rsidRDefault="003F00F3" w:rsidP="003F00F3"/>
    <w:p w14:paraId="1BE4CAF9" w14:textId="77777777" w:rsidR="003F00F3" w:rsidRDefault="003F00F3" w:rsidP="00666FFF">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07"/>
        <w:gridCol w:w="420"/>
        <w:gridCol w:w="1228"/>
        <w:gridCol w:w="1102"/>
        <w:gridCol w:w="5172"/>
      </w:tblGrid>
      <w:tr w:rsidR="003F00F3" w14:paraId="055D0FA3"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B6F13" w14:textId="77777777" w:rsidR="003F00F3" w:rsidRDefault="003F00F3" w:rsidP="00666FFF">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FF103B7" w14:textId="77777777" w:rsidR="003F00F3" w:rsidRDefault="003F00F3" w:rsidP="00666FF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C287F31" w14:textId="77777777" w:rsidR="003F00F3" w:rsidRDefault="003F00F3" w:rsidP="00666FF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8A42A16" w14:textId="77777777" w:rsidR="003F00F3" w:rsidRDefault="003F00F3" w:rsidP="00666FFF">
            <w:pPr>
              <w:pStyle w:val="TAH"/>
            </w:pPr>
            <w:r>
              <w:t>Response</w:t>
            </w:r>
          </w:p>
          <w:p w14:paraId="1CEF32B6" w14:textId="77777777" w:rsidR="003F00F3" w:rsidRDefault="003F00F3" w:rsidP="00666FFF">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F7923BF" w14:textId="77777777" w:rsidR="003F00F3" w:rsidRDefault="003F00F3" w:rsidP="00666FFF">
            <w:pPr>
              <w:pStyle w:val="TAH"/>
            </w:pPr>
            <w:r>
              <w:t>Description</w:t>
            </w:r>
          </w:p>
        </w:tc>
      </w:tr>
      <w:tr w:rsidR="003F00F3" w14:paraId="0AFB5AB9"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hideMark/>
          </w:tcPr>
          <w:p w14:paraId="5E2D8AFF" w14:textId="5980733C" w:rsidR="003F00F3" w:rsidRDefault="00F53136" w:rsidP="00666FFF">
            <w:pPr>
              <w:pStyle w:val="TAL"/>
            </w:pPr>
            <w:r>
              <w:t>DataTransferResp</w:t>
            </w:r>
          </w:p>
        </w:tc>
        <w:tc>
          <w:tcPr>
            <w:tcW w:w="225" w:type="pct"/>
            <w:tcBorders>
              <w:top w:val="single" w:sz="6" w:space="0" w:color="auto"/>
              <w:left w:val="single" w:sz="6" w:space="0" w:color="auto"/>
              <w:bottom w:val="single" w:sz="6" w:space="0" w:color="auto"/>
              <w:right w:val="single" w:sz="6" w:space="0" w:color="auto"/>
            </w:tcBorders>
            <w:hideMark/>
          </w:tcPr>
          <w:p w14:paraId="143A4DFA" w14:textId="77777777" w:rsidR="003F00F3" w:rsidRDefault="003F00F3" w:rsidP="00666FFF">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BCE3488" w14:textId="77777777" w:rsidR="003F00F3" w:rsidRDefault="003F00F3" w:rsidP="00666FFF">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50C20E89" w14:textId="77777777" w:rsidR="003F00F3" w:rsidRDefault="003F00F3" w:rsidP="00666FFF">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3FB48266" w14:textId="1AB0C302" w:rsidR="003F00F3" w:rsidRDefault="003F00F3" w:rsidP="00F53136">
            <w:pPr>
              <w:pStyle w:val="TAL"/>
            </w:pPr>
            <w:r>
              <w:t>Successful transfer of a data subscription from the NF Service Consumer to the NF Service Producer.</w:t>
            </w:r>
          </w:p>
        </w:tc>
      </w:tr>
      <w:tr w:rsidR="003F00F3" w14:paraId="52A68ED8" w14:textId="77777777" w:rsidTr="003F00F3">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D4329D" w14:textId="0A35D136" w:rsidR="003F00F3" w:rsidRDefault="003F00F3" w:rsidP="00FC2BED">
            <w:pPr>
              <w:pStyle w:val="TAN"/>
            </w:pPr>
            <w:r>
              <w:t>NOTE:</w:t>
            </w:r>
            <w:r>
              <w:tab/>
              <w:t>The mandatory HTTP error status code for the POST method listed in Table 5.</w:t>
            </w:r>
            <w:r w:rsidR="00FC2BED">
              <w:t>2</w:t>
            </w:r>
            <w:r>
              <w:t>.7.1-1 of 3GPP TS 29.500 [4] also apply.</w:t>
            </w:r>
          </w:p>
        </w:tc>
      </w:tr>
    </w:tbl>
    <w:p w14:paraId="6DF0F918" w14:textId="3039413C" w:rsidR="004E6881" w:rsidRDefault="004E6881" w:rsidP="003F00F3"/>
    <w:p w14:paraId="7A0EB90F" w14:textId="77777777" w:rsidR="00E60FE0" w:rsidRDefault="00C872B4">
      <w:pPr>
        <w:pStyle w:val="30"/>
      </w:pPr>
      <w:bookmarkStart w:id="700" w:name="_Toc510696628"/>
      <w:bookmarkStart w:id="701" w:name="_Toc35971419"/>
      <w:bookmarkStart w:id="702" w:name="_Toc67903536"/>
      <w:bookmarkStart w:id="703" w:name="_Toc73173268"/>
      <w:bookmarkStart w:id="704" w:name="_Toc96959854"/>
      <w:bookmarkStart w:id="705" w:name="_Toc129247562"/>
      <w:bookmarkStart w:id="706" w:name="_Toc164863310"/>
      <w:bookmarkStart w:id="707" w:name="_Toc175760611"/>
      <w:bookmarkEnd w:id="641"/>
      <w:bookmarkEnd w:id="642"/>
      <w:bookmarkEnd w:id="643"/>
      <w:bookmarkEnd w:id="644"/>
      <w:bookmarkEnd w:id="645"/>
      <w:r>
        <w:t>5.1.5</w:t>
      </w:r>
      <w:r>
        <w:tab/>
        <w:t>Notifications</w:t>
      </w:r>
      <w:bookmarkEnd w:id="700"/>
      <w:bookmarkEnd w:id="701"/>
      <w:bookmarkEnd w:id="702"/>
      <w:bookmarkEnd w:id="703"/>
      <w:bookmarkEnd w:id="704"/>
      <w:bookmarkEnd w:id="705"/>
      <w:bookmarkEnd w:id="706"/>
      <w:bookmarkEnd w:id="707"/>
    </w:p>
    <w:p w14:paraId="21DE8058" w14:textId="77777777" w:rsidR="00E60FE0" w:rsidRDefault="00C872B4">
      <w:pPr>
        <w:pStyle w:val="40"/>
      </w:pPr>
      <w:bookmarkStart w:id="708" w:name="_Toc510696629"/>
      <w:bookmarkStart w:id="709" w:name="_Toc35971420"/>
      <w:bookmarkStart w:id="710" w:name="_Toc67903537"/>
      <w:bookmarkStart w:id="711" w:name="_Toc73173269"/>
      <w:bookmarkStart w:id="712" w:name="_Toc96959855"/>
      <w:bookmarkStart w:id="713" w:name="_Toc129247563"/>
      <w:bookmarkStart w:id="714" w:name="_Toc164863311"/>
      <w:bookmarkStart w:id="715" w:name="_Toc175760612"/>
      <w:r>
        <w:t>5.1.5.1</w:t>
      </w:r>
      <w:r>
        <w:tab/>
        <w:t>General</w:t>
      </w:r>
      <w:bookmarkEnd w:id="708"/>
      <w:bookmarkEnd w:id="709"/>
      <w:bookmarkEnd w:id="710"/>
      <w:bookmarkEnd w:id="711"/>
      <w:bookmarkEnd w:id="712"/>
      <w:bookmarkEnd w:id="713"/>
      <w:bookmarkEnd w:id="714"/>
      <w:bookmarkEnd w:id="715"/>
    </w:p>
    <w:p w14:paraId="6FEE683D" w14:textId="77777777" w:rsidR="00E60FE0" w:rsidRDefault="00C872B4">
      <w:pPr>
        <w:rPr>
          <w:noProof/>
        </w:rPr>
      </w:pPr>
      <w:bookmarkStart w:id="716" w:name="_Toc510696630"/>
      <w:bookmarkStart w:id="717"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2B090B9D" w14:textId="356B3658" w:rsidR="00E60FE0" w:rsidRDefault="00FE10D4" w:rsidP="005907F4">
            <w:pPr>
              <w:pStyle w:val="TAC"/>
              <w:jc w:val="left"/>
              <w:rPr>
                <w:lang w:val="en-US"/>
              </w:rPr>
            </w:pPr>
            <w:r>
              <w:rPr>
                <w:lang w:val="en-US"/>
              </w:rPr>
              <w:t>Analytics Event Notification</w:t>
            </w: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718" w:name="_Toc35971421"/>
      <w:bookmarkStart w:id="719" w:name="_Toc67903538"/>
      <w:bookmarkStart w:id="720" w:name="_Toc73173270"/>
      <w:bookmarkStart w:id="721" w:name="_Toc96959856"/>
      <w:bookmarkStart w:id="722" w:name="_Toc129247564"/>
      <w:bookmarkStart w:id="723" w:name="_Toc164863312"/>
      <w:bookmarkStart w:id="724" w:name="_Toc175760613"/>
      <w:r>
        <w:t>5.1.5.2</w:t>
      </w:r>
      <w:r>
        <w:tab/>
      </w:r>
      <w:r w:rsidR="002B7D1F">
        <w:rPr>
          <w:lang w:val="en-US"/>
        </w:rPr>
        <w:t>Analytics Notification</w:t>
      </w:r>
      <w:bookmarkEnd w:id="716"/>
      <w:bookmarkEnd w:id="718"/>
      <w:bookmarkEnd w:id="719"/>
      <w:bookmarkEnd w:id="720"/>
      <w:bookmarkEnd w:id="721"/>
      <w:bookmarkEnd w:id="722"/>
      <w:bookmarkEnd w:id="723"/>
      <w:bookmarkEnd w:id="724"/>
    </w:p>
    <w:p w14:paraId="0092F808" w14:textId="77777777" w:rsidR="00E60FE0" w:rsidRDefault="00C872B4">
      <w:pPr>
        <w:pStyle w:val="50"/>
        <w:rPr>
          <w:noProof/>
        </w:rPr>
      </w:pPr>
      <w:bookmarkStart w:id="725" w:name="_Toc532994455"/>
      <w:bookmarkStart w:id="726" w:name="_Toc35971422"/>
      <w:bookmarkStart w:id="727" w:name="_Toc67903539"/>
      <w:bookmarkStart w:id="728" w:name="_Toc73173271"/>
      <w:bookmarkStart w:id="729" w:name="_Toc96959857"/>
      <w:bookmarkStart w:id="730" w:name="_Toc129247565"/>
      <w:bookmarkStart w:id="731" w:name="_Toc164863313"/>
      <w:bookmarkStart w:id="732" w:name="_Toc175760614"/>
      <w:bookmarkStart w:id="733" w:name="_Toc510696631"/>
      <w:r>
        <w:t>5.1.5.2</w:t>
      </w:r>
      <w:r>
        <w:rPr>
          <w:noProof/>
        </w:rPr>
        <w:t>.1</w:t>
      </w:r>
      <w:r>
        <w:rPr>
          <w:noProof/>
        </w:rPr>
        <w:tab/>
        <w:t>Description</w:t>
      </w:r>
      <w:bookmarkEnd w:id="725"/>
      <w:bookmarkEnd w:id="726"/>
      <w:bookmarkEnd w:id="727"/>
      <w:bookmarkEnd w:id="728"/>
      <w:bookmarkEnd w:id="729"/>
      <w:bookmarkEnd w:id="730"/>
      <w:bookmarkEnd w:id="731"/>
      <w:bookmarkEnd w:id="732"/>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734" w:name="_Toc532994456"/>
      <w:bookmarkStart w:id="735" w:name="_Toc35971423"/>
      <w:bookmarkStart w:id="736" w:name="_Toc67903540"/>
      <w:bookmarkStart w:id="737" w:name="_Toc73173272"/>
      <w:bookmarkStart w:id="738" w:name="_Toc96959858"/>
      <w:bookmarkStart w:id="739" w:name="_Toc129247566"/>
      <w:bookmarkStart w:id="740" w:name="_Toc164863314"/>
      <w:bookmarkStart w:id="741" w:name="_Toc175760615"/>
      <w:r>
        <w:t>5.1.5.2</w:t>
      </w:r>
      <w:r>
        <w:rPr>
          <w:noProof/>
        </w:rPr>
        <w:t>.2</w:t>
      </w:r>
      <w:r>
        <w:rPr>
          <w:noProof/>
        </w:rPr>
        <w:tab/>
        <w:t>Target URI</w:t>
      </w:r>
      <w:bookmarkEnd w:id="734"/>
      <w:bookmarkEnd w:id="735"/>
      <w:bookmarkEnd w:id="736"/>
      <w:bookmarkEnd w:id="737"/>
      <w:bookmarkEnd w:id="738"/>
      <w:bookmarkEnd w:id="739"/>
      <w:bookmarkEnd w:id="740"/>
      <w:bookmarkEnd w:id="741"/>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742" w:name="_Toc532994457"/>
      <w:bookmarkStart w:id="743" w:name="_Toc35971424"/>
      <w:bookmarkStart w:id="744" w:name="_Toc67903541"/>
      <w:bookmarkStart w:id="745" w:name="_Toc73173273"/>
      <w:bookmarkStart w:id="746" w:name="_Toc96959859"/>
      <w:bookmarkStart w:id="747" w:name="_Toc129247567"/>
      <w:bookmarkStart w:id="748" w:name="_Toc164863315"/>
      <w:bookmarkStart w:id="749" w:name="_Toc175760616"/>
      <w:r>
        <w:t>5.1.5.2</w:t>
      </w:r>
      <w:r>
        <w:rPr>
          <w:noProof/>
        </w:rPr>
        <w:t>.3</w:t>
      </w:r>
      <w:r>
        <w:rPr>
          <w:noProof/>
        </w:rPr>
        <w:tab/>
        <w:t>Standard Methods</w:t>
      </w:r>
      <w:bookmarkEnd w:id="742"/>
      <w:bookmarkEnd w:id="743"/>
      <w:bookmarkEnd w:id="744"/>
      <w:bookmarkEnd w:id="745"/>
      <w:bookmarkEnd w:id="746"/>
      <w:bookmarkEnd w:id="747"/>
      <w:bookmarkEnd w:id="748"/>
      <w:bookmarkEnd w:id="749"/>
    </w:p>
    <w:p w14:paraId="0C02B12B" w14:textId="77777777" w:rsidR="00E60FE0" w:rsidRPr="00BA39F2" w:rsidRDefault="00C872B4" w:rsidP="00BA39F2">
      <w:pPr>
        <w:pStyle w:val="6"/>
        <w:rPr>
          <w:rFonts w:eastAsia="宋体"/>
        </w:rPr>
      </w:pPr>
      <w:bookmarkStart w:id="750" w:name="_Toc532994458"/>
      <w:bookmarkStart w:id="751" w:name="_Toc35971425"/>
      <w:bookmarkStart w:id="752" w:name="_Toc164863316"/>
      <w:bookmarkStart w:id="753" w:name="_Toc175760617"/>
      <w:r w:rsidRPr="00BA39F2">
        <w:rPr>
          <w:rFonts w:eastAsia="宋体"/>
        </w:rPr>
        <w:t>5.1.5.2.3.1</w:t>
      </w:r>
      <w:r w:rsidRPr="00BA39F2">
        <w:rPr>
          <w:rFonts w:eastAsia="宋体"/>
        </w:rPr>
        <w:tab/>
        <w:t>POST</w:t>
      </w:r>
      <w:bookmarkEnd w:id="750"/>
      <w:bookmarkEnd w:id="751"/>
      <w:bookmarkEnd w:id="752"/>
      <w:bookmarkEnd w:id="753"/>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lastRenderedPageBreak/>
        <w:t>Table </w:t>
      </w:r>
      <w:r>
        <w:t>5.1.5.2</w:t>
      </w:r>
      <w:r>
        <w:rPr>
          <w:noProof/>
        </w:rPr>
        <w:t>.3.1-</w:t>
      </w:r>
      <w:r w:rsidR="00CE402E">
        <w:rPr>
          <w:noProof/>
        </w:rPr>
        <w:t>1</w:t>
      </w:r>
      <w:r>
        <w:rPr>
          <w:noProof/>
        </w:rPr>
        <w:t>: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E60FE0" w14:paraId="6AC06044" w14:textId="77777777" w:rsidTr="002E6FAD">
        <w:trPr>
          <w:jc w:val="center"/>
        </w:trPr>
        <w:tc>
          <w:tcPr>
            <w:tcW w:w="2907"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2E6FAD">
        <w:trPr>
          <w:jc w:val="center"/>
        </w:trPr>
        <w:tc>
          <w:tcPr>
            <w:tcW w:w="2907"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21495A" w14:paraId="23D2AE09" w14:textId="77777777" w:rsidTr="00F930F2">
        <w:trPr>
          <w:jc w:val="center"/>
        </w:trPr>
        <w:tc>
          <w:tcPr>
            <w:tcW w:w="1985" w:type="dxa"/>
            <w:tcBorders>
              <w:top w:val="single" w:sz="6" w:space="0" w:color="auto"/>
            </w:tcBorders>
          </w:tcPr>
          <w:p w14:paraId="23A99DE3" w14:textId="050B26BB" w:rsidR="0021495A" w:rsidRDefault="0021495A" w:rsidP="0021495A">
            <w:pPr>
              <w:pStyle w:val="TAL"/>
            </w:pPr>
            <w:r>
              <w:t>n/a</w:t>
            </w:r>
          </w:p>
        </w:tc>
        <w:tc>
          <w:tcPr>
            <w:tcW w:w="430" w:type="dxa"/>
            <w:tcBorders>
              <w:top w:val="single" w:sz="6" w:space="0" w:color="auto"/>
            </w:tcBorders>
          </w:tcPr>
          <w:p w14:paraId="3D1AC177" w14:textId="77777777" w:rsidR="0021495A" w:rsidRDefault="0021495A" w:rsidP="0021495A">
            <w:pPr>
              <w:pStyle w:val="TAC"/>
            </w:pPr>
          </w:p>
        </w:tc>
        <w:tc>
          <w:tcPr>
            <w:tcW w:w="1276" w:type="dxa"/>
            <w:tcBorders>
              <w:top w:val="single" w:sz="6" w:space="0" w:color="auto"/>
            </w:tcBorders>
          </w:tcPr>
          <w:p w14:paraId="467CCE51" w14:textId="77777777" w:rsidR="0021495A" w:rsidRDefault="0021495A" w:rsidP="0021495A">
            <w:pPr>
              <w:pStyle w:val="TAC"/>
            </w:pPr>
          </w:p>
        </w:tc>
        <w:tc>
          <w:tcPr>
            <w:tcW w:w="1412" w:type="dxa"/>
            <w:tcBorders>
              <w:top w:val="single" w:sz="6" w:space="0" w:color="auto"/>
            </w:tcBorders>
          </w:tcPr>
          <w:p w14:paraId="3D03DC55" w14:textId="17D98B02" w:rsidR="0021495A" w:rsidRDefault="0021495A" w:rsidP="0021495A">
            <w:pPr>
              <w:pStyle w:val="TAL"/>
            </w:pPr>
            <w:r>
              <w:t>204 No Content</w:t>
            </w:r>
          </w:p>
        </w:tc>
        <w:tc>
          <w:tcPr>
            <w:tcW w:w="4820" w:type="dxa"/>
            <w:tcBorders>
              <w:top w:val="single" w:sz="6" w:space="0" w:color="auto"/>
            </w:tcBorders>
          </w:tcPr>
          <w:p w14:paraId="582879BA" w14:textId="0FB6929D" w:rsidR="0021495A" w:rsidRPr="009E7152" w:rsidRDefault="0021495A" w:rsidP="0021495A">
            <w:pPr>
              <w:pStyle w:val="TAL"/>
            </w:pPr>
            <w:r>
              <w:t>The receipt of the notification is acknowledged.</w:t>
            </w:r>
          </w:p>
        </w:tc>
      </w:tr>
      <w:tr w:rsidR="0021495A" w14:paraId="604A31A3" w14:textId="77777777" w:rsidTr="00F930F2">
        <w:trPr>
          <w:jc w:val="center"/>
        </w:trPr>
        <w:tc>
          <w:tcPr>
            <w:tcW w:w="1985" w:type="dxa"/>
          </w:tcPr>
          <w:p w14:paraId="4BBDDDD8" w14:textId="77777777" w:rsidR="0021495A" w:rsidRDefault="0021495A" w:rsidP="0021495A">
            <w:pPr>
              <w:pStyle w:val="TAL"/>
            </w:pPr>
            <w:r>
              <w:t>RedirectResponse</w:t>
            </w:r>
          </w:p>
        </w:tc>
        <w:tc>
          <w:tcPr>
            <w:tcW w:w="430" w:type="dxa"/>
          </w:tcPr>
          <w:p w14:paraId="4DF48CEC" w14:textId="77777777" w:rsidR="0021495A" w:rsidDel="000279C7" w:rsidRDefault="0021495A" w:rsidP="0021495A">
            <w:pPr>
              <w:pStyle w:val="TAC"/>
            </w:pPr>
            <w:r>
              <w:t>O</w:t>
            </w:r>
          </w:p>
        </w:tc>
        <w:tc>
          <w:tcPr>
            <w:tcW w:w="1276" w:type="dxa"/>
          </w:tcPr>
          <w:p w14:paraId="39CF1154" w14:textId="77777777" w:rsidR="0021495A" w:rsidDel="000279C7" w:rsidRDefault="0021495A" w:rsidP="0021495A">
            <w:pPr>
              <w:pStyle w:val="TAC"/>
            </w:pPr>
            <w:r>
              <w:t>0..1</w:t>
            </w:r>
          </w:p>
        </w:tc>
        <w:tc>
          <w:tcPr>
            <w:tcW w:w="1412" w:type="dxa"/>
          </w:tcPr>
          <w:p w14:paraId="57D883F4" w14:textId="77777777" w:rsidR="0021495A" w:rsidRDefault="0021495A" w:rsidP="0021495A">
            <w:pPr>
              <w:pStyle w:val="TAL"/>
            </w:pPr>
            <w:r>
              <w:t>307 Temporary Redirect</w:t>
            </w:r>
          </w:p>
        </w:tc>
        <w:tc>
          <w:tcPr>
            <w:tcW w:w="4820" w:type="dxa"/>
          </w:tcPr>
          <w:p w14:paraId="284B0993" w14:textId="77777777" w:rsidR="0021495A" w:rsidRDefault="0021495A" w:rsidP="0021495A">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21495A" w:rsidRDefault="0021495A" w:rsidP="0021495A">
            <w:pPr>
              <w:pStyle w:val="TAL"/>
            </w:pPr>
          </w:p>
        </w:tc>
      </w:tr>
      <w:tr w:rsidR="0021495A" w14:paraId="1A7AF97D" w14:textId="77777777" w:rsidTr="00F930F2">
        <w:trPr>
          <w:jc w:val="center"/>
        </w:trPr>
        <w:tc>
          <w:tcPr>
            <w:tcW w:w="1985" w:type="dxa"/>
          </w:tcPr>
          <w:p w14:paraId="195F30E7" w14:textId="77777777" w:rsidR="0021495A" w:rsidRDefault="0021495A" w:rsidP="0021495A">
            <w:pPr>
              <w:pStyle w:val="TAL"/>
            </w:pPr>
            <w:r>
              <w:t>RedirectResponse</w:t>
            </w:r>
          </w:p>
        </w:tc>
        <w:tc>
          <w:tcPr>
            <w:tcW w:w="430" w:type="dxa"/>
          </w:tcPr>
          <w:p w14:paraId="73E3DCF7" w14:textId="77777777" w:rsidR="0021495A" w:rsidDel="000279C7" w:rsidRDefault="0021495A" w:rsidP="0021495A">
            <w:pPr>
              <w:pStyle w:val="TAC"/>
            </w:pPr>
            <w:r>
              <w:t>O</w:t>
            </w:r>
          </w:p>
        </w:tc>
        <w:tc>
          <w:tcPr>
            <w:tcW w:w="1276" w:type="dxa"/>
          </w:tcPr>
          <w:p w14:paraId="07A0E1C6" w14:textId="77777777" w:rsidR="0021495A" w:rsidDel="000279C7" w:rsidRDefault="0021495A" w:rsidP="0021495A">
            <w:pPr>
              <w:pStyle w:val="TAC"/>
            </w:pPr>
            <w:r>
              <w:t>0..1</w:t>
            </w:r>
          </w:p>
        </w:tc>
        <w:tc>
          <w:tcPr>
            <w:tcW w:w="1412" w:type="dxa"/>
          </w:tcPr>
          <w:p w14:paraId="42022E17" w14:textId="77777777" w:rsidR="0021495A" w:rsidRDefault="0021495A" w:rsidP="0021495A">
            <w:pPr>
              <w:pStyle w:val="TAL"/>
            </w:pPr>
            <w:r>
              <w:t>308 Permanent Redirect</w:t>
            </w:r>
          </w:p>
        </w:tc>
        <w:tc>
          <w:tcPr>
            <w:tcW w:w="4820" w:type="dxa"/>
          </w:tcPr>
          <w:p w14:paraId="68AEF4EE" w14:textId="77777777" w:rsidR="0021495A" w:rsidRDefault="0021495A" w:rsidP="0021495A">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21495A" w:rsidRDefault="0021495A" w:rsidP="0021495A">
            <w:pPr>
              <w:pStyle w:val="TAL"/>
            </w:pPr>
          </w:p>
        </w:tc>
      </w:tr>
      <w:tr w:rsidR="0021495A" w14:paraId="7B224F34" w14:textId="77777777" w:rsidTr="00F930F2">
        <w:trPr>
          <w:jc w:val="center"/>
        </w:trPr>
        <w:tc>
          <w:tcPr>
            <w:tcW w:w="9923" w:type="dxa"/>
            <w:gridSpan w:val="5"/>
          </w:tcPr>
          <w:p w14:paraId="7AC1E2AF" w14:textId="35683EE3" w:rsidR="0021495A" w:rsidRDefault="0021495A" w:rsidP="0021495A">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40"/>
      </w:pPr>
      <w:bookmarkStart w:id="754" w:name="_Toc35971426"/>
      <w:bookmarkStart w:id="755" w:name="_Toc67903542"/>
      <w:bookmarkStart w:id="756" w:name="_Toc73173274"/>
      <w:bookmarkStart w:id="757" w:name="_Toc96959860"/>
      <w:bookmarkStart w:id="758" w:name="_Toc129247568"/>
      <w:bookmarkStart w:id="759" w:name="_Toc164863317"/>
      <w:bookmarkStart w:id="760" w:name="_Toc175760618"/>
      <w:r>
        <w:t>5.1.5.3</w:t>
      </w:r>
      <w:r>
        <w:tab/>
      </w:r>
      <w:r w:rsidR="00E678A1">
        <w:rPr>
          <w:lang w:val="en-US"/>
        </w:rPr>
        <w:t>Data Notification</w:t>
      </w:r>
      <w:bookmarkEnd w:id="733"/>
      <w:bookmarkEnd w:id="754"/>
      <w:bookmarkEnd w:id="755"/>
      <w:bookmarkEnd w:id="756"/>
      <w:bookmarkEnd w:id="757"/>
      <w:bookmarkEnd w:id="758"/>
      <w:bookmarkEnd w:id="759"/>
      <w:bookmarkEnd w:id="760"/>
    </w:p>
    <w:p w14:paraId="03B1EDD9" w14:textId="77777777" w:rsidR="00E678A1" w:rsidRDefault="00E678A1" w:rsidP="00E678A1">
      <w:pPr>
        <w:pStyle w:val="50"/>
        <w:rPr>
          <w:noProof/>
        </w:rPr>
      </w:pPr>
      <w:bookmarkStart w:id="761" w:name="_Toc96959861"/>
      <w:bookmarkStart w:id="762" w:name="_Toc129247569"/>
      <w:bookmarkStart w:id="763" w:name="_Toc164863318"/>
      <w:bookmarkStart w:id="764" w:name="_Toc175760619"/>
      <w:r>
        <w:t>5.1.5.3</w:t>
      </w:r>
      <w:r>
        <w:rPr>
          <w:noProof/>
        </w:rPr>
        <w:t>.1</w:t>
      </w:r>
      <w:r>
        <w:rPr>
          <w:noProof/>
        </w:rPr>
        <w:tab/>
        <w:t>Description</w:t>
      </w:r>
      <w:bookmarkEnd w:id="761"/>
      <w:bookmarkEnd w:id="762"/>
      <w:bookmarkEnd w:id="763"/>
      <w:bookmarkEnd w:id="764"/>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765" w:name="_Toc96959862"/>
      <w:bookmarkStart w:id="766" w:name="_Toc129247570"/>
      <w:bookmarkStart w:id="767" w:name="_Toc164863319"/>
      <w:bookmarkStart w:id="768" w:name="_Toc175760620"/>
      <w:r>
        <w:t>5.1.5.3</w:t>
      </w:r>
      <w:r>
        <w:rPr>
          <w:noProof/>
        </w:rPr>
        <w:t>.2</w:t>
      </w:r>
      <w:r>
        <w:rPr>
          <w:noProof/>
        </w:rPr>
        <w:tab/>
        <w:t>Target URI</w:t>
      </w:r>
      <w:bookmarkEnd w:id="765"/>
      <w:bookmarkEnd w:id="766"/>
      <w:bookmarkEnd w:id="767"/>
      <w:bookmarkEnd w:id="768"/>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lastRenderedPageBreak/>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769" w:name="_Toc96959863"/>
      <w:bookmarkStart w:id="770" w:name="_Toc129247571"/>
      <w:bookmarkStart w:id="771" w:name="_Toc164863320"/>
      <w:bookmarkStart w:id="772" w:name="_Toc175760621"/>
      <w:r>
        <w:t>5.1.5.3</w:t>
      </w:r>
      <w:r>
        <w:rPr>
          <w:noProof/>
        </w:rPr>
        <w:t>.3</w:t>
      </w:r>
      <w:r>
        <w:rPr>
          <w:noProof/>
        </w:rPr>
        <w:tab/>
        <w:t>Standard Methods</w:t>
      </w:r>
      <w:bookmarkEnd w:id="769"/>
      <w:bookmarkEnd w:id="770"/>
      <w:bookmarkEnd w:id="771"/>
      <w:bookmarkEnd w:id="772"/>
    </w:p>
    <w:p w14:paraId="2E53C5FB" w14:textId="77777777" w:rsidR="00E678A1" w:rsidRPr="005309A9" w:rsidRDefault="00E678A1" w:rsidP="005309A9">
      <w:pPr>
        <w:pStyle w:val="6"/>
        <w:rPr>
          <w:rFonts w:eastAsia="宋体"/>
        </w:rPr>
      </w:pPr>
      <w:bookmarkStart w:id="773" w:name="_Toc129247572"/>
      <w:bookmarkStart w:id="774" w:name="_Toc164863321"/>
      <w:bookmarkStart w:id="775" w:name="_Toc175760622"/>
      <w:r w:rsidRPr="005309A9">
        <w:rPr>
          <w:rFonts w:eastAsia="宋体"/>
        </w:rPr>
        <w:t>5.1.5.3.3.1</w:t>
      </w:r>
      <w:r w:rsidRPr="005309A9">
        <w:rPr>
          <w:rFonts w:eastAsia="宋体"/>
        </w:rPr>
        <w:tab/>
        <w:t>POST</w:t>
      </w:r>
      <w:bookmarkEnd w:id="773"/>
      <w:bookmarkEnd w:id="774"/>
      <w:bookmarkEnd w:id="775"/>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rsidP="00666FFF"/>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lastRenderedPageBreak/>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rsidP="00666FFF"/>
    <w:p w14:paraId="0128C074" w14:textId="46B9AA4F" w:rsidR="00F95105" w:rsidRDefault="00F95105" w:rsidP="00F95105">
      <w:pPr>
        <w:pStyle w:val="40"/>
      </w:pPr>
      <w:bookmarkStart w:id="776" w:name="_Toc129247573"/>
      <w:bookmarkStart w:id="777" w:name="_Toc164863322"/>
      <w:bookmarkStart w:id="778" w:name="_Toc175760623"/>
      <w:r>
        <w:t>5.1.5.</w:t>
      </w:r>
      <w:r w:rsidR="0015358F">
        <w:t>4</w:t>
      </w:r>
      <w:r>
        <w:tab/>
      </w:r>
      <w:r>
        <w:rPr>
          <w:rFonts w:eastAsia="Times New Roman"/>
          <w:noProof/>
        </w:rPr>
        <w:t>Fetch</w:t>
      </w:r>
      <w:bookmarkStart w:id="779" w:name="_Toc97037347"/>
      <w:bookmarkStart w:id="780" w:name="_Toc97038357"/>
      <w:r>
        <w:rPr>
          <w:rFonts w:eastAsia="Times New Roman"/>
          <w:noProof/>
        </w:rPr>
        <w:t xml:space="preserve"> Notification</w:t>
      </w:r>
      <w:bookmarkEnd w:id="776"/>
      <w:bookmarkEnd w:id="777"/>
      <w:bookmarkEnd w:id="778"/>
      <w:bookmarkEnd w:id="779"/>
      <w:bookmarkEnd w:id="780"/>
    </w:p>
    <w:p w14:paraId="136BD83E" w14:textId="5BC77768" w:rsidR="00F95105" w:rsidRDefault="00F95105" w:rsidP="00F95105">
      <w:pPr>
        <w:pStyle w:val="50"/>
        <w:rPr>
          <w:noProof/>
        </w:rPr>
      </w:pPr>
      <w:bookmarkStart w:id="781" w:name="_Toc97037348"/>
      <w:bookmarkStart w:id="782" w:name="_Toc97038358"/>
      <w:bookmarkStart w:id="783" w:name="_Toc129247574"/>
      <w:bookmarkStart w:id="784" w:name="_Toc164863323"/>
      <w:bookmarkStart w:id="785" w:name="_Toc175760624"/>
      <w:r>
        <w:t>5.1.5.</w:t>
      </w:r>
      <w:r w:rsidR="0015358F">
        <w:t>4</w:t>
      </w:r>
      <w:r>
        <w:rPr>
          <w:noProof/>
        </w:rPr>
        <w:t>.1</w:t>
      </w:r>
      <w:r>
        <w:rPr>
          <w:noProof/>
        </w:rPr>
        <w:tab/>
        <w:t>Description</w:t>
      </w:r>
      <w:bookmarkEnd w:id="781"/>
      <w:bookmarkEnd w:id="782"/>
      <w:bookmarkEnd w:id="783"/>
      <w:bookmarkEnd w:id="784"/>
      <w:bookmarkEnd w:id="785"/>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786" w:name="_Toc97037349"/>
      <w:bookmarkStart w:id="787" w:name="_Toc97038359"/>
      <w:bookmarkStart w:id="788" w:name="_Toc129247575"/>
      <w:bookmarkStart w:id="789" w:name="_Toc164863324"/>
      <w:bookmarkStart w:id="790" w:name="_Toc175760625"/>
      <w:r>
        <w:t>5.1.5.</w:t>
      </w:r>
      <w:r w:rsidR="0015358F">
        <w:t>4</w:t>
      </w:r>
      <w:r>
        <w:rPr>
          <w:noProof/>
        </w:rPr>
        <w:t>.2</w:t>
      </w:r>
      <w:r>
        <w:rPr>
          <w:noProof/>
        </w:rPr>
        <w:tab/>
        <w:t>Target URI</w:t>
      </w:r>
      <w:bookmarkEnd w:id="786"/>
      <w:bookmarkEnd w:id="787"/>
      <w:bookmarkEnd w:id="788"/>
      <w:bookmarkEnd w:id="789"/>
      <w:bookmarkEnd w:id="790"/>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791" w:name="_Toc83230072"/>
      <w:bookmarkStart w:id="792" w:name="_Toc66277780"/>
      <w:bookmarkStart w:id="793" w:name="_Toc56672222"/>
      <w:bookmarkStart w:id="794" w:name="_Toc51761292"/>
      <w:bookmarkStart w:id="795" w:name="_Toc50023802"/>
      <w:bookmarkStart w:id="796" w:name="_Toc49935456"/>
      <w:bookmarkStart w:id="797" w:name="_Toc45132989"/>
      <w:bookmarkStart w:id="798" w:name="_Toc43298212"/>
      <w:bookmarkStart w:id="799" w:name="_Toc39063154"/>
      <w:bookmarkStart w:id="800" w:name="_Toc36037720"/>
      <w:bookmarkStart w:id="801" w:name="_Toc34210695"/>
      <w:bookmarkStart w:id="802" w:name="_Toc28011579"/>
      <w:bookmarkStart w:id="803" w:name="_Toc97037350"/>
      <w:bookmarkStart w:id="804" w:name="_Toc97038360"/>
      <w:bookmarkStart w:id="805" w:name="_Toc129247576"/>
      <w:bookmarkStart w:id="806" w:name="_Toc164863325"/>
      <w:bookmarkStart w:id="807" w:name="_Toc175760626"/>
      <w:r>
        <w:rPr>
          <w:noProof/>
        </w:rPr>
        <w:t>5.1.5.</w:t>
      </w:r>
      <w:r w:rsidR="0015358F">
        <w:rPr>
          <w:noProof/>
        </w:rPr>
        <w:t>4</w:t>
      </w:r>
      <w:r>
        <w:rPr>
          <w:noProof/>
        </w:rPr>
        <w:t>.3</w:t>
      </w:r>
      <w:r>
        <w:rPr>
          <w:noProof/>
        </w:rPr>
        <w:tab/>
        <w:t>Standard Methods</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p>
    <w:p w14:paraId="7C2855F8" w14:textId="12E153AF" w:rsidR="00F95105" w:rsidRDefault="00F95105" w:rsidP="00F95105">
      <w:pPr>
        <w:pStyle w:val="6"/>
      </w:pPr>
      <w:bookmarkStart w:id="808" w:name="_Toc97037351"/>
      <w:bookmarkStart w:id="809" w:name="_Toc97038361"/>
      <w:bookmarkStart w:id="810" w:name="_Toc129247577"/>
      <w:bookmarkStart w:id="811" w:name="_Toc164863326"/>
      <w:bookmarkStart w:id="812" w:name="_Toc175760627"/>
      <w:r>
        <w:t>5.1.5.</w:t>
      </w:r>
      <w:r w:rsidR="0015358F">
        <w:t>4</w:t>
      </w:r>
      <w:r>
        <w:t>.3.1</w:t>
      </w:r>
      <w:r>
        <w:tab/>
        <w:t>POST</w:t>
      </w:r>
      <w:bookmarkEnd w:id="808"/>
      <w:bookmarkEnd w:id="809"/>
      <w:bookmarkEnd w:id="810"/>
      <w:bookmarkEnd w:id="811"/>
      <w:bookmarkEnd w:id="812"/>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666FFF"/>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lastRenderedPageBreak/>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shd w:val="clear" w:color="auto" w:fill="auto"/>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shd w:val="clear" w:color="auto" w:fill="auto"/>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shd w:val="clear" w:color="auto" w:fill="auto"/>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shd w:val="clear" w:color="auto" w:fill="auto"/>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shd w:val="clear" w:color="auto" w:fill="auto"/>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2"/>
        <w:gridCol w:w="1521"/>
        <w:gridCol w:w="645"/>
        <w:gridCol w:w="1328"/>
        <w:gridCol w:w="4239"/>
      </w:tblGrid>
      <w:tr w:rsidR="00F95105" w14:paraId="54C19237" w14:textId="77777777" w:rsidTr="002E6FAD">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2E6FAD">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2E6FAD">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8"/>
        <w:gridCol w:w="1677"/>
        <w:gridCol w:w="493"/>
        <w:gridCol w:w="1494"/>
        <w:gridCol w:w="4073"/>
      </w:tblGrid>
      <w:tr w:rsidR="00F95105" w14:paraId="2B9F254D" w14:textId="77777777" w:rsidTr="002E6FAD">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2E6FAD">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2E6FAD">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813" w:name="_Toc35971427"/>
      <w:bookmarkStart w:id="814" w:name="_Toc67903543"/>
      <w:bookmarkStart w:id="815" w:name="_Toc73173275"/>
      <w:bookmarkStart w:id="816" w:name="_Toc96959864"/>
      <w:bookmarkStart w:id="817" w:name="_Toc129247578"/>
      <w:bookmarkStart w:id="818" w:name="_Toc164863327"/>
      <w:bookmarkStart w:id="819" w:name="_Toc175760628"/>
      <w:r>
        <w:t>5.1.6</w:t>
      </w:r>
      <w:r>
        <w:tab/>
        <w:t>Data Model</w:t>
      </w:r>
      <w:bookmarkEnd w:id="717"/>
      <w:bookmarkEnd w:id="813"/>
      <w:bookmarkEnd w:id="814"/>
      <w:bookmarkEnd w:id="815"/>
      <w:bookmarkEnd w:id="816"/>
      <w:bookmarkEnd w:id="817"/>
      <w:bookmarkEnd w:id="818"/>
      <w:bookmarkEnd w:id="819"/>
    </w:p>
    <w:p w14:paraId="32E0CA22" w14:textId="77777777" w:rsidR="00E60FE0" w:rsidRDefault="00C872B4">
      <w:pPr>
        <w:pStyle w:val="40"/>
      </w:pPr>
      <w:bookmarkStart w:id="820" w:name="_Toc510696633"/>
      <w:bookmarkStart w:id="821" w:name="_Toc35971428"/>
      <w:bookmarkStart w:id="822" w:name="_Toc67903544"/>
      <w:bookmarkStart w:id="823" w:name="_Toc73173276"/>
      <w:bookmarkStart w:id="824" w:name="_Toc96959865"/>
      <w:bookmarkStart w:id="825" w:name="_Toc129247579"/>
      <w:bookmarkStart w:id="826" w:name="_Toc164863328"/>
      <w:bookmarkStart w:id="827" w:name="_Toc175760629"/>
      <w:r>
        <w:t>5.1.6.1</w:t>
      </w:r>
      <w:r>
        <w:tab/>
        <w:t>General</w:t>
      </w:r>
      <w:bookmarkEnd w:id="820"/>
      <w:bookmarkEnd w:id="821"/>
      <w:bookmarkEnd w:id="822"/>
      <w:bookmarkEnd w:id="823"/>
      <w:bookmarkEnd w:id="824"/>
      <w:bookmarkEnd w:id="825"/>
      <w:bookmarkEnd w:id="826"/>
      <w:bookmarkEnd w:id="827"/>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lastRenderedPageBreak/>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F53136" w:rsidRPr="00A51522" w14:paraId="261A5623" w14:textId="77777777" w:rsidTr="00F930F2">
        <w:trPr>
          <w:jc w:val="center"/>
        </w:trPr>
        <w:tc>
          <w:tcPr>
            <w:tcW w:w="3198" w:type="dxa"/>
            <w:shd w:val="clear" w:color="auto" w:fill="FFFFFF" w:themeFill="background1"/>
          </w:tcPr>
          <w:p w14:paraId="5EE2C230" w14:textId="4DE32EAA" w:rsidR="00F53136" w:rsidRDefault="00F53136" w:rsidP="00F53136">
            <w:pPr>
              <w:pStyle w:val="TAL"/>
            </w:pPr>
            <w:r>
              <w:t>DataTransferResp</w:t>
            </w:r>
          </w:p>
        </w:tc>
        <w:tc>
          <w:tcPr>
            <w:tcW w:w="1324" w:type="dxa"/>
            <w:shd w:val="clear" w:color="auto" w:fill="FFFFFF" w:themeFill="background1"/>
          </w:tcPr>
          <w:p w14:paraId="3C40941D" w14:textId="0C2D38F5" w:rsidR="00F53136" w:rsidRDefault="00F53136" w:rsidP="00440B45">
            <w:pPr>
              <w:pStyle w:val="TAL"/>
            </w:pPr>
            <w:r w:rsidRPr="007242C3">
              <w:t>5.1.6.2.</w:t>
            </w:r>
            <w:r w:rsidRPr="00ED2574">
              <w:t>1</w:t>
            </w:r>
            <w:r w:rsidR="00440B45">
              <w:t>9</w:t>
            </w:r>
          </w:p>
        </w:tc>
        <w:tc>
          <w:tcPr>
            <w:tcW w:w="2955" w:type="dxa"/>
            <w:shd w:val="clear" w:color="auto" w:fill="FFFFFF" w:themeFill="background1"/>
          </w:tcPr>
          <w:p w14:paraId="147EECDC" w14:textId="5A5B0864" w:rsidR="00F53136" w:rsidRDefault="00F53136" w:rsidP="00F53136">
            <w:pPr>
              <w:pStyle w:val="TAL"/>
            </w:pPr>
            <w:r>
              <w:rPr>
                <w:lang w:eastAsia="zh-CN"/>
              </w:rPr>
              <w:t>Represents an Individual DCCF Data Subscription resource created at the target DCCF.</w:t>
            </w:r>
          </w:p>
        </w:tc>
        <w:tc>
          <w:tcPr>
            <w:tcW w:w="1947" w:type="dxa"/>
            <w:shd w:val="clear" w:color="auto" w:fill="FFFFFF" w:themeFill="background1"/>
          </w:tcPr>
          <w:p w14:paraId="645182F8" w14:textId="715DCE80" w:rsidR="00F53136" w:rsidRDefault="00F53136" w:rsidP="00F53136">
            <w:pPr>
              <w:pStyle w:val="TAL"/>
            </w:pPr>
            <w:r w:rsidRPr="002A783E">
              <w:rPr>
                <w:rFonts w:cs="Arial"/>
                <w:szCs w:val="18"/>
              </w:rPr>
              <w:t>SubscriptionTransfer</w:t>
            </w:r>
          </w:p>
        </w:tc>
      </w:tr>
      <w:tr w:rsidR="00F53136" w:rsidRPr="00A51522" w14:paraId="21DA4CB2" w14:textId="77777777" w:rsidTr="00F930F2">
        <w:trPr>
          <w:jc w:val="center"/>
        </w:trPr>
        <w:tc>
          <w:tcPr>
            <w:tcW w:w="3198" w:type="dxa"/>
            <w:shd w:val="clear" w:color="auto" w:fill="FFFFFF" w:themeFill="background1"/>
          </w:tcPr>
          <w:p w14:paraId="1BDDB868" w14:textId="449DCB92" w:rsidR="00F53136" w:rsidRDefault="00F53136" w:rsidP="00F53136">
            <w:pPr>
              <w:pStyle w:val="TAL"/>
            </w:pPr>
            <w:r>
              <w:t>DccfEvent</w:t>
            </w:r>
          </w:p>
        </w:tc>
        <w:tc>
          <w:tcPr>
            <w:tcW w:w="1324" w:type="dxa"/>
            <w:shd w:val="clear" w:color="auto" w:fill="FFFFFF" w:themeFill="background1"/>
          </w:tcPr>
          <w:p w14:paraId="23F836FD" w14:textId="646FC74A" w:rsidR="00F53136" w:rsidRDefault="00F53136" w:rsidP="00F53136">
            <w:pPr>
              <w:pStyle w:val="TAL"/>
            </w:pPr>
            <w:r>
              <w:t>5.1.6.2.13</w:t>
            </w:r>
          </w:p>
        </w:tc>
        <w:tc>
          <w:tcPr>
            <w:tcW w:w="2955" w:type="dxa"/>
            <w:shd w:val="clear" w:color="auto" w:fill="FFFFFF" w:themeFill="background1"/>
          </w:tcPr>
          <w:p w14:paraId="04624D26" w14:textId="71FAA09B" w:rsidR="00F53136" w:rsidRDefault="00F53136" w:rsidP="00F53136">
            <w:pPr>
              <w:pStyle w:val="TAL"/>
            </w:pPr>
            <w:r>
              <w:t>Represents the event type exposed by DCCF</w:t>
            </w:r>
          </w:p>
        </w:tc>
        <w:tc>
          <w:tcPr>
            <w:tcW w:w="1947" w:type="dxa"/>
            <w:shd w:val="clear" w:color="auto" w:fill="FFFFFF" w:themeFill="background1"/>
          </w:tcPr>
          <w:p w14:paraId="4A3657FC" w14:textId="77777777" w:rsidR="00F53136" w:rsidRDefault="00F53136" w:rsidP="00F53136">
            <w:pPr>
              <w:pStyle w:val="TAL"/>
            </w:pPr>
          </w:p>
        </w:tc>
      </w:tr>
      <w:tr w:rsidR="00F53136" w:rsidRPr="002760A2" w14:paraId="0489BE14" w14:textId="77777777" w:rsidTr="002235BB">
        <w:trPr>
          <w:jc w:val="center"/>
        </w:trPr>
        <w:tc>
          <w:tcPr>
            <w:tcW w:w="3198" w:type="dxa"/>
            <w:shd w:val="clear" w:color="auto" w:fill="FFFFFF"/>
          </w:tcPr>
          <w:p w14:paraId="469234CA" w14:textId="77777777" w:rsidR="00F53136" w:rsidRPr="002760A2" w:rsidRDefault="00F53136" w:rsidP="00F53136">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F53136" w:rsidRPr="002760A2" w:rsidRDefault="00F53136" w:rsidP="00F53136">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F53136" w:rsidRPr="002760A2" w:rsidRDefault="00F53136" w:rsidP="00F53136">
            <w:pPr>
              <w:keepNext/>
              <w:keepLines/>
              <w:spacing w:after="0"/>
              <w:rPr>
                <w:rFonts w:ascii="Arial" w:hAnsi="Arial"/>
                <w:sz w:val="18"/>
              </w:rPr>
            </w:pPr>
            <w:r>
              <w:rPr>
                <w:rFonts w:ascii="Arial" w:hAnsi="Arial" w:cs="Arial"/>
                <w:sz w:val="18"/>
                <w:szCs w:val="18"/>
              </w:rPr>
              <w:t>EnhDataMgmt</w:t>
            </w:r>
          </w:p>
        </w:tc>
      </w:tr>
      <w:tr w:rsidR="00F53136" w14:paraId="554B4546" w14:textId="77777777" w:rsidTr="00F930F2">
        <w:trPr>
          <w:jc w:val="center"/>
        </w:trPr>
        <w:tc>
          <w:tcPr>
            <w:tcW w:w="3198" w:type="dxa"/>
            <w:shd w:val="clear" w:color="auto" w:fill="auto"/>
          </w:tcPr>
          <w:p w14:paraId="716F1812" w14:textId="70C6D25B" w:rsidR="00F53136" w:rsidRDefault="00F53136" w:rsidP="00F53136">
            <w:pPr>
              <w:pStyle w:val="TAL"/>
            </w:pPr>
            <w:r>
              <w:t>EventParamReport</w:t>
            </w:r>
          </w:p>
        </w:tc>
        <w:tc>
          <w:tcPr>
            <w:tcW w:w="1324" w:type="dxa"/>
            <w:shd w:val="clear" w:color="auto" w:fill="auto"/>
          </w:tcPr>
          <w:p w14:paraId="4DFB4EA5" w14:textId="1680DD87" w:rsidR="00F53136" w:rsidRDefault="00F53136" w:rsidP="00F53136">
            <w:pPr>
              <w:pStyle w:val="TAL"/>
            </w:pPr>
            <w:r>
              <w:t>5.1.6.2.10</w:t>
            </w:r>
          </w:p>
        </w:tc>
        <w:tc>
          <w:tcPr>
            <w:tcW w:w="2955" w:type="dxa"/>
            <w:shd w:val="clear" w:color="auto" w:fill="auto"/>
          </w:tcPr>
          <w:p w14:paraId="3D04DD31" w14:textId="68BF503E" w:rsidR="00F53136" w:rsidRDefault="00F53136" w:rsidP="00F53136">
            <w:pPr>
              <w:pStyle w:val="TAL"/>
            </w:pPr>
            <w:bookmarkStart w:id="828" w:name="_Hlk91581066"/>
            <w:r>
              <w:t>Represents a summarized report for one event parameter.</w:t>
            </w:r>
            <w:bookmarkEnd w:id="828"/>
          </w:p>
        </w:tc>
        <w:tc>
          <w:tcPr>
            <w:tcW w:w="1947" w:type="dxa"/>
            <w:shd w:val="clear" w:color="auto" w:fill="auto"/>
          </w:tcPr>
          <w:p w14:paraId="7EA6850D" w14:textId="77777777" w:rsidR="00F53136" w:rsidRDefault="00F53136" w:rsidP="00F53136">
            <w:pPr>
              <w:pStyle w:val="TAH"/>
            </w:pPr>
          </w:p>
        </w:tc>
      </w:tr>
      <w:tr w:rsidR="00F53136" w14:paraId="0B83B510" w14:textId="77777777" w:rsidTr="00F930F2">
        <w:trPr>
          <w:jc w:val="center"/>
        </w:trPr>
        <w:tc>
          <w:tcPr>
            <w:tcW w:w="3198" w:type="dxa"/>
          </w:tcPr>
          <w:p w14:paraId="7E87440A" w14:textId="77777777" w:rsidR="00F53136" w:rsidRDefault="00F53136" w:rsidP="00F53136">
            <w:pPr>
              <w:pStyle w:val="TAL"/>
            </w:pPr>
            <w:r>
              <w:t>FormattingInstruction</w:t>
            </w:r>
          </w:p>
        </w:tc>
        <w:tc>
          <w:tcPr>
            <w:tcW w:w="1324" w:type="dxa"/>
          </w:tcPr>
          <w:p w14:paraId="264A3E54" w14:textId="77777777" w:rsidR="00F53136" w:rsidRDefault="00F53136" w:rsidP="00F53136">
            <w:pPr>
              <w:pStyle w:val="TAL"/>
            </w:pPr>
            <w:r>
              <w:t>5.1.6.2.6</w:t>
            </w:r>
          </w:p>
        </w:tc>
        <w:tc>
          <w:tcPr>
            <w:tcW w:w="2955" w:type="dxa"/>
          </w:tcPr>
          <w:p w14:paraId="0945D863" w14:textId="77777777" w:rsidR="00F53136" w:rsidRDefault="00F53136" w:rsidP="00F53136">
            <w:pPr>
              <w:pStyle w:val="TAL"/>
              <w:rPr>
                <w:rFonts w:cs="Arial"/>
                <w:szCs w:val="18"/>
              </w:rPr>
            </w:pPr>
            <w:r>
              <w:rPr>
                <w:lang w:eastAsia="zh-CN"/>
              </w:rPr>
              <w:t>Contains data or analytics formatting Instructions.</w:t>
            </w:r>
          </w:p>
        </w:tc>
        <w:tc>
          <w:tcPr>
            <w:tcW w:w="1947" w:type="dxa"/>
          </w:tcPr>
          <w:p w14:paraId="578B0676" w14:textId="77777777" w:rsidR="00F53136" w:rsidRDefault="00F53136" w:rsidP="00F53136">
            <w:pPr>
              <w:pStyle w:val="TAL"/>
              <w:rPr>
                <w:rFonts w:cs="Arial"/>
                <w:szCs w:val="18"/>
              </w:rPr>
            </w:pPr>
          </w:p>
        </w:tc>
      </w:tr>
      <w:tr w:rsidR="00F53136" w14:paraId="2BBB065F" w14:textId="77777777" w:rsidTr="00F930F2">
        <w:trPr>
          <w:jc w:val="center"/>
        </w:trPr>
        <w:tc>
          <w:tcPr>
            <w:tcW w:w="3198" w:type="dxa"/>
          </w:tcPr>
          <w:p w14:paraId="56C5D245" w14:textId="77777777" w:rsidR="00F53136" w:rsidRDefault="00F53136" w:rsidP="00F53136">
            <w:pPr>
              <w:pStyle w:val="TAL"/>
            </w:pPr>
            <w:r>
              <w:t>NdccfAnalyticsSubscription</w:t>
            </w:r>
          </w:p>
        </w:tc>
        <w:tc>
          <w:tcPr>
            <w:tcW w:w="1324" w:type="dxa"/>
          </w:tcPr>
          <w:p w14:paraId="7E208864" w14:textId="77777777" w:rsidR="00F53136" w:rsidRDefault="00F53136" w:rsidP="00F53136">
            <w:pPr>
              <w:pStyle w:val="TAL"/>
            </w:pPr>
            <w:r>
              <w:t>5.1.6.2.2</w:t>
            </w:r>
          </w:p>
        </w:tc>
        <w:tc>
          <w:tcPr>
            <w:tcW w:w="2955" w:type="dxa"/>
          </w:tcPr>
          <w:p w14:paraId="411D50AD" w14:textId="77777777" w:rsidR="00F53136" w:rsidRPr="00465A81" w:rsidRDefault="00F53136" w:rsidP="00F53136">
            <w:pPr>
              <w:pStyle w:val="TAL"/>
              <w:rPr>
                <w:lang w:eastAsia="zh-CN"/>
              </w:rPr>
            </w:pPr>
            <w:r>
              <w:rPr>
                <w:lang w:eastAsia="zh-CN"/>
              </w:rPr>
              <w:t>Represents an Individual DCCF Analytics Subscription resource.</w:t>
            </w:r>
          </w:p>
        </w:tc>
        <w:tc>
          <w:tcPr>
            <w:tcW w:w="1947" w:type="dxa"/>
          </w:tcPr>
          <w:p w14:paraId="1CACC980" w14:textId="77777777" w:rsidR="00F53136" w:rsidRDefault="00F53136" w:rsidP="00F53136">
            <w:pPr>
              <w:pStyle w:val="TAL"/>
              <w:rPr>
                <w:rFonts w:cs="Arial"/>
                <w:szCs w:val="18"/>
              </w:rPr>
            </w:pPr>
          </w:p>
        </w:tc>
      </w:tr>
      <w:tr w:rsidR="00F53136" w14:paraId="124EE440" w14:textId="77777777" w:rsidTr="00F930F2">
        <w:trPr>
          <w:jc w:val="center"/>
        </w:trPr>
        <w:tc>
          <w:tcPr>
            <w:tcW w:w="3198" w:type="dxa"/>
          </w:tcPr>
          <w:p w14:paraId="40F0404E" w14:textId="77777777" w:rsidR="00F53136" w:rsidRPr="00824EA2" w:rsidRDefault="00F53136" w:rsidP="00F53136">
            <w:pPr>
              <w:pStyle w:val="TAL"/>
            </w:pPr>
            <w:r w:rsidRPr="00824EA2">
              <w:t>Ndccf</w:t>
            </w:r>
            <w:r>
              <w:t>Analytics</w:t>
            </w:r>
            <w:r w:rsidRPr="00824EA2">
              <w:t>Subscription</w:t>
            </w:r>
            <w:r>
              <w:t>Notification</w:t>
            </w:r>
          </w:p>
        </w:tc>
        <w:tc>
          <w:tcPr>
            <w:tcW w:w="1324" w:type="dxa"/>
          </w:tcPr>
          <w:p w14:paraId="5BDFC959" w14:textId="77777777" w:rsidR="00F53136" w:rsidRDefault="00F53136" w:rsidP="00F53136">
            <w:pPr>
              <w:pStyle w:val="TAL"/>
            </w:pPr>
            <w:r>
              <w:t>5.1.6.2.4</w:t>
            </w:r>
          </w:p>
        </w:tc>
        <w:tc>
          <w:tcPr>
            <w:tcW w:w="2955" w:type="dxa"/>
          </w:tcPr>
          <w:p w14:paraId="333C5371" w14:textId="77777777" w:rsidR="00F53136" w:rsidRPr="00465A81" w:rsidRDefault="00F53136" w:rsidP="00F53136">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F53136" w:rsidRDefault="00F53136" w:rsidP="00F53136">
            <w:pPr>
              <w:pStyle w:val="TAL"/>
              <w:rPr>
                <w:rFonts w:cs="Arial"/>
                <w:szCs w:val="18"/>
              </w:rPr>
            </w:pPr>
          </w:p>
        </w:tc>
      </w:tr>
      <w:tr w:rsidR="00F53136" w14:paraId="274F4CB6" w14:textId="77777777" w:rsidTr="00F930F2">
        <w:trPr>
          <w:jc w:val="center"/>
        </w:trPr>
        <w:tc>
          <w:tcPr>
            <w:tcW w:w="3198" w:type="dxa"/>
          </w:tcPr>
          <w:p w14:paraId="77973760" w14:textId="77777777" w:rsidR="00F53136" w:rsidRPr="00824EA2" w:rsidRDefault="00F53136" w:rsidP="00F53136">
            <w:pPr>
              <w:pStyle w:val="TAL"/>
            </w:pPr>
            <w:r>
              <w:t>NdccfDataSubscription</w:t>
            </w:r>
          </w:p>
        </w:tc>
        <w:tc>
          <w:tcPr>
            <w:tcW w:w="1324" w:type="dxa"/>
          </w:tcPr>
          <w:p w14:paraId="7F344CB1" w14:textId="77777777" w:rsidR="00F53136" w:rsidRDefault="00F53136" w:rsidP="00F53136">
            <w:pPr>
              <w:pStyle w:val="TAL"/>
            </w:pPr>
            <w:r>
              <w:t>5.1.6.2.3</w:t>
            </w:r>
          </w:p>
        </w:tc>
        <w:tc>
          <w:tcPr>
            <w:tcW w:w="2955" w:type="dxa"/>
          </w:tcPr>
          <w:p w14:paraId="146F1505" w14:textId="77777777" w:rsidR="00F53136" w:rsidRPr="00465A81" w:rsidRDefault="00F53136" w:rsidP="00F53136">
            <w:pPr>
              <w:pStyle w:val="TAL"/>
              <w:rPr>
                <w:lang w:eastAsia="zh-CN"/>
              </w:rPr>
            </w:pPr>
            <w:r>
              <w:rPr>
                <w:lang w:eastAsia="zh-CN"/>
              </w:rPr>
              <w:t>Represents an Individual DCCF Data Subscription resource.</w:t>
            </w:r>
          </w:p>
        </w:tc>
        <w:tc>
          <w:tcPr>
            <w:tcW w:w="1947" w:type="dxa"/>
          </w:tcPr>
          <w:p w14:paraId="048617E5" w14:textId="77777777" w:rsidR="00F53136" w:rsidRDefault="00F53136" w:rsidP="00F53136">
            <w:pPr>
              <w:pStyle w:val="TAL"/>
              <w:rPr>
                <w:rFonts w:cs="Arial"/>
                <w:szCs w:val="18"/>
              </w:rPr>
            </w:pPr>
          </w:p>
        </w:tc>
      </w:tr>
      <w:tr w:rsidR="00F53136" w14:paraId="7042FAFB" w14:textId="77777777" w:rsidTr="00F930F2">
        <w:trPr>
          <w:jc w:val="center"/>
        </w:trPr>
        <w:tc>
          <w:tcPr>
            <w:tcW w:w="3198" w:type="dxa"/>
          </w:tcPr>
          <w:p w14:paraId="283EB584" w14:textId="77777777" w:rsidR="00F53136" w:rsidRDefault="00F53136" w:rsidP="00F53136">
            <w:pPr>
              <w:pStyle w:val="TAL"/>
            </w:pPr>
            <w:r w:rsidRPr="00824EA2">
              <w:t>Ndccf</w:t>
            </w:r>
            <w:r>
              <w:t>Data</w:t>
            </w:r>
            <w:r w:rsidRPr="00824EA2">
              <w:t>Subscription</w:t>
            </w:r>
            <w:r>
              <w:t>Notification</w:t>
            </w:r>
          </w:p>
        </w:tc>
        <w:tc>
          <w:tcPr>
            <w:tcW w:w="1324" w:type="dxa"/>
          </w:tcPr>
          <w:p w14:paraId="08C642CD" w14:textId="77777777" w:rsidR="00F53136" w:rsidRDefault="00F53136" w:rsidP="00F53136">
            <w:pPr>
              <w:pStyle w:val="TAL"/>
            </w:pPr>
            <w:r>
              <w:t>5.1.6.2.5</w:t>
            </w:r>
          </w:p>
        </w:tc>
        <w:tc>
          <w:tcPr>
            <w:tcW w:w="2955" w:type="dxa"/>
          </w:tcPr>
          <w:p w14:paraId="38FD6EA4" w14:textId="77777777" w:rsidR="00F53136" w:rsidRPr="00465A81" w:rsidRDefault="00F53136" w:rsidP="00F53136">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F53136" w:rsidRDefault="00F53136" w:rsidP="00F53136">
            <w:pPr>
              <w:pStyle w:val="TAL"/>
              <w:rPr>
                <w:rFonts w:cs="Arial"/>
                <w:szCs w:val="18"/>
              </w:rPr>
            </w:pPr>
          </w:p>
        </w:tc>
      </w:tr>
      <w:tr w:rsidR="00F53136" w:rsidRPr="002760A2" w14:paraId="6923B087" w14:textId="77777777" w:rsidTr="002235BB">
        <w:trPr>
          <w:jc w:val="center"/>
        </w:trPr>
        <w:tc>
          <w:tcPr>
            <w:tcW w:w="3198" w:type="dxa"/>
          </w:tcPr>
          <w:p w14:paraId="0ED02BC0" w14:textId="77777777" w:rsidR="00F53136" w:rsidRPr="002760A2" w:rsidRDefault="00F53136" w:rsidP="00F53136">
            <w:pPr>
              <w:keepNext/>
              <w:keepLines/>
              <w:spacing w:after="0"/>
              <w:rPr>
                <w:rFonts w:ascii="Arial" w:hAnsi="Arial"/>
                <w:sz w:val="18"/>
              </w:rPr>
            </w:pPr>
            <w:r>
              <w:rPr>
                <w:rFonts w:ascii="Arial" w:hAnsi="Arial"/>
                <w:sz w:val="18"/>
              </w:rPr>
              <w:t>NotifResponse</w:t>
            </w:r>
          </w:p>
        </w:tc>
        <w:tc>
          <w:tcPr>
            <w:tcW w:w="1324" w:type="dxa"/>
          </w:tcPr>
          <w:p w14:paraId="632B2869"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F53136" w:rsidRPr="002760A2" w:rsidRDefault="00F53136" w:rsidP="00F53136">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F53136" w:rsidRPr="002760A2"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2F058284" w14:textId="77777777" w:rsidTr="00F930F2">
        <w:trPr>
          <w:jc w:val="center"/>
        </w:trPr>
        <w:tc>
          <w:tcPr>
            <w:tcW w:w="3198" w:type="dxa"/>
          </w:tcPr>
          <w:p w14:paraId="4A203D2E" w14:textId="029488DD" w:rsidR="00F53136" w:rsidRPr="00824EA2" w:rsidRDefault="00F53136" w:rsidP="00F53136">
            <w:pPr>
              <w:pStyle w:val="TAL"/>
            </w:pPr>
            <w:r w:rsidRPr="00E5498B">
              <w:t>NotifSummaryReport</w:t>
            </w:r>
          </w:p>
        </w:tc>
        <w:tc>
          <w:tcPr>
            <w:tcW w:w="1324" w:type="dxa"/>
          </w:tcPr>
          <w:p w14:paraId="51D7F6C2" w14:textId="17532CCD" w:rsidR="00F53136" w:rsidRDefault="00F53136" w:rsidP="00F53136">
            <w:pPr>
              <w:pStyle w:val="TAL"/>
            </w:pPr>
            <w:r w:rsidRPr="00E5498B">
              <w:t>5.1.6.2.9</w:t>
            </w:r>
          </w:p>
        </w:tc>
        <w:tc>
          <w:tcPr>
            <w:tcW w:w="2955" w:type="dxa"/>
          </w:tcPr>
          <w:p w14:paraId="652263A4" w14:textId="6CEA75E3" w:rsidR="00F53136" w:rsidRDefault="00F53136" w:rsidP="00F53136">
            <w:pPr>
              <w:pStyle w:val="TAL"/>
              <w:rPr>
                <w:lang w:eastAsia="zh-CN"/>
              </w:rPr>
            </w:pPr>
            <w:r w:rsidRPr="00E5498B">
              <w:rPr>
                <w:lang w:eastAsia="zh-CN"/>
              </w:rPr>
              <w:t>Represents summarized notifications based on processing instructions.</w:t>
            </w:r>
          </w:p>
        </w:tc>
        <w:tc>
          <w:tcPr>
            <w:tcW w:w="1947" w:type="dxa"/>
          </w:tcPr>
          <w:p w14:paraId="73556B62" w14:textId="77777777" w:rsidR="00F53136" w:rsidRDefault="00F53136" w:rsidP="00F53136">
            <w:pPr>
              <w:pStyle w:val="TAL"/>
              <w:rPr>
                <w:rFonts w:cs="Arial"/>
                <w:szCs w:val="18"/>
              </w:rPr>
            </w:pPr>
          </w:p>
        </w:tc>
      </w:tr>
      <w:tr w:rsidR="00F53136" w14:paraId="3959A8F2" w14:textId="77777777" w:rsidTr="00F930F2">
        <w:trPr>
          <w:jc w:val="center"/>
        </w:trPr>
        <w:tc>
          <w:tcPr>
            <w:tcW w:w="3198" w:type="dxa"/>
          </w:tcPr>
          <w:p w14:paraId="2BB76079" w14:textId="79B965E5" w:rsidR="00F53136" w:rsidRPr="00824EA2" w:rsidRDefault="00F53136" w:rsidP="00F53136">
            <w:pPr>
              <w:pStyle w:val="TAL"/>
            </w:pPr>
            <w:r w:rsidRPr="00E5498B">
              <w:t>ParameterProcessingInstruction</w:t>
            </w:r>
          </w:p>
        </w:tc>
        <w:tc>
          <w:tcPr>
            <w:tcW w:w="1324" w:type="dxa"/>
          </w:tcPr>
          <w:p w14:paraId="34FCC505" w14:textId="5886F9B3" w:rsidR="00F53136" w:rsidRDefault="00F53136" w:rsidP="00F53136">
            <w:pPr>
              <w:pStyle w:val="TAL"/>
            </w:pPr>
            <w:r w:rsidRPr="00E5498B">
              <w:t>5.1.6.2.8</w:t>
            </w:r>
          </w:p>
        </w:tc>
        <w:tc>
          <w:tcPr>
            <w:tcW w:w="2955" w:type="dxa"/>
          </w:tcPr>
          <w:p w14:paraId="601F1A18" w14:textId="4D263D71" w:rsidR="00F53136" w:rsidRDefault="00F53136" w:rsidP="00F53136">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F53136" w:rsidRDefault="00F53136" w:rsidP="00F53136">
            <w:pPr>
              <w:pStyle w:val="TAL"/>
              <w:rPr>
                <w:rFonts w:cs="Arial"/>
                <w:szCs w:val="18"/>
              </w:rPr>
            </w:pPr>
          </w:p>
        </w:tc>
      </w:tr>
      <w:tr w:rsidR="00F53136" w14:paraId="2AB70A11" w14:textId="77777777" w:rsidTr="00F930F2">
        <w:trPr>
          <w:jc w:val="center"/>
        </w:trPr>
        <w:tc>
          <w:tcPr>
            <w:tcW w:w="3198" w:type="dxa"/>
          </w:tcPr>
          <w:p w14:paraId="54A368F1" w14:textId="77777777" w:rsidR="00F53136" w:rsidRDefault="00F53136" w:rsidP="00F53136">
            <w:pPr>
              <w:pStyle w:val="TAL"/>
            </w:pPr>
            <w:r>
              <w:t>ProcessingInstruction</w:t>
            </w:r>
          </w:p>
        </w:tc>
        <w:tc>
          <w:tcPr>
            <w:tcW w:w="1324" w:type="dxa"/>
          </w:tcPr>
          <w:p w14:paraId="1BFDC5D6" w14:textId="77777777" w:rsidR="00F53136" w:rsidRDefault="00F53136" w:rsidP="00F53136">
            <w:pPr>
              <w:pStyle w:val="TAL"/>
            </w:pPr>
            <w:r>
              <w:t>5.1.6.2.7</w:t>
            </w:r>
          </w:p>
        </w:tc>
        <w:tc>
          <w:tcPr>
            <w:tcW w:w="2955" w:type="dxa"/>
          </w:tcPr>
          <w:p w14:paraId="719B65E0" w14:textId="77777777" w:rsidR="00F53136" w:rsidRPr="00465A81" w:rsidRDefault="00F53136" w:rsidP="00F53136">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F53136" w:rsidRDefault="00F53136" w:rsidP="00F53136">
            <w:pPr>
              <w:pStyle w:val="TAL"/>
              <w:rPr>
                <w:rFonts w:cs="Arial"/>
                <w:szCs w:val="18"/>
              </w:rPr>
            </w:pPr>
          </w:p>
        </w:tc>
      </w:tr>
      <w:tr w:rsidR="00F53136" w14:paraId="0DAC4728" w14:textId="77777777" w:rsidTr="00F930F2">
        <w:trPr>
          <w:jc w:val="center"/>
        </w:trPr>
        <w:tc>
          <w:tcPr>
            <w:tcW w:w="3198" w:type="dxa"/>
          </w:tcPr>
          <w:p w14:paraId="3B47F090" w14:textId="0C599A66" w:rsidR="00F53136" w:rsidRDefault="00F53136" w:rsidP="00F53136">
            <w:pPr>
              <w:pStyle w:val="TAL"/>
            </w:pPr>
            <w:r w:rsidRPr="00D95701">
              <w:rPr>
                <w:noProof/>
                <w:lang w:eastAsia="zh-CN"/>
              </w:rPr>
              <w:t>ReportingOptions</w:t>
            </w:r>
          </w:p>
        </w:tc>
        <w:tc>
          <w:tcPr>
            <w:tcW w:w="1324" w:type="dxa"/>
          </w:tcPr>
          <w:p w14:paraId="51E4A8CA" w14:textId="6484E0F7" w:rsidR="00F53136" w:rsidRDefault="00F53136" w:rsidP="00F53136">
            <w:pPr>
              <w:pStyle w:val="TAL"/>
            </w:pPr>
            <w:r>
              <w:t>5.1.6.2.11</w:t>
            </w:r>
          </w:p>
        </w:tc>
        <w:tc>
          <w:tcPr>
            <w:tcW w:w="2955" w:type="dxa"/>
          </w:tcPr>
          <w:p w14:paraId="4C2C3D7A" w14:textId="58B7607C" w:rsidR="00F53136" w:rsidRPr="00465A81" w:rsidRDefault="00F53136" w:rsidP="00F53136">
            <w:pPr>
              <w:pStyle w:val="TAL"/>
              <w:rPr>
                <w:lang w:eastAsia="zh-CN"/>
              </w:rPr>
            </w:pPr>
            <w:r>
              <w:rPr>
                <w:lang w:eastAsia="zh-CN"/>
              </w:rPr>
              <w:t>Represents reporting options for notifications that are processed.</w:t>
            </w:r>
          </w:p>
        </w:tc>
        <w:tc>
          <w:tcPr>
            <w:tcW w:w="1947" w:type="dxa"/>
          </w:tcPr>
          <w:p w14:paraId="583F40F8" w14:textId="77777777" w:rsidR="00F53136" w:rsidRDefault="00F53136" w:rsidP="00F53136">
            <w:pPr>
              <w:pStyle w:val="TAL"/>
              <w:rPr>
                <w:rFonts w:cs="Arial"/>
                <w:szCs w:val="18"/>
              </w:rPr>
            </w:pPr>
          </w:p>
        </w:tc>
      </w:tr>
      <w:tr w:rsidR="00F53136" w:rsidRPr="00DF7D08" w14:paraId="59BDED1D" w14:textId="77777777" w:rsidTr="002235BB">
        <w:trPr>
          <w:jc w:val="center"/>
        </w:trPr>
        <w:tc>
          <w:tcPr>
            <w:tcW w:w="3198" w:type="dxa"/>
          </w:tcPr>
          <w:p w14:paraId="47585C80" w14:textId="77777777" w:rsidR="00F53136" w:rsidRPr="00DF7D08" w:rsidRDefault="00F53136" w:rsidP="00F53136">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F53136" w:rsidRPr="00DF7D08" w:rsidRDefault="00F53136" w:rsidP="00F53136">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F53136" w:rsidRPr="00DF7D08" w:rsidRDefault="00F53136" w:rsidP="00F5313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F53136" w:rsidRPr="00DF7D08"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4485DE28" w14:textId="77777777" w:rsidTr="00F930F2">
        <w:trPr>
          <w:jc w:val="center"/>
        </w:trPr>
        <w:tc>
          <w:tcPr>
            <w:tcW w:w="3198" w:type="dxa"/>
          </w:tcPr>
          <w:p w14:paraId="06F190F0" w14:textId="3C2F9AC8" w:rsidR="00F53136" w:rsidRPr="00D95701" w:rsidRDefault="00F53136" w:rsidP="00F53136">
            <w:pPr>
              <w:pStyle w:val="TAL"/>
              <w:rPr>
                <w:noProof/>
                <w:lang w:eastAsia="zh-CN"/>
              </w:rPr>
            </w:pPr>
            <w:r w:rsidRPr="00E5498B">
              <w:t>SummarizationAttribute</w:t>
            </w:r>
          </w:p>
        </w:tc>
        <w:tc>
          <w:tcPr>
            <w:tcW w:w="1324" w:type="dxa"/>
          </w:tcPr>
          <w:p w14:paraId="7C520B72" w14:textId="0951BF8E" w:rsidR="00F53136" w:rsidRDefault="00F53136" w:rsidP="00F53136">
            <w:pPr>
              <w:pStyle w:val="TAL"/>
            </w:pPr>
            <w:r w:rsidRPr="00E5498B">
              <w:t>5.1.6.3.3</w:t>
            </w:r>
          </w:p>
        </w:tc>
        <w:tc>
          <w:tcPr>
            <w:tcW w:w="2955" w:type="dxa"/>
          </w:tcPr>
          <w:p w14:paraId="728E0075" w14:textId="202E5659" w:rsidR="00F53136" w:rsidRDefault="00F53136" w:rsidP="00F53136">
            <w:pPr>
              <w:pStyle w:val="TAL"/>
              <w:rPr>
                <w:lang w:eastAsia="zh-CN"/>
              </w:rPr>
            </w:pPr>
            <w:r w:rsidRPr="00E5498B">
              <w:rPr>
                <w:lang w:eastAsia="zh-CN"/>
              </w:rPr>
              <w:t>Represents attribute in the summarized report.</w:t>
            </w:r>
          </w:p>
        </w:tc>
        <w:tc>
          <w:tcPr>
            <w:tcW w:w="1947" w:type="dxa"/>
          </w:tcPr>
          <w:p w14:paraId="4CB48602" w14:textId="77777777" w:rsidR="00F53136" w:rsidRDefault="00F53136" w:rsidP="00F53136">
            <w:pPr>
              <w:pStyle w:val="TAL"/>
              <w:rPr>
                <w:rFonts w:cs="Arial"/>
                <w:szCs w:val="18"/>
              </w:rPr>
            </w:pPr>
          </w:p>
        </w:tc>
      </w:tr>
      <w:tr w:rsidR="00F53136"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F53136" w:rsidRPr="00E5498B" w:rsidRDefault="00F53136" w:rsidP="00F53136">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F53136" w:rsidRPr="00E5498B" w:rsidRDefault="00F53136" w:rsidP="00F53136">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F53136" w:rsidRPr="00E5498B" w:rsidRDefault="00F53136" w:rsidP="00F53136">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F53136" w:rsidRDefault="00F53136" w:rsidP="00F53136">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r>
              <w:rPr>
                <w:rFonts w:ascii="Arial" w:hAnsi="Arial"/>
                <w:sz w:val="18"/>
              </w:rPr>
              <w:t>EventNotifyDataType</w:t>
            </w:r>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r>
              <w:rPr>
                <w:rFonts w:ascii="Arial" w:hAnsi="Arial" w:cs="Arial"/>
                <w:sz w:val="18"/>
                <w:szCs w:val="18"/>
              </w:rPr>
              <w:t>LocEvents</w:t>
            </w: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382EC2" w14:paraId="2A629D74" w14:textId="77777777" w:rsidTr="00F930F2">
        <w:trPr>
          <w:jc w:val="center"/>
        </w:trPr>
        <w:tc>
          <w:tcPr>
            <w:tcW w:w="3178" w:type="dxa"/>
          </w:tcPr>
          <w:p w14:paraId="30FB5904" w14:textId="3DACDE4B" w:rsidR="00382EC2" w:rsidRDefault="00382EC2" w:rsidP="00382EC2">
            <w:pPr>
              <w:pStyle w:val="TAL"/>
            </w:pPr>
            <w:r>
              <w:t>LmfEventType</w:t>
            </w:r>
          </w:p>
        </w:tc>
        <w:tc>
          <w:tcPr>
            <w:tcW w:w="2578" w:type="dxa"/>
          </w:tcPr>
          <w:p w14:paraId="3592C286" w14:textId="2BD8C627" w:rsidR="00382EC2" w:rsidRPr="00F07117" w:rsidRDefault="00382EC2" w:rsidP="00382EC2">
            <w:pPr>
              <w:pStyle w:val="TAL"/>
            </w:pPr>
            <w:r w:rsidRPr="00AB3D25">
              <w:t>3GPP TS 29.5</w:t>
            </w:r>
            <w:r>
              <w:t>7</w:t>
            </w:r>
            <w:r w:rsidRPr="00AB3D25">
              <w:t>2 [</w:t>
            </w:r>
            <w:r>
              <w:t>31</w:t>
            </w:r>
            <w:r w:rsidRPr="00AB3D25">
              <w:t>]</w:t>
            </w:r>
          </w:p>
        </w:tc>
        <w:tc>
          <w:tcPr>
            <w:tcW w:w="2080" w:type="dxa"/>
          </w:tcPr>
          <w:p w14:paraId="5A3D60E0" w14:textId="36369704" w:rsidR="00382EC2" w:rsidRPr="00465A81" w:rsidRDefault="00382EC2" w:rsidP="00382EC2">
            <w:pPr>
              <w:pStyle w:val="TAL"/>
              <w:rPr>
                <w:rFonts w:cs="Arial"/>
                <w:szCs w:val="18"/>
              </w:rPr>
            </w:pPr>
            <w:r>
              <w:rPr>
                <w:rFonts w:cs="Arial"/>
                <w:szCs w:val="18"/>
              </w:rPr>
              <w:t>Represents an LMF Data Exposure Event id</w:t>
            </w:r>
          </w:p>
        </w:tc>
        <w:tc>
          <w:tcPr>
            <w:tcW w:w="1588" w:type="dxa"/>
          </w:tcPr>
          <w:p w14:paraId="7FBA552D" w14:textId="674C4DEA" w:rsidR="00382EC2" w:rsidRPr="00465A81" w:rsidRDefault="00382EC2" w:rsidP="00382EC2">
            <w:pPr>
              <w:pStyle w:val="TAL"/>
              <w:rPr>
                <w:rFonts w:cs="Arial"/>
                <w:szCs w:val="18"/>
              </w:rPr>
            </w:pPr>
            <w:r>
              <w:rPr>
                <w:rFonts w:cs="Arial"/>
                <w:szCs w:val="18"/>
              </w:rPr>
              <w:t>LmfEvents</w:t>
            </w:r>
          </w:p>
        </w:tc>
      </w:tr>
      <w:tr w:rsidR="00382EC2" w:rsidRPr="00465A81" w14:paraId="4266748D" w14:textId="77777777" w:rsidTr="00F930F2">
        <w:trPr>
          <w:jc w:val="center"/>
        </w:trPr>
        <w:tc>
          <w:tcPr>
            <w:tcW w:w="3178" w:type="dxa"/>
          </w:tcPr>
          <w:p w14:paraId="6C26B375" w14:textId="77777777" w:rsidR="00382EC2" w:rsidRPr="003D3AE0" w:rsidRDefault="00382EC2" w:rsidP="00382EC2">
            <w:pPr>
              <w:pStyle w:val="TAL"/>
            </w:pPr>
            <w:r w:rsidRPr="00DF714D">
              <w:rPr>
                <w:noProof/>
                <w:lang w:eastAsia="zh-CN"/>
              </w:rPr>
              <w:t>NumberAverage</w:t>
            </w:r>
          </w:p>
        </w:tc>
        <w:tc>
          <w:tcPr>
            <w:tcW w:w="2578" w:type="dxa"/>
          </w:tcPr>
          <w:p w14:paraId="23BF8AB0" w14:textId="77777777" w:rsidR="00382EC2" w:rsidRDefault="00382EC2" w:rsidP="00382EC2">
            <w:pPr>
              <w:pStyle w:val="TAL"/>
            </w:pPr>
            <w:r w:rsidRPr="00F07117">
              <w:t>3GPP TS 29.520 </w:t>
            </w:r>
            <w:r w:rsidRPr="00376A4A">
              <w:t>[</w:t>
            </w:r>
            <w:r w:rsidRPr="00465A81">
              <w:t>15</w:t>
            </w:r>
            <w:r w:rsidRPr="00376A4A">
              <w:t>]</w:t>
            </w:r>
          </w:p>
        </w:tc>
        <w:tc>
          <w:tcPr>
            <w:tcW w:w="2080" w:type="dxa"/>
          </w:tcPr>
          <w:p w14:paraId="06384D18" w14:textId="77777777" w:rsidR="00382EC2" w:rsidRDefault="00382EC2" w:rsidP="00382EC2">
            <w:pPr>
              <w:pStyle w:val="TAL"/>
              <w:rPr>
                <w:rFonts w:cs="Arial"/>
                <w:szCs w:val="18"/>
              </w:rPr>
            </w:pPr>
            <w:r>
              <w:rPr>
                <w:rFonts w:cs="Arial"/>
                <w:szCs w:val="18"/>
              </w:rPr>
              <w:t>Represents average and variance of a parameter value.</w:t>
            </w:r>
          </w:p>
        </w:tc>
        <w:tc>
          <w:tcPr>
            <w:tcW w:w="1588" w:type="dxa"/>
          </w:tcPr>
          <w:p w14:paraId="38F24C50" w14:textId="77777777" w:rsidR="00382EC2" w:rsidRPr="00465A81" w:rsidRDefault="00382EC2" w:rsidP="00382EC2">
            <w:pPr>
              <w:pStyle w:val="TAL"/>
              <w:rPr>
                <w:rFonts w:cs="Arial"/>
                <w:szCs w:val="18"/>
              </w:rPr>
            </w:pPr>
          </w:p>
        </w:tc>
      </w:tr>
      <w:tr w:rsidR="00382EC2" w:rsidRPr="00465A81" w14:paraId="1BB148CE" w14:textId="77777777" w:rsidTr="00F930F2">
        <w:trPr>
          <w:jc w:val="center"/>
        </w:trPr>
        <w:tc>
          <w:tcPr>
            <w:tcW w:w="3178" w:type="dxa"/>
          </w:tcPr>
          <w:p w14:paraId="0F1FDFB8" w14:textId="38DB8638" w:rsidR="00382EC2" w:rsidRPr="00DF714D" w:rsidRDefault="00382EC2" w:rsidP="00382EC2">
            <w:pPr>
              <w:pStyle w:val="TAL"/>
              <w:rPr>
                <w:noProof/>
                <w:lang w:eastAsia="zh-CN"/>
              </w:rPr>
            </w:pPr>
            <w:r>
              <w:rPr>
                <w:noProof/>
                <w:lang w:eastAsia="zh-CN"/>
              </w:rPr>
              <w:t>PendingNotificationCause</w:t>
            </w:r>
          </w:p>
        </w:tc>
        <w:tc>
          <w:tcPr>
            <w:tcW w:w="2578" w:type="dxa"/>
          </w:tcPr>
          <w:p w14:paraId="54D64EB7" w14:textId="58B8F459" w:rsidR="00382EC2" w:rsidRPr="00F07117" w:rsidRDefault="00382EC2" w:rsidP="00382EC2">
            <w:pPr>
              <w:pStyle w:val="TAL"/>
            </w:pPr>
            <w:r w:rsidRPr="00F07117">
              <w:t>3GPP TS 29.520 </w:t>
            </w:r>
            <w:r w:rsidRPr="00376A4A">
              <w:t>[</w:t>
            </w:r>
            <w:r w:rsidRPr="00465A81">
              <w:t>15</w:t>
            </w:r>
            <w:r w:rsidRPr="00376A4A">
              <w:t>]</w:t>
            </w:r>
          </w:p>
        </w:tc>
        <w:tc>
          <w:tcPr>
            <w:tcW w:w="2080" w:type="dxa"/>
          </w:tcPr>
          <w:p w14:paraId="3C969726" w14:textId="4A82EAA6" w:rsidR="00382EC2" w:rsidRDefault="00382EC2" w:rsidP="00382EC2">
            <w:pPr>
              <w:pStyle w:val="TAL"/>
              <w:rPr>
                <w:rFonts w:cs="Arial"/>
                <w:szCs w:val="18"/>
              </w:rPr>
            </w:pPr>
            <w:r w:rsidRPr="00FF6AF8">
              <w:rPr>
                <w:rFonts w:cs="Arial"/>
                <w:szCs w:val="18"/>
              </w:rPr>
              <w:t>Represents the Pending Notification Cause for the stored unsent events.</w:t>
            </w:r>
          </w:p>
        </w:tc>
        <w:tc>
          <w:tcPr>
            <w:tcW w:w="1588" w:type="dxa"/>
          </w:tcPr>
          <w:p w14:paraId="78317062" w14:textId="1B70C6DC" w:rsidR="00382EC2" w:rsidRPr="00465A81" w:rsidRDefault="00382EC2" w:rsidP="00382EC2">
            <w:pPr>
              <w:pStyle w:val="TAL"/>
              <w:rPr>
                <w:rFonts w:cs="Arial"/>
                <w:szCs w:val="18"/>
              </w:rPr>
            </w:pPr>
            <w:r>
              <w:rPr>
                <w:rFonts w:cs="Arial"/>
                <w:szCs w:val="18"/>
              </w:rPr>
              <w:t>EnhDataMgmt</w:t>
            </w:r>
          </w:p>
        </w:tc>
      </w:tr>
      <w:tr w:rsidR="00382EC2" w:rsidRPr="00465A81" w14:paraId="0D960701" w14:textId="77777777" w:rsidTr="002235BB">
        <w:trPr>
          <w:jc w:val="center"/>
        </w:trPr>
        <w:tc>
          <w:tcPr>
            <w:tcW w:w="3178" w:type="dxa"/>
          </w:tcPr>
          <w:p w14:paraId="37EE3824" w14:textId="77777777" w:rsidR="00382EC2" w:rsidRPr="00DF714D" w:rsidRDefault="00382EC2" w:rsidP="00382EC2">
            <w:pPr>
              <w:pStyle w:val="TAL"/>
              <w:rPr>
                <w:noProof/>
                <w:lang w:eastAsia="zh-CN"/>
              </w:rPr>
            </w:pPr>
            <w:r>
              <w:rPr>
                <w:rFonts w:hint="eastAsia"/>
                <w:lang w:eastAsia="zh-CN"/>
              </w:rPr>
              <w:t>R</w:t>
            </w:r>
            <w:r>
              <w:rPr>
                <w:lang w:eastAsia="zh-CN"/>
              </w:rPr>
              <w:t>edirectResponse</w:t>
            </w:r>
          </w:p>
        </w:tc>
        <w:tc>
          <w:tcPr>
            <w:tcW w:w="2578" w:type="dxa"/>
          </w:tcPr>
          <w:p w14:paraId="48EC9737" w14:textId="77777777" w:rsidR="00382EC2" w:rsidRPr="00F07117" w:rsidRDefault="00382EC2" w:rsidP="00382EC2">
            <w:pPr>
              <w:pStyle w:val="TAL"/>
            </w:pPr>
            <w:r>
              <w:t>3GPP TS 29.571 [17]</w:t>
            </w:r>
          </w:p>
        </w:tc>
        <w:tc>
          <w:tcPr>
            <w:tcW w:w="2080" w:type="dxa"/>
          </w:tcPr>
          <w:p w14:paraId="37720687" w14:textId="77777777" w:rsidR="00382EC2" w:rsidRDefault="00382EC2" w:rsidP="00382EC2">
            <w:pPr>
              <w:pStyle w:val="TAL"/>
              <w:rPr>
                <w:rFonts w:cs="Arial"/>
                <w:szCs w:val="18"/>
              </w:rPr>
            </w:pPr>
            <w:r>
              <w:t>Contains redirection related information.</w:t>
            </w:r>
          </w:p>
        </w:tc>
        <w:tc>
          <w:tcPr>
            <w:tcW w:w="1588" w:type="dxa"/>
          </w:tcPr>
          <w:p w14:paraId="2C7131F3" w14:textId="77777777" w:rsidR="00382EC2" w:rsidRPr="00465A81" w:rsidRDefault="00382EC2" w:rsidP="00382EC2">
            <w:pPr>
              <w:pStyle w:val="TAL"/>
              <w:rPr>
                <w:rFonts w:cs="Arial"/>
                <w:szCs w:val="18"/>
              </w:rPr>
            </w:pPr>
          </w:p>
        </w:tc>
      </w:tr>
      <w:tr w:rsidR="00382EC2" w:rsidRPr="00465A81" w14:paraId="01DDCEB4" w14:textId="77777777" w:rsidTr="00F930F2">
        <w:trPr>
          <w:jc w:val="center"/>
        </w:trPr>
        <w:tc>
          <w:tcPr>
            <w:tcW w:w="3178" w:type="dxa"/>
          </w:tcPr>
          <w:p w14:paraId="0337AA50" w14:textId="0311F317" w:rsidR="00382EC2" w:rsidRPr="00DF714D" w:rsidRDefault="00382EC2" w:rsidP="00382EC2">
            <w:pPr>
              <w:pStyle w:val="TAL"/>
              <w:rPr>
                <w:noProof/>
                <w:lang w:eastAsia="zh-CN"/>
              </w:rPr>
            </w:pPr>
            <w:r w:rsidRPr="00127E7B">
              <w:t>SACEvent</w:t>
            </w:r>
          </w:p>
        </w:tc>
        <w:tc>
          <w:tcPr>
            <w:tcW w:w="2578" w:type="dxa"/>
          </w:tcPr>
          <w:p w14:paraId="098D6488" w14:textId="13399B29" w:rsidR="00382EC2" w:rsidRPr="00F07117" w:rsidRDefault="00382EC2" w:rsidP="00382EC2">
            <w:pPr>
              <w:pStyle w:val="TAL"/>
            </w:pPr>
            <w:r w:rsidRPr="00F07117">
              <w:t>3GPP TS 29.5</w:t>
            </w:r>
            <w:r>
              <w:t>36</w:t>
            </w:r>
            <w:r w:rsidRPr="00F07117">
              <w:t> </w:t>
            </w:r>
            <w:r w:rsidRPr="00376A4A">
              <w:t>[</w:t>
            </w:r>
            <w:r>
              <w:t>27</w:t>
            </w:r>
            <w:r w:rsidRPr="00376A4A">
              <w:t>]</w:t>
            </w:r>
          </w:p>
        </w:tc>
        <w:tc>
          <w:tcPr>
            <w:tcW w:w="2080" w:type="dxa"/>
          </w:tcPr>
          <w:p w14:paraId="105661FF" w14:textId="4B51E133" w:rsidR="00382EC2" w:rsidRDefault="00382EC2" w:rsidP="00382EC2">
            <w:pPr>
              <w:pStyle w:val="TAL"/>
              <w:rPr>
                <w:rFonts w:cs="Arial"/>
                <w:szCs w:val="18"/>
              </w:rPr>
            </w:pPr>
            <w:r>
              <w:rPr>
                <w:rFonts w:cs="Arial"/>
                <w:szCs w:val="18"/>
              </w:rPr>
              <w:t>Represents a NSAC Event id</w:t>
            </w:r>
          </w:p>
        </w:tc>
        <w:tc>
          <w:tcPr>
            <w:tcW w:w="1588" w:type="dxa"/>
          </w:tcPr>
          <w:p w14:paraId="5CFA1AAA" w14:textId="77777777" w:rsidR="00382EC2" w:rsidRPr="00465A81" w:rsidRDefault="00382EC2" w:rsidP="00382EC2">
            <w:pPr>
              <w:pStyle w:val="TAL"/>
              <w:rPr>
                <w:rFonts w:cs="Arial"/>
                <w:szCs w:val="18"/>
              </w:rPr>
            </w:pPr>
          </w:p>
        </w:tc>
      </w:tr>
      <w:tr w:rsidR="00382EC2" w:rsidRPr="00465A81" w14:paraId="38C687C8" w14:textId="77777777" w:rsidTr="00F930F2">
        <w:trPr>
          <w:jc w:val="center"/>
        </w:trPr>
        <w:tc>
          <w:tcPr>
            <w:tcW w:w="3178" w:type="dxa"/>
          </w:tcPr>
          <w:p w14:paraId="5E249E6B" w14:textId="1F394901" w:rsidR="00382EC2" w:rsidRPr="00DF714D" w:rsidRDefault="00382EC2" w:rsidP="00382EC2">
            <w:pPr>
              <w:pStyle w:val="TAL"/>
              <w:rPr>
                <w:noProof/>
                <w:lang w:eastAsia="zh-CN"/>
              </w:rPr>
            </w:pPr>
            <w:r>
              <w:t>SmfEvent</w:t>
            </w:r>
          </w:p>
        </w:tc>
        <w:tc>
          <w:tcPr>
            <w:tcW w:w="2578" w:type="dxa"/>
          </w:tcPr>
          <w:p w14:paraId="3DDE4EDB" w14:textId="73B27F48" w:rsidR="00382EC2" w:rsidRPr="00F07117" w:rsidRDefault="00382EC2" w:rsidP="00382EC2">
            <w:pPr>
              <w:pStyle w:val="TAL"/>
            </w:pPr>
            <w:r w:rsidRPr="00F07117">
              <w:t>3GPP TS 29.50</w:t>
            </w:r>
            <w:r>
              <w:t>8</w:t>
            </w:r>
            <w:r w:rsidRPr="00F07117">
              <w:t> </w:t>
            </w:r>
            <w:r w:rsidRPr="00376A4A">
              <w:t>[</w:t>
            </w:r>
            <w:r>
              <w:t>18</w:t>
            </w:r>
            <w:r w:rsidRPr="00376A4A">
              <w:t>]</w:t>
            </w:r>
          </w:p>
        </w:tc>
        <w:tc>
          <w:tcPr>
            <w:tcW w:w="2080" w:type="dxa"/>
          </w:tcPr>
          <w:p w14:paraId="1483F530" w14:textId="21C9D7C8" w:rsidR="00382EC2" w:rsidRDefault="00382EC2" w:rsidP="00382EC2">
            <w:pPr>
              <w:pStyle w:val="TAL"/>
              <w:rPr>
                <w:rFonts w:cs="Arial"/>
                <w:szCs w:val="18"/>
              </w:rPr>
            </w:pPr>
            <w:r>
              <w:rPr>
                <w:rFonts w:cs="Arial"/>
                <w:szCs w:val="18"/>
              </w:rPr>
              <w:t>Represents a SMF Event id</w:t>
            </w:r>
          </w:p>
        </w:tc>
        <w:tc>
          <w:tcPr>
            <w:tcW w:w="1588" w:type="dxa"/>
          </w:tcPr>
          <w:p w14:paraId="2561ECCF" w14:textId="77777777" w:rsidR="00382EC2" w:rsidRPr="00465A81" w:rsidRDefault="00382EC2" w:rsidP="00382EC2">
            <w:pPr>
              <w:pStyle w:val="TAL"/>
              <w:rPr>
                <w:rFonts w:cs="Arial"/>
                <w:szCs w:val="18"/>
              </w:rPr>
            </w:pPr>
          </w:p>
        </w:tc>
      </w:tr>
      <w:tr w:rsidR="00382EC2" w:rsidRPr="00465A81" w14:paraId="3723F30B" w14:textId="77777777" w:rsidTr="00F930F2">
        <w:trPr>
          <w:jc w:val="center"/>
        </w:trPr>
        <w:tc>
          <w:tcPr>
            <w:tcW w:w="3178" w:type="dxa"/>
          </w:tcPr>
          <w:p w14:paraId="513ACA51" w14:textId="4FFC7062" w:rsidR="00382EC2" w:rsidRDefault="00382EC2" w:rsidP="00382EC2">
            <w:pPr>
              <w:pStyle w:val="TAL"/>
            </w:pPr>
            <w:r>
              <w:t>Supi</w:t>
            </w:r>
          </w:p>
        </w:tc>
        <w:tc>
          <w:tcPr>
            <w:tcW w:w="2578" w:type="dxa"/>
          </w:tcPr>
          <w:p w14:paraId="5770578C" w14:textId="227036D2" w:rsidR="00382EC2" w:rsidRPr="00F07117" w:rsidRDefault="00382EC2" w:rsidP="00382EC2">
            <w:pPr>
              <w:pStyle w:val="TAL"/>
            </w:pPr>
            <w:r>
              <w:t>3GPP TS 29.571 [</w:t>
            </w:r>
            <w:r w:rsidRPr="00465A81">
              <w:t>17</w:t>
            </w:r>
            <w:r>
              <w:t>]</w:t>
            </w:r>
          </w:p>
        </w:tc>
        <w:tc>
          <w:tcPr>
            <w:tcW w:w="2080" w:type="dxa"/>
          </w:tcPr>
          <w:p w14:paraId="0BDB72B3" w14:textId="45F3DA40" w:rsidR="00382EC2" w:rsidRDefault="00382EC2" w:rsidP="00382EC2">
            <w:pPr>
              <w:pStyle w:val="TAL"/>
              <w:rPr>
                <w:rFonts w:cs="Arial"/>
                <w:szCs w:val="18"/>
              </w:rPr>
            </w:pPr>
            <w:r>
              <w:t>Contains a SUPI.</w:t>
            </w:r>
          </w:p>
        </w:tc>
        <w:tc>
          <w:tcPr>
            <w:tcW w:w="1588" w:type="dxa"/>
          </w:tcPr>
          <w:p w14:paraId="7CCBF286" w14:textId="77777777" w:rsidR="00382EC2" w:rsidRPr="00465A81" w:rsidRDefault="00382EC2" w:rsidP="00382EC2">
            <w:pPr>
              <w:pStyle w:val="TAL"/>
              <w:rPr>
                <w:rFonts w:cs="Arial"/>
                <w:szCs w:val="18"/>
              </w:rPr>
            </w:pPr>
          </w:p>
        </w:tc>
      </w:tr>
      <w:tr w:rsidR="00382EC2" w:rsidDel="003E25FD" w14:paraId="1CDC3372" w14:textId="77777777" w:rsidTr="00F930F2">
        <w:trPr>
          <w:jc w:val="center"/>
        </w:trPr>
        <w:tc>
          <w:tcPr>
            <w:tcW w:w="3178" w:type="dxa"/>
          </w:tcPr>
          <w:p w14:paraId="72E87638" w14:textId="54F8223B" w:rsidR="00382EC2" w:rsidRPr="00D276BF" w:rsidDel="003E25FD" w:rsidRDefault="00382EC2" w:rsidP="00382EC2">
            <w:pPr>
              <w:pStyle w:val="TAL"/>
            </w:pPr>
            <w:r>
              <w:t>SupportedFeatures</w:t>
            </w:r>
          </w:p>
        </w:tc>
        <w:tc>
          <w:tcPr>
            <w:tcW w:w="2578" w:type="dxa"/>
          </w:tcPr>
          <w:p w14:paraId="5B0C42FF" w14:textId="060DEDFB" w:rsidR="00382EC2" w:rsidDel="003E25FD" w:rsidRDefault="00382EC2" w:rsidP="00382EC2">
            <w:pPr>
              <w:pStyle w:val="TAL"/>
            </w:pPr>
            <w:r>
              <w:t>3GPP TS 29.571 [17]</w:t>
            </w:r>
          </w:p>
        </w:tc>
        <w:tc>
          <w:tcPr>
            <w:tcW w:w="2080" w:type="dxa"/>
          </w:tcPr>
          <w:p w14:paraId="007305D6" w14:textId="712B2297" w:rsidR="00382EC2" w:rsidDel="003E25FD" w:rsidRDefault="00382EC2" w:rsidP="00382EC2">
            <w:pPr>
              <w:pStyle w:val="TAL"/>
              <w:rPr>
                <w:rFonts w:cs="Arial"/>
                <w:szCs w:val="18"/>
              </w:rPr>
            </w:pPr>
            <w:r>
              <w:t>Used to negotiate the applicability of the optional features defined in table 5.1.8-1.</w:t>
            </w:r>
          </w:p>
        </w:tc>
        <w:tc>
          <w:tcPr>
            <w:tcW w:w="1588" w:type="dxa"/>
          </w:tcPr>
          <w:p w14:paraId="57B38402" w14:textId="77777777" w:rsidR="00382EC2" w:rsidRPr="00465A81" w:rsidDel="003E25FD" w:rsidRDefault="00382EC2" w:rsidP="00382EC2">
            <w:pPr>
              <w:pStyle w:val="TAL"/>
              <w:rPr>
                <w:rFonts w:cs="Arial"/>
                <w:szCs w:val="18"/>
              </w:rPr>
            </w:pPr>
          </w:p>
        </w:tc>
      </w:tr>
      <w:tr w:rsidR="00382EC2" w14:paraId="399E0CA1" w14:textId="77777777" w:rsidTr="00F930F2">
        <w:trPr>
          <w:jc w:val="center"/>
        </w:trPr>
        <w:tc>
          <w:tcPr>
            <w:tcW w:w="3178" w:type="dxa"/>
          </w:tcPr>
          <w:p w14:paraId="76BCFF13" w14:textId="77777777" w:rsidR="00382EC2" w:rsidRPr="00D54FE4" w:rsidRDefault="00382EC2" w:rsidP="00382EC2">
            <w:pPr>
              <w:pStyle w:val="TAL"/>
            </w:pPr>
            <w:r w:rsidRPr="00735F10">
              <w:t>TimeWindow</w:t>
            </w:r>
          </w:p>
        </w:tc>
        <w:tc>
          <w:tcPr>
            <w:tcW w:w="2578" w:type="dxa"/>
          </w:tcPr>
          <w:p w14:paraId="4B927F54" w14:textId="77777777" w:rsidR="00382EC2" w:rsidRDefault="00382EC2" w:rsidP="00382EC2">
            <w:pPr>
              <w:pStyle w:val="TAL"/>
            </w:pPr>
            <w:r>
              <w:t>3GPP TS 29.122 [</w:t>
            </w:r>
            <w:r w:rsidRPr="00465A81">
              <w:t>23</w:t>
            </w:r>
            <w:r>
              <w:t>]</w:t>
            </w:r>
          </w:p>
        </w:tc>
        <w:tc>
          <w:tcPr>
            <w:tcW w:w="2080" w:type="dxa"/>
          </w:tcPr>
          <w:p w14:paraId="4E2B8412" w14:textId="77777777" w:rsidR="00382EC2" w:rsidRPr="00465A81" w:rsidRDefault="00382EC2" w:rsidP="00382EC2">
            <w:pPr>
              <w:pStyle w:val="TAL"/>
              <w:rPr>
                <w:rFonts w:cs="Arial"/>
                <w:szCs w:val="18"/>
              </w:rPr>
            </w:pPr>
            <w:r w:rsidRPr="00465A81">
              <w:rPr>
                <w:rFonts w:cs="Arial"/>
                <w:szCs w:val="18"/>
              </w:rPr>
              <w:t>Represents a time window.</w:t>
            </w:r>
          </w:p>
        </w:tc>
        <w:tc>
          <w:tcPr>
            <w:tcW w:w="1588" w:type="dxa"/>
          </w:tcPr>
          <w:p w14:paraId="7676761C" w14:textId="77777777" w:rsidR="00382EC2" w:rsidRPr="00465A81" w:rsidRDefault="00382EC2" w:rsidP="00382EC2">
            <w:pPr>
              <w:pStyle w:val="TAL"/>
              <w:rPr>
                <w:rFonts w:cs="Arial"/>
                <w:szCs w:val="18"/>
              </w:rPr>
            </w:pPr>
          </w:p>
        </w:tc>
      </w:tr>
      <w:tr w:rsidR="00382EC2" w14:paraId="2C9F63EE" w14:textId="77777777" w:rsidTr="00F930F2">
        <w:trPr>
          <w:jc w:val="center"/>
        </w:trPr>
        <w:tc>
          <w:tcPr>
            <w:tcW w:w="3178" w:type="dxa"/>
          </w:tcPr>
          <w:p w14:paraId="7F574B16" w14:textId="77777777" w:rsidR="00382EC2" w:rsidRPr="00D276BF" w:rsidRDefault="00382EC2" w:rsidP="00382EC2">
            <w:pPr>
              <w:pStyle w:val="TAL"/>
            </w:pPr>
            <w:r>
              <w:t>Uinteger</w:t>
            </w:r>
          </w:p>
        </w:tc>
        <w:tc>
          <w:tcPr>
            <w:tcW w:w="2578" w:type="dxa"/>
          </w:tcPr>
          <w:p w14:paraId="52E87996" w14:textId="77777777" w:rsidR="00382EC2" w:rsidRDefault="00382EC2" w:rsidP="00382EC2">
            <w:pPr>
              <w:pStyle w:val="TAL"/>
            </w:pPr>
            <w:r>
              <w:t>3GPP TS 29.571 [</w:t>
            </w:r>
            <w:r w:rsidRPr="00465A81">
              <w:t>17</w:t>
            </w:r>
            <w:r>
              <w:t>]</w:t>
            </w:r>
          </w:p>
        </w:tc>
        <w:tc>
          <w:tcPr>
            <w:tcW w:w="2080" w:type="dxa"/>
          </w:tcPr>
          <w:p w14:paraId="3B8D4D3A" w14:textId="77777777" w:rsidR="00382EC2" w:rsidRPr="00465A81" w:rsidRDefault="00382EC2" w:rsidP="00382EC2">
            <w:pPr>
              <w:pStyle w:val="TAL"/>
              <w:rPr>
                <w:rFonts w:cs="Arial"/>
                <w:szCs w:val="18"/>
              </w:rPr>
            </w:pPr>
            <w:r w:rsidRPr="00465A81">
              <w:rPr>
                <w:rFonts w:cs="Arial"/>
                <w:szCs w:val="18"/>
              </w:rPr>
              <w:t>Unsigned Integer.</w:t>
            </w:r>
          </w:p>
        </w:tc>
        <w:tc>
          <w:tcPr>
            <w:tcW w:w="1588" w:type="dxa"/>
          </w:tcPr>
          <w:p w14:paraId="36D88CD4" w14:textId="77777777" w:rsidR="00382EC2" w:rsidRPr="00465A81" w:rsidRDefault="00382EC2" w:rsidP="00382EC2">
            <w:pPr>
              <w:pStyle w:val="TAL"/>
              <w:rPr>
                <w:rFonts w:cs="Arial"/>
                <w:szCs w:val="18"/>
              </w:rPr>
            </w:pPr>
          </w:p>
        </w:tc>
      </w:tr>
      <w:tr w:rsidR="00382EC2" w14:paraId="4B1DF645" w14:textId="77777777" w:rsidTr="00F930F2">
        <w:trPr>
          <w:jc w:val="center"/>
        </w:trPr>
        <w:tc>
          <w:tcPr>
            <w:tcW w:w="3178" w:type="dxa"/>
          </w:tcPr>
          <w:p w14:paraId="79C95CCD" w14:textId="77777777" w:rsidR="00382EC2" w:rsidRPr="00735F10" w:rsidRDefault="00382EC2" w:rsidP="00382EC2">
            <w:pPr>
              <w:pStyle w:val="TAL"/>
            </w:pPr>
            <w:r>
              <w:t>Uri</w:t>
            </w:r>
          </w:p>
        </w:tc>
        <w:tc>
          <w:tcPr>
            <w:tcW w:w="2578" w:type="dxa"/>
          </w:tcPr>
          <w:p w14:paraId="3CFA1F48" w14:textId="77777777" w:rsidR="00382EC2" w:rsidRDefault="00382EC2" w:rsidP="00382EC2">
            <w:pPr>
              <w:pStyle w:val="TAL"/>
            </w:pPr>
            <w:r>
              <w:t>3GPP TS 29.571 [</w:t>
            </w:r>
            <w:r w:rsidRPr="00465A81">
              <w:t>17</w:t>
            </w:r>
            <w:r>
              <w:t>]</w:t>
            </w:r>
          </w:p>
        </w:tc>
        <w:tc>
          <w:tcPr>
            <w:tcW w:w="2080" w:type="dxa"/>
          </w:tcPr>
          <w:p w14:paraId="628EDBE7" w14:textId="77777777" w:rsidR="00382EC2" w:rsidRPr="00465A81" w:rsidRDefault="00382EC2" w:rsidP="00382EC2">
            <w:pPr>
              <w:pStyle w:val="TAL"/>
              <w:rPr>
                <w:rFonts w:cs="Arial"/>
                <w:szCs w:val="18"/>
              </w:rPr>
            </w:pPr>
            <w:r>
              <w:rPr>
                <w:rFonts w:cs="Arial"/>
                <w:szCs w:val="18"/>
              </w:rPr>
              <w:t>URI.</w:t>
            </w:r>
          </w:p>
        </w:tc>
        <w:tc>
          <w:tcPr>
            <w:tcW w:w="1588" w:type="dxa"/>
          </w:tcPr>
          <w:p w14:paraId="1D972974" w14:textId="77777777" w:rsidR="00382EC2" w:rsidRPr="00465A81" w:rsidRDefault="00382EC2" w:rsidP="00382EC2">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829" w:name="_Toc510696634"/>
      <w:bookmarkStart w:id="830" w:name="_Toc35971429"/>
      <w:bookmarkStart w:id="831" w:name="_Toc67903545"/>
      <w:bookmarkStart w:id="832" w:name="_Toc73173277"/>
      <w:bookmarkStart w:id="833" w:name="_Toc96959866"/>
      <w:bookmarkStart w:id="834" w:name="_Toc129247580"/>
      <w:bookmarkStart w:id="835" w:name="_Toc164863329"/>
      <w:bookmarkStart w:id="836" w:name="_Toc175760630"/>
      <w:r>
        <w:rPr>
          <w:lang w:val="en-US"/>
        </w:rPr>
        <w:lastRenderedPageBreak/>
        <w:t>5.1.6.2</w:t>
      </w:r>
      <w:r>
        <w:rPr>
          <w:lang w:val="en-US"/>
        </w:rPr>
        <w:tab/>
        <w:t>Structured data types</w:t>
      </w:r>
      <w:bookmarkEnd w:id="829"/>
      <w:bookmarkEnd w:id="830"/>
      <w:bookmarkEnd w:id="831"/>
      <w:bookmarkEnd w:id="832"/>
      <w:bookmarkEnd w:id="833"/>
      <w:bookmarkEnd w:id="834"/>
      <w:bookmarkEnd w:id="835"/>
      <w:bookmarkEnd w:id="836"/>
    </w:p>
    <w:p w14:paraId="727E64EC" w14:textId="77777777" w:rsidR="00E60FE0" w:rsidRDefault="00C872B4">
      <w:pPr>
        <w:pStyle w:val="50"/>
      </w:pPr>
      <w:bookmarkStart w:id="837" w:name="_Toc510696635"/>
      <w:bookmarkStart w:id="838" w:name="_Toc35971430"/>
      <w:bookmarkStart w:id="839" w:name="_Toc67903546"/>
      <w:bookmarkStart w:id="840" w:name="_Toc73173278"/>
      <w:bookmarkStart w:id="841" w:name="_Toc96959867"/>
      <w:bookmarkStart w:id="842" w:name="_Toc129247581"/>
      <w:bookmarkStart w:id="843" w:name="_Toc164863330"/>
      <w:bookmarkStart w:id="844" w:name="_Toc175760631"/>
      <w:r>
        <w:t>5.1.6.2.1</w:t>
      </w:r>
      <w:r>
        <w:tab/>
        <w:t>Introduction</w:t>
      </w:r>
      <w:bookmarkEnd w:id="837"/>
      <w:bookmarkEnd w:id="838"/>
      <w:bookmarkEnd w:id="839"/>
      <w:bookmarkEnd w:id="840"/>
      <w:bookmarkEnd w:id="841"/>
      <w:bookmarkEnd w:id="842"/>
      <w:bookmarkEnd w:id="843"/>
      <w:bookmarkEnd w:id="844"/>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845" w:name="_Toc510696636"/>
      <w:bookmarkStart w:id="846" w:name="_Toc35971431"/>
      <w:bookmarkStart w:id="847" w:name="_Toc67903547"/>
      <w:bookmarkStart w:id="848" w:name="_Toc73173279"/>
      <w:bookmarkStart w:id="849" w:name="_Toc96959868"/>
      <w:bookmarkStart w:id="850" w:name="_Toc129247582"/>
      <w:bookmarkStart w:id="851" w:name="_Toc164863331"/>
      <w:bookmarkStart w:id="852" w:name="_Toc175760632"/>
      <w:r>
        <w:lastRenderedPageBreak/>
        <w:t>5.1.6.2.2</w:t>
      </w:r>
      <w:r>
        <w:tab/>
        <w:t xml:space="preserve">Type </w:t>
      </w:r>
      <w:r w:rsidR="00465A81" w:rsidRPr="00824EA2">
        <w:t>Ndccf</w:t>
      </w:r>
      <w:r w:rsidR="00465A81">
        <w:t>Analytics</w:t>
      </w:r>
      <w:r w:rsidR="00465A81" w:rsidRPr="00824EA2">
        <w:t>Subscription</w:t>
      </w:r>
      <w:bookmarkEnd w:id="845"/>
      <w:bookmarkEnd w:id="846"/>
      <w:bookmarkEnd w:id="847"/>
      <w:bookmarkEnd w:id="848"/>
      <w:bookmarkEnd w:id="849"/>
      <w:bookmarkEnd w:id="850"/>
      <w:bookmarkEnd w:id="851"/>
      <w:bookmarkEnd w:id="852"/>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lastRenderedPageBreak/>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2E540371" w:rsidR="00A04C45" w:rsidRDefault="00A04C45" w:rsidP="00FC2BED">
            <w:pPr>
              <w:pStyle w:val="TAL"/>
            </w:pPr>
            <w:r>
              <w:rPr>
                <w:lang w:eastAsia="ko-KR"/>
              </w:rPr>
              <w:t>The</w:t>
            </w:r>
            <w:r>
              <w:rPr>
                <w:lang w:eastAsia="ja-JP"/>
              </w:rPr>
              <w:t xml:space="preserve"> </w:t>
            </w:r>
            <w:r>
              <w:t>notification target address</w:t>
            </w:r>
            <w:r w:rsidR="00FC2BED">
              <w:t>(es)</w:t>
            </w:r>
            <w:r>
              <w:t xml:space="preserve"> and correlation identifier</w:t>
            </w:r>
            <w:r w:rsidR="00FC2BED">
              <w:t>(s) of additional endpoints that need to be notified, if any</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B7B476A" w:rsidR="00A04C45" w:rsidRDefault="00A04C45" w:rsidP="00A04C45">
            <w:pPr>
              <w:pStyle w:val="TAL"/>
            </w:pPr>
            <w:r>
              <w:t>adrfSetId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lastRenderedPageBreak/>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3DDF57BF" w:rsidR="00A04C45" w:rsidRDefault="00A04C45" w:rsidP="00A04C45">
            <w:pPr>
              <w:pStyle w:val="TAL"/>
              <w:rPr>
                <w:lang w:eastAsia="zh-CN"/>
              </w:rPr>
            </w:pPr>
            <w:r>
              <w:rPr>
                <w:lang w:eastAsia="zh-CN"/>
              </w:rPr>
              <w:t>If set to "true", it indicates that the NF service consumer has already checked the user consent</w:t>
            </w:r>
            <w:r w:rsidR="00FC2BED">
              <w:rPr>
                <w:lang w:eastAsia="zh-CN"/>
              </w:rPr>
              <w:t>, otherwise, if set to "false", it indicates that the consumer has not yet checked the user consent</w:t>
            </w:r>
            <w:r>
              <w:rPr>
                <w:lang w:eastAsia="zh-CN"/>
              </w:rPr>
              <w: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334C32ED" w:rsidR="00A04C45" w:rsidRDefault="00A04C45" w:rsidP="00FC2BED">
            <w:pPr>
              <w:pStyle w:val="TAL"/>
              <w:rPr>
                <w:lang w:eastAsia="zh-CN"/>
              </w:rPr>
            </w:pPr>
            <w:r w:rsidRPr="00821BD0">
              <w:t>It</w:t>
            </w:r>
            <w:r>
              <w:t xml:space="preserve"> </w:t>
            </w:r>
            <w:r w:rsidRPr="00821BD0">
              <w:t>shall be present i</w:t>
            </w:r>
            <w:r w:rsidR="00FC2BED">
              <w:t>f feature negotiation needs to take place</w:t>
            </w:r>
            <w:r w:rsidRPr="00821BD0">
              <w: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545AFD3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853" w:name="_Toc510696637"/>
      <w:bookmarkStart w:id="854" w:name="_Toc35971432"/>
      <w:bookmarkStart w:id="855" w:name="_Toc67903548"/>
      <w:bookmarkStart w:id="856" w:name="_Toc73173280"/>
      <w:bookmarkStart w:id="857" w:name="_Toc96959869"/>
      <w:bookmarkStart w:id="858" w:name="_Toc129247583"/>
      <w:bookmarkStart w:id="859" w:name="_Toc164863332"/>
      <w:bookmarkStart w:id="860" w:name="_Toc175760633"/>
      <w:r>
        <w:lastRenderedPageBreak/>
        <w:t>5.1.6.2.3</w:t>
      </w:r>
      <w:r>
        <w:tab/>
        <w:t xml:space="preserve">Type </w:t>
      </w:r>
      <w:r w:rsidR="009E0AEA" w:rsidRPr="00824EA2">
        <w:t>Ndccf</w:t>
      </w:r>
      <w:r w:rsidR="009E0AEA">
        <w:t>Data</w:t>
      </w:r>
      <w:r w:rsidR="009E0AEA" w:rsidRPr="00824EA2">
        <w:t>Subscription</w:t>
      </w:r>
      <w:bookmarkEnd w:id="853"/>
      <w:bookmarkEnd w:id="854"/>
      <w:bookmarkEnd w:id="855"/>
      <w:bookmarkEnd w:id="856"/>
      <w:bookmarkEnd w:id="857"/>
      <w:bookmarkEnd w:id="858"/>
      <w:bookmarkEnd w:id="859"/>
      <w:bookmarkEnd w:id="860"/>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lastRenderedPageBreak/>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3B0E11FD" w:rsidR="00BA6F80" w:rsidRDefault="00BA6F80" w:rsidP="000E501D">
            <w:pPr>
              <w:pStyle w:val="TAL"/>
              <w:rPr>
                <w:lang w:eastAsia="ja-JP"/>
              </w:rPr>
            </w:pPr>
            <w:r>
              <w:rPr>
                <w:lang w:eastAsia="ko-KR"/>
              </w:rPr>
              <w:t>The</w:t>
            </w:r>
            <w:r>
              <w:rPr>
                <w:lang w:eastAsia="ja-JP"/>
              </w:rPr>
              <w:t xml:space="preserve"> </w:t>
            </w:r>
            <w:r>
              <w:t>notification target address</w:t>
            </w:r>
            <w:r w:rsidR="000E501D">
              <w:t>(es)</w:t>
            </w:r>
            <w:r>
              <w:t xml:space="preserve"> and correlation identifier</w:t>
            </w:r>
            <w:r w:rsidR="000E501D">
              <w:t>(s) of additional endpoints that need to be notified, if any</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155ADFB3" w:rsidR="00BA6F80" w:rsidRDefault="00BA6F80" w:rsidP="00BA6F80">
            <w:pPr>
              <w:pStyle w:val="TAL"/>
            </w:pPr>
            <w:r>
              <w:t>adrfSetId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40C8CCAD" w:rsidR="00BA6F80" w:rsidRDefault="00BA6F80" w:rsidP="00BA6F80">
            <w:pPr>
              <w:pStyle w:val="TAL"/>
              <w:rPr>
                <w:rFonts w:cs="Arial"/>
                <w:szCs w:val="18"/>
                <w:lang w:eastAsia="zh-CN"/>
              </w:rPr>
            </w:pPr>
            <w:r>
              <w:rPr>
                <w:lang w:eastAsia="zh-CN"/>
              </w:rPr>
              <w:t xml:space="preserve">The indication for </w:t>
            </w:r>
            <w:r w:rsidR="00C87578">
              <w:rPr>
                <w:lang w:eastAsia="zh-CN"/>
              </w:rPr>
              <w:t xml:space="preserve">data </w:t>
            </w:r>
            <w:r>
              <w:rPr>
                <w:lang w:eastAsia="zh-CN"/>
              </w:rPr>
              <w:t xml:space="preserve">storage. This attribute shall be provided and set to "true" if the consumer requests to store the </w:t>
            </w:r>
            <w:r w:rsidR="00C87578">
              <w:rPr>
                <w:lang w:eastAsia="zh-CN"/>
              </w:rPr>
              <w:t xml:space="preserve">data </w:t>
            </w:r>
            <w:r>
              <w:rPr>
                <w:lang w:eastAsia="zh-CN"/>
              </w:rPr>
              <w:t xml:space="preserve">in an ADRF but both the </w:t>
            </w:r>
            <w:r>
              <w:t>"adrfId" and "adrfSetId"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lastRenderedPageBreak/>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504C44A8" w:rsidR="00BA6F80" w:rsidRDefault="00BA6F80" w:rsidP="00BA6F80">
            <w:pPr>
              <w:pStyle w:val="TAL"/>
              <w:rPr>
                <w:lang w:eastAsia="zh-CN"/>
              </w:rPr>
            </w:pPr>
            <w:r>
              <w:rPr>
                <w:lang w:eastAsia="zh-CN"/>
              </w:rPr>
              <w:t>If set to "true", it indicates that the NF service consumer has already checked the user consent</w:t>
            </w:r>
            <w:r w:rsidR="000954FA">
              <w:rPr>
                <w:lang w:eastAsia="zh-CN"/>
              </w:rPr>
              <w:t>, otherwise, if set to "false", it indicates that the consumer has not yet checked the user consent</w:t>
            </w:r>
            <w:r>
              <w:rPr>
                <w:lang w:eastAsia="zh-CN"/>
              </w:rPr>
              <w: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32CF6C1" w14:textId="1513E145" w:rsidR="00BA6F80" w:rsidRDefault="00BA6F80" w:rsidP="00BA6F80">
            <w:pPr>
              <w:pStyle w:val="TAL"/>
            </w:pPr>
            <w:r w:rsidRPr="00821BD0">
              <w:t>It</w:t>
            </w:r>
            <w:r>
              <w:t xml:space="preserve"> </w:t>
            </w:r>
            <w:r w:rsidRPr="00821BD0">
              <w:t>shall be present</w:t>
            </w:r>
            <w:r w:rsidR="000954FA">
              <w:t xml:space="preserve"> if feature negotiation needs to take place</w:t>
            </w:r>
            <w:r w:rsidRPr="00821BD0">
              <w:t>.</w:t>
            </w:r>
          </w:p>
          <w:p w14:paraId="4F033AE1" w14:textId="77777777" w:rsidR="00F53136" w:rsidRDefault="00F53136" w:rsidP="00F53136">
            <w:pPr>
              <w:pStyle w:val="TAL"/>
            </w:pPr>
          </w:p>
          <w:p w14:paraId="4D72C38E" w14:textId="180D7DFF" w:rsidR="00F53136" w:rsidRDefault="00F53136" w:rsidP="00F53136">
            <w:pPr>
              <w:pStyle w:val="TAL"/>
              <w:rPr>
                <w:lang w:eastAsia="zh-CN"/>
              </w:rPr>
            </w:pPr>
            <w:r>
              <w:t>I</w:t>
            </w:r>
            <w:r w:rsidRPr="00821BD0">
              <w:t>n the POST request</w:t>
            </w:r>
            <w:r>
              <w:t xml:space="preserve"> for </w:t>
            </w:r>
            <w:r>
              <w:rPr>
                <w:lang w:eastAsia="zh-CN"/>
              </w:rPr>
              <w:t>UE data subscription context transfer</w:t>
            </w:r>
            <w:r>
              <w:t xml:space="preserve">, </w:t>
            </w:r>
            <w:r w:rsidRPr="002178AD">
              <w:t xml:space="preserve">it represents the features supported by the </w:t>
            </w:r>
            <w:r>
              <w:t>data</w:t>
            </w:r>
            <w:r w:rsidRPr="002178AD">
              <w:t xml:space="preserve"> consumer</w:t>
            </w:r>
            <w:r>
              <w: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18F1C80F"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550E50">
              <w:rPr>
                <w:rFonts w:hint="eastAsia"/>
                <w:lang w:eastAsia="zh-CN"/>
              </w:rPr>
              <w:t>,</w:t>
            </w:r>
            <w:r w:rsidR="009A0876">
              <w:t xml:space="preserve"> "</w:t>
            </w:r>
            <w:r w:rsidR="009A0876" w:rsidRPr="00627ED1">
              <w:t>eventNotificationUri</w:t>
            </w:r>
            <w:r w:rsidR="009A0876">
              <w:t>" of "gmlcDataSub"</w:t>
            </w:r>
            <w:r w:rsidR="00550E50">
              <w:t xml:space="preserve"> if the LocEvents feature is supported, or </w:t>
            </w:r>
            <w:r w:rsidR="00550E50" w:rsidRPr="00AB3D25">
              <w:t>"</w:t>
            </w:r>
            <w:r w:rsidR="00550E50" w:rsidRPr="009B0E82">
              <w:t>notifyCallBackUri</w:t>
            </w:r>
            <w:r w:rsidR="00550E50" w:rsidRPr="00AB3D25">
              <w:t>" of "</w:t>
            </w:r>
            <w:r w:rsidR="00550E50">
              <w:t>lmf</w:t>
            </w:r>
            <w:r w:rsidR="00550E50" w:rsidRPr="00AB3D25">
              <w:t>DataSub"</w:t>
            </w:r>
            <w:r w:rsidR="00550E50">
              <w:t xml:space="preserve"> if the LmfEvents feature is supported</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550E50">
              <w:t>,</w:t>
            </w:r>
            <w:r w:rsidR="009A0876">
              <w:t xml:space="preserve"> "ldrReference" of "gmlcDataSub"</w:t>
            </w:r>
            <w:r w:rsidR="00550E50" w:rsidRPr="00AB3D25">
              <w:t xml:space="preserve"> if the </w:t>
            </w:r>
            <w:r w:rsidR="00550E50">
              <w:t>Loc</w:t>
            </w:r>
            <w:r w:rsidR="00550E50" w:rsidRPr="00AB3D25">
              <w:t>Events feature is supported</w:t>
            </w:r>
            <w:r w:rsidR="00550E50">
              <w:t xml:space="preserve">, or </w:t>
            </w:r>
            <w:r w:rsidR="00550E50" w:rsidRPr="00AB3D25">
              <w:t>"</w:t>
            </w:r>
            <w:r w:rsidR="00550E50" w:rsidRPr="009B0E82">
              <w:t>notifCorrelationId</w:t>
            </w:r>
            <w:r w:rsidR="00550E50" w:rsidRPr="00AB3D25">
              <w:t>" of "</w:t>
            </w:r>
            <w:r w:rsidR="00550E50">
              <w:t>lmf</w:t>
            </w:r>
            <w:r w:rsidR="00550E50" w:rsidRPr="00AB3D25">
              <w:t xml:space="preserve">DataSub" if the </w:t>
            </w:r>
            <w:r w:rsidR="00550E50">
              <w:t>Lmf</w:t>
            </w:r>
            <w:r w:rsidR="00550E50" w:rsidRPr="00AB3D25">
              <w:t>Events feature is supported</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宋体"/>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宋体"/>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861" w:name="_Toc96959870"/>
      <w:bookmarkStart w:id="862" w:name="_Toc129247584"/>
      <w:bookmarkStart w:id="863" w:name="_Toc164863333"/>
      <w:bookmarkStart w:id="864" w:name="_Toc175760634"/>
      <w:r>
        <w:lastRenderedPageBreak/>
        <w:t>5.1.6.2.4</w:t>
      </w:r>
      <w:r>
        <w:tab/>
        <w:t xml:space="preserve">Type </w:t>
      </w:r>
      <w:r>
        <w:rPr>
          <w:noProof/>
        </w:rPr>
        <w:t>NdccfAnalyticsSubscriptionNotification</w:t>
      </w:r>
      <w:bookmarkEnd w:id="861"/>
      <w:bookmarkEnd w:id="862"/>
      <w:bookmarkEnd w:id="863"/>
      <w:bookmarkEnd w:id="864"/>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36B5C645" w:rsidR="00261384" w:rsidRDefault="00261384" w:rsidP="00261384">
            <w:pPr>
              <w:pStyle w:val="TAN"/>
            </w:pPr>
            <w:r>
              <w:rPr>
                <w:rFonts w:cs="Arial"/>
                <w:szCs w:val="18"/>
              </w:rPr>
              <w:t>NOTE 2:</w:t>
            </w:r>
            <w:r>
              <w:rPr>
                <w:rFonts w:cs="Arial"/>
                <w:szCs w:val="18"/>
              </w:rPr>
              <w:tab/>
              <w:t>T</w:t>
            </w:r>
            <w:r>
              <w:t>h</w:t>
            </w:r>
            <w:r w:rsidR="00ED2574">
              <w:t>is</w:t>
            </w:r>
            <w:r>
              <w:t xml:space="preserve">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865" w:name="_Toc96959871"/>
      <w:bookmarkStart w:id="866" w:name="_Toc129247585"/>
      <w:bookmarkStart w:id="867" w:name="_Toc164863334"/>
      <w:bookmarkStart w:id="868" w:name="_Toc175760635"/>
      <w:r>
        <w:lastRenderedPageBreak/>
        <w:t>5.1.6.2.5</w:t>
      </w:r>
      <w:r>
        <w:tab/>
        <w:t xml:space="preserve">Type </w:t>
      </w:r>
      <w:r>
        <w:rPr>
          <w:noProof/>
        </w:rPr>
        <w:t>NdccfDataSubscriptionNotification</w:t>
      </w:r>
      <w:bookmarkEnd w:id="865"/>
      <w:bookmarkEnd w:id="866"/>
      <w:bookmarkEnd w:id="867"/>
      <w:bookmarkEnd w:id="868"/>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lastRenderedPageBreak/>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280FAF" w:rsidRPr="002760A2" w14:paraId="350F10D9" w14:textId="77777777" w:rsidTr="00280FAF">
        <w:trPr>
          <w:jc w:val="center"/>
        </w:trPr>
        <w:tc>
          <w:tcPr>
            <w:tcW w:w="1531" w:type="dxa"/>
          </w:tcPr>
          <w:p w14:paraId="6E9A06B0" w14:textId="2AE81290" w:rsidR="00280FAF" w:rsidRDefault="00280FAF" w:rsidP="00280FAF">
            <w:pPr>
              <w:keepNext/>
              <w:keepLines/>
              <w:spacing w:after="0"/>
              <w:rPr>
                <w:rFonts w:ascii="Arial" w:hAnsi="Arial"/>
                <w:noProof/>
                <w:sz w:val="18"/>
                <w:lang w:eastAsia="zh-CN"/>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559" w:type="dxa"/>
          </w:tcPr>
          <w:p w14:paraId="25FF8620" w14:textId="241CE738" w:rsidR="00280FAF" w:rsidRDefault="00280FAF" w:rsidP="00280FAF">
            <w:pPr>
              <w:keepNext/>
              <w:keepLines/>
              <w:spacing w:after="0"/>
              <w:rPr>
                <w:rFonts w:ascii="Arial" w:hAnsi="Arial"/>
                <w:noProof/>
                <w:sz w:val="18"/>
              </w:rPr>
            </w:pPr>
            <w:r w:rsidRPr="00622976">
              <w:rPr>
                <w:rFonts w:ascii="Arial" w:hAnsi="Arial"/>
                <w:noProof/>
                <w:sz w:val="18"/>
                <w:lang w:eastAsia="zh-CN"/>
              </w:rPr>
              <w:t>Uri</w:t>
            </w:r>
          </w:p>
        </w:tc>
        <w:tc>
          <w:tcPr>
            <w:tcW w:w="425" w:type="dxa"/>
          </w:tcPr>
          <w:p w14:paraId="56C93A96" w14:textId="03DF1F12" w:rsidR="00280FAF" w:rsidRDefault="00280FAF" w:rsidP="00280FAF">
            <w:pPr>
              <w:keepNext/>
              <w:keepLines/>
              <w:spacing w:after="0"/>
              <w:jc w:val="center"/>
              <w:rPr>
                <w:rFonts w:ascii="Arial" w:hAnsi="Arial"/>
                <w:noProof/>
                <w:sz w:val="18"/>
              </w:rPr>
            </w:pPr>
            <w:r w:rsidRPr="00855D4A">
              <w:rPr>
                <w:rFonts w:ascii="Arial" w:hAnsi="Arial"/>
                <w:noProof/>
                <w:sz w:val="18"/>
                <w:lang w:eastAsia="zh-CN"/>
              </w:rPr>
              <w:t>C</w:t>
            </w:r>
          </w:p>
        </w:tc>
        <w:tc>
          <w:tcPr>
            <w:tcW w:w="1134" w:type="dxa"/>
          </w:tcPr>
          <w:p w14:paraId="00D978D8" w14:textId="21B7B335" w:rsidR="00280FAF" w:rsidRDefault="00280FAF" w:rsidP="00280FAF">
            <w:pPr>
              <w:keepNext/>
              <w:keepLines/>
              <w:spacing w:after="0"/>
              <w:rPr>
                <w:rFonts w:ascii="Arial" w:hAnsi="Arial"/>
                <w:noProof/>
                <w:sz w:val="18"/>
              </w:rPr>
            </w:pPr>
            <w:r w:rsidRPr="00855D4A">
              <w:rPr>
                <w:rFonts w:ascii="Arial" w:hAnsi="Arial"/>
                <w:noProof/>
                <w:sz w:val="18"/>
                <w:lang w:eastAsia="zh-CN"/>
              </w:rPr>
              <w:t>0..1</w:t>
            </w:r>
          </w:p>
        </w:tc>
        <w:tc>
          <w:tcPr>
            <w:tcW w:w="2856" w:type="dxa"/>
            <w:vAlign w:val="center"/>
          </w:tcPr>
          <w:p w14:paraId="1F62BE8A" w14:textId="77777777" w:rsidR="00280FAF" w:rsidRDefault="00280FAF" w:rsidP="00280FAF">
            <w:pPr>
              <w:pStyle w:val="TAL"/>
              <w:rPr>
                <w:noProof/>
                <w:lang w:eastAsia="zh-CN"/>
              </w:rPr>
            </w:pPr>
            <w:r>
              <w:rPr>
                <w:noProof/>
                <w:lang w:eastAsia="zh-CN"/>
              </w:rPr>
              <w:t xml:space="preserve">The URI </w:t>
            </w:r>
            <w:r>
              <w:t xml:space="preserve">of the </w:t>
            </w:r>
            <w:r>
              <w:rPr>
                <w:noProof/>
                <w:lang w:eastAsia="zh-CN"/>
              </w:rPr>
              <w:t xml:space="preserve">subscription </w:t>
            </w:r>
            <w:r>
              <w:t>resource located in the target DCCF</w:t>
            </w:r>
            <w:r>
              <w:rPr>
                <w:noProof/>
                <w:lang w:eastAsia="zh-CN"/>
              </w:rPr>
              <w:t>.</w:t>
            </w:r>
          </w:p>
          <w:p w14:paraId="2A347625" w14:textId="77777777" w:rsidR="00280FAF" w:rsidRDefault="00280FAF" w:rsidP="00280FAF">
            <w:pPr>
              <w:pStyle w:val="TAL"/>
              <w:rPr>
                <w:noProof/>
                <w:lang w:eastAsia="zh-CN"/>
              </w:rPr>
            </w:pPr>
            <w:r>
              <w:rPr>
                <w:noProof/>
                <w:lang w:eastAsia="zh-CN"/>
              </w:rPr>
              <w:t xml:space="preserve">This parameter shall be present if the notification is for informing the </w:t>
            </w:r>
            <w:r>
              <w:rPr>
                <w:rFonts w:hint="eastAsia"/>
                <w:noProof/>
                <w:lang w:eastAsia="zh-CN"/>
              </w:rPr>
              <w:t>successful</w:t>
            </w:r>
            <w:r>
              <w:rPr>
                <w:noProof/>
                <w:lang w:eastAsia="zh-CN"/>
              </w:rPr>
              <w:t xml:space="preserve"> </w:t>
            </w:r>
            <w:r>
              <w:rPr>
                <w:rFonts w:hint="eastAsia"/>
                <w:noProof/>
                <w:lang w:eastAsia="zh-CN"/>
              </w:rPr>
              <w:t>transfer</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a</w:t>
            </w:r>
            <w:r>
              <w:rPr>
                <w:noProof/>
                <w:lang w:eastAsia="zh-CN"/>
              </w:rPr>
              <w:t xml:space="preserve"> subscription from the source DCCF to the target DCCF.</w:t>
            </w:r>
          </w:p>
          <w:p w14:paraId="31FD9C9C" w14:textId="45BEC2E6" w:rsidR="00280FAF" w:rsidRPr="002760A2" w:rsidRDefault="00280FAF" w:rsidP="00280FAF">
            <w:pPr>
              <w:keepNext/>
              <w:keepLines/>
              <w:spacing w:after="0"/>
              <w:rPr>
                <w:rFonts w:ascii="Arial" w:hAnsi="Arial"/>
                <w:sz w:val="18"/>
              </w:rPr>
            </w:pPr>
            <w:r w:rsidRPr="00855D4A">
              <w:rPr>
                <w:rFonts w:ascii="Arial" w:hAnsi="Arial"/>
                <w:noProof/>
                <w:sz w:val="18"/>
                <w:lang w:eastAsia="zh-CN"/>
              </w:rPr>
              <w:t>(NOTE 1</w:t>
            </w:r>
            <w:r w:rsidR="00AA7568" w:rsidRPr="002760A2">
              <w:rPr>
                <w:rFonts w:ascii="Arial" w:hAnsi="Arial"/>
                <w:sz w:val="18"/>
              </w:rPr>
              <w:t>, NOTE 2</w:t>
            </w:r>
            <w:r w:rsidRPr="00855D4A">
              <w:rPr>
                <w:rFonts w:ascii="Arial" w:hAnsi="Arial"/>
                <w:noProof/>
                <w:sz w:val="18"/>
                <w:lang w:eastAsia="zh-CN"/>
              </w:rPr>
              <w:t>)</w:t>
            </w:r>
          </w:p>
        </w:tc>
        <w:tc>
          <w:tcPr>
            <w:tcW w:w="1843" w:type="dxa"/>
          </w:tcPr>
          <w:p w14:paraId="696DD19B" w14:textId="14385126" w:rsidR="00280FAF" w:rsidRDefault="00280FAF" w:rsidP="00280FAF">
            <w:pPr>
              <w:keepNext/>
              <w:keepLines/>
              <w:spacing w:after="0"/>
              <w:rPr>
                <w:rFonts w:ascii="Arial" w:hAnsi="Arial" w:cs="Arial"/>
                <w:sz w:val="18"/>
                <w:szCs w:val="18"/>
              </w:rPr>
            </w:pPr>
            <w:r w:rsidRPr="002A783E">
              <w:rPr>
                <w:rFonts w:ascii="Arial" w:hAnsi="Arial" w:cs="Arial"/>
                <w:sz w:val="18"/>
                <w:szCs w:val="18"/>
              </w:rPr>
              <w:t>SubscriptionTransfer</w:t>
            </w:r>
          </w:p>
        </w:tc>
      </w:tr>
      <w:tr w:rsidR="00280FAF" w14:paraId="5338FCAE" w14:textId="77777777" w:rsidTr="00F930F2">
        <w:trPr>
          <w:jc w:val="center"/>
        </w:trPr>
        <w:tc>
          <w:tcPr>
            <w:tcW w:w="1531" w:type="dxa"/>
          </w:tcPr>
          <w:p w14:paraId="7D993D38" w14:textId="35678B81" w:rsidR="00280FAF" w:rsidRDefault="00280FAF" w:rsidP="00280FAF">
            <w:pPr>
              <w:pStyle w:val="TAL"/>
              <w:rPr>
                <w:noProof/>
              </w:rPr>
            </w:pPr>
            <w:r>
              <w:t>dataNotifCorrId</w:t>
            </w:r>
          </w:p>
        </w:tc>
        <w:tc>
          <w:tcPr>
            <w:tcW w:w="1559" w:type="dxa"/>
          </w:tcPr>
          <w:p w14:paraId="7ACE8F57" w14:textId="77777777" w:rsidR="00280FAF" w:rsidRDefault="00280FAF" w:rsidP="00280FAF">
            <w:pPr>
              <w:pStyle w:val="TAL"/>
              <w:rPr>
                <w:noProof/>
                <w:lang w:eastAsia="zh-CN"/>
              </w:rPr>
            </w:pPr>
            <w:r>
              <w:t>string</w:t>
            </w:r>
          </w:p>
        </w:tc>
        <w:tc>
          <w:tcPr>
            <w:tcW w:w="425" w:type="dxa"/>
          </w:tcPr>
          <w:p w14:paraId="615E0280" w14:textId="77777777" w:rsidR="00280FAF" w:rsidRDefault="00280FAF" w:rsidP="00280FAF">
            <w:pPr>
              <w:pStyle w:val="TAC"/>
              <w:rPr>
                <w:noProof/>
              </w:rPr>
            </w:pPr>
            <w:r>
              <w:rPr>
                <w:rFonts w:hint="eastAsia"/>
              </w:rPr>
              <w:t>M</w:t>
            </w:r>
          </w:p>
        </w:tc>
        <w:tc>
          <w:tcPr>
            <w:tcW w:w="1134" w:type="dxa"/>
          </w:tcPr>
          <w:p w14:paraId="6E92D91D" w14:textId="77777777" w:rsidR="00280FAF" w:rsidRDefault="00280FAF" w:rsidP="00280FAF">
            <w:pPr>
              <w:pStyle w:val="TAL"/>
              <w:rPr>
                <w:noProof/>
              </w:rPr>
            </w:pPr>
            <w:r>
              <w:rPr>
                <w:rFonts w:hint="eastAsia"/>
              </w:rPr>
              <w:t>1</w:t>
            </w:r>
          </w:p>
        </w:tc>
        <w:tc>
          <w:tcPr>
            <w:tcW w:w="2856" w:type="dxa"/>
            <w:vAlign w:val="center"/>
          </w:tcPr>
          <w:p w14:paraId="12A02DF7" w14:textId="5F6151D1" w:rsidR="00280FAF" w:rsidRPr="00B3056F" w:rsidRDefault="00280FAF" w:rsidP="00280FAF">
            <w:pPr>
              <w:pStyle w:val="TAL"/>
              <w:rPr>
                <w:rFonts w:cs="Arial"/>
                <w:szCs w:val="18"/>
              </w:rPr>
            </w:pPr>
            <w:r>
              <w:t>Notification correlation identifier.</w:t>
            </w:r>
          </w:p>
        </w:tc>
        <w:tc>
          <w:tcPr>
            <w:tcW w:w="1843" w:type="dxa"/>
          </w:tcPr>
          <w:p w14:paraId="26101D19" w14:textId="77777777" w:rsidR="00280FAF" w:rsidRDefault="00280FAF" w:rsidP="00280FAF">
            <w:pPr>
              <w:pStyle w:val="TAL"/>
              <w:rPr>
                <w:rFonts w:cs="Arial"/>
                <w:szCs w:val="18"/>
              </w:rPr>
            </w:pPr>
          </w:p>
        </w:tc>
      </w:tr>
      <w:tr w:rsidR="00F53136" w14:paraId="59135FF9" w14:textId="77777777" w:rsidTr="00F53136">
        <w:trPr>
          <w:jc w:val="center"/>
        </w:trPr>
        <w:tc>
          <w:tcPr>
            <w:tcW w:w="1531" w:type="dxa"/>
          </w:tcPr>
          <w:p w14:paraId="53362C4B" w14:textId="68A28BD9" w:rsidR="00F53136" w:rsidRDefault="00F53136" w:rsidP="00F53136">
            <w:pPr>
              <w:pStyle w:val="TAL"/>
            </w:pPr>
            <w:r w:rsidRPr="006A218B">
              <w:t>suppFeat</w:t>
            </w:r>
          </w:p>
        </w:tc>
        <w:tc>
          <w:tcPr>
            <w:tcW w:w="1559" w:type="dxa"/>
          </w:tcPr>
          <w:p w14:paraId="604E09CB" w14:textId="3EDBE0F8" w:rsidR="00F53136" w:rsidRDefault="00F53136" w:rsidP="00F53136">
            <w:pPr>
              <w:pStyle w:val="TAL"/>
            </w:pPr>
            <w:r w:rsidRPr="006A218B">
              <w:t>SupportedFeatures</w:t>
            </w:r>
          </w:p>
        </w:tc>
        <w:tc>
          <w:tcPr>
            <w:tcW w:w="425" w:type="dxa"/>
          </w:tcPr>
          <w:p w14:paraId="2CDA94B4" w14:textId="14525B78" w:rsidR="00F53136" w:rsidRDefault="00F53136" w:rsidP="00F53136">
            <w:pPr>
              <w:pStyle w:val="TAC"/>
            </w:pPr>
            <w:r w:rsidRPr="006A218B">
              <w:t>C</w:t>
            </w:r>
          </w:p>
        </w:tc>
        <w:tc>
          <w:tcPr>
            <w:tcW w:w="1134" w:type="dxa"/>
          </w:tcPr>
          <w:p w14:paraId="58877CB4" w14:textId="368BC81C" w:rsidR="00F53136" w:rsidRDefault="00F53136" w:rsidP="00F53136">
            <w:pPr>
              <w:pStyle w:val="TAL"/>
            </w:pPr>
            <w:r w:rsidRPr="006A218B">
              <w:t>0..1</w:t>
            </w:r>
          </w:p>
        </w:tc>
        <w:tc>
          <w:tcPr>
            <w:tcW w:w="2856" w:type="dxa"/>
          </w:tcPr>
          <w:p w14:paraId="2B88B8E2" w14:textId="77777777" w:rsidR="00F53136" w:rsidRDefault="00F53136" w:rsidP="00F53136">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729805B" w14:textId="77777777" w:rsidR="00F53136" w:rsidRDefault="00F53136" w:rsidP="00F53136">
            <w:pPr>
              <w:pStyle w:val="TAL"/>
            </w:pPr>
          </w:p>
          <w:p w14:paraId="60C7F1E3" w14:textId="4E2DFD1F" w:rsidR="00F53136" w:rsidRDefault="00F53136" w:rsidP="00F53136">
            <w:pPr>
              <w:pStyle w:val="TAL"/>
              <w:rPr>
                <w:lang w:eastAsia="zh-CN"/>
              </w:rPr>
            </w:pPr>
            <w:r w:rsidRPr="00821BD0">
              <w:t>It</w:t>
            </w:r>
            <w:r>
              <w:t xml:space="preserve"> </w:t>
            </w:r>
            <w:r w:rsidRPr="00821BD0">
              <w:t xml:space="preserve">shall be present </w:t>
            </w:r>
            <w:r>
              <w:t xml:space="preserve">if the </w:t>
            </w:r>
            <w:r>
              <w:rPr>
                <w:lang w:eastAsia="zh-CN"/>
              </w:rPr>
              <w:t>"</w:t>
            </w:r>
            <w:r>
              <w:rPr>
                <w:noProof/>
                <w:lang w:eastAsia="zh-CN"/>
              </w:rPr>
              <w:t>new</w:t>
            </w:r>
            <w:r w:rsidRPr="00855D4A">
              <w:rPr>
                <w:noProof/>
                <w:lang w:eastAsia="zh-CN"/>
              </w:rPr>
              <w:t>Subscription</w:t>
            </w:r>
            <w:r>
              <w:rPr>
                <w:noProof/>
                <w:lang w:eastAsia="zh-CN"/>
              </w:rPr>
              <w:t>Uri</w:t>
            </w:r>
            <w:r>
              <w:rPr>
                <w:lang w:eastAsia="zh-CN"/>
              </w:rPr>
              <w:t>"</w:t>
            </w:r>
            <w:r>
              <w:rPr>
                <w:noProof/>
                <w:lang w:eastAsia="zh-CN"/>
              </w:rPr>
              <w:t xml:space="preserve"> attribute is present</w:t>
            </w:r>
            <w:r w:rsidRPr="00821BD0">
              <w:t>.</w:t>
            </w:r>
          </w:p>
        </w:tc>
        <w:tc>
          <w:tcPr>
            <w:tcW w:w="1843" w:type="dxa"/>
          </w:tcPr>
          <w:p w14:paraId="71976BE7" w14:textId="555474D6" w:rsidR="00F53136" w:rsidRDefault="00F53136" w:rsidP="00F53136">
            <w:pPr>
              <w:pStyle w:val="TAL"/>
              <w:rPr>
                <w:rFonts w:cs="Arial"/>
                <w:szCs w:val="18"/>
              </w:rPr>
            </w:pPr>
            <w:r w:rsidRPr="002A783E">
              <w:rPr>
                <w:rFonts w:cs="Arial"/>
                <w:szCs w:val="18"/>
              </w:rPr>
              <w:t>SubscriptionTransfer</w:t>
            </w:r>
          </w:p>
        </w:tc>
      </w:tr>
      <w:tr w:rsidR="00F53136" w14:paraId="781A87B5" w14:textId="77777777" w:rsidTr="00F930F2">
        <w:trPr>
          <w:jc w:val="center"/>
        </w:trPr>
        <w:tc>
          <w:tcPr>
            <w:tcW w:w="1531" w:type="dxa"/>
          </w:tcPr>
          <w:p w14:paraId="7C8936C7" w14:textId="26D17A52" w:rsidR="00F53136" w:rsidRDefault="00F53136" w:rsidP="00F53136">
            <w:pPr>
              <w:pStyle w:val="TAL"/>
            </w:pPr>
            <w:r>
              <w:t>pendDataNotifCause</w:t>
            </w:r>
          </w:p>
        </w:tc>
        <w:tc>
          <w:tcPr>
            <w:tcW w:w="1559" w:type="dxa"/>
          </w:tcPr>
          <w:p w14:paraId="370768EE" w14:textId="4D4E5CC0" w:rsidR="00F53136" w:rsidRDefault="00F53136" w:rsidP="00F53136">
            <w:pPr>
              <w:pStyle w:val="TAL"/>
            </w:pPr>
            <w:r>
              <w:t>PendingNotificationCause</w:t>
            </w:r>
          </w:p>
        </w:tc>
        <w:tc>
          <w:tcPr>
            <w:tcW w:w="425" w:type="dxa"/>
          </w:tcPr>
          <w:p w14:paraId="32513706" w14:textId="52491E18" w:rsidR="00F53136" w:rsidRDefault="00F53136" w:rsidP="00F53136">
            <w:pPr>
              <w:pStyle w:val="TAC"/>
            </w:pPr>
            <w:r>
              <w:t>O</w:t>
            </w:r>
          </w:p>
        </w:tc>
        <w:tc>
          <w:tcPr>
            <w:tcW w:w="1134" w:type="dxa"/>
          </w:tcPr>
          <w:p w14:paraId="70B89C5F" w14:textId="5A147195" w:rsidR="00F53136" w:rsidRDefault="00F53136" w:rsidP="00F53136">
            <w:pPr>
              <w:pStyle w:val="TAL"/>
            </w:pPr>
            <w:r>
              <w:t>0..1</w:t>
            </w:r>
          </w:p>
        </w:tc>
        <w:tc>
          <w:tcPr>
            <w:tcW w:w="2856" w:type="dxa"/>
            <w:vAlign w:val="center"/>
          </w:tcPr>
          <w:p w14:paraId="7553D561" w14:textId="5D564C6D" w:rsidR="00F53136" w:rsidRDefault="00F53136" w:rsidP="00F53136">
            <w:pPr>
              <w:pStyle w:val="TAL"/>
            </w:pPr>
            <w:r>
              <w:rPr>
                <w:lang w:eastAsia="zh-CN"/>
              </w:rPr>
              <w:t>Represents the Pending Data Notification Cause for the stored unsent data.</w:t>
            </w:r>
          </w:p>
        </w:tc>
        <w:tc>
          <w:tcPr>
            <w:tcW w:w="1843" w:type="dxa"/>
          </w:tcPr>
          <w:p w14:paraId="2C2DE798" w14:textId="52BECFA2" w:rsidR="00F53136" w:rsidRDefault="00F53136" w:rsidP="00F53136">
            <w:pPr>
              <w:pStyle w:val="TAL"/>
              <w:rPr>
                <w:rFonts w:cs="Arial"/>
                <w:szCs w:val="18"/>
              </w:rPr>
            </w:pPr>
            <w:r>
              <w:rPr>
                <w:rFonts w:cs="Arial"/>
                <w:szCs w:val="18"/>
              </w:rPr>
              <w:t>EnhDataMgmt</w:t>
            </w:r>
          </w:p>
        </w:tc>
      </w:tr>
      <w:tr w:rsidR="00F53136" w14:paraId="568CF2DF" w14:textId="77777777" w:rsidTr="002235BB">
        <w:trPr>
          <w:jc w:val="center"/>
        </w:trPr>
        <w:tc>
          <w:tcPr>
            <w:tcW w:w="1531" w:type="dxa"/>
          </w:tcPr>
          <w:p w14:paraId="216B0501" w14:textId="77777777" w:rsidR="00F53136" w:rsidRDefault="00F53136" w:rsidP="00F53136">
            <w:pPr>
              <w:pStyle w:val="TAL"/>
            </w:pPr>
            <w:r>
              <w:rPr>
                <w:lang w:eastAsia="zh-CN"/>
              </w:rPr>
              <w:t>reUserConsentPurs</w:t>
            </w:r>
          </w:p>
        </w:tc>
        <w:tc>
          <w:tcPr>
            <w:tcW w:w="1559" w:type="dxa"/>
          </w:tcPr>
          <w:p w14:paraId="21ABBC99" w14:textId="77777777" w:rsidR="00F53136" w:rsidRDefault="00F53136" w:rsidP="00F53136">
            <w:pPr>
              <w:pStyle w:val="TAL"/>
            </w:pPr>
            <w:r>
              <w:rPr>
                <w:noProof/>
                <w:lang w:eastAsia="zh-CN"/>
              </w:rPr>
              <w:t>array(</w:t>
            </w:r>
            <w:r>
              <w:t>DataCollectionPurpose)</w:t>
            </w:r>
          </w:p>
        </w:tc>
        <w:tc>
          <w:tcPr>
            <w:tcW w:w="425" w:type="dxa"/>
          </w:tcPr>
          <w:p w14:paraId="546F0D20" w14:textId="77777777" w:rsidR="00F53136" w:rsidRDefault="00F53136" w:rsidP="00F53136">
            <w:pPr>
              <w:pStyle w:val="TAC"/>
            </w:pPr>
            <w:r w:rsidRPr="00D165ED">
              <w:rPr>
                <w:rFonts w:eastAsia="Times New Roman"/>
              </w:rPr>
              <w:t>O</w:t>
            </w:r>
          </w:p>
        </w:tc>
        <w:tc>
          <w:tcPr>
            <w:tcW w:w="1134" w:type="dxa"/>
          </w:tcPr>
          <w:p w14:paraId="435772C5" w14:textId="77777777" w:rsidR="00F53136" w:rsidRDefault="00F53136" w:rsidP="00F53136">
            <w:pPr>
              <w:pStyle w:val="TAL"/>
            </w:pPr>
            <w:r>
              <w:t>1..N</w:t>
            </w:r>
          </w:p>
        </w:tc>
        <w:tc>
          <w:tcPr>
            <w:tcW w:w="2856" w:type="dxa"/>
          </w:tcPr>
          <w:p w14:paraId="0CDAC9DC" w14:textId="77777777" w:rsidR="00F53136" w:rsidRDefault="00F53136" w:rsidP="00F53136">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F53136" w:rsidRDefault="00F53136" w:rsidP="00F53136">
            <w:pPr>
              <w:pStyle w:val="TAL"/>
              <w:rPr>
                <w:rFonts w:cs="Arial"/>
                <w:szCs w:val="18"/>
              </w:rPr>
            </w:pPr>
            <w:r>
              <w:rPr>
                <w:lang w:eastAsia="zh-CN"/>
              </w:rPr>
              <w:t>TerminationCause</w:t>
            </w:r>
          </w:p>
        </w:tc>
      </w:tr>
      <w:tr w:rsidR="00F53136" w14:paraId="50908DFD" w14:textId="77777777" w:rsidTr="00F930F2">
        <w:trPr>
          <w:jc w:val="center"/>
        </w:trPr>
        <w:tc>
          <w:tcPr>
            <w:tcW w:w="1531" w:type="dxa"/>
          </w:tcPr>
          <w:p w14:paraId="059B6ED8" w14:textId="2BAC656D" w:rsidR="00F53136" w:rsidRDefault="00F53136" w:rsidP="00F53136">
            <w:pPr>
              <w:pStyle w:val="TAL"/>
            </w:pPr>
            <w:r>
              <w:rPr>
                <w:rFonts w:hint="eastAsia"/>
                <w:noProof/>
                <w:lang w:eastAsia="zh-CN"/>
              </w:rPr>
              <w:t>t</w:t>
            </w:r>
            <w:r>
              <w:rPr>
                <w:noProof/>
                <w:lang w:eastAsia="zh-CN"/>
              </w:rPr>
              <w:t>erminationReq</w:t>
            </w:r>
          </w:p>
        </w:tc>
        <w:tc>
          <w:tcPr>
            <w:tcW w:w="1559" w:type="dxa"/>
          </w:tcPr>
          <w:p w14:paraId="36F800AD" w14:textId="6672A86F" w:rsidR="00F53136" w:rsidRDefault="00F53136" w:rsidP="00F53136">
            <w:pPr>
              <w:pStyle w:val="TAL"/>
            </w:pPr>
            <w:r>
              <w:rPr>
                <w:noProof/>
                <w:lang w:eastAsia="zh-CN"/>
              </w:rPr>
              <w:t>boolean</w:t>
            </w:r>
          </w:p>
        </w:tc>
        <w:tc>
          <w:tcPr>
            <w:tcW w:w="425" w:type="dxa"/>
          </w:tcPr>
          <w:p w14:paraId="633ECD21" w14:textId="32C6BB14" w:rsidR="00F53136" w:rsidRDefault="00F53136" w:rsidP="00F53136">
            <w:pPr>
              <w:pStyle w:val="TAC"/>
            </w:pPr>
            <w:r>
              <w:rPr>
                <w:rFonts w:hint="eastAsia"/>
                <w:noProof/>
                <w:lang w:eastAsia="zh-CN"/>
              </w:rPr>
              <w:t>O</w:t>
            </w:r>
          </w:p>
        </w:tc>
        <w:tc>
          <w:tcPr>
            <w:tcW w:w="1134" w:type="dxa"/>
          </w:tcPr>
          <w:p w14:paraId="7B50547C" w14:textId="0D03CE7A" w:rsidR="00F53136" w:rsidRDefault="00F53136" w:rsidP="00F53136">
            <w:pPr>
              <w:pStyle w:val="TAL"/>
            </w:pPr>
            <w:r>
              <w:rPr>
                <w:rFonts w:hint="eastAsia"/>
                <w:noProof/>
                <w:lang w:eastAsia="zh-CN"/>
              </w:rPr>
              <w:t>0</w:t>
            </w:r>
            <w:r>
              <w:rPr>
                <w:noProof/>
                <w:lang w:eastAsia="zh-CN"/>
              </w:rPr>
              <w:t>..1</w:t>
            </w:r>
          </w:p>
        </w:tc>
        <w:tc>
          <w:tcPr>
            <w:tcW w:w="2856" w:type="dxa"/>
            <w:vAlign w:val="center"/>
          </w:tcPr>
          <w:p w14:paraId="53C60FA8" w14:textId="6614DA7C" w:rsidR="00F53136" w:rsidRDefault="00F53136" w:rsidP="00F53136">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F53136" w:rsidRDefault="00F53136" w:rsidP="00F53136">
            <w:pPr>
              <w:pStyle w:val="TAL"/>
              <w:rPr>
                <w:rFonts w:cs="Arial"/>
                <w:szCs w:val="18"/>
              </w:rPr>
            </w:pPr>
          </w:p>
        </w:tc>
      </w:tr>
      <w:tr w:rsidR="00F53136" w14:paraId="2B62EA9F" w14:textId="77777777" w:rsidTr="002235BB">
        <w:trPr>
          <w:jc w:val="center"/>
        </w:trPr>
        <w:tc>
          <w:tcPr>
            <w:tcW w:w="1531" w:type="dxa"/>
          </w:tcPr>
          <w:p w14:paraId="5D1369B7" w14:textId="77777777" w:rsidR="00F53136" w:rsidRDefault="00F53136" w:rsidP="00F53136">
            <w:pPr>
              <w:pStyle w:val="TAL"/>
              <w:rPr>
                <w:noProof/>
                <w:lang w:eastAsia="zh-CN"/>
              </w:rPr>
            </w:pPr>
            <w:r>
              <w:rPr>
                <w:noProof/>
                <w:lang w:eastAsia="zh-CN"/>
              </w:rPr>
              <w:t>termCause</w:t>
            </w:r>
          </w:p>
        </w:tc>
        <w:tc>
          <w:tcPr>
            <w:tcW w:w="1559" w:type="dxa"/>
          </w:tcPr>
          <w:p w14:paraId="4CCB712A" w14:textId="77777777" w:rsidR="00F53136" w:rsidRDefault="00F53136" w:rsidP="00F53136">
            <w:pPr>
              <w:pStyle w:val="TAL"/>
              <w:rPr>
                <w:noProof/>
                <w:lang w:eastAsia="zh-CN"/>
              </w:rPr>
            </w:pPr>
            <w:r>
              <w:rPr>
                <w:noProof/>
                <w:lang w:eastAsia="zh-CN"/>
              </w:rPr>
              <w:t>TermCause</w:t>
            </w:r>
          </w:p>
        </w:tc>
        <w:tc>
          <w:tcPr>
            <w:tcW w:w="425" w:type="dxa"/>
          </w:tcPr>
          <w:p w14:paraId="33C13060" w14:textId="77777777" w:rsidR="00F53136" w:rsidRDefault="00F53136" w:rsidP="00F53136">
            <w:pPr>
              <w:pStyle w:val="TAC"/>
              <w:rPr>
                <w:noProof/>
                <w:lang w:eastAsia="zh-CN"/>
              </w:rPr>
            </w:pPr>
            <w:r>
              <w:rPr>
                <w:noProof/>
                <w:lang w:eastAsia="zh-CN"/>
              </w:rPr>
              <w:t>O</w:t>
            </w:r>
          </w:p>
        </w:tc>
        <w:tc>
          <w:tcPr>
            <w:tcW w:w="1134" w:type="dxa"/>
          </w:tcPr>
          <w:p w14:paraId="15699DBB" w14:textId="77777777" w:rsidR="00F53136" w:rsidRDefault="00F53136" w:rsidP="00F53136">
            <w:pPr>
              <w:pStyle w:val="TAL"/>
              <w:rPr>
                <w:noProof/>
                <w:lang w:eastAsia="zh-CN"/>
              </w:rPr>
            </w:pPr>
            <w:r>
              <w:rPr>
                <w:noProof/>
                <w:lang w:eastAsia="zh-CN"/>
              </w:rPr>
              <w:t>0..1</w:t>
            </w:r>
          </w:p>
        </w:tc>
        <w:tc>
          <w:tcPr>
            <w:tcW w:w="2856" w:type="dxa"/>
            <w:vAlign w:val="center"/>
          </w:tcPr>
          <w:p w14:paraId="0FD4D405" w14:textId="77777777" w:rsidR="00F53136" w:rsidRPr="00CB5447" w:rsidRDefault="00F53136" w:rsidP="00F53136">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F53136" w:rsidRDefault="00F53136" w:rsidP="00F53136">
            <w:pPr>
              <w:pStyle w:val="TAL"/>
              <w:rPr>
                <w:rFonts w:cs="Arial"/>
                <w:szCs w:val="18"/>
              </w:rPr>
            </w:pPr>
            <w:r>
              <w:rPr>
                <w:lang w:eastAsia="zh-CN"/>
              </w:rPr>
              <w:t>TerminationCause</w:t>
            </w:r>
          </w:p>
        </w:tc>
      </w:tr>
      <w:tr w:rsidR="00F53136" w14:paraId="25C12E14" w14:textId="77777777" w:rsidTr="00F930F2">
        <w:trPr>
          <w:jc w:val="center"/>
        </w:trPr>
        <w:tc>
          <w:tcPr>
            <w:tcW w:w="1531" w:type="dxa"/>
          </w:tcPr>
          <w:p w14:paraId="713CF6CD" w14:textId="490EC1C7" w:rsidR="00F53136" w:rsidRDefault="00F53136" w:rsidP="00F53136">
            <w:pPr>
              <w:pStyle w:val="TAL"/>
            </w:pPr>
            <w:r>
              <w:rPr>
                <w:rFonts w:hint="eastAsia"/>
                <w:noProof/>
                <w:lang w:eastAsia="zh-CN"/>
              </w:rPr>
              <w:t>t</w:t>
            </w:r>
            <w:r>
              <w:rPr>
                <w:noProof/>
                <w:lang w:eastAsia="zh-CN"/>
              </w:rPr>
              <w:t>imeStamp</w:t>
            </w:r>
          </w:p>
        </w:tc>
        <w:tc>
          <w:tcPr>
            <w:tcW w:w="1559" w:type="dxa"/>
          </w:tcPr>
          <w:p w14:paraId="4AD50F08" w14:textId="562CDD5D" w:rsidR="00F53136" w:rsidRDefault="00F53136" w:rsidP="00F53136">
            <w:pPr>
              <w:pStyle w:val="TAL"/>
            </w:pPr>
            <w:r>
              <w:rPr>
                <w:rFonts w:hint="eastAsia"/>
                <w:noProof/>
                <w:lang w:eastAsia="zh-CN"/>
              </w:rPr>
              <w:t>D</w:t>
            </w:r>
            <w:r>
              <w:rPr>
                <w:noProof/>
                <w:lang w:eastAsia="zh-CN"/>
              </w:rPr>
              <w:t>ateTime</w:t>
            </w:r>
          </w:p>
        </w:tc>
        <w:tc>
          <w:tcPr>
            <w:tcW w:w="425" w:type="dxa"/>
          </w:tcPr>
          <w:p w14:paraId="6AAE89C9" w14:textId="12350C1C" w:rsidR="00F53136" w:rsidRDefault="00F53136" w:rsidP="00F53136">
            <w:pPr>
              <w:pStyle w:val="TAC"/>
            </w:pPr>
            <w:r>
              <w:rPr>
                <w:noProof/>
                <w:lang w:eastAsia="zh-CN"/>
              </w:rPr>
              <w:t>M</w:t>
            </w:r>
          </w:p>
        </w:tc>
        <w:tc>
          <w:tcPr>
            <w:tcW w:w="1134" w:type="dxa"/>
          </w:tcPr>
          <w:p w14:paraId="44E8C2BB" w14:textId="181E410D" w:rsidR="00F53136" w:rsidRDefault="00F53136" w:rsidP="00F53136">
            <w:pPr>
              <w:pStyle w:val="TAL"/>
            </w:pPr>
            <w:r>
              <w:rPr>
                <w:rFonts w:hint="eastAsia"/>
                <w:lang w:eastAsia="zh-CN"/>
              </w:rPr>
              <w:t>1</w:t>
            </w:r>
          </w:p>
        </w:tc>
        <w:tc>
          <w:tcPr>
            <w:tcW w:w="2856" w:type="dxa"/>
            <w:vAlign w:val="center"/>
          </w:tcPr>
          <w:p w14:paraId="30834A30" w14:textId="57B49505" w:rsidR="00F53136" w:rsidRDefault="00F53136" w:rsidP="00F53136">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F53136" w:rsidRDefault="00F53136" w:rsidP="00F53136">
            <w:pPr>
              <w:pStyle w:val="TAL"/>
              <w:rPr>
                <w:rFonts w:cs="Arial"/>
                <w:szCs w:val="18"/>
              </w:rPr>
            </w:pPr>
          </w:p>
        </w:tc>
      </w:tr>
      <w:tr w:rsidR="00F53136" w14:paraId="301BD783" w14:textId="77777777" w:rsidTr="00F930F2">
        <w:trPr>
          <w:jc w:val="center"/>
        </w:trPr>
        <w:tc>
          <w:tcPr>
            <w:tcW w:w="9348" w:type="dxa"/>
            <w:gridSpan w:val="6"/>
          </w:tcPr>
          <w:p w14:paraId="3947A718" w14:textId="25A6FD8E" w:rsidR="00F53136" w:rsidRDefault="00F53136" w:rsidP="00F53136">
            <w:pPr>
              <w:pStyle w:val="TAN"/>
            </w:pPr>
            <w:r>
              <w:lastRenderedPageBreak/>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684135D" w:rsidR="00F53136" w:rsidRDefault="00F53136" w:rsidP="00F53136">
            <w:pPr>
              <w:pStyle w:val="TAN"/>
            </w:pPr>
            <w:r>
              <w:rPr>
                <w:rFonts w:cs="Arial"/>
                <w:szCs w:val="18"/>
              </w:rPr>
              <w:t>NOTE 2:</w:t>
            </w:r>
            <w:r>
              <w:tab/>
            </w:r>
            <w:bookmarkStart w:id="869" w:name="_Hlk93334191"/>
            <w:r>
              <w:rPr>
                <w:rFonts w:cs="Arial"/>
                <w:szCs w:val="18"/>
              </w:rPr>
              <w:t>T</w:t>
            </w:r>
            <w:r>
              <w:t>his attribute shall not be included in the response body of a Fetch operation.</w:t>
            </w:r>
            <w:bookmarkEnd w:id="869"/>
          </w:p>
          <w:p w14:paraId="10DCA287" w14:textId="77777777" w:rsidR="00F53136" w:rsidRDefault="00F53136" w:rsidP="00F53136">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4C428CAE" w14:textId="58828503" w:rsidR="00F53136" w:rsidRPr="00534FA7" w:rsidRDefault="00F53136" w:rsidP="00F53136">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p>
        </w:tc>
      </w:tr>
    </w:tbl>
    <w:p w14:paraId="3727906F" w14:textId="77777777" w:rsidR="009E0AEA" w:rsidRDefault="009E0AEA" w:rsidP="009E0AEA"/>
    <w:p w14:paraId="4A09C7FD" w14:textId="77777777" w:rsidR="009E0AEA" w:rsidRDefault="009E0AEA" w:rsidP="009E0AEA">
      <w:pPr>
        <w:pStyle w:val="50"/>
      </w:pPr>
      <w:bookmarkStart w:id="870" w:name="_Toc96959872"/>
      <w:bookmarkStart w:id="871" w:name="_Toc129247586"/>
      <w:bookmarkStart w:id="872" w:name="_Toc164863335"/>
      <w:bookmarkStart w:id="873" w:name="_Toc175760636"/>
      <w:r>
        <w:t>5.1.6.2.6</w:t>
      </w:r>
      <w:r>
        <w:tab/>
        <w:t>Type FormattingInstruction</w:t>
      </w:r>
      <w:bookmarkEnd w:id="870"/>
      <w:bookmarkEnd w:id="871"/>
      <w:bookmarkEnd w:id="872"/>
      <w:bookmarkEnd w:id="873"/>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874" w:name="_Toc96959873"/>
      <w:bookmarkStart w:id="875" w:name="_Toc129247587"/>
      <w:bookmarkStart w:id="876" w:name="_Toc164863336"/>
      <w:bookmarkStart w:id="877" w:name="_Toc175760637"/>
      <w:r>
        <w:t>5.1.6.2.7</w:t>
      </w:r>
      <w:r>
        <w:tab/>
        <w:t>Type ProcessingInstruction</w:t>
      </w:r>
      <w:bookmarkEnd w:id="874"/>
      <w:bookmarkEnd w:id="875"/>
      <w:bookmarkEnd w:id="876"/>
      <w:bookmarkEnd w:id="877"/>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878"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878"/>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879" w:name="_Toc96959874"/>
      <w:bookmarkStart w:id="880" w:name="_Toc129247588"/>
      <w:bookmarkStart w:id="881" w:name="_Toc164863337"/>
      <w:bookmarkStart w:id="882" w:name="_Toc175760638"/>
      <w:r>
        <w:lastRenderedPageBreak/>
        <w:t>5.1.6.2.8</w:t>
      </w:r>
      <w:r>
        <w:tab/>
        <w:t>Type ParameterProcessingInstruction</w:t>
      </w:r>
      <w:bookmarkEnd w:id="879"/>
      <w:bookmarkEnd w:id="880"/>
      <w:bookmarkEnd w:id="881"/>
      <w:bookmarkEnd w:id="882"/>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883" w:name="_Hlk91580840"/>
            <w:r>
              <w:rPr>
                <w:rFonts w:cs="Arial"/>
                <w:szCs w:val="18"/>
                <w:lang w:eastAsia="zh-CN"/>
              </w:rPr>
              <w:t>A list of values for the attribute identified by the "name" attribute, which shall be matched with values contained in the notifications received and summarized by the DCCF.</w:t>
            </w:r>
            <w:bookmarkEnd w:id="883"/>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884" w:name="_Hlk91580885"/>
            <w:r>
              <w:rPr>
                <w:lang w:eastAsia="zh-CN"/>
              </w:rPr>
              <w:t>A</w:t>
            </w:r>
            <w:r w:rsidRPr="000334B7">
              <w:rPr>
                <w:lang w:eastAsia="zh-CN"/>
              </w:rPr>
              <w:t>ttributes</w:t>
            </w:r>
            <w:r>
              <w:rPr>
                <w:lang w:eastAsia="zh-CN"/>
              </w:rPr>
              <w:t xml:space="preserve"> requested to be used in the summarized reports.</w:t>
            </w:r>
            <w:bookmarkEnd w:id="884"/>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885" w:name="_Toc96959875"/>
      <w:bookmarkStart w:id="886" w:name="_Toc129247589"/>
      <w:bookmarkStart w:id="887" w:name="_Toc164863338"/>
      <w:bookmarkStart w:id="888" w:name="_Toc175760639"/>
      <w:r>
        <w:t>5.1.6.2.9</w:t>
      </w:r>
      <w:r>
        <w:tab/>
        <w:t>Type NotifSummaryReport</w:t>
      </w:r>
      <w:bookmarkEnd w:id="885"/>
      <w:bookmarkEnd w:id="886"/>
      <w:bookmarkEnd w:id="887"/>
      <w:bookmarkEnd w:id="888"/>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889" w:name="_Hlk91580961"/>
            <w:r>
              <w:rPr>
                <w:rFonts w:cs="Arial"/>
                <w:szCs w:val="18"/>
              </w:rPr>
              <w:t>Identifies the (event exposure or analytics) event that this report applies to.</w:t>
            </w:r>
            <w:bookmarkEnd w:id="889"/>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890" w:name="_Hlk91581004"/>
            <w:r>
              <w:rPr>
                <w:rFonts w:cs="Arial"/>
                <w:szCs w:val="18"/>
              </w:rPr>
              <w:t>Li</w:t>
            </w:r>
            <w:r w:rsidRPr="00B3056F">
              <w:rPr>
                <w:rFonts w:cs="Arial"/>
                <w:szCs w:val="18"/>
              </w:rPr>
              <w:t xml:space="preserve">st of </w:t>
            </w:r>
            <w:r>
              <w:rPr>
                <w:rFonts w:cs="Arial"/>
                <w:szCs w:val="18"/>
              </w:rPr>
              <w:t>event parameter reports.</w:t>
            </w:r>
            <w:bookmarkEnd w:id="890"/>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891" w:name="_Toc96959876"/>
      <w:bookmarkStart w:id="892" w:name="_Toc129247590"/>
      <w:bookmarkStart w:id="893" w:name="_Toc164863339"/>
      <w:bookmarkStart w:id="894" w:name="_Toc175760640"/>
      <w:r>
        <w:lastRenderedPageBreak/>
        <w:t>5.1.6.2.10</w:t>
      </w:r>
      <w:r>
        <w:tab/>
        <w:t xml:space="preserve">Type </w:t>
      </w:r>
      <w:r>
        <w:rPr>
          <w:noProof/>
          <w:lang w:eastAsia="zh-CN"/>
        </w:rPr>
        <w:t>EventParamReport</w:t>
      </w:r>
      <w:bookmarkEnd w:id="891"/>
      <w:bookmarkEnd w:id="892"/>
      <w:bookmarkEnd w:id="893"/>
      <w:bookmarkEnd w:id="894"/>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lastRenderedPageBreak/>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895" w:name="_Hlk91581111"/>
            <w:r>
              <w:rPr>
                <w:rFonts w:cs="Arial"/>
                <w:szCs w:val="18"/>
                <w:lang w:eastAsia="zh-CN"/>
              </w:rPr>
              <w:t>The name of the reported parameter.</w:t>
            </w:r>
            <w:bookmarkEnd w:id="895"/>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896" w:name="_Hlk91581271"/>
            <w:r>
              <w:rPr>
                <w:rFonts w:cs="Arial"/>
                <w:szCs w:val="18"/>
                <w:lang w:eastAsia="zh-CN"/>
              </w:rPr>
              <w:t xml:space="preserve">Identifies the </w:t>
            </w:r>
            <w:r>
              <w:rPr>
                <w:rFonts w:cs="Arial"/>
                <w:szCs w:val="18"/>
              </w:rPr>
              <w:t>minimum value of the parameter.</w:t>
            </w:r>
            <w:bookmarkEnd w:id="896"/>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lastRenderedPageBreak/>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897" w:name="_Toc96959877"/>
      <w:bookmarkStart w:id="898" w:name="_Toc129247591"/>
      <w:bookmarkStart w:id="899" w:name="_Toc164863340"/>
      <w:bookmarkStart w:id="900" w:name="_Toc175760641"/>
      <w:r>
        <w:t>5.1.6.2.11</w:t>
      </w:r>
      <w:r>
        <w:tab/>
        <w:t xml:space="preserve">Type </w:t>
      </w:r>
      <w:r w:rsidRPr="00D95701">
        <w:rPr>
          <w:noProof/>
          <w:lang w:eastAsia="zh-CN"/>
        </w:rPr>
        <w:t>ReportingOptions</w:t>
      </w:r>
      <w:bookmarkEnd w:id="897"/>
      <w:bookmarkEnd w:id="898"/>
      <w:bookmarkEnd w:id="899"/>
      <w:bookmarkEnd w:id="900"/>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901" w:name="_Hlk91578914"/>
            <w:r>
              <w:rPr>
                <w:lang w:eastAsia="zh-CN"/>
              </w:rPr>
              <w:t>Notifications for the present subscription are sent only upon occurrence of events of the subscription with identifier that matches this attribute.</w:t>
            </w:r>
            <w:bookmarkEnd w:id="901"/>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902" w:name="_Toc129247592"/>
      <w:bookmarkStart w:id="903" w:name="_Toc164863341"/>
      <w:bookmarkStart w:id="904" w:name="_Toc175760642"/>
      <w:r>
        <w:lastRenderedPageBreak/>
        <w:t>5.1.6.2.12</w:t>
      </w:r>
      <w:r>
        <w:tab/>
        <w:t>Void</w:t>
      </w:r>
      <w:bookmarkEnd w:id="902"/>
      <w:bookmarkEnd w:id="903"/>
      <w:bookmarkEnd w:id="904"/>
    </w:p>
    <w:p w14:paraId="4077F43A" w14:textId="40B51601" w:rsidR="00944E89" w:rsidRDefault="00944E89" w:rsidP="00944E89">
      <w:pPr>
        <w:pStyle w:val="50"/>
      </w:pPr>
      <w:bookmarkStart w:id="905" w:name="_Toc129247593"/>
      <w:bookmarkStart w:id="906" w:name="_Toc164863342"/>
      <w:bookmarkStart w:id="907" w:name="_Toc175760643"/>
      <w:r>
        <w:t>5.1.6.2.</w:t>
      </w:r>
      <w:r w:rsidR="00985495">
        <w:t>13</w:t>
      </w:r>
      <w:r>
        <w:tab/>
      </w:r>
      <w:r w:rsidR="00C75390">
        <w:t xml:space="preserve">Type </w:t>
      </w:r>
      <w:r>
        <w:t>DccfEvent</w:t>
      </w:r>
      <w:bookmarkEnd w:id="905"/>
      <w:bookmarkEnd w:id="906"/>
      <w:bookmarkEnd w:id="907"/>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C602E6" w:rsidRPr="00AB3D25" w14:paraId="507B4737" w14:textId="77777777" w:rsidTr="00D07FF4">
        <w:trPr>
          <w:jc w:val="center"/>
        </w:trPr>
        <w:tc>
          <w:tcPr>
            <w:tcW w:w="1531" w:type="dxa"/>
          </w:tcPr>
          <w:p w14:paraId="52F92C65" w14:textId="6F68E4CF" w:rsidR="00C602E6" w:rsidRPr="00AB3D25" w:rsidRDefault="00C602E6" w:rsidP="00D07FF4">
            <w:pPr>
              <w:keepNext/>
              <w:keepLines/>
              <w:spacing w:after="0"/>
              <w:rPr>
                <w:rFonts w:ascii="Arial" w:hAnsi="Arial"/>
                <w:sz w:val="18"/>
              </w:rPr>
            </w:pPr>
            <w:r>
              <w:rPr>
                <w:rFonts w:ascii="Arial" w:hAnsi="Arial"/>
                <w:sz w:val="18"/>
              </w:rPr>
              <w:t>lmfEvent</w:t>
            </w:r>
            <w:r w:rsidR="005236BA">
              <w:rPr>
                <w:rFonts w:ascii="Arial" w:hAnsi="Arial"/>
                <w:sz w:val="18"/>
              </w:rPr>
              <w:t>Ind</w:t>
            </w:r>
          </w:p>
        </w:tc>
        <w:tc>
          <w:tcPr>
            <w:tcW w:w="1559" w:type="dxa"/>
          </w:tcPr>
          <w:p w14:paraId="3C290EB6" w14:textId="2E530EA4" w:rsidR="00C602E6" w:rsidRPr="00AB3D25" w:rsidRDefault="005236BA" w:rsidP="00D07FF4">
            <w:pPr>
              <w:keepNext/>
              <w:keepLines/>
              <w:spacing w:after="0"/>
              <w:rPr>
                <w:rFonts w:ascii="Arial" w:hAnsi="Arial"/>
                <w:sz w:val="18"/>
              </w:rPr>
            </w:pPr>
            <w:r>
              <w:rPr>
                <w:rFonts w:ascii="Arial" w:hAnsi="Arial"/>
                <w:sz w:val="18"/>
              </w:rPr>
              <w:t>boolean</w:t>
            </w:r>
          </w:p>
        </w:tc>
        <w:tc>
          <w:tcPr>
            <w:tcW w:w="425" w:type="dxa"/>
          </w:tcPr>
          <w:p w14:paraId="0E2624CD" w14:textId="77777777" w:rsidR="00C602E6" w:rsidRPr="00AB3D25" w:rsidRDefault="00C602E6" w:rsidP="00D07FF4">
            <w:pPr>
              <w:keepNext/>
              <w:keepLines/>
              <w:spacing w:after="0"/>
              <w:jc w:val="center"/>
              <w:rPr>
                <w:rFonts w:ascii="Arial" w:hAnsi="Arial"/>
                <w:sz w:val="18"/>
              </w:rPr>
            </w:pPr>
            <w:r>
              <w:rPr>
                <w:rFonts w:ascii="Arial" w:hAnsi="Arial"/>
                <w:sz w:val="18"/>
              </w:rPr>
              <w:t>C</w:t>
            </w:r>
          </w:p>
        </w:tc>
        <w:tc>
          <w:tcPr>
            <w:tcW w:w="1134" w:type="dxa"/>
          </w:tcPr>
          <w:p w14:paraId="685E874A" w14:textId="77777777" w:rsidR="00C602E6" w:rsidRPr="00AB3D25" w:rsidRDefault="00C602E6" w:rsidP="00D07FF4">
            <w:pPr>
              <w:keepNext/>
              <w:keepLines/>
              <w:spacing w:after="0"/>
              <w:rPr>
                <w:rFonts w:ascii="Arial" w:hAnsi="Arial"/>
                <w:sz w:val="18"/>
              </w:rPr>
            </w:pPr>
            <w:r>
              <w:rPr>
                <w:rFonts w:ascii="Arial" w:hAnsi="Arial"/>
                <w:sz w:val="18"/>
              </w:rPr>
              <w:t>0..1</w:t>
            </w:r>
          </w:p>
        </w:tc>
        <w:tc>
          <w:tcPr>
            <w:tcW w:w="2856" w:type="dxa"/>
          </w:tcPr>
          <w:p w14:paraId="0D791247" w14:textId="3E9AD336" w:rsidR="00C602E6" w:rsidRPr="00AB3D25" w:rsidRDefault="005236BA" w:rsidP="00D07FF4">
            <w:pPr>
              <w:keepNext/>
              <w:keepLines/>
              <w:spacing w:after="0"/>
              <w:rPr>
                <w:rFonts w:ascii="Arial" w:hAnsi="Arial" w:cs="Arial"/>
                <w:sz w:val="18"/>
                <w:szCs w:val="18"/>
              </w:rPr>
            </w:pPr>
            <w:r>
              <w:rPr>
                <w:rFonts w:ascii="Arial" w:hAnsi="Arial" w:cs="Arial"/>
                <w:sz w:val="18"/>
                <w:szCs w:val="18"/>
              </w:rPr>
              <w:t>If provided it i</w:t>
            </w:r>
            <w:r w:rsidRPr="00AB3D25">
              <w:rPr>
                <w:rFonts w:ascii="Arial" w:hAnsi="Arial" w:cs="Arial"/>
                <w:sz w:val="18"/>
                <w:szCs w:val="18"/>
              </w:rPr>
              <w:t>dentifies a</w:t>
            </w:r>
            <w:r>
              <w:rPr>
                <w:rFonts w:ascii="Arial" w:hAnsi="Arial" w:cs="Arial"/>
                <w:sz w:val="18"/>
                <w:szCs w:val="18"/>
              </w:rPr>
              <w:t>n</w:t>
            </w:r>
            <w:r w:rsidRPr="00AB3D25">
              <w:rPr>
                <w:rFonts w:ascii="Arial" w:hAnsi="Arial" w:cs="Arial"/>
                <w:sz w:val="18"/>
                <w:szCs w:val="18"/>
              </w:rPr>
              <w:t xml:space="preserve"> </w:t>
            </w:r>
            <w:r>
              <w:rPr>
                <w:rFonts w:ascii="Arial" w:hAnsi="Arial" w:cs="Arial"/>
                <w:sz w:val="18"/>
                <w:szCs w:val="18"/>
              </w:rPr>
              <w:t>LM</w:t>
            </w:r>
            <w:r w:rsidRPr="00AB3D25">
              <w:rPr>
                <w:rFonts w:ascii="Arial" w:hAnsi="Arial" w:cs="Arial"/>
                <w:sz w:val="18"/>
                <w:szCs w:val="18"/>
              </w:rPr>
              <w:t>F</w:t>
            </w:r>
            <w:r>
              <w:rPr>
                <w:rFonts w:ascii="Arial" w:hAnsi="Arial" w:cs="Arial"/>
                <w:sz w:val="18"/>
                <w:szCs w:val="18"/>
              </w:rPr>
              <w:t xml:space="preserve"> Data Exposure</w:t>
            </w:r>
            <w:r w:rsidRPr="00AB3D25">
              <w:rPr>
                <w:rFonts w:ascii="Arial" w:hAnsi="Arial" w:cs="Arial"/>
                <w:sz w:val="18"/>
                <w:szCs w:val="18"/>
              </w:rPr>
              <w:t xml:space="preserve"> event.</w:t>
            </w:r>
            <w:r>
              <w:rPr>
                <w:rFonts w:ascii="Arial" w:hAnsi="Arial" w:cs="Arial"/>
                <w:sz w:val="18"/>
                <w:szCs w:val="18"/>
              </w:rPr>
              <w:t xml:space="preserve"> It may only have the value </w:t>
            </w:r>
            <w:r w:rsidRPr="00AB3D25">
              <w:rPr>
                <w:rFonts w:ascii="Arial" w:hAnsi="Arial"/>
                <w:sz w:val="18"/>
              </w:rPr>
              <w:t>"</w:t>
            </w:r>
            <w:r>
              <w:rPr>
                <w:rFonts w:ascii="Arial" w:hAnsi="Arial" w:cs="Arial"/>
                <w:sz w:val="18"/>
                <w:szCs w:val="18"/>
              </w:rPr>
              <w:t>true</w:t>
            </w:r>
            <w:r w:rsidRPr="00AB3D25">
              <w:rPr>
                <w:rFonts w:ascii="Arial" w:hAnsi="Arial"/>
                <w:sz w:val="18"/>
              </w:rPr>
              <w:t>"</w:t>
            </w:r>
            <w:r>
              <w:rPr>
                <w:rFonts w:ascii="Arial" w:hAnsi="Arial"/>
                <w:sz w:val="18"/>
              </w:rPr>
              <w:t>.</w:t>
            </w:r>
            <w:r w:rsidRPr="00AB3D25">
              <w:rPr>
                <w:rFonts w:ascii="Arial" w:hAnsi="Arial" w:cs="Arial"/>
                <w:sz w:val="18"/>
                <w:szCs w:val="18"/>
              </w:rPr>
              <w:t xml:space="preserve"> (NOTE)</w:t>
            </w:r>
          </w:p>
        </w:tc>
        <w:tc>
          <w:tcPr>
            <w:tcW w:w="1843" w:type="dxa"/>
          </w:tcPr>
          <w:p w14:paraId="78BEF2F3" w14:textId="77777777" w:rsidR="00C602E6" w:rsidRPr="00AB3D25" w:rsidRDefault="00C602E6" w:rsidP="00D07FF4">
            <w:pPr>
              <w:keepNext/>
              <w:keepLines/>
              <w:spacing w:after="0"/>
              <w:rPr>
                <w:rFonts w:ascii="Arial" w:hAnsi="Arial" w:cs="Arial"/>
                <w:sz w:val="18"/>
                <w:szCs w:val="18"/>
              </w:rPr>
            </w:pPr>
            <w:r>
              <w:rPr>
                <w:rFonts w:ascii="Arial" w:hAnsi="Arial" w:cs="Arial"/>
                <w:sz w:val="18"/>
                <w:szCs w:val="18"/>
              </w:rPr>
              <w:t>Lmf</w:t>
            </w:r>
            <w:r w:rsidRPr="00AB3D25">
              <w:rPr>
                <w:rFonts w:ascii="Arial" w:hAnsi="Arial" w:cs="Arial"/>
                <w:sz w:val="18"/>
                <w:szCs w:val="18"/>
              </w:rPr>
              <w:t>Events</w:t>
            </w:r>
          </w:p>
        </w:tc>
      </w:tr>
      <w:tr w:rsidR="00DB50AB" w14:paraId="0698CB7C" w14:textId="77777777" w:rsidTr="00F930F2">
        <w:trPr>
          <w:jc w:val="center"/>
        </w:trPr>
        <w:tc>
          <w:tcPr>
            <w:tcW w:w="9348" w:type="dxa"/>
            <w:gridSpan w:val="6"/>
          </w:tcPr>
          <w:p w14:paraId="23581E8D" w14:textId="77777777" w:rsidR="00DB50AB" w:rsidRDefault="00DB50AB" w:rsidP="00DB50AB">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315719C7" w14:textId="77777777" w:rsidR="005236BA" w:rsidRPr="00AB3D25" w:rsidRDefault="005236BA" w:rsidP="005236BA">
      <w:pPr>
        <w:pStyle w:val="EditorsNote"/>
      </w:pPr>
      <w:r>
        <w:t>Editor’s Note:</w:t>
      </w:r>
      <w:r>
        <w:tab/>
        <w:t>The necessity and terminology of the lmfEventInd attribute are FFS.</w:t>
      </w:r>
    </w:p>
    <w:p w14:paraId="610253D6" w14:textId="77777777" w:rsidR="005236BA" w:rsidRPr="005236BA" w:rsidRDefault="005236BA" w:rsidP="009C45C0"/>
    <w:p w14:paraId="08EAE31C" w14:textId="1425961F" w:rsidR="00BA6F80" w:rsidRDefault="00BA6F80" w:rsidP="00BA6F80">
      <w:pPr>
        <w:pStyle w:val="50"/>
      </w:pPr>
      <w:bookmarkStart w:id="908" w:name="_Toc114213917"/>
      <w:bookmarkStart w:id="909" w:name="_Toc129247594"/>
      <w:bookmarkStart w:id="910" w:name="_Toc164863343"/>
      <w:bookmarkStart w:id="911" w:name="_Toc175760644"/>
      <w:r>
        <w:t>5.1.6.2.</w:t>
      </w:r>
      <w:r w:rsidR="00EA0A6B">
        <w:t>14</w:t>
      </w:r>
      <w:r>
        <w:tab/>
        <w:t xml:space="preserve">Type </w:t>
      </w:r>
      <w:bookmarkEnd w:id="908"/>
      <w:r>
        <w:t>NotifyEndpoint</w:t>
      </w:r>
      <w:bookmarkEnd w:id="909"/>
      <w:bookmarkEnd w:id="910"/>
      <w:bookmarkEnd w:id="911"/>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2E6FAD">
      <w:pPr>
        <w:pStyle w:val="50"/>
      </w:pPr>
      <w:bookmarkStart w:id="912" w:name="_Toc120681640"/>
      <w:bookmarkStart w:id="913" w:name="_Toc129284780"/>
      <w:bookmarkStart w:id="914" w:name="_Toc164863344"/>
      <w:bookmarkStart w:id="915" w:name="_Toc175760645"/>
      <w:r w:rsidRPr="007242C3">
        <w:t>5.1.6.2.</w:t>
      </w:r>
      <w:r w:rsidRPr="008F68B9">
        <w:t>15</w:t>
      </w:r>
      <w:r w:rsidRPr="007242C3">
        <w:tab/>
        <w:t xml:space="preserve">Type: </w:t>
      </w:r>
      <w:bookmarkEnd w:id="912"/>
      <w:bookmarkEnd w:id="913"/>
      <w:r>
        <w:t>StorageHandlingInformation</w:t>
      </w:r>
      <w:bookmarkEnd w:id="914"/>
      <w:bookmarkEnd w:id="915"/>
    </w:p>
    <w:p w14:paraId="5FEF34E6" w14:textId="77777777" w:rsidR="008F68B9" w:rsidRPr="007242C3" w:rsidRDefault="008F68B9" w:rsidP="002E6FAD">
      <w:pPr>
        <w:pStyle w:val="TH"/>
      </w:pPr>
      <w:r w:rsidRPr="007242C3">
        <w:t>Table 5.1.6.2.</w:t>
      </w:r>
      <w:r w:rsidRPr="008F68B9">
        <w:t>15</w:t>
      </w:r>
      <w:r w:rsidRPr="007242C3">
        <w:t>-1: Definition of type StorageHandlingInfo</w:t>
      </w:r>
      <w: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2E6FAD">
      <w:pPr>
        <w:pStyle w:val="50"/>
      </w:pPr>
      <w:bookmarkStart w:id="916" w:name="_Toc164863345"/>
      <w:bookmarkStart w:id="917" w:name="_Toc175760646"/>
      <w:r w:rsidRPr="007242C3">
        <w:lastRenderedPageBreak/>
        <w:t>5.1.6.2.</w:t>
      </w:r>
      <w:r w:rsidRPr="00ED2574">
        <w:t>16</w:t>
      </w:r>
      <w:r w:rsidRPr="007242C3">
        <w:tab/>
        <w:t xml:space="preserve">Type: </w:t>
      </w:r>
      <w:r>
        <w:t>DeletionAlert</w:t>
      </w:r>
      <w:bookmarkEnd w:id="916"/>
      <w:bookmarkEnd w:id="917"/>
    </w:p>
    <w:p w14:paraId="55958A3C" w14:textId="77777777" w:rsidR="00ED2574" w:rsidRPr="007242C3" w:rsidRDefault="00ED2574" w:rsidP="002E6FAD">
      <w:pPr>
        <w:pStyle w:val="TH"/>
      </w:pPr>
      <w:r w:rsidRPr="007242C3">
        <w:t>Table 5.1.6.2.</w:t>
      </w:r>
      <w:r w:rsidRPr="00ED2574">
        <w:t>16</w:t>
      </w:r>
      <w:r w:rsidRPr="007242C3">
        <w:t xml:space="preserve">-1: Definition of type </w:t>
      </w:r>
      <w:r w:rsidRPr="00EE3FC8">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2E6FAD">
      <w:pPr>
        <w:pStyle w:val="50"/>
      </w:pPr>
      <w:bookmarkStart w:id="918" w:name="_Toc164863346"/>
      <w:bookmarkStart w:id="919" w:name="_Toc175760647"/>
      <w:r w:rsidRPr="007242C3">
        <w:t>5.1.6.2.</w:t>
      </w:r>
      <w:r w:rsidRPr="00ED2574">
        <w:t>17</w:t>
      </w:r>
      <w:r w:rsidRPr="007242C3">
        <w:tab/>
        <w:t xml:space="preserve">Type: </w:t>
      </w:r>
      <w:r>
        <w:t>NotifResponse</w:t>
      </w:r>
      <w:bookmarkEnd w:id="918"/>
      <w:bookmarkEnd w:id="919"/>
    </w:p>
    <w:p w14:paraId="057713F6" w14:textId="77777777" w:rsidR="00ED2574" w:rsidRPr="007242C3" w:rsidRDefault="00ED2574" w:rsidP="002E6FAD">
      <w:pPr>
        <w:pStyle w:val="TH"/>
      </w:pPr>
      <w:r w:rsidRPr="007242C3">
        <w:t>Table 5.1.6.2.</w:t>
      </w:r>
      <w:r w:rsidRPr="00ED2574">
        <w:t>17</w:t>
      </w:r>
      <w:r w:rsidRPr="007242C3">
        <w:t xml:space="preserve">-1: Definition of type </w:t>
      </w:r>
      <w: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Default="00ED2574" w:rsidP="009C45C0"/>
    <w:p w14:paraId="19CED515" w14:textId="7260EA1A" w:rsidR="00280FAF" w:rsidRPr="007242C3" w:rsidRDefault="00280FAF" w:rsidP="00280FAF">
      <w:pPr>
        <w:pStyle w:val="50"/>
      </w:pPr>
      <w:bookmarkStart w:id="920" w:name="_Toc164863347"/>
      <w:bookmarkStart w:id="921" w:name="_Toc175760648"/>
      <w:bookmarkStart w:id="922" w:name="_Hlk154162590"/>
      <w:r w:rsidRPr="007242C3">
        <w:t>5.1.6.2.</w:t>
      </w:r>
      <w:r w:rsidRPr="00BA39F2">
        <w:t>18</w:t>
      </w:r>
      <w:r w:rsidRPr="007242C3">
        <w:tab/>
      </w:r>
      <w:r w:rsidR="003F00F3">
        <w:t>Void</w:t>
      </w:r>
      <w:bookmarkEnd w:id="920"/>
      <w:bookmarkEnd w:id="921"/>
    </w:p>
    <w:p w14:paraId="09C04036" w14:textId="3F4BFABE" w:rsidR="00F53136" w:rsidRPr="007242C3" w:rsidRDefault="00F53136" w:rsidP="00F53136">
      <w:pPr>
        <w:pStyle w:val="50"/>
      </w:pPr>
      <w:bookmarkStart w:id="923" w:name="_Toc175760649"/>
      <w:bookmarkEnd w:id="922"/>
      <w:r w:rsidRPr="007242C3">
        <w:t>5.1.6.2.</w:t>
      </w:r>
      <w:r w:rsidRPr="00ED2574">
        <w:t>1</w:t>
      </w:r>
      <w:r w:rsidR="00440B45">
        <w:t>9</w:t>
      </w:r>
      <w:r w:rsidRPr="007242C3">
        <w:tab/>
        <w:t xml:space="preserve">Type: </w:t>
      </w:r>
      <w:r>
        <w:t>DataTransferResp</w:t>
      </w:r>
      <w:bookmarkEnd w:id="923"/>
    </w:p>
    <w:p w14:paraId="2F6BFD15" w14:textId="5FD9835E" w:rsidR="00F53136" w:rsidRPr="007242C3" w:rsidRDefault="00F53136" w:rsidP="00F53136">
      <w:pPr>
        <w:pStyle w:val="TH"/>
      </w:pPr>
      <w:r w:rsidRPr="007242C3">
        <w:t>Table 5.1.6.2.</w:t>
      </w:r>
      <w:r w:rsidRPr="00ED2574">
        <w:t>1</w:t>
      </w:r>
      <w:r w:rsidR="00440B45">
        <w:t>9</w:t>
      </w:r>
      <w:r w:rsidRPr="007242C3">
        <w:t xml:space="preserve">-1: Definition of type </w:t>
      </w:r>
      <w:r>
        <w:t>DataTransferResp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3136" w:rsidRPr="007242C3" w14:paraId="24C62DC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CD8E193"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752A12B"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7FD9D28"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782B34B" w14:textId="77777777" w:rsidR="00F53136" w:rsidRPr="007242C3" w:rsidRDefault="00F53136" w:rsidP="001C763A">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C24FAB8"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1B340B6"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F53136" w:rsidRPr="007242C3" w14:paraId="4F2B1F5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61D62253" w14:textId="77777777" w:rsidR="00F53136" w:rsidRPr="003E33B4" w:rsidRDefault="00F53136" w:rsidP="001C763A">
            <w:pPr>
              <w:keepNext/>
              <w:keepLines/>
              <w:spacing w:after="0"/>
              <w:rPr>
                <w:rFonts w:ascii="Arial" w:hAnsi="Arial"/>
                <w:sz w:val="18"/>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444" w:type="dxa"/>
            <w:tcBorders>
              <w:top w:val="single" w:sz="6" w:space="0" w:color="auto"/>
              <w:left w:val="single" w:sz="6" w:space="0" w:color="auto"/>
              <w:bottom w:val="single" w:sz="6" w:space="0" w:color="auto"/>
              <w:right w:val="single" w:sz="6" w:space="0" w:color="auto"/>
            </w:tcBorders>
          </w:tcPr>
          <w:p w14:paraId="6EEFA27E" w14:textId="77777777" w:rsidR="00F53136" w:rsidRDefault="00F53136" w:rsidP="001C763A">
            <w:pPr>
              <w:keepNext/>
              <w:keepLines/>
              <w:spacing w:after="0"/>
              <w:rPr>
                <w:rFonts w:ascii="Arial" w:hAnsi="Arial"/>
                <w:sz w:val="18"/>
              </w:rPr>
            </w:pPr>
            <w:r w:rsidRPr="00151690">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tcPr>
          <w:p w14:paraId="7A399B87" w14:textId="77777777" w:rsidR="00F53136" w:rsidRDefault="00F53136" w:rsidP="001C763A">
            <w:pPr>
              <w:keepNext/>
              <w:keepLines/>
              <w:spacing w:after="0"/>
              <w:jc w:val="center"/>
              <w:rPr>
                <w:rFonts w:ascii="Arial" w:hAnsi="Arial"/>
                <w:sz w:val="18"/>
              </w:rPr>
            </w:pPr>
            <w:r w:rsidRPr="00151690">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0F108FA5" w14:textId="77777777" w:rsidR="00F53136" w:rsidRDefault="00F53136" w:rsidP="001C763A">
            <w:pPr>
              <w:keepNext/>
              <w:keepLines/>
              <w:spacing w:after="0"/>
              <w:rPr>
                <w:rFonts w:ascii="Arial" w:hAnsi="Arial"/>
                <w:sz w:val="18"/>
              </w:rPr>
            </w:pPr>
            <w:r w:rsidRPr="00151690">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09635B53" w14:textId="77777777" w:rsidR="00F53136" w:rsidRDefault="00F53136" w:rsidP="001C763A">
            <w:pPr>
              <w:keepNext/>
              <w:keepLines/>
              <w:spacing w:after="0"/>
              <w:rPr>
                <w:rFonts w:ascii="Arial" w:hAnsi="Arial"/>
                <w:sz w:val="18"/>
              </w:rPr>
            </w:pPr>
            <w:r>
              <w:rPr>
                <w:rFonts w:ascii="Arial" w:hAnsi="Arial"/>
                <w:sz w:val="18"/>
              </w:rPr>
              <w:t>T</w:t>
            </w:r>
            <w:r w:rsidRPr="00725EB7">
              <w:rPr>
                <w:rFonts w:ascii="Arial" w:hAnsi="Arial"/>
                <w:sz w:val="18"/>
              </w:rPr>
              <w:t xml:space="preserve">he Uri of the Individual DCCF Data Subscription resource that </w:t>
            </w:r>
            <w:r>
              <w:rPr>
                <w:rFonts w:ascii="Arial" w:hAnsi="Arial"/>
                <w:sz w:val="18"/>
              </w:rPr>
              <w:t>is</w:t>
            </w:r>
            <w:r w:rsidRPr="00725EB7">
              <w:rPr>
                <w:rFonts w:ascii="Arial" w:hAnsi="Arial"/>
                <w:sz w:val="18"/>
              </w:rPr>
              <w:t xml:space="preserve"> created at the </w:t>
            </w:r>
            <w:r>
              <w:rPr>
                <w:rFonts w:ascii="Arial" w:hAnsi="Arial"/>
                <w:sz w:val="18"/>
              </w:rPr>
              <w:t>target DCCF</w:t>
            </w:r>
            <w:r w:rsidRPr="00725EB7">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43B34356" w14:textId="77777777" w:rsidR="00F53136" w:rsidRPr="007242C3" w:rsidRDefault="00F53136" w:rsidP="001C763A">
            <w:pPr>
              <w:keepNext/>
              <w:keepLines/>
              <w:spacing w:after="0"/>
              <w:rPr>
                <w:rFonts w:ascii="Arial" w:hAnsi="Arial"/>
                <w:sz w:val="18"/>
              </w:rPr>
            </w:pPr>
          </w:p>
        </w:tc>
      </w:tr>
      <w:tr w:rsidR="00F53136" w:rsidRPr="007242C3" w14:paraId="7E54E8B1"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445D67E7" w14:textId="77777777" w:rsidR="00F53136" w:rsidRPr="00151690" w:rsidRDefault="00F53136" w:rsidP="001C763A">
            <w:pPr>
              <w:keepNext/>
              <w:keepLines/>
              <w:spacing w:after="0"/>
              <w:rPr>
                <w:rFonts w:ascii="Arial" w:hAnsi="Arial"/>
                <w:sz w:val="18"/>
              </w:rPr>
            </w:pPr>
            <w:r w:rsidRPr="006A218B">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tcPr>
          <w:p w14:paraId="4E67DDF6" w14:textId="77777777" w:rsidR="00F53136" w:rsidRPr="00151690" w:rsidRDefault="00F53136" w:rsidP="001C763A">
            <w:pPr>
              <w:keepNext/>
              <w:keepLines/>
              <w:spacing w:after="0"/>
              <w:rPr>
                <w:rFonts w:ascii="Arial" w:hAnsi="Arial"/>
                <w:sz w:val="18"/>
              </w:rPr>
            </w:pPr>
            <w:r w:rsidRPr="006A218B">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tcPr>
          <w:p w14:paraId="01BB066E" w14:textId="77777777" w:rsidR="00F53136" w:rsidRPr="00151690" w:rsidRDefault="00F53136" w:rsidP="001C763A">
            <w:pPr>
              <w:keepNext/>
              <w:keepLines/>
              <w:spacing w:after="0"/>
              <w:jc w:val="center"/>
              <w:rPr>
                <w:rFonts w:ascii="Arial" w:hAnsi="Arial"/>
                <w:sz w:val="18"/>
              </w:rPr>
            </w:pPr>
            <w:r w:rsidRPr="006A218B">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7EF25830" w14:textId="77777777" w:rsidR="00F53136" w:rsidRPr="00151690" w:rsidRDefault="00F53136" w:rsidP="001C763A">
            <w:pPr>
              <w:keepNext/>
              <w:keepLines/>
              <w:spacing w:after="0"/>
              <w:rPr>
                <w:rFonts w:ascii="Arial" w:hAnsi="Arial"/>
                <w:sz w:val="18"/>
              </w:rPr>
            </w:pPr>
            <w:r w:rsidRPr="006A218B">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22E2C6A" w14:textId="77777777" w:rsidR="00F53136" w:rsidRDefault="00F53136" w:rsidP="001C763A">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06ABC8B" w14:textId="77777777" w:rsidR="00F53136" w:rsidRDefault="00F53136" w:rsidP="001C763A">
            <w:pPr>
              <w:pStyle w:val="TAL"/>
            </w:pPr>
          </w:p>
          <w:p w14:paraId="09CFF8C4" w14:textId="77777777" w:rsidR="00F53136" w:rsidRPr="00151690" w:rsidRDefault="00F53136" w:rsidP="001C763A">
            <w:pPr>
              <w:pStyle w:val="TAL"/>
            </w:pPr>
            <w:r w:rsidRPr="00821BD0">
              <w:t>It</w:t>
            </w:r>
            <w:r>
              <w:t xml:space="preserve"> </w:t>
            </w:r>
            <w:r w:rsidRPr="00821BD0">
              <w:t xml:space="preserve">shall be present </w:t>
            </w:r>
            <w:r>
              <w:t>if feature negotiation needs to take place</w:t>
            </w:r>
            <w:r w:rsidRPr="00821BD0">
              <w:t>.</w:t>
            </w:r>
          </w:p>
        </w:tc>
        <w:tc>
          <w:tcPr>
            <w:tcW w:w="2410" w:type="dxa"/>
            <w:tcBorders>
              <w:top w:val="single" w:sz="6" w:space="0" w:color="auto"/>
              <w:left w:val="single" w:sz="6" w:space="0" w:color="auto"/>
              <w:bottom w:val="single" w:sz="6" w:space="0" w:color="auto"/>
              <w:right w:val="single" w:sz="6" w:space="0" w:color="auto"/>
            </w:tcBorders>
          </w:tcPr>
          <w:p w14:paraId="0A8729A2" w14:textId="77777777" w:rsidR="00F53136" w:rsidRPr="007242C3" w:rsidRDefault="00F53136" w:rsidP="001C763A">
            <w:pPr>
              <w:keepNext/>
              <w:keepLines/>
              <w:spacing w:after="0"/>
              <w:rPr>
                <w:rFonts w:ascii="Arial" w:hAnsi="Arial"/>
                <w:sz w:val="18"/>
              </w:rPr>
            </w:pPr>
          </w:p>
        </w:tc>
      </w:tr>
    </w:tbl>
    <w:p w14:paraId="127B2889" w14:textId="77777777" w:rsidR="00280FAF" w:rsidRPr="00F53136" w:rsidRDefault="00280FAF" w:rsidP="009C45C0"/>
    <w:p w14:paraId="1AE2F702" w14:textId="77777777" w:rsidR="00E60FE0" w:rsidRDefault="00C872B4">
      <w:pPr>
        <w:pStyle w:val="40"/>
        <w:rPr>
          <w:lang w:val="en-US"/>
        </w:rPr>
      </w:pPr>
      <w:bookmarkStart w:id="924" w:name="_Toc510696638"/>
      <w:bookmarkStart w:id="925" w:name="_Toc35971433"/>
      <w:bookmarkStart w:id="926" w:name="_Toc67903549"/>
      <w:bookmarkStart w:id="927" w:name="_Toc73173281"/>
      <w:bookmarkStart w:id="928" w:name="_Toc96959879"/>
      <w:bookmarkStart w:id="929" w:name="_Toc129247595"/>
      <w:bookmarkStart w:id="930" w:name="_Toc164863348"/>
      <w:bookmarkStart w:id="931" w:name="_Toc175760650"/>
      <w:r>
        <w:rPr>
          <w:lang w:val="en-US"/>
        </w:rPr>
        <w:t>5.1.6.3</w:t>
      </w:r>
      <w:r>
        <w:rPr>
          <w:lang w:val="en-US"/>
        </w:rPr>
        <w:tab/>
        <w:t>Simple data types and enumerations</w:t>
      </w:r>
      <w:bookmarkEnd w:id="924"/>
      <w:bookmarkEnd w:id="925"/>
      <w:bookmarkEnd w:id="926"/>
      <w:bookmarkEnd w:id="927"/>
      <w:bookmarkEnd w:id="928"/>
      <w:bookmarkEnd w:id="929"/>
      <w:bookmarkEnd w:id="930"/>
      <w:bookmarkEnd w:id="931"/>
    </w:p>
    <w:p w14:paraId="102AC3D3" w14:textId="77777777" w:rsidR="00E60FE0" w:rsidRDefault="00C872B4">
      <w:pPr>
        <w:pStyle w:val="50"/>
      </w:pPr>
      <w:bookmarkStart w:id="932" w:name="_Toc510696639"/>
      <w:bookmarkStart w:id="933" w:name="_Toc35971434"/>
      <w:bookmarkStart w:id="934" w:name="_Toc67903550"/>
      <w:bookmarkStart w:id="935" w:name="_Toc73173282"/>
      <w:bookmarkStart w:id="936" w:name="_Toc96959880"/>
      <w:bookmarkStart w:id="937" w:name="_Toc129247596"/>
      <w:bookmarkStart w:id="938" w:name="_Toc164863349"/>
      <w:bookmarkStart w:id="939" w:name="_Toc175760651"/>
      <w:r>
        <w:t>5.1.6.3.1</w:t>
      </w:r>
      <w:r>
        <w:tab/>
        <w:t>Introduction</w:t>
      </w:r>
      <w:bookmarkEnd w:id="932"/>
      <w:bookmarkEnd w:id="933"/>
      <w:bookmarkEnd w:id="934"/>
      <w:bookmarkEnd w:id="935"/>
      <w:bookmarkEnd w:id="936"/>
      <w:bookmarkEnd w:id="937"/>
      <w:bookmarkEnd w:id="938"/>
      <w:bookmarkEnd w:id="939"/>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940" w:name="_Toc510696640"/>
      <w:bookmarkStart w:id="941" w:name="_Toc35971435"/>
      <w:bookmarkStart w:id="942" w:name="_Toc67903551"/>
      <w:bookmarkStart w:id="943" w:name="_Toc73173283"/>
      <w:bookmarkStart w:id="944" w:name="_Toc96959881"/>
      <w:bookmarkStart w:id="945" w:name="_Toc129247597"/>
      <w:bookmarkStart w:id="946" w:name="_Toc164863350"/>
      <w:bookmarkStart w:id="947" w:name="_Toc175760652"/>
      <w:r>
        <w:t>5.1.6.3.2</w:t>
      </w:r>
      <w:r>
        <w:tab/>
        <w:t>Simple data types</w:t>
      </w:r>
      <w:bookmarkEnd w:id="940"/>
      <w:bookmarkEnd w:id="941"/>
      <w:bookmarkEnd w:id="942"/>
      <w:bookmarkEnd w:id="943"/>
      <w:bookmarkEnd w:id="944"/>
      <w:bookmarkEnd w:id="945"/>
      <w:bookmarkEnd w:id="946"/>
      <w:bookmarkEnd w:id="947"/>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lastRenderedPageBreak/>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948" w:name="_Toc510696641"/>
      <w:bookmarkStart w:id="949" w:name="_Toc35971436"/>
      <w:bookmarkStart w:id="950" w:name="_Toc67903552"/>
      <w:bookmarkStart w:id="951" w:name="_Toc73173284"/>
      <w:bookmarkStart w:id="952" w:name="_Toc96959882"/>
      <w:bookmarkStart w:id="953" w:name="_Toc129247598"/>
      <w:bookmarkStart w:id="954" w:name="_Toc164863351"/>
      <w:bookmarkStart w:id="955" w:name="_Toc175760653"/>
      <w:r>
        <w:t>5.1.6.3.3</w:t>
      </w:r>
      <w:r>
        <w:tab/>
        <w:t xml:space="preserve">Enumeration: </w:t>
      </w:r>
      <w:r w:rsidR="00263BD9">
        <w:t>SummarizationAttribute</w:t>
      </w:r>
      <w:bookmarkEnd w:id="948"/>
      <w:bookmarkEnd w:id="949"/>
      <w:bookmarkEnd w:id="950"/>
      <w:bookmarkEnd w:id="951"/>
      <w:bookmarkEnd w:id="952"/>
      <w:bookmarkEnd w:id="953"/>
      <w:bookmarkEnd w:id="954"/>
      <w:bookmarkEnd w:id="955"/>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956" w:name="_Hlk91581759"/>
            <w:r w:rsidRPr="001E10C8">
              <w:t>Average and variance of the time interval separating two consecutive occurrences of the same event and parameter value, or periodicity for periodic reporting</w:t>
            </w:r>
            <w:r>
              <w:t>.</w:t>
            </w:r>
            <w:bookmarkEnd w:id="956"/>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957" w:name="_Hlk91581766"/>
            <w:r>
              <w:rPr>
                <w:lang w:eastAsia="zh-CN"/>
              </w:rPr>
              <w:t>Average and variance of the time for which the parameter value applies.</w:t>
            </w:r>
            <w:bookmarkEnd w:id="957"/>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958" w:name="_Hlk91581773"/>
            <w:r>
              <w:rPr>
                <w:lang w:eastAsia="zh-CN"/>
              </w:rPr>
              <w:t>Number of countable occurrences for the parameter.</w:t>
            </w:r>
            <w:bookmarkEnd w:id="958"/>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959" w:name="_Hlk91581780"/>
            <w:r>
              <w:rPr>
                <w:lang w:eastAsia="zh-CN"/>
              </w:rPr>
              <w:t>Average and variance of the parameter.</w:t>
            </w:r>
            <w:bookmarkEnd w:id="959"/>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960" w:name="_Hlk91581788"/>
            <w:r>
              <w:rPr>
                <w:lang w:eastAsia="zh-CN"/>
              </w:rPr>
              <w:t>Maximum and minimum parameter values.</w:t>
            </w:r>
            <w:bookmarkEnd w:id="960"/>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961" w:name="_Toc510696643"/>
      <w:bookmarkStart w:id="962" w:name="_Toc35971438"/>
      <w:bookmarkStart w:id="963" w:name="_Toc67903554"/>
      <w:bookmarkStart w:id="964" w:name="_Toc73173286"/>
      <w:bookmarkStart w:id="965" w:name="_Toc96959883"/>
    </w:p>
    <w:p w14:paraId="4840E712" w14:textId="01A77D7D" w:rsidR="00E12862" w:rsidRDefault="00E12862" w:rsidP="00E12862">
      <w:pPr>
        <w:pStyle w:val="50"/>
      </w:pPr>
      <w:bookmarkStart w:id="966" w:name="_Toc129247599"/>
      <w:bookmarkStart w:id="967" w:name="_Toc164863352"/>
      <w:bookmarkStart w:id="968" w:name="_Toc175760654"/>
      <w:r>
        <w:t>5.1.6.3.</w:t>
      </w:r>
      <w:r w:rsidR="00985495">
        <w:t>4</w:t>
      </w:r>
      <w:r>
        <w:tab/>
        <w:t>Enumeration: AggregationLevel</w:t>
      </w:r>
      <w:bookmarkEnd w:id="966"/>
      <w:bookmarkEnd w:id="967"/>
      <w:bookmarkEnd w:id="968"/>
    </w:p>
    <w:p w14:paraId="7CED8A1B" w14:textId="4D1A2F06" w:rsidR="00E12862" w:rsidRDefault="00E12862" w:rsidP="00E12862">
      <w:pPr>
        <w:pStyle w:val="TH"/>
      </w:pPr>
      <w:r>
        <w:t>Table 5.1.6.3.</w:t>
      </w:r>
      <w:r w:rsidR="00CA07FF">
        <w:t>4</w:t>
      </w:r>
      <w:r>
        <w:t>-1: Enumeration AggregationLevel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0"/>
        <w:gridCol w:w="4485"/>
        <w:gridCol w:w="2460"/>
      </w:tblGrid>
      <w:tr w:rsidR="00E12862" w14:paraId="56ED1E23" w14:textId="77777777" w:rsidTr="002E6FAD">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2E6FAD">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2E6FAD">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969" w:name="_Toc28012841"/>
      <w:bookmarkStart w:id="970" w:name="_Toc34266323"/>
      <w:bookmarkStart w:id="971" w:name="_Toc36102494"/>
      <w:bookmarkStart w:id="972" w:name="_Toc43563538"/>
      <w:bookmarkStart w:id="973" w:name="_Toc45134081"/>
      <w:bookmarkStart w:id="974" w:name="_Toc50032013"/>
      <w:bookmarkStart w:id="975" w:name="_Toc51762933"/>
      <w:bookmarkStart w:id="976" w:name="_Toc56641001"/>
      <w:bookmarkStart w:id="977" w:name="_Toc59017969"/>
      <w:bookmarkStart w:id="978" w:name="_Toc66231837"/>
      <w:bookmarkStart w:id="979" w:name="_Toc68168998"/>
      <w:bookmarkStart w:id="980" w:name="_Toc70550665"/>
      <w:bookmarkStart w:id="981" w:name="_Toc83233115"/>
      <w:bookmarkStart w:id="982" w:name="_Toc85553030"/>
      <w:bookmarkStart w:id="983" w:name="_Toc85557129"/>
      <w:bookmarkStart w:id="984" w:name="_Toc88667636"/>
      <w:bookmarkStart w:id="985" w:name="_Toc90655921"/>
      <w:bookmarkStart w:id="986" w:name="_Toc94064320"/>
      <w:bookmarkStart w:id="987" w:name="_Toc98233706"/>
      <w:bookmarkStart w:id="988" w:name="_Toc101244483"/>
      <w:bookmarkStart w:id="989" w:name="_Toc104539078"/>
      <w:bookmarkStart w:id="990" w:name="_Toc129247600"/>
      <w:bookmarkStart w:id="991" w:name="_Toc164863353"/>
      <w:bookmarkStart w:id="992" w:name="_Toc175760655"/>
      <w:r w:rsidRPr="00D165ED">
        <w:t>5.1.6.3.</w:t>
      </w:r>
      <w:r w:rsidR="00985495">
        <w:t>5</w:t>
      </w:r>
      <w:r w:rsidRPr="00D165ED">
        <w:tab/>
        <w:t xml:space="preserve">Enumeration: </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r>
        <w:t>DataCollectionPurpose</w:t>
      </w:r>
      <w:bookmarkEnd w:id="990"/>
      <w:bookmarkEnd w:id="991"/>
      <w:bookmarkEnd w:id="992"/>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8"/>
        <w:gridCol w:w="3807"/>
        <w:gridCol w:w="2286"/>
      </w:tblGrid>
      <w:tr w:rsidR="00845128" w:rsidRPr="00D165ED" w14:paraId="16B9FFB0" w14:textId="77777777" w:rsidTr="002E6FAD">
        <w:trPr>
          <w:jc w:val="center"/>
        </w:trPr>
        <w:tc>
          <w:tcPr>
            <w:tcW w:w="1836" w:type="pct"/>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1975" w:type="pct"/>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1186" w:type="pct"/>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2E6FAD">
        <w:trPr>
          <w:trHeight w:val="46"/>
          <w:jc w:val="center"/>
        </w:trPr>
        <w:tc>
          <w:tcPr>
            <w:tcW w:w="1836" w:type="pct"/>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1976" w:type="pct"/>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1187" w:type="pct"/>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2E6FAD">
        <w:trPr>
          <w:jc w:val="center"/>
        </w:trPr>
        <w:tc>
          <w:tcPr>
            <w:tcW w:w="1836" w:type="pct"/>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1976" w:type="pct"/>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1187" w:type="pct"/>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50"/>
      </w:pPr>
      <w:bookmarkStart w:id="993" w:name="_Toc164863354"/>
      <w:bookmarkStart w:id="994" w:name="_Toc175760656"/>
      <w:r>
        <w:t>5.1.6.3.6</w:t>
      </w:r>
      <w:r>
        <w:tab/>
      </w:r>
      <w:r w:rsidRPr="00D165ED">
        <w:t>Enumeration:</w:t>
      </w:r>
      <w:r>
        <w:t xml:space="preserve"> TermCause</w:t>
      </w:r>
      <w:bookmarkEnd w:id="993"/>
      <w:bookmarkEnd w:id="994"/>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7"/>
        <w:gridCol w:w="3242"/>
        <w:gridCol w:w="1226"/>
      </w:tblGrid>
      <w:tr w:rsidR="000F42B1" w:rsidRPr="00D165ED" w14:paraId="27EDE71D" w14:textId="77777777" w:rsidTr="00032036">
        <w:trPr>
          <w:jc w:val="right"/>
        </w:trPr>
        <w:tc>
          <w:tcPr>
            <w:tcW w:w="2679"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032036">
        <w:trPr>
          <w:jc w:val="right"/>
        </w:trPr>
        <w:tc>
          <w:tcPr>
            <w:tcW w:w="2679"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032036">
        <w:trPr>
          <w:jc w:val="right"/>
        </w:trPr>
        <w:tc>
          <w:tcPr>
            <w:tcW w:w="2679"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32036" w:rsidRPr="00D165ED" w14:paraId="73B3CD0E" w14:textId="77777777" w:rsidTr="00032036">
        <w:trPr>
          <w:jc w:val="right"/>
        </w:trPr>
        <w:tc>
          <w:tcPr>
            <w:tcW w:w="2679" w:type="pct"/>
            <w:tcMar>
              <w:top w:w="0" w:type="dxa"/>
              <w:left w:w="108" w:type="dxa"/>
              <w:bottom w:w="0" w:type="dxa"/>
              <w:right w:w="108" w:type="dxa"/>
            </w:tcMar>
          </w:tcPr>
          <w:p w14:paraId="14883FD2" w14:textId="72BA42BC" w:rsidR="00032036" w:rsidRDefault="00032036" w:rsidP="00032036">
            <w:pPr>
              <w:pStyle w:val="TAL"/>
            </w:pPr>
            <w:r>
              <w:t>OUT_OF_</w:t>
            </w:r>
            <w:r w:rsidRPr="008A4108">
              <w:t>SERVING_AREA</w:t>
            </w:r>
          </w:p>
        </w:tc>
        <w:tc>
          <w:tcPr>
            <w:tcW w:w="1684" w:type="pct"/>
            <w:tcMar>
              <w:top w:w="0" w:type="dxa"/>
              <w:left w:w="108" w:type="dxa"/>
              <w:bottom w:w="0" w:type="dxa"/>
              <w:right w:w="108" w:type="dxa"/>
            </w:tcMar>
          </w:tcPr>
          <w:p w14:paraId="4A05247E" w14:textId="6E9F17D0" w:rsidR="00032036" w:rsidRDefault="00032036" w:rsidP="00032036">
            <w:pPr>
              <w:pStyle w:val="TAL"/>
              <w:rPr>
                <w:lang w:eastAsia="zh-CN"/>
              </w:rPr>
            </w:pPr>
            <w:r>
              <w:rPr>
                <w:lang w:eastAsia="zh-CN"/>
              </w:rPr>
              <w:t>Th</w:t>
            </w:r>
            <w:r w:rsidRPr="008A4108">
              <w:t xml:space="preserve">e UE(s) moved outside </w:t>
            </w:r>
            <w:r>
              <w:t xml:space="preserve">of the </w:t>
            </w:r>
            <w:r w:rsidRPr="008A4108">
              <w:t>DCCF serving area</w:t>
            </w:r>
            <w:r>
              <w:t>.</w:t>
            </w:r>
          </w:p>
        </w:tc>
        <w:tc>
          <w:tcPr>
            <w:tcW w:w="637" w:type="pct"/>
          </w:tcPr>
          <w:p w14:paraId="4255E15F" w14:textId="68616798" w:rsidR="00032036" w:rsidRPr="00D165ED" w:rsidRDefault="00032036" w:rsidP="00032036">
            <w:pPr>
              <w:pStyle w:val="TAL"/>
            </w:pPr>
            <w:r w:rsidRPr="008A4108">
              <w:t>EnhDataMgmt</w:t>
            </w:r>
          </w:p>
        </w:tc>
      </w:tr>
      <w:tr w:rsidR="00032036" w:rsidRPr="00D165ED" w14:paraId="13B7E951" w14:textId="77777777" w:rsidTr="00032036">
        <w:trPr>
          <w:jc w:val="right"/>
        </w:trPr>
        <w:tc>
          <w:tcPr>
            <w:tcW w:w="2679" w:type="pct"/>
            <w:tcMar>
              <w:top w:w="0" w:type="dxa"/>
              <w:left w:w="108" w:type="dxa"/>
              <w:bottom w:w="0" w:type="dxa"/>
              <w:right w:w="108" w:type="dxa"/>
            </w:tcMar>
          </w:tcPr>
          <w:p w14:paraId="3C55D47E" w14:textId="77777777" w:rsidR="00032036" w:rsidRDefault="00032036" w:rsidP="00032036">
            <w:pPr>
              <w:pStyle w:val="TAL"/>
            </w:pPr>
            <w:r>
              <w:t>OTHER</w:t>
            </w:r>
          </w:p>
        </w:tc>
        <w:tc>
          <w:tcPr>
            <w:tcW w:w="1684" w:type="pct"/>
            <w:tcMar>
              <w:top w:w="0" w:type="dxa"/>
              <w:left w:w="108" w:type="dxa"/>
              <w:bottom w:w="0" w:type="dxa"/>
              <w:right w:w="108" w:type="dxa"/>
            </w:tcMar>
          </w:tcPr>
          <w:p w14:paraId="43C5BD71" w14:textId="77777777" w:rsidR="00032036" w:rsidRDefault="00032036" w:rsidP="00032036">
            <w:pPr>
              <w:pStyle w:val="TAL"/>
              <w:rPr>
                <w:lang w:eastAsia="zh-CN"/>
              </w:rPr>
            </w:pPr>
            <w:r>
              <w:rPr>
                <w:lang w:eastAsia="zh-CN"/>
              </w:rPr>
              <w:t>Indicates that the termination is due to other reason.</w:t>
            </w:r>
          </w:p>
        </w:tc>
        <w:tc>
          <w:tcPr>
            <w:tcW w:w="637" w:type="pct"/>
          </w:tcPr>
          <w:p w14:paraId="14015F76" w14:textId="77777777" w:rsidR="00032036" w:rsidRPr="00D165ED" w:rsidRDefault="00032036" w:rsidP="00032036">
            <w:pPr>
              <w:pStyle w:val="TAL"/>
            </w:pPr>
          </w:p>
        </w:tc>
      </w:tr>
    </w:tbl>
    <w:p w14:paraId="04C3369A" w14:textId="77777777" w:rsidR="000F42B1" w:rsidRDefault="000F42B1" w:rsidP="00675E3D">
      <w:pPr>
        <w:rPr>
          <w:lang w:val="en-US"/>
        </w:rPr>
      </w:pPr>
    </w:p>
    <w:p w14:paraId="30A1F7CA" w14:textId="4379CFF4" w:rsidR="00E60FE0" w:rsidRDefault="00C872B4">
      <w:pPr>
        <w:pStyle w:val="40"/>
        <w:rPr>
          <w:lang w:val="en-US"/>
        </w:rPr>
      </w:pPr>
      <w:bookmarkStart w:id="995" w:name="_Toc129247601"/>
      <w:bookmarkStart w:id="996" w:name="_Toc164863355"/>
      <w:bookmarkStart w:id="997" w:name="_Toc175760657"/>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61"/>
      <w:bookmarkEnd w:id="962"/>
      <w:bookmarkEnd w:id="963"/>
      <w:bookmarkEnd w:id="964"/>
      <w:bookmarkEnd w:id="965"/>
      <w:bookmarkEnd w:id="995"/>
      <w:bookmarkEnd w:id="996"/>
      <w:bookmarkEnd w:id="997"/>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998" w:name="_Toc510696646"/>
      <w:bookmarkStart w:id="999" w:name="_Toc35971441"/>
      <w:bookmarkStart w:id="1000" w:name="_Toc67903557"/>
      <w:bookmarkStart w:id="1001" w:name="_Toc73173289"/>
      <w:bookmarkStart w:id="1002" w:name="_Toc96959884"/>
      <w:bookmarkStart w:id="1003" w:name="_Toc129247602"/>
      <w:bookmarkStart w:id="1004" w:name="_Toc164863356"/>
      <w:bookmarkStart w:id="1005" w:name="_Toc175760658"/>
      <w:r>
        <w:lastRenderedPageBreak/>
        <w:t>5.1.6.5</w:t>
      </w:r>
      <w:r>
        <w:tab/>
        <w:t>Binary data</w:t>
      </w:r>
      <w:bookmarkEnd w:id="998"/>
      <w:bookmarkEnd w:id="999"/>
      <w:bookmarkEnd w:id="1000"/>
      <w:bookmarkEnd w:id="1001"/>
      <w:bookmarkEnd w:id="1002"/>
      <w:bookmarkEnd w:id="1003"/>
      <w:bookmarkEnd w:id="1004"/>
      <w:bookmarkEnd w:id="1005"/>
    </w:p>
    <w:p w14:paraId="66A66158" w14:textId="77777777" w:rsidR="006565D7" w:rsidRDefault="006565D7" w:rsidP="006565D7">
      <w:r>
        <w:t>None in this release of the specification.</w:t>
      </w:r>
    </w:p>
    <w:p w14:paraId="17F16CE0" w14:textId="77777777" w:rsidR="00E60FE0" w:rsidRDefault="00C872B4">
      <w:pPr>
        <w:pStyle w:val="30"/>
      </w:pPr>
      <w:bookmarkStart w:id="1006" w:name="_Toc510696647"/>
      <w:bookmarkStart w:id="1007" w:name="_Toc35971443"/>
      <w:bookmarkStart w:id="1008" w:name="_Toc67903560"/>
      <w:bookmarkStart w:id="1009" w:name="_Toc73173292"/>
      <w:bookmarkStart w:id="1010" w:name="_Toc96959885"/>
      <w:bookmarkStart w:id="1011" w:name="_Toc129247603"/>
      <w:bookmarkStart w:id="1012" w:name="_Toc164863357"/>
      <w:bookmarkStart w:id="1013" w:name="_Toc175760659"/>
      <w:r>
        <w:t>5.1.7</w:t>
      </w:r>
      <w:r>
        <w:tab/>
        <w:t>Error Handling</w:t>
      </w:r>
      <w:bookmarkEnd w:id="1006"/>
      <w:bookmarkEnd w:id="1007"/>
      <w:bookmarkEnd w:id="1008"/>
      <w:bookmarkEnd w:id="1009"/>
      <w:bookmarkEnd w:id="1010"/>
      <w:bookmarkEnd w:id="1011"/>
      <w:bookmarkEnd w:id="1012"/>
      <w:bookmarkEnd w:id="1013"/>
    </w:p>
    <w:p w14:paraId="23EA832D" w14:textId="77777777" w:rsidR="00E60FE0" w:rsidRDefault="00C872B4">
      <w:pPr>
        <w:pStyle w:val="40"/>
      </w:pPr>
      <w:bookmarkStart w:id="1014" w:name="_Toc35971444"/>
      <w:bookmarkStart w:id="1015" w:name="_Toc67903561"/>
      <w:bookmarkStart w:id="1016" w:name="_Toc73173293"/>
      <w:bookmarkStart w:id="1017" w:name="_Toc96959886"/>
      <w:bookmarkStart w:id="1018" w:name="_Toc129247604"/>
      <w:bookmarkStart w:id="1019" w:name="_Toc164863358"/>
      <w:bookmarkStart w:id="1020" w:name="_Toc175760660"/>
      <w:r>
        <w:t>5.1.7.1</w:t>
      </w:r>
      <w:r>
        <w:tab/>
        <w:t>General</w:t>
      </w:r>
      <w:bookmarkEnd w:id="1014"/>
      <w:bookmarkEnd w:id="1015"/>
      <w:bookmarkEnd w:id="1016"/>
      <w:bookmarkEnd w:id="1017"/>
      <w:bookmarkEnd w:id="1018"/>
      <w:bookmarkEnd w:id="1019"/>
      <w:bookmarkEnd w:id="1020"/>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1021" w:name="_Toc35971445"/>
      <w:bookmarkStart w:id="1022" w:name="_Toc67903562"/>
      <w:bookmarkStart w:id="1023" w:name="_Toc73173294"/>
      <w:bookmarkStart w:id="1024" w:name="_Toc96959887"/>
      <w:bookmarkStart w:id="1025" w:name="_Toc129247605"/>
      <w:bookmarkStart w:id="1026" w:name="_Toc164863359"/>
      <w:bookmarkStart w:id="1027" w:name="_Toc175760661"/>
      <w:r>
        <w:t>5.1.7.2</w:t>
      </w:r>
      <w:r>
        <w:tab/>
        <w:t>Protocol Errors</w:t>
      </w:r>
      <w:bookmarkEnd w:id="1021"/>
      <w:bookmarkEnd w:id="1022"/>
      <w:bookmarkEnd w:id="1023"/>
      <w:bookmarkEnd w:id="1024"/>
      <w:bookmarkEnd w:id="1025"/>
      <w:bookmarkEnd w:id="1026"/>
      <w:bookmarkEnd w:id="1027"/>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1028" w:name="_Toc35971446"/>
      <w:bookmarkStart w:id="1029" w:name="_Toc67903563"/>
      <w:bookmarkStart w:id="1030" w:name="_Toc73173295"/>
      <w:bookmarkStart w:id="1031" w:name="_Toc96959888"/>
      <w:bookmarkStart w:id="1032" w:name="_Toc129247606"/>
      <w:bookmarkStart w:id="1033" w:name="_Toc164863360"/>
      <w:bookmarkStart w:id="1034" w:name="_Toc175760662"/>
      <w:r>
        <w:t>5.1.7.3</w:t>
      </w:r>
      <w:r>
        <w:tab/>
        <w:t>Application Errors</w:t>
      </w:r>
      <w:bookmarkEnd w:id="1028"/>
      <w:bookmarkEnd w:id="1029"/>
      <w:bookmarkEnd w:id="1030"/>
      <w:bookmarkEnd w:id="1031"/>
      <w:bookmarkEnd w:id="1032"/>
      <w:bookmarkEnd w:id="1033"/>
      <w:bookmarkEnd w:id="1034"/>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1035" w:name="_Toc492899751"/>
            <w:bookmarkStart w:id="1036" w:name="_Toc492900030"/>
            <w:bookmarkStart w:id="1037" w:name="_Toc492967832"/>
            <w:bookmarkStart w:id="1038" w:name="_Toc492972920"/>
            <w:bookmarkStart w:id="1039" w:name="_Toc492973140"/>
            <w:bookmarkStart w:id="1040" w:name="_Toc493774060"/>
            <w:bookmarkStart w:id="1041" w:name="_Toc508285804"/>
            <w:bookmarkStart w:id="1042" w:name="_Toc508287269"/>
            <w:bookmarkStart w:id="1043" w:name="_Toc510696648"/>
            <w:bookmarkStart w:id="1044"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30"/>
        <w:rPr>
          <w:lang w:eastAsia="zh-CN"/>
        </w:rPr>
      </w:pPr>
      <w:bookmarkStart w:id="1045" w:name="_Toc67903564"/>
      <w:bookmarkStart w:id="1046" w:name="_Toc73173296"/>
      <w:bookmarkStart w:id="1047" w:name="_Toc96959889"/>
      <w:bookmarkStart w:id="1048" w:name="_Toc129247607"/>
      <w:bookmarkStart w:id="1049" w:name="_Toc164863361"/>
      <w:bookmarkStart w:id="1050" w:name="_Toc175760663"/>
      <w:r>
        <w:t>5.1.8</w:t>
      </w:r>
      <w:r>
        <w:rPr>
          <w:lang w:eastAsia="zh-CN"/>
        </w:rPr>
        <w:tab/>
        <w:t>Feature negotiation</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lastRenderedPageBreak/>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0E94B407" w:rsidR="004800D4" w:rsidRDefault="005F27FE" w:rsidP="005F27FE">
            <w:pPr>
              <w:pStyle w:val="TAL"/>
              <w:rPr>
                <w:rFonts w:cs="Arial"/>
                <w:szCs w:val="18"/>
              </w:rPr>
            </w:pPr>
            <w:r>
              <w:rPr>
                <w:rFonts w:cs="Arial"/>
                <w:szCs w:val="18"/>
              </w:rPr>
              <w:t>This feature i</w:t>
            </w:r>
            <w:r w:rsidR="004800D4">
              <w:rPr>
                <w:rFonts w:cs="Arial"/>
                <w:szCs w:val="18"/>
              </w:rPr>
              <w:t>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79CB3C71" w:rsidR="00347534" w:rsidRPr="000F5EEF" w:rsidRDefault="005F27FE" w:rsidP="005F27FE">
            <w:pPr>
              <w:pStyle w:val="TAL"/>
              <w:rPr>
                <w:rFonts w:cs="Arial"/>
                <w:szCs w:val="18"/>
              </w:rPr>
            </w:pPr>
            <w:r>
              <w:rPr>
                <w:rFonts w:cs="Arial"/>
                <w:szCs w:val="18"/>
              </w:rPr>
              <w:t>This feature i</w:t>
            </w:r>
            <w:r w:rsidR="00347534" w:rsidRPr="00347534">
              <w:rPr>
                <w:rFonts w:cs="Arial"/>
                <w:szCs w:val="18"/>
              </w:rPr>
              <w:t>ndicates the support of enhanced data management mechanisms</w:t>
            </w:r>
            <w:r w:rsidR="00F81F8B">
              <w:rPr>
                <w:rFonts w:cs="Arial"/>
                <w:szCs w:val="18"/>
              </w:rPr>
              <w:t>, including support of pending notification, muting and storage handling</w:t>
            </w:r>
            <w:r w:rsidR="00347534"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0188690F" w:rsidR="00163860" w:rsidRPr="00F66E1A" w:rsidRDefault="00163860" w:rsidP="00163860">
            <w:pPr>
              <w:pStyle w:val="TAL"/>
              <w:rPr>
                <w:rFonts w:cs="Arial"/>
                <w:szCs w:val="18"/>
              </w:rPr>
            </w:pPr>
            <w:r>
              <w:rPr>
                <w:rFonts w:cs="Arial"/>
                <w:szCs w:val="18"/>
              </w:rPr>
              <w:t>This feature indicates the support of location events</w:t>
            </w:r>
            <w:r w:rsidR="005F27FE">
              <w:rPr>
                <w:rFonts w:cs="Arial"/>
                <w:szCs w:val="18"/>
              </w:rPr>
              <w:t xml:space="preserve"> from the GMLC</w:t>
            </w:r>
            <w:r>
              <w:rPr>
                <w:rFonts w:cs="Arial"/>
                <w:szCs w:val="18"/>
              </w:rPr>
              <w:t>.</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04DABB55" w:rsidR="00E847FC" w:rsidRPr="002D65E7" w:rsidRDefault="005F27FE" w:rsidP="005F27FE">
            <w:pPr>
              <w:pStyle w:val="TAL"/>
              <w:rPr>
                <w:rFonts w:cs="Arial"/>
                <w:szCs w:val="18"/>
              </w:rPr>
            </w:pPr>
            <w:r>
              <w:rPr>
                <w:rFonts w:cs="Arial"/>
                <w:szCs w:val="18"/>
              </w:rPr>
              <w:t>This feature i</w:t>
            </w:r>
            <w:r w:rsidR="00E847FC" w:rsidRPr="00D35F28">
              <w:rPr>
                <w:rFonts w:cs="Arial"/>
                <w:szCs w:val="18"/>
              </w:rPr>
              <w:t xml:space="preserve">ndicates the support of </w:t>
            </w:r>
            <w:r w:rsidR="00E847FC">
              <w:rPr>
                <w:rFonts w:cs="Arial"/>
                <w:szCs w:val="18"/>
              </w:rPr>
              <w:t>UPF events.</w:t>
            </w:r>
          </w:p>
        </w:tc>
      </w:tr>
      <w:tr w:rsidR="00A40777" w:rsidRPr="002D65E7" w14:paraId="4ACFD133"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E0E2675" w14:textId="5CEA4BC9" w:rsidR="00A40777" w:rsidRDefault="00A40777" w:rsidP="00A40777">
            <w:pPr>
              <w:pStyle w:val="TAL"/>
              <w:rPr>
                <w:lang w:eastAsia="zh-CN"/>
              </w:rPr>
            </w:pPr>
            <w:r>
              <w:rPr>
                <w:rFonts w:hint="eastAsia"/>
                <w:lang w:eastAsia="zh-CN"/>
              </w:rPr>
              <w:t>7</w:t>
            </w:r>
          </w:p>
        </w:tc>
        <w:tc>
          <w:tcPr>
            <w:tcW w:w="2207" w:type="dxa"/>
            <w:tcBorders>
              <w:top w:val="single" w:sz="6" w:space="0" w:color="auto"/>
              <w:left w:val="single" w:sz="6" w:space="0" w:color="auto"/>
              <w:bottom w:val="single" w:sz="6" w:space="0" w:color="auto"/>
              <w:right w:val="single" w:sz="6" w:space="0" w:color="auto"/>
            </w:tcBorders>
          </w:tcPr>
          <w:p w14:paraId="7FE6532E" w14:textId="236A4EB7" w:rsidR="00A40777" w:rsidRDefault="00A40777" w:rsidP="00A40777">
            <w:pPr>
              <w:pStyle w:val="TAL"/>
            </w:pPr>
            <w:r>
              <w:rPr>
                <w:lang w:eastAsia="zh-CN"/>
              </w:rPr>
              <w:t>SubscriptionTransfer</w:t>
            </w:r>
          </w:p>
        </w:tc>
        <w:tc>
          <w:tcPr>
            <w:tcW w:w="5758" w:type="dxa"/>
            <w:tcBorders>
              <w:top w:val="single" w:sz="6" w:space="0" w:color="auto"/>
              <w:left w:val="single" w:sz="6" w:space="0" w:color="auto"/>
              <w:bottom w:val="single" w:sz="6" w:space="0" w:color="auto"/>
              <w:right w:val="single" w:sz="6" w:space="0" w:color="auto"/>
            </w:tcBorders>
          </w:tcPr>
          <w:p w14:paraId="42121581" w14:textId="405A7D26" w:rsidR="00A40777" w:rsidRPr="00D35F28" w:rsidRDefault="00A40777" w:rsidP="00A40777">
            <w:pPr>
              <w:pStyle w:val="TAL"/>
              <w:rPr>
                <w:rFonts w:cs="Arial"/>
                <w:szCs w:val="18"/>
              </w:rPr>
            </w:pPr>
            <w:r w:rsidRPr="00AD292D">
              <w:rPr>
                <w:rFonts w:cs="Arial"/>
                <w:szCs w:val="18"/>
              </w:rPr>
              <w:t>This feature indicates support for</w:t>
            </w:r>
            <w:r>
              <w:rPr>
                <w:rFonts w:cs="Arial"/>
                <w:szCs w:val="18"/>
              </w:rPr>
              <w:t xml:space="preserve"> the </w:t>
            </w:r>
            <w:r>
              <w:rPr>
                <w:lang w:eastAsia="ja-JP"/>
              </w:rPr>
              <w:t>data subscription transfer.</w:t>
            </w:r>
          </w:p>
        </w:tc>
      </w:tr>
      <w:tr w:rsidR="005F27FE" w:rsidRPr="002D65E7" w14:paraId="1CB2633A"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A7E21B7" w14:textId="137E02A7" w:rsidR="005F27FE" w:rsidRDefault="005F27FE" w:rsidP="005F27FE">
            <w:pPr>
              <w:pStyle w:val="TAL"/>
              <w:rPr>
                <w:lang w:eastAsia="zh-CN"/>
              </w:rPr>
            </w:pPr>
            <w:r>
              <w:rPr>
                <w:lang w:eastAsia="zh-CN"/>
              </w:rPr>
              <w:t>8</w:t>
            </w:r>
          </w:p>
        </w:tc>
        <w:tc>
          <w:tcPr>
            <w:tcW w:w="2207" w:type="dxa"/>
            <w:tcBorders>
              <w:top w:val="single" w:sz="6" w:space="0" w:color="auto"/>
              <w:left w:val="single" w:sz="6" w:space="0" w:color="auto"/>
              <w:bottom w:val="single" w:sz="6" w:space="0" w:color="auto"/>
              <w:right w:val="single" w:sz="6" w:space="0" w:color="auto"/>
            </w:tcBorders>
          </w:tcPr>
          <w:p w14:paraId="23E025E0" w14:textId="643880E1" w:rsidR="005F27FE" w:rsidRDefault="005F27FE" w:rsidP="005F27FE">
            <w:pPr>
              <w:pStyle w:val="TAL"/>
              <w:rPr>
                <w:lang w:eastAsia="zh-CN"/>
              </w:rPr>
            </w:pPr>
            <w:r>
              <w:rPr>
                <w:lang w:eastAsia="zh-CN"/>
              </w:rPr>
              <w:t>LmfEvents</w:t>
            </w:r>
          </w:p>
        </w:tc>
        <w:tc>
          <w:tcPr>
            <w:tcW w:w="5758" w:type="dxa"/>
            <w:tcBorders>
              <w:top w:val="single" w:sz="6" w:space="0" w:color="auto"/>
              <w:left w:val="single" w:sz="6" w:space="0" w:color="auto"/>
              <w:bottom w:val="single" w:sz="6" w:space="0" w:color="auto"/>
              <w:right w:val="single" w:sz="6" w:space="0" w:color="auto"/>
            </w:tcBorders>
          </w:tcPr>
          <w:p w14:paraId="6919C549" w14:textId="66B52B20" w:rsidR="005F27FE" w:rsidRPr="00AD292D" w:rsidRDefault="005F27FE" w:rsidP="005F27FE">
            <w:pPr>
              <w:pStyle w:val="TAL"/>
              <w:rPr>
                <w:rFonts w:cs="Arial"/>
                <w:szCs w:val="18"/>
              </w:rPr>
            </w:pPr>
            <w:r w:rsidRPr="00AB3D25">
              <w:rPr>
                <w:rFonts w:cs="Arial"/>
                <w:szCs w:val="18"/>
              </w:rPr>
              <w:t xml:space="preserve">This feature indicates the support of </w:t>
            </w:r>
            <w:r>
              <w:rPr>
                <w:rFonts w:cs="Arial"/>
                <w:szCs w:val="18"/>
              </w:rPr>
              <w:t>LMF data exposure</w:t>
            </w:r>
            <w:r w:rsidRPr="00AB3D25">
              <w:rPr>
                <w:rFonts w:cs="Arial"/>
                <w:szCs w:val="18"/>
              </w:rPr>
              <w:t xml:space="preserve"> events.</w:t>
            </w:r>
          </w:p>
        </w:tc>
      </w:tr>
    </w:tbl>
    <w:p w14:paraId="129A2D7C" w14:textId="77777777" w:rsidR="00E60FE0" w:rsidRPr="00163860" w:rsidRDefault="00E60FE0"/>
    <w:p w14:paraId="3FCFA425" w14:textId="77777777" w:rsidR="00E60FE0" w:rsidRDefault="00C872B4">
      <w:pPr>
        <w:pStyle w:val="30"/>
      </w:pPr>
      <w:bookmarkStart w:id="1051" w:name="_Toc532994477"/>
      <w:bookmarkStart w:id="1052" w:name="_Toc35971448"/>
      <w:bookmarkStart w:id="1053" w:name="_Toc67903565"/>
      <w:bookmarkStart w:id="1054" w:name="_Toc73173297"/>
      <w:bookmarkStart w:id="1055" w:name="_Toc96959890"/>
      <w:bookmarkStart w:id="1056" w:name="_Toc129247608"/>
      <w:bookmarkStart w:id="1057" w:name="_Toc164863362"/>
      <w:bookmarkStart w:id="1058" w:name="_Toc175760664"/>
      <w:bookmarkStart w:id="1059" w:name="_Hlk525137310"/>
      <w:bookmarkStart w:id="1060" w:name="_Toc510696649"/>
      <w:r>
        <w:t>5.1.9</w:t>
      </w:r>
      <w:r>
        <w:tab/>
        <w:t>Security</w:t>
      </w:r>
      <w:bookmarkEnd w:id="1051"/>
      <w:bookmarkEnd w:id="1052"/>
      <w:bookmarkEnd w:id="1053"/>
      <w:bookmarkEnd w:id="1054"/>
      <w:bookmarkEnd w:id="1055"/>
      <w:bookmarkEnd w:id="1056"/>
      <w:bookmarkEnd w:id="1057"/>
      <w:bookmarkEnd w:id="1058"/>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1061" w:name="_Hlk530142087"/>
      <w:bookmarkEnd w:id="1059"/>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1062" w:name="_Toc35971449"/>
      <w:bookmarkStart w:id="1063" w:name="_Toc67903566"/>
      <w:bookmarkStart w:id="1064" w:name="_Toc73173298"/>
      <w:bookmarkStart w:id="1065" w:name="_Toc96959891"/>
      <w:bookmarkStart w:id="1066" w:name="_Toc129247609"/>
      <w:bookmarkStart w:id="1067" w:name="_Toc164863363"/>
      <w:bookmarkStart w:id="1068" w:name="_Toc175760665"/>
      <w:bookmarkEnd w:id="1061"/>
      <w:r>
        <w:t>5.2</w:t>
      </w:r>
      <w:r>
        <w:tab/>
      </w:r>
      <w:r>
        <w:rPr>
          <w:lang w:eastAsia="ja-JP"/>
        </w:rPr>
        <w:t>Ndccf_ContextManagement</w:t>
      </w:r>
      <w:r>
        <w:t xml:space="preserve"> Service API</w:t>
      </w:r>
      <w:bookmarkEnd w:id="1060"/>
      <w:bookmarkEnd w:id="1062"/>
      <w:bookmarkEnd w:id="1063"/>
      <w:bookmarkEnd w:id="1064"/>
      <w:bookmarkEnd w:id="1065"/>
      <w:bookmarkEnd w:id="1066"/>
      <w:bookmarkEnd w:id="1067"/>
      <w:bookmarkEnd w:id="1068"/>
    </w:p>
    <w:p w14:paraId="0F115DA2" w14:textId="77777777" w:rsidR="00E60FE0" w:rsidRDefault="00C872B4">
      <w:pPr>
        <w:pStyle w:val="30"/>
      </w:pPr>
      <w:bookmarkStart w:id="1069" w:name="_Toc73173299"/>
      <w:bookmarkStart w:id="1070" w:name="_Toc96959892"/>
      <w:bookmarkStart w:id="1071" w:name="_Toc129247610"/>
      <w:bookmarkStart w:id="1072" w:name="_Toc164863364"/>
      <w:bookmarkStart w:id="1073" w:name="_Toc175760666"/>
      <w:r>
        <w:t>5.2.1</w:t>
      </w:r>
      <w:r>
        <w:tab/>
        <w:t>Introduction</w:t>
      </w:r>
      <w:bookmarkEnd w:id="1069"/>
      <w:bookmarkEnd w:id="1070"/>
      <w:bookmarkEnd w:id="1071"/>
      <w:bookmarkEnd w:id="1072"/>
      <w:bookmarkEnd w:id="1073"/>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1074" w:name="_Toc73173300"/>
      <w:bookmarkStart w:id="1075" w:name="_Toc96959893"/>
      <w:bookmarkStart w:id="1076" w:name="_Toc129247611"/>
      <w:bookmarkStart w:id="1077" w:name="_Toc164863365"/>
      <w:bookmarkStart w:id="1078" w:name="_Toc175760667"/>
      <w:r>
        <w:lastRenderedPageBreak/>
        <w:t>5.2.2</w:t>
      </w:r>
      <w:r>
        <w:tab/>
        <w:t>Usage of HTTP</w:t>
      </w:r>
      <w:bookmarkEnd w:id="1074"/>
      <w:bookmarkEnd w:id="1075"/>
      <w:bookmarkEnd w:id="1076"/>
      <w:bookmarkEnd w:id="1077"/>
      <w:bookmarkEnd w:id="1078"/>
    </w:p>
    <w:p w14:paraId="25BB838D" w14:textId="77777777" w:rsidR="00E60FE0" w:rsidRDefault="00C872B4">
      <w:pPr>
        <w:pStyle w:val="40"/>
      </w:pPr>
      <w:bookmarkStart w:id="1079" w:name="_Toc73173301"/>
      <w:bookmarkStart w:id="1080" w:name="_Toc96959894"/>
      <w:bookmarkStart w:id="1081" w:name="_Toc129247612"/>
      <w:bookmarkStart w:id="1082" w:name="_Toc164863366"/>
      <w:bookmarkStart w:id="1083" w:name="_Toc175760668"/>
      <w:r>
        <w:t>5.2.2.1</w:t>
      </w:r>
      <w:r>
        <w:tab/>
        <w:t>General</w:t>
      </w:r>
      <w:bookmarkEnd w:id="1079"/>
      <w:bookmarkEnd w:id="1080"/>
      <w:bookmarkEnd w:id="1081"/>
      <w:bookmarkEnd w:id="1082"/>
      <w:bookmarkEnd w:id="1083"/>
    </w:p>
    <w:p w14:paraId="25B27764" w14:textId="7C9F8695" w:rsidR="00E60FE0" w:rsidRDefault="00C872B4">
      <w:pPr>
        <w:rPr>
          <w:noProof/>
        </w:rPr>
      </w:pPr>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1084" w:name="_Toc73173302"/>
      <w:bookmarkStart w:id="1085" w:name="_Toc96959895"/>
      <w:bookmarkStart w:id="1086" w:name="_Toc129247613"/>
      <w:bookmarkStart w:id="1087" w:name="_Toc164863367"/>
      <w:bookmarkStart w:id="1088" w:name="_Toc175760669"/>
      <w:r>
        <w:t>5.2.2.2</w:t>
      </w:r>
      <w:r>
        <w:tab/>
        <w:t>HTTP standard headers</w:t>
      </w:r>
      <w:bookmarkEnd w:id="1084"/>
      <w:bookmarkEnd w:id="1085"/>
      <w:bookmarkEnd w:id="1086"/>
      <w:bookmarkEnd w:id="1087"/>
      <w:bookmarkEnd w:id="1088"/>
    </w:p>
    <w:p w14:paraId="52367E66" w14:textId="77777777" w:rsidR="00E60FE0" w:rsidRDefault="00C872B4">
      <w:pPr>
        <w:pStyle w:val="50"/>
        <w:rPr>
          <w:lang w:eastAsia="zh-CN"/>
        </w:rPr>
      </w:pPr>
      <w:bookmarkStart w:id="1089" w:name="_Toc73173303"/>
      <w:bookmarkStart w:id="1090" w:name="_Toc96959896"/>
      <w:bookmarkStart w:id="1091" w:name="_Toc129247614"/>
      <w:bookmarkStart w:id="1092" w:name="_Toc164863368"/>
      <w:bookmarkStart w:id="1093" w:name="_Toc175760670"/>
      <w:r>
        <w:t>5.2.2.2.1</w:t>
      </w:r>
      <w:r>
        <w:rPr>
          <w:rFonts w:hint="eastAsia"/>
          <w:lang w:eastAsia="zh-CN"/>
        </w:rPr>
        <w:tab/>
      </w:r>
      <w:r>
        <w:rPr>
          <w:lang w:eastAsia="zh-CN"/>
        </w:rPr>
        <w:t>General</w:t>
      </w:r>
      <w:bookmarkEnd w:id="1089"/>
      <w:bookmarkEnd w:id="1090"/>
      <w:bookmarkEnd w:id="1091"/>
      <w:bookmarkEnd w:id="1092"/>
      <w:bookmarkEnd w:id="1093"/>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1094" w:name="_Toc73173304"/>
      <w:bookmarkStart w:id="1095" w:name="_Toc96959897"/>
      <w:bookmarkStart w:id="1096" w:name="_Toc129247615"/>
      <w:bookmarkStart w:id="1097" w:name="_Toc164863369"/>
      <w:bookmarkStart w:id="1098" w:name="_Toc175760671"/>
      <w:r>
        <w:t>5.2.2.2.2</w:t>
      </w:r>
      <w:r>
        <w:tab/>
        <w:t>Content type</w:t>
      </w:r>
      <w:bookmarkEnd w:id="1094"/>
      <w:bookmarkEnd w:id="1095"/>
      <w:bookmarkEnd w:id="1096"/>
      <w:bookmarkEnd w:id="1097"/>
      <w:bookmarkEnd w:id="1098"/>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0EFAEDE1"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8A54BA">
        <w:t>9457</w:t>
      </w:r>
      <w:r>
        <w:t> [13].</w:t>
      </w:r>
    </w:p>
    <w:p w14:paraId="2210CD3F" w14:textId="77777777" w:rsidR="00E60FE0" w:rsidRDefault="00C872B4">
      <w:pPr>
        <w:pStyle w:val="40"/>
      </w:pPr>
      <w:bookmarkStart w:id="1099" w:name="_Toc73173305"/>
      <w:bookmarkStart w:id="1100" w:name="_Toc96959898"/>
      <w:bookmarkStart w:id="1101" w:name="_Toc129247616"/>
      <w:bookmarkStart w:id="1102" w:name="_Toc164863370"/>
      <w:bookmarkStart w:id="1103" w:name="_Toc175760672"/>
      <w:r>
        <w:t>5.2.2.3</w:t>
      </w:r>
      <w:r>
        <w:tab/>
        <w:t>HTTP custom headers</w:t>
      </w:r>
      <w:bookmarkEnd w:id="1099"/>
      <w:bookmarkEnd w:id="1100"/>
      <w:bookmarkEnd w:id="1101"/>
      <w:bookmarkEnd w:id="1102"/>
      <w:bookmarkEnd w:id="1103"/>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1104" w:name="_Toc73173306"/>
      <w:bookmarkStart w:id="1105" w:name="_Toc96959899"/>
      <w:bookmarkStart w:id="1106" w:name="_Toc129247617"/>
      <w:bookmarkStart w:id="1107" w:name="_Toc164863371"/>
      <w:bookmarkStart w:id="1108" w:name="_Toc175760673"/>
      <w:r>
        <w:t>5.2.3</w:t>
      </w:r>
      <w:r>
        <w:tab/>
        <w:t>Resources</w:t>
      </w:r>
      <w:bookmarkEnd w:id="1104"/>
      <w:bookmarkEnd w:id="1105"/>
      <w:bookmarkEnd w:id="1106"/>
      <w:bookmarkEnd w:id="1107"/>
      <w:bookmarkEnd w:id="1108"/>
    </w:p>
    <w:p w14:paraId="2A455603" w14:textId="77777777" w:rsidR="00E60FE0" w:rsidRDefault="00C872B4">
      <w:pPr>
        <w:pStyle w:val="40"/>
      </w:pPr>
      <w:bookmarkStart w:id="1109" w:name="_Toc73173307"/>
      <w:bookmarkStart w:id="1110" w:name="_Toc96959900"/>
      <w:bookmarkStart w:id="1111" w:name="_Toc129247618"/>
      <w:bookmarkStart w:id="1112" w:name="_Toc164863372"/>
      <w:bookmarkStart w:id="1113" w:name="_Toc175760674"/>
      <w:r>
        <w:t>5.2.3.1</w:t>
      </w:r>
      <w:r>
        <w:tab/>
        <w:t>Overview</w:t>
      </w:r>
      <w:bookmarkEnd w:id="1109"/>
      <w:bookmarkEnd w:id="1110"/>
      <w:bookmarkEnd w:id="1111"/>
      <w:bookmarkEnd w:id="1112"/>
      <w:bookmarkEnd w:id="1113"/>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3" type="#_x0000_t75" style="width:312.95pt;height:97.8pt" o:ole="">
            <v:imagedata r:id="rId47" o:title=""/>
          </v:shape>
          <o:OLEObject Type="Embed" ProgID="Visio.Drawing.15" ShapeID="_x0000_i1043" DrawAspect="Content" ObjectID="_1795518918" r:id="rId48"/>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1114" w:name="_Toc73173308"/>
      <w:bookmarkStart w:id="1115" w:name="_Toc96959901"/>
      <w:bookmarkStart w:id="1116" w:name="_Toc129247619"/>
      <w:bookmarkStart w:id="1117" w:name="_Toc164863373"/>
      <w:bookmarkStart w:id="1118" w:name="_Toc175760675"/>
      <w:r>
        <w:t>5.2.3.2</w:t>
      </w:r>
      <w:r>
        <w:tab/>
        <w:t xml:space="preserve">Resource: </w:t>
      </w:r>
      <w:r w:rsidR="007F6B68">
        <w:t>DCCF Data Collection Profiles</w:t>
      </w:r>
      <w:bookmarkEnd w:id="1114"/>
      <w:bookmarkEnd w:id="1115"/>
      <w:bookmarkEnd w:id="1116"/>
      <w:bookmarkEnd w:id="1117"/>
      <w:bookmarkEnd w:id="1118"/>
    </w:p>
    <w:p w14:paraId="30223299" w14:textId="1F246581" w:rsidR="007F6B68" w:rsidRDefault="00C872B4" w:rsidP="007F6B68">
      <w:pPr>
        <w:pStyle w:val="50"/>
      </w:pPr>
      <w:bookmarkStart w:id="1119" w:name="_Toc73173309"/>
      <w:bookmarkStart w:id="1120" w:name="_Toc96959902"/>
      <w:bookmarkStart w:id="1121" w:name="_Toc129247620"/>
      <w:bookmarkStart w:id="1122" w:name="_Toc164863374"/>
      <w:bookmarkStart w:id="1123" w:name="_Toc175760676"/>
      <w:r>
        <w:t>5.2.3.2.1</w:t>
      </w:r>
      <w:r>
        <w:tab/>
        <w:t>Description</w:t>
      </w:r>
      <w:bookmarkEnd w:id="1119"/>
      <w:bookmarkEnd w:id="1120"/>
      <w:bookmarkEnd w:id="1121"/>
      <w:bookmarkEnd w:id="1122"/>
      <w:bookmarkEnd w:id="1123"/>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1124" w:name="_Toc73173310"/>
      <w:bookmarkStart w:id="1125" w:name="_Toc96959903"/>
      <w:bookmarkStart w:id="1126" w:name="_Toc129247621"/>
      <w:bookmarkStart w:id="1127" w:name="_Toc164863375"/>
      <w:bookmarkStart w:id="1128" w:name="_Toc175760677"/>
      <w:r>
        <w:t>5.2.3.2.2</w:t>
      </w:r>
      <w:r>
        <w:tab/>
        <w:t>Resource Definition</w:t>
      </w:r>
      <w:bookmarkEnd w:id="1124"/>
      <w:bookmarkEnd w:id="1125"/>
      <w:bookmarkEnd w:id="1126"/>
      <w:bookmarkEnd w:id="1127"/>
      <w:bookmarkEnd w:id="1128"/>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1129" w:name="_Toc73173311"/>
      <w:bookmarkStart w:id="1130" w:name="_Toc96959904"/>
    </w:p>
    <w:p w14:paraId="3B4A6C50" w14:textId="22645593" w:rsidR="00E60FE0" w:rsidRDefault="00C872B4">
      <w:pPr>
        <w:pStyle w:val="50"/>
      </w:pPr>
      <w:bookmarkStart w:id="1131" w:name="_Toc129247622"/>
      <w:bookmarkStart w:id="1132" w:name="_Toc164863376"/>
      <w:bookmarkStart w:id="1133" w:name="_Toc175760678"/>
      <w:r>
        <w:t>5.2.3.2.3</w:t>
      </w:r>
      <w:r>
        <w:tab/>
        <w:t>Resource Standard Methods</w:t>
      </w:r>
      <w:bookmarkEnd w:id="1129"/>
      <w:bookmarkEnd w:id="1130"/>
      <w:bookmarkEnd w:id="1131"/>
      <w:bookmarkEnd w:id="1132"/>
      <w:bookmarkEnd w:id="1133"/>
    </w:p>
    <w:p w14:paraId="4671E4C3" w14:textId="31528403" w:rsidR="00E60FE0" w:rsidRPr="001250F5" w:rsidRDefault="00C872B4" w:rsidP="001250F5">
      <w:pPr>
        <w:pStyle w:val="6"/>
        <w:rPr>
          <w:rFonts w:eastAsia="宋体"/>
        </w:rPr>
      </w:pPr>
      <w:bookmarkStart w:id="1134" w:name="_Toc129247623"/>
      <w:bookmarkStart w:id="1135" w:name="_Toc164863377"/>
      <w:bookmarkStart w:id="1136" w:name="_Toc175760679"/>
      <w:r w:rsidRPr="001250F5">
        <w:rPr>
          <w:rFonts w:eastAsia="宋体"/>
        </w:rPr>
        <w:t>5.2.3.2.3.1</w:t>
      </w:r>
      <w:r w:rsidRPr="001250F5">
        <w:rPr>
          <w:rFonts w:eastAsia="宋体"/>
        </w:rPr>
        <w:tab/>
      </w:r>
      <w:r w:rsidR="008178C7" w:rsidRPr="001250F5">
        <w:rPr>
          <w:rFonts w:eastAsia="宋体"/>
        </w:rPr>
        <w:t>POST</w:t>
      </w:r>
      <w:bookmarkEnd w:id="1134"/>
      <w:bookmarkEnd w:id="1135"/>
      <w:bookmarkEnd w:id="1136"/>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shd w:val="clear" w:color="auto" w:fill="auto"/>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shd w:val="clear" w:color="auto" w:fill="auto"/>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shd w:val="clear" w:color="auto" w:fill="auto"/>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lastRenderedPageBreak/>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shd w:val="clear" w:color="auto" w:fill="auto"/>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shd w:val="clear" w:color="auto" w:fill="auto"/>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1137" w:name="_Toc73173312"/>
      <w:bookmarkStart w:id="1138" w:name="_Toc96959905"/>
      <w:bookmarkStart w:id="1139" w:name="_Toc129247624"/>
      <w:bookmarkStart w:id="1140" w:name="_Toc164863378"/>
      <w:bookmarkStart w:id="1141" w:name="_Toc175760680"/>
      <w:r>
        <w:t>5.2.3.2.4</w:t>
      </w:r>
      <w:r>
        <w:tab/>
        <w:t>Resource Custom Operations</w:t>
      </w:r>
      <w:bookmarkEnd w:id="1137"/>
      <w:bookmarkEnd w:id="1138"/>
      <w:bookmarkEnd w:id="1139"/>
      <w:bookmarkEnd w:id="1140"/>
      <w:bookmarkEnd w:id="1141"/>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1142" w:name="_Toc73173313"/>
      <w:bookmarkStart w:id="1143" w:name="_Toc96959906"/>
      <w:bookmarkStart w:id="1144" w:name="_Toc129247625"/>
      <w:bookmarkStart w:id="1145" w:name="_Toc164863379"/>
      <w:bookmarkStart w:id="1146" w:name="_Toc175760681"/>
      <w:r>
        <w:t>5.2.3.3</w:t>
      </w:r>
      <w:r>
        <w:tab/>
        <w:t xml:space="preserve">Resource: </w:t>
      </w:r>
      <w:r w:rsidR="00F630F1">
        <w:t>Individual DCCF Data Collection Profile</w:t>
      </w:r>
      <w:bookmarkEnd w:id="1142"/>
      <w:bookmarkEnd w:id="1143"/>
      <w:bookmarkEnd w:id="1144"/>
      <w:bookmarkEnd w:id="1145"/>
      <w:bookmarkEnd w:id="1146"/>
    </w:p>
    <w:p w14:paraId="603E5454" w14:textId="77777777" w:rsidR="00F630F1" w:rsidRDefault="00F630F1" w:rsidP="00F630F1">
      <w:pPr>
        <w:pStyle w:val="50"/>
      </w:pPr>
      <w:bookmarkStart w:id="1147" w:name="_Toc96959907"/>
      <w:bookmarkStart w:id="1148" w:name="_Toc129247626"/>
      <w:bookmarkStart w:id="1149" w:name="_Toc164863380"/>
      <w:bookmarkStart w:id="1150" w:name="_Toc175760682"/>
      <w:r>
        <w:t>5.2.3.3.1</w:t>
      </w:r>
      <w:r>
        <w:tab/>
        <w:t>Description</w:t>
      </w:r>
      <w:bookmarkEnd w:id="1147"/>
      <w:bookmarkEnd w:id="1148"/>
      <w:bookmarkEnd w:id="1149"/>
      <w:bookmarkEnd w:id="1150"/>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1151" w:name="_Toc96959908"/>
      <w:bookmarkStart w:id="1152" w:name="_Toc129247627"/>
      <w:bookmarkStart w:id="1153" w:name="_Toc164863381"/>
      <w:bookmarkStart w:id="1154" w:name="_Toc175760683"/>
      <w:r>
        <w:t>5.2.3.3.2</w:t>
      </w:r>
      <w:r>
        <w:tab/>
        <w:t>Resource Definition</w:t>
      </w:r>
      <w:bookmarkEnd w:id="1151"/>
      <w:bookmarkEnd w:id="1152"/>
      <w:bookmarkEnd w:id="1153"/>
      <w:bookmarkEnd w:id="1154"/>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1155" w:name="_Toc96959909"/>
      <w:bookmarkStart w:id="1156" w:name="_Toc129247628"/>
      <w:bookmarkStart w:id="1157" w:name="_Toc164863382"/>
      <w:bookmarkStart w:id="1158" w:name="_Toc175760684"/>
      <w:r>
        <w:t>5.2.3.3.3</w:t>
      </w:r>
      <w:r>
        <w:tab/>
        <w:t>Resource Standard Methods</w:t>
      </w:r>
      <w:bookmarkEnd w:id="1155"/>
      <w:bookmarkEnd w:id="1156"/>
      <w:bookmarkEnd w:id="1157"/>
      <w:bookmarkEnd w:id="1158"/>
    </w:p>
    <w:p w14:paraId="643A6A7C" w14:textId="77777777" w:rsidR="00F630F1" w:rsidRDefault="00F630F1" w:rsidP="00F630F1">
      <w:pPr>
        <w:pStyle w:val="6"/>
      </w:pPr>
      <w:bookmarkStart w:id="1159" w:name="_Toc96959910"/>
      <w:bookmarkStart w:id="1160" w:name="_Toc129247629"/>
      <w:bookmarkStart w:id="1161" w:name="_Toc164863383"/>
      <w:bookmarkStart w:id="1162" w:name="_Toc175760685"/>
      <w:r>
        <w:t>5.2.3.3.3.1</w:t>
      </w:r>
      <w:r>
        <w:tab/>
        <w:t>PUT</w:t>
      </w:r>
      <w:bookmarkEnd w:id="1159"/>
      <w:bookmarkEnd w:id="1160"/>
      <w:bookmarkEnd w:id="1161"/>
      <w:bookmarkEnd w:id="1162"/>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shd w:val="clear" w:color="auto" w:fill="auto"/>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shd w:val="clear" w:color="auto" w:fill="auto"/>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lastRenderedPageBreak/>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shd w:val="clear" w:color="auto" w:fill="auto"/>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shd w:val="clear" w:color="auto" w:fill="auto"/>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shd w:val="clear" w:color="auto" w:fill="auto"/>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shd w:val="clear" w:color="auto" w:fill="auto"/>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shd w:val="clear" w:color="auto" w:fill="auto"/>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shd w:val="clear" w:color="auto" w:fill="auto"/>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shd w:val="clear" w:color="auto" w:fill="auto"/>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shd w:val="clear" w:color="auto" w:fill="auto"/>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shd w:val="clear" w:color="auto" w:fill="auto"/>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shd w:val="clear" w:color="auto" w:fill="auto"/>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shd w:val="clear" w:color="auto" w:fill="auto"/>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shd w:val="clear" w:color="auto" w:fill="auto"/>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shd w:val="clear" w:color="auto" w:fill="auto"/>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1163" w:name="_Toc96959911"/>
      <w:bookmarkStart w:id="1164" w:name="_Toc129247630"/>
      <w:bookmarkStart w:id="1165" w:name="_Toc164863384"/>
      <w:bookmarkStart w:id="1166" w:name="_Toc175760686"/>
      <w:r>
        <w:t>5.2.3.3.3.2</w:t>
      </w:r>
      <w:r>
        <w:tab/>
        <w:t>DELETE</w:t>
      </w:r>
      <w:bookmarkEnd w:id="1163"/>
      <w:bookmarkEnd w:id="1164"/>
      <w:bookmarkEnd w:id="1165"/>
      <w:bookmarkEnd w:id="1166"/>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lastRenderedPageBreak/>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shd w:val="clear" w:color="auto" w:fill="auto"/>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shd w:val="clear" w:color="auto" w:fill="auto"/>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shd w:val="clear" w:color="auto" w:fill="auto"/>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shd w:val="clear" w:color="auto" w:fill="auto"/>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shd w:val="clear" w:color="auto" w:fill="auto"/>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shd w:val="clear" w:color="auto" w:fill="auto"/>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shd w:val="clear" w:color="auto" w:fill="auto"/>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shd w:val="clear" w:color="auto" w:fill="auto"/>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shd w:val="clear" w:color="auto" w:fill="auto"/>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shd w:val="clear" w:color="auto" w:fill="auto"/>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shd w:val="clear" w:color="auto" w:fill="auto"/>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shd w:val="clear" w:color="auto" w:fill="auto"/>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shd w:val="clear" w:color="auto" w:fill="auto"/>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shd w:val="clear" w:color="auto" w:fill="auto"/>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1167" w:name="_Toc96959912"/>
      <w:bookmarkStart w:id="1168" w:name="_Toc129247631"/>
      <w:bookmarkStart w:id="1169" w:name="_Toc164863385"/>
      <w:bookmarkStart w:id="1170" w:name="_Toc175760687"/>
      <w:r>
        <w:lastRenderedPageBreak/>
        <w:t>5.2.3.3.4</w:t>
      </w:r>
      <w:r>
        <w:tab/>
        <w:t>Resource Custom Operations</w:t>
      </w:r>
      <w:bookmarkEnd w:id="1167"/>
      <w:bookmarkEnd w:id="1168"/>
      <w:bookmarkEnd w:id="1169"/>
      <w:bookmarkEnd w:id="1170"/>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1171" w:name="_Toc73173314"/>
      <w:bookmarkStart w:id="1172" w:name="_Toc96959913"/>
      <w:bookmarkStart w:id="1173" w:name="_Toc129247632"/>
      <w:bookmarkStart w:id="1174" w:name="_Toc164863386"/>
      <w:bookmarkStart w:id="1175" w:name="_Toc175760688"/>
      <w:r>
        <w:t>5.2.4</w:t>
      </w:r>
      <w:r>
        <w:tab/>
        <w:t>Custom Operations without associated resources</w:t>
      </w:r>
      <w:bookmarkEnd w:id="1171"/>
      <w:bookmarkEnd w:id="1172"/>
      <w:bookmarkEnd w:id="1173"/>
      <w:bookmarkEnd w:id="1174"/>
      <w:bookmarkEnd w:id="1175"/>
    </w:p>
    <w:p w14:paraId="2D9D7DD3" w14:textId="4D3FAE94" w:rsidR="00E60FE0" w:rsidRDefault="004E6881" w:rsidP="00666FFF">
      <w:bookmarkStart w:id="1176" w:name="_Toc73173315"/>
      <w:bookmarkStart w:id="1177" w:name="_Toc96959914"/>
      <w:r w:rsidRPr="00865A7E">
        <w:t>None in this release of the specification.</w:t>
      </w:r>
      <w:bookmarkEnd w:id="1176"/>
      <w:bookmarkEnd w:id="1177"/>
    </w:p>
    <w:p w14:paraId="0DF0C685" w14:textId="77777777" w:rsidR="00E60FE0" w:rsidRDefault="00C872B4">
      <w:pPr>
        <w:pStyle w:val="30"/>
      </w:pPr>
      <w:bookmarkStart w:id="1178" w:name="_Toc73173320"/>
      <w:bookmarkStart w:id="1179" w:name="_Toc96959919"/>
      <w:bookmarkStart w:id="1180" w:name="_Toc129247633"/>
      <w:bookmarkStart w:id="1181" w:name="_Toc164863387"/>
      <w:bookmarkStart w:id="1182" w:name="_Toc175760689"/>
      <w:r>
        <w:t>5.2.5</w:t>
      </w:r>
      <w:r>
        <w:tab/>
        <w:t>Notifications</w:t>
      </w:r>
      <w:bookmarkEnd w:id="1178"/>
      <w:bookmarkEnd w:id="1179"/>
      <w:bookmarkEnd w:id="1180"/>
      <w:bookmarkEnd w:id="1181"/>
      <w:bookmarkEnd w:id="1182"/>
    </w:p>
    <w:p w14:paraId="458C2626" w14:textId="3B96910E" w:rsidR="00E60FE0" w:rsidRDefault="004E6881" w:rsidP="00666FFF">
      <w:bookmarkStart w:id="1183" w:name="_Toc73173321"/>
      <w:bookmarkStart w:id="1184" w:name="_Toc96959920"/>
      <w:r w:rsidRPr="00865A7E">
        <w:t>None in this release of the specification.</w:t>
      </w:r>
      <w:bookmarkEnd w:id="1183"/>
      <w:bookmarkEnd w:id="1184"/>
    </w:p>
    <w:p w14:paraId="2CA06B54" w14:textId="77777777" w:rsidR="00E60FE0" w:rsidRDefault="00C872B4">
      <w:pPr>
        <w:pStyle w:val="30"/>
      </w:pPr>
      <w:bookmarkStart w:id="1185" w:name="_Toc73173327"/>
      <w:bookmarkStart w:id="1186" w:name="_Toc96959926"/>
      <w:bookmarkStart w:id="1187" w:name="_Toc129247634"/>
      <w:bookmarkStart w:id="1188" w:name="_Toc164863388"/>
      <w:bookmarkStart w:id="1189" w:name="_Toc175760690"/>
      <w:r>
        <w:t>5.2.6</w:t>
      </w:r>
      <w:r>
        <w:tab/>
        <w:t>Data Model</w:t>
      </w:r>
      <w:bookmarkEnd w:id="1185"/>
      <w:bookmarkEnd w:id="1186"/>
      <w:bookmarkEnd w:id="1187"/>
      <w:bookmarkEnd w:id="1188"/>
      <w:bookmarkEnd w:id="1189"/>
    </w:p>
    <w:p w14:paraId="21424218" w14:textId="77777777" w:rsidR="00E60FE0" w:rsidRDefault="00C872B4">
      <w:pPr>
        <w:pStyle w:val="40"/>
      </w:pPr>
      <w:bookmarkStart w:id="1190" w:name="_Toc73173328"/>
      <w:bookmarkStart w:id="1191" w:name="_Toc96959927"/>
      <w:bookmarkStart w:id="1192" w:name="_Toc129247635"/>
      <w:bookmarkStart w:id="1193" w:name="_Toc164863389"/>
      <w:bookmarkStart w:id="1194" w:name="_Toc175760691"/>
      <w:r>
        <w:t>5.2.6.1</w:t>
      </w:r>
      <w:r>
        <w:tab/>
        <w:t>General</w:t>
      </w:r>
      <w:bookmarkEnd w:id="1190"/>
      <w:bookmarkEnd w:id="1191"/>
      <w:bookmarkEnd w:id="1192"/>
      <w:bookmarkEnd w:id="1193"/>
      <w:bookmarkEnd w:id="1194"/>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EB56C7D" w14:textId="74F1E29F"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1195" w:name="_Toc73173329"/>
      <w:bookmarkStart w:id="1196" w:name="_Toc96959928"/>
      <w:bookmarkStart w:id="1197" w:name="_Toc129247636"/>
      <w:bookmarkStart w:id="1198" w:name="_Toc164863390"/>
      <w:bookmarkStart w:id="1199" w:name="_Toc175760692"/>
      <w:r>
        <w:rPr>
          <w:lang w:val="en-US"/>
        </w:rPr>
        <w:t>5.2.6.2</w:t>
      </w:r>
      <w:r>
        <w:rPr>
          <w:lang w:val="en-US"/>
        </w:rPr>
        <w:tab/>
        <w:t>Structured data types</w:t>
      </w:r>
      <w:bookmarkEnd w:id="1195"/>
      <w:bookmarkEnd w:id="1196"/>
      <w:bookmarkEnd w:id="1197"/>
      <w:bookmarkEnd w:id="1198"/>
      <w:bookmarkEnd w:id="1199"/>
    </w:p>
    <w:p w14:paraId="6BCD8EEA" w14:textId="77777777" w:rsidR="00E60FE0" w:rsidRDefault="00C872B4">
      <w:pPr>
        <w:pStyle w:val="50"/>
      </w:pPr>
      <w:bookmarkStart w:id="1200" w:name="_Toc73173330"/>
      <w:bookmarkStart w:id="1201" w:name="_Toc96959929"/>
      <w:bookmarkStart w:id="1202" w:name="_Toc129247637"/>
      <w:bookmarkStart w:id="1203" w:name="_Toc164863391"/>
      <w:bookmarkStart w:id="1204" w:name="_Toc175760693"/>
      <w:r>
        <w:t>5.2.6.2.1</w:t>
      </w:r>
      <w:r>
        <w:tab/>
        <w:t>Introduction</w:t>
      </w:r>
      <w:bookmarkEnd w:id="1200"/>
      <w:bookmarkEnd w:id="1201"/>
      <w:bookmarkEnd w:id="1202"/>
      <w:bookmarkEnd w:id="1203"/>
      <w:bookmarkEnd w:id="1204"/>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1205" w:name="_Toc73173331"/>
      <w:bookmarkStart w:id="1206" w:name="_Toc96959930"/>
      <w:bookmarkStart w:id="1207" w:name="_Toc129247638"/>
      <w:bookmarkStart w:id="1208" w:name="_Toc164863392"/>
      <w:bookmarkStart w:id="1209" w:name="_Toc175760694"/>
      <w:r>
        <w:lastRenderedPageBreak/>
        <w:t>5.2.6.2.2</w:t>
      </w:r>
      <w:r>
        <w:tab/>
        <w:t xml:space="preserve">Type: </w:t>
      </w:r>
      <w:r w:rsidR="004B6C4C">
        <w:t>NdccfDataCollectionProfile</w:t>
      </w:r>
      <w:bookmarkEnd w:id="1205"/>
      <w:bookmarkEnd w:id="1206"/>
      <w:bookmarkEnd w:id="1207"/>
      <w:bookmarkEnd w:id="1208"/>
      <w:bookmarkEnd w:id="1209"/>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1210" w:name="_Toc73173333"/>
      <w:bookmarkStart w:id="1211" w:name="_Toc96959931"/>
      <w:bookmarkStart w:id="1212" w:name="_Toc129247639"/>
      <w:bookmarkStart w:id="1213" w:name="_Toc164863393"/>
      <w:bookmarkStart w:id="1214" w:name="_Toc175760695"/>
      <w:r>
        <w:rPr>
          <w:lang w:val="en-US"/>
        </w:rPr>
        <w:t>5.2.6.3</w:t>
      </w:r>
      <w:r>
        <w:rPr>
          <w:lang w:val="en-US"/>
        </w:rPr>
        <w:tab/>
        <w:t>Simple data types and enumerations</w:t>
      </w:r>
      <w:bookmarkEnd w:id="1210"/>
      <w:bookmarkEnd w:id="1211"/>
      <w:bookmarkEnd w:id="1212"/>
      <w:bookmarkEnd w:id="1213"/>
      <w:bookmarkEnd w:id="1214"/>
    </w:p>
    <w:p w14:paraId="744AD338" w14:textId="77777777" w:rsidR="00E60FE0" w:rsidRDefault="00C872B4">
      <w:pPr>
        <w:pStyle w:val="50"/>
      </w:pPr>
      <w:bookmarkStart w:id="1215" w:name="_Toc73173334"/>
      <w:bookmarkStart w:id="1216" w:name="_Toc96959932"/>
      <w:bookmarkStart w:id="1217" w:name="_Toc129247640"/>
      <w:bookmarkStart w:id="1218" w:name="_Toc164863394"/>
      <w:bookmarkStart w:id="1219" w:name="_Toc175760696"/>
      <w:r>
        <w:t>5.2.6.3.1</w:t>
      </w:r>
      <w:r>
        <w:tab/>
        <w:t>Introduction</w:t>
      </w:r>
      <w:bookmarkEnd w:id="1215"/>
      <w:bookmarkEnd w:id="1216"/>
      <w:bookmarkEnd w:id="1217"/>
      <w:bookmarkEnd w:id="1218"/>
      <w:bookmarkEnd w:id="1219"/>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1220" w:name="_Toc73173335"/>
      <w:bookmarkStart w:id="1221" w:name="_Toc96959933"/>
      <w:bookmarkStart w:id="1222" w:name="_Toc129247641"/>
      <w:bookmarkStart w:id="1223" w:name="_Toc164863395"/>
      <w:bookmarkStart w:id="1224" w:name="_Toc175760697"/>
      <w:r>
        <w:t>5.2.6.3.2</w:t>
      </w:r>
      <w:r>
        <w:tab/>
        <w:t>Simple data types</w:t>
      </w:r>
      <w:bookmarkEnd w:id="1220"/>
      <w:bookmarkEnd w:id="1221"/>
      <w:bookmarkEnd w:id="1222"/>
      <w:bookmarkEnd w:id="1223"/>
      <w:bookmarkEnd w:id="1224"/>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1225" w:name="_Toc73173338"/>
      <w:bookmarkStart w:id="1226" w:name="_Toc96959936"/>
      <w:bookmarkStart w:id="1227" w:name="_Toc129247642"/>
      <w:bookmarkStart w:id="1228" w:name="_Toc164863396"/>
      <w:bookmarkStart w:id="1229" w:name="_Toc175760698"/>
      <w:r>
        <w:rPr>
          <w:lang w:val="en-US"/>
        </w:rPr>
        <w:lastRenderedPageBreak/>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25"/>
      <w:bookmarkEnd w:id="1226"/>
      <w:bookmarkEnd w:id="1227"/>
      <w:bookmarkEnd w:id="1228"/>
      <w:bookmarkEnd w:id="1229"/>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1230" w:name="_Toc73173341"/>
      <w:bookmarkStart w:id="1231" w:name="_Toc96959937"/>
      <w:bookmarkStart w:id="1232" w:name="_Toc129247643"/>
      <w:bookmarkStart w:id="1233" w:name="_Toc164863397"/>
      <w:bookmarkStart w:id="1234" w:name="_Toc175760699"/>
      <w:r>
        <w:t>5.2.6.5</w:t>
      </w:r>
      <w:r>
        <w:tab/>
        <w:t>Binary data</w:t>
      </w:r>
      <w:bookmarkEnd w:id="1230"/>
      <w:bookmarkEnd w:id="1231"/>
      <w:bookmarkEnd w:id="1232"/>
      <w:bookmarkEnd w:id="1233"/>
      <w:bookmarkEnd w:id="1234"/>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1235" w:name="_Toc73173344"/>
      <w:bookmarkStart w:id="1236" w:name="_Toc96959938"/>
      <w:bookmarkStart w:id="1237" w:name="_Toc129247644"/>
      <w:bookmarkStart w:id="1238" w:name="_Toc164863398"/>
      <w:bookmarkStart w:id="1239" w:name="_Toc175760700"/>
      <w:r>
        <w:t>5.2.7</w:t>
      </w:r>
      <w:r>
        <w:tab/>
        <w:t>Error Handling</w:t>
      </w:r>
      <w:bookmarkEnd w:id="1235"/>
      <w:bookmarkEnd w:id="1236"/>
      <w:bookmarkEnd w:id="1237"/>
      <w:bookmarkEnd w:id="1238"/>
      <w:bookmarkEnd w:id="1239"/>
    </w:p>
    <w:p w14:paraId="6D035EA9" w14:textId="77777777" w:rsidR="00E60FE0" w:rsidRDefault="00C872B4">
      <w:pPr>
        <w:pStyle w:val="40"/>
      </w:pPr>
      <w:bookmarkStart w:id="1240" w:name="_Toc73173345"/>
      <w:bookmarkStart w:id="1241" w:name="_Toc96959939"/>
      <w:bookmarkStart w:id="1242" w:name="_Toc129247645"/>
      <w:bookmarkStart w:id="1243" w:name="_Toc164863399"/>
      <w:bookmarkStart w:id="1244" w:name="_Toc175760701"/>
      <w:r>
        <w:t>5.2.7.1</w:t>
      </w:r>
      <w:r>
        <w:tab/>
        <w:t>General</w:t>
      </w:r>
      <w:bookmarkEnd w:id="1240"/>
      <w:bookmarkEnd w:id="1241"/>
      <w:bookmarkEnd w:id="1242"/>
      <w:bookmarkEnd w:id="1243"/>
      <w:bookmarkEnd w:id="1244"/>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1245" w:name="_Toc73173346"/>
      <w:bookmarkStart w:id="1246" w:name="_Toc96959940"/>
      <w:bookmarkStart w:id="1247" w:name="_Toc129247646"/>
      <w:bookmarkStart w:id="1248" w:name="_Toc164863400"/>
      <w:bookmarkStart w:id="1249" w:name="_Toc175760702"/>
      <w:r>
        <w:t>5.2.7.2</w:t>
      </w:r>
      <w:r>
        <w:tab/>
        <w:t>Protocol Errors</w:t>
      </w:r>
      <w:bookmarkEnd w:id="1245"/>
      <w:bookmarkEnd w:id="1246"/>
      <w:bookmarkEnd w:id="1247"/>
      <w:bookmarkEnd w:id="1248"/>
      <w:bookmarkEnd w:id="1249"/>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1250" w:name="_Toc73173347"/>
      <w:bookmarkStart w:id="1251" w:name="_Toc96959941"/>
      <w:bookmarkStart w:id="1252" w:name="_Toc129247647"/>
      <w:bookmarkStart w:id="1253" w:name="_Toc164863401"/>
      <w:bookmarkStart w:id="1254" w:name="_Toc175760703"/>
      <w:r>
        <w:t>5.2.7.3</w:t>
      </w:r>
      <w:r>
        <w:tab/>
        <w:t>Application Errors</w:t>
      </w:r>
      <w:bookmarkEnd w:id="1250"/>
      <w:bookmarkEnd w:id="1251"/>
      <w:bookmarkEnd w:id="1252"/>
      <w:bookmarkEnd w:id="1253"/>
      <w:bookmarkEnd w:id="1254"/>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1255" w:name="_Toc73173348"/>
      <w:bookmarkStart w:id="1256" w:name="_Toc96959942"/>
      <w:bookmarkStart w:id="1257" w:name="_Toc129247648"/>
      <w:bookmarkStart w:id="1258" w:name="_Toc164863402"/>
      <w:bookmarkStart w:id="1259" w:name="_Toc175760704"/>
      <w:r>
        <w:t>5.2.8</w:t>
      </w:r>
      <w:r>
        <w:rPr>
          <w:lang w:eastAsia="zh-CN"/>
        </w:rPr>
        <w:tab/>
        <w:t>Feature negotiation</w:t>
      </w:r>
      <w:bookmarkEnd w:id="1255"/>
      <w:bookmarkEnd w:id="1256"/>
      <w:bookmarkEnd w:id="1257"/>
      <w:bookmarkEnd w:id="1258"/>
      <w:bookmarkEnd w:id="1259"/>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1260" w:name="_Toc73173349"/>
      <w:bookmarkStart w:id="1261" w:name="_Toc96959943"/>
      <w:bookmarkStart w:id="1262" w:name="_Toc129247649"/>
      <w:bookmarkStart w:id="1263" w:name="_Toc164863403"/>
      <w:bookmarkStart w:id="1264" w:name="_Toc175760705"/>
      <w:r>
        <w:t>5.2.9</w:t>
      </w:r>
      <w:r>
        <w:tab/>
        <w:t>Security</w:t>
      </w:r>
      <w:bookmarkEnd w:id="1260"/>
      <w:bookmarkEnd w:id="1261"/>
      <w:bookmarkEnd w:id="1262"/>
      <w:bookmarkEnd w:id="1263"/>
      <w:bookmarkEnd w:id="1264"/>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848C02" w:rsidR="00E60FE0" w:rsidRDefault="00C872B4" w:rsidP="002E6FAD">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8"/>
      </w:pPr>
      <w:r>
        <w:br w:type="page"/>
      </w:r>
      <w:bookmarkStart w:id="1265" w:name="_Toc510696650"/>
      <w:bookmarkStart w:id="1266" w:name="_Toc35971450"/>
      <w:bookmarkStart w:id="1267" w:name="_Toc67903567"/>
      <w:bookmarkStart w:id="1268" w:name="_Toc73173350"/>
      <w:bookmarkStart w:id="1269" w:name="_Toc96959944"/>
      <w:bookmarkStart w:id="1270" w:name="_Toc129247650"/>
      <w:bookmarkStart w:id="1271" w:name="_Toc164863404"/>
      <w:bookmarkStart w:id="1272" w:name="_Toc175760706"/>
      <w:r>
        <w:lastRenderedPageBreak/>
        <w:t>Annex A (normative):</w:t>
      </w:r>
      <w:r>
        <w:br/>
        <w:t>OpenAPI specification</w:t>
      </w:r>
      <w:bookmarkEnd w:id="1265"/>
      <w:bookmarkEnd w:id="1266"/>
      <w:bookmarkEnd w:id="1267"/>
      <w:bookmarkEnd w:id="1268"/>
      <w:bookmarkEnd w:id="1269"/>
      <w:bookmarkEnd w:id="1270"/>
      <w:bookmarkEnd w:id="1271"/>
      <w:bookmarkEnd w:id="1272"/>
    </w:p>
    <w:p w14:paraId="03A11090" w14:textId="77777777" w:rsidR="00E60FE0" w:rsidRDefault="00C872B4" w:rsidP="00CA07FF">
      <w:pPr>
        <w:pStyle w:val="1"/>
      </w:pPr>
      <w:bookmarkStart w:id="1273" w:name="_Toc510696651"/>
      <w:bookmarkStart w:id="1274" w:name="_Toc35971451"/>
      <w:bookmarkStart w:id="1275" w:name="_Toc67903568"/>
      <w:bookmarkStart w:id="1276" w:name="_Toc73173351"/>
      <w:bookmarkStart w:id="1277" w:name="_Toc96959945"/>
      <w:bookmarkStart w:id="1278" w:name="_Toc129247651"/>
      <w:bookmarkStart w:id="1279" w:name="_Toc164863405"/>
      <w:bookmarkStart w:id="1280" w:name="_Toc175760707"/>
      <w:r>
        <w:t>A.1</w:t>
      </w:r>
      <w:r>
        <w:tab/>
        <w:t>General</w:t>
      </w:r>
      <w:bookmarkEnd w:id="1273"/>
      <w:bookmarkEnd w:id="1274"/>
      <w:bookmarkEnd w:id="1275"/>
      <w:bookmarkEnd w:id="1276"/>
      <w:bookmarkEnd w:id="1277"/>
      <w:bookmarkEnd w:id="1278"/>
      <w:bookmarkEnd w:id="1279"/>
      <w:bookmarkEnd w:id="1280"/>
    </w:p>
    <w:p w14:paraId="55051A09" w14:textId="77777777" w:rsidR="00E60FE0" w:rsidRDefault="00C872B4">
      <w:bookmarkStart w:id="1281"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1282"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1283" w:name="_Toc67903569"/>
      <w:bookmarkStart w:id="1284" w:name="_Toc73173352"/>
      <w:bookmarkStart w:id="1285" w:name="_Toc96959946"/>
      <w:bookmarkStart w:id="1286" w:name="_Toc129247652"/>
      <w:bookmarkStart w:id="1287" w:name="_Toc164863406"/>
      <w:bookmarkStart w:id="1288" w:name="_Toc175760708"/>
      <w:r>
        <w:t>A.2</w:t>
      </w:r>
      <w:r>
        <w:tab/>
      </w:r>
      <w:r>
        <w:rPr>
          <w:lang w:eastAsia="zh-CN"/>
        </w:rPr>
        <w:t>Ndccf_DataManagement</w:t>
      </w:r>
      <w:r>
        <w:t xml:space="preserve"> API</w:t>
      </w:r>
      <w:bookmarkEnd w:id="1281"/>
      <w:bookmarkEnd w:id="1282"/>
      <w:bookmarkEnd w:id="1283"/>
      <w:bookmarkEnd w:id="1284"/>
      <w:bookmarkEnd w:id="1285"/>
      <w:bookmarkEnd w:id="1286"/>
      <w:bookmarkEnd w:id="1287"/>
      <w:bookmarkEnd w:id="1288"/>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0A95F9CE" w:rsidR="00C675A0" w:rsidRPr="001C7C10" w:rsidRDefault="00C675A0" w:rsidP="00C675A0">
      <w:pPr>
        <w:pStyle w:val="PL"/>
      </w:pPr>
      <w:r>
        <w:t xml:space="preserve">  </w:t>
      </w:r>
      <w:r w:rsidRPr="001C7C10">
        <w:t>version: 1.</w:t>
      </w:r>
      <w:r w:rsidR="002C473C">
        <w:t>2</w:t>
      </w:r>
      <w:r w:rsidRPr="001C7C10">
        <w:t>.</w:t>
      </w:r>
      <w:r w:rsidR="002C473C">
        <w:t>0</w:t>
      </w:r>
      <w:r w:rsidR="002C473C">
        <w:rPr>
          <w:rFonts w:hint="eastAsia"/>
          <w:lang w:eastAsia="zh-CN"/>
        </w:rPr>
        <w:t>-</w:t>
      </w:r>
      <w:r w:rsidR="002C473C">
        <w:t>alpha.1</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530B81AA" w:rsidR="00C675A0" w:rsidRPr="001C7C10" w:rsidRDefault="00C675A0" w:rsidP="00C675A0">
      <w:pPr>
        <w:pStyle w:val="PL"/>
      </w:pPr>
      <w:r>
        <w:t xml:space="preserve"> </w:t>
      </w:r>
      <w:r w:rsidRPr="001C7C10">
        <w:t xml:space="preserve"> </w:t>
      </w:r>
      <w:r>
        <w:t xml:space="preserve"> </w:t>
      </w:r>
      <w:r w:rsidRPr="001C7C10">
        <w:t xml:space="preserve"> © 202</w:t>
      </w:r>
      <w:r w:rsidR="004A2EA7">
        <w:t>4</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3F7F2D22" w:rsidR="00C675A0" w:rsidRPr="001C7C10" w:rsidRDefault="00C675A0" w:rsidP="00C675A0">
      <w:pPr>
        <w:pStyle w:val="PL"/>
      </w:pPr>
      <w:bookmarkStart w:id="1289" w:name="_Hlk91583385"/>
      <w:r>
        <w:t xml:space="preserve"> </w:t>
      </w:r>
      <w:r w:rsidRPr="001C7C10">
        <w:t xml:space="preserve"> description: 3GPP TS 29.574</w:t>
      </w:r>
      <w:r>
        <w:t xml:space="preserve"> V</w:t>
      </w:r>
      <w:r w:rsidR="000C1CEC">
        <w:t>1</w:t>
      </w:r>
      <w:r w:rsidR="00B15EAE">
        <w:t>9</w:t>
      </w:r>
      <w:r>
        <w:t>.</w:t>
      </w:r>
      <w:r w:rsidR="00B15EAE">
        <w:t>1</w:t>
      </w:r>
      <w:r>
        <w:t>.0; 5G System; Data Collection Coordination Services; Stage 3.</w:t>
      </w:r>
      <w:bookmarkEnd w:id="1289"/>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lastRenderedPageBreak/>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00B9285D" w:rsidR="0043232E" w:rsidRPr="00912C37" w:rsidRDefault="0043232E" w:rsidP="0043232E">
      <w:pPr>
        <w:pStyle w:val="PL"/>
      </w:pPr>
      <w:r w:rsidRPr="00986E88">
        <w:t xml:space="preserve">         </w:t>
      </w:r>
      <w:r>
        <w:t xml:space="preserve">        </w:t>
      </w:r>
      <w:r w:rsidRPr="00986E88">
        <w:t xml:space="preserve"> </w:t>
      </w:r>
      <w:r>
        <w:rPr>
          <w:lang w:val="fr-FR"/>
        </w:rPr>
        <w:t>'{</w:t>
      </w:r>
      <w:r w:rsidR="00E76CF4">
        <w:rPr>
          <w:lang w:val="fr-FR"/>
        </w:rPr>
        <w:t>$</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4C738445" w14:textId="49893B9D" w:rsidR="0017590B" w:rsidRDefault="0017590B" w:rsidP="0043232E">
      <w:pPr>
        <w:pStyle w:val="PL"/>
      </w:pPr>
      <w:r>
        <w:t xml:space="preserve">                      deprecated: true</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Default="0043232E" w:rsidP="0043232E">
      <w:pPr>
        <w:pStyle w:val="PL"/>
      </w:pPr>
      <w:r w:rsidRPr="00986E88">
        <w:t xml:space="preserve">         </w:t>
      </w:r>
      <w:r>
        <w:t xml:space="preserve">                 $ref: 'TS29571_CommonData.yaml#/components/responses/default'</w:t>
      </w:r>
    </w:p>
    <w:p w14:paraId="38423A7E" w14:textId="77777777" w:rsidR="00A90E79" w:rsidRPr="00986E88" w:rsidRDefault="00A90E79" w:rsidP="00A90E79">
      <w:pPr>
        <w:pStyle w:val="PL"/>
      </w:pPr>
      <w:r w:rsidRPr="00986E88">
        <w:t xml:space="preserve">       </w:t>
      </w:r>
      <w:r>
        <w:t xml:space="preserve">        </w:t>
      </w:r>
      <w:r w:rsidRPr="00986E88">
        <w:t xml:space="preserve"> </w:t>
      </w:r>
      <w:r>
        <w:t>FetchNotif</w:t>
      </w:r>
      <w:r w:rsidRPr="00986E88">
        <w:t>:</w:t>
      </w:r>
    </w:p>
    <w:p w14:paraId="5FCABC74" w14:textId="77777777" w:rsidR="00A90E79" w:rsidRPr="00912C37" w:rsidRDefault="00A90E79" w:rsidP="00A90E79">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7FAC8F52" w14:textId="77777777" w:rsidR="00A90E79" w:rsidRDefault="00A90E79" w:rsidP="00A90E79">
      <w:pPr>
        <w:pStyle w:val="PL"/>
      </w:pPr>
      <w:r w:rsidRPr="00986E88">
        <w:t xml:space="preserve">         </w:t>
      </w:r>
      <w:r>
        <w:t xml:space="preserve">       </w:t>
      </w:r>
      <w:r w:rsidRPr="00B3056F">
        <w:t xml:space="preserve">    </w:t>
      </w:r>
      <w:r>
        <w:t>post</w:t>
      </w:r>
      <w:r w:rsidRPr="00B3056F">
        <w:t>:</w:t>
      </w:r>
    </w:p>
    <w:p w14:paraId="1A032D2F" w14:textId="77777777" w:rsidR="00A90E79" w:rsidRPr="00986E88" w:rsidRDefault="00A90E79" w:rsidP="00A90E79">
      <w:pPr>
        <w:pStyle w:val="PL"/>
      </w:pPr>
      <w:r w:rsidRPr="00986E88">
        <w:t xml:space="preserve">         </w:t>
      </w:r>
      <w:r>
        <w:t xml:space="preserve">       </w:t>
      </w:r>
      <w:r w:rsidRPr="00986E88">
        <w:t xml:space="preserve">      requestBody:</w:t>
      </w:r>
    </w:p>
    <w:p w14:paraId="06E9293D" w14:textId="77777777" w:rsidR="00A90E79" w:rsidRPr="00986E88" w:rsidRDefault="00A90E79" w:rsidP="00A90E79">
      <w:pPr>
        <w:pStyle w:val="PL"/>
      </w:pPr>
      <w:r w:rsidRPr="00986E88">
        <w:t xml:space="preserve">         </w:t>
      </w:r>
      <w:r>
        <w:t xml:space="preserve">       </w:t>
      </w:r>
      <w:r w:rsidRPr="00986E88">
        <w:t xml:space="preserve">        required: true</w:t>
      </w:r>
    </w:p>
    <w:p w14:paraId="39DFAF60" w14:textId="77777777" w:rsidR="00A90E79" w:rsidRPr="00986E88" w:rsidRDefault="00A90E79" w:rsidP="00A90E79">
      <w:pPr>
        <w:pStyle w:val="PL"/>
      </w:pPr>
      <w:r w:rsidRPr="00986E88">
        <w:t xml:space="preserve">         </w:t>
      </w:r>
      <w:r>
        <w:t xml:space="preserve">       </w:t>
      </w:r>
      <w:r w:rsidRPr="00986E88">
        <w:t xml:space="preserve">        content:</w:t>
      </w:r>
    </w:p>
    <w:p w14:paraId="5557C1C7" w14:textId="77777777" w:rsidR="00A90E79" w:rsidRDefault="00A90E79" w:rsidP="00A90E79">
      <w:pPr>
        <w:pStyle w:val="PL"/>
      </w:pPr>
      <w:r w:rsidRPr="00986E88">
        <w:t xml:space="preserve">         </w:t>
      </w:r>
      <w:r>
        <w:t xml:space="preserve">       </w:t>
      </w:r>
      <w:r w:rsidRPr="00986E88">
        <w:t xml:space="preserve">          application/json:</w:t>
      </w:r>
    </w:p>
    <w:p w14:paraId="22B1C936" w14:textId="77777777" w:rsidR="00A90E79" w:rsidRDefault="00A90E79" w:rsidP="00A90E79">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980CEE6"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array</w:t>
      </w:r>
    </w:p>
    <w:p w14:paraId="7D8DFC75"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items:</w:t>
      </w:r>
    </w:p>
    <w:p w14:paraId="4B1B0977"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string</w:t>
      </w:r>
    </w:p>
    <w:p w14:paraId="674708E6" w14:textId="77777777" w:rsidR="00A90E79" w:rsidRDefault="00A90E79" w:rsidP="00A90E79">
      <w:pPr>
        <w:pStyle w:val="PL"/>
      </w:pPr>
      <w:r w:rsidRPr="00986E88">
        <w:t xml:space="preserve">         </w:t>
      </w:r>
      <w:r>
        <w:t xml:space="preserve">         </w:t>
      </w:r>
      <w:r w:rsidRPr="00533C32">
        <w:t xml:space="preserve">            minItems: 1</w:t>
      </w:r>
    </w:p>
    <w:p w14:paraId="2B2D4443" w14:textId="77777777" w:rsidR="00A90E79" w:rsidRPr="007938FD" w:rsidRDefault="00A90E79" w:rsidP="00A90E79">
      <w:pPr>
        <w:pStyle w:val="PL"/>
      </w:pPr>
      <w:r w:rsidRPr="00986E88">
        <w:t xml:space="preserve">         </w:t>
      </w:r>
      <w:r>
        <w:t xml:space="preserve">                     description: Fetch correlation identifiers.</w:t>
      </w:r>
    </w:p>
    <w:p w14:paraId="02A0769D" w14:textId="77777777" w:rsidR="00A90E79" w:rsidRPr="00B3056F" w:rsidRDefault="00A90E79" w:rsidP="00A90E79">
      <w:pPr>
        <w:pStyle w:val="PL"/>
      </w:pPr>
      <w:r w:rsidRPr="00986E88">
        <w:t xml:space="preserve">         </w:t>
      </w:r>
      <w:r>
        <w:t xml:space="preserve">       </w:t>
      </w:r>
      <w:r w:rsidRPr="00B3056F">
        <w:t xml:space="preserve">      responses:</w:t>
      </w:r>
    </w:p>
    <w:p w14:paraId="60F32852" w14:textId="77777777" w:rsidR="00A90E79" w:rsidRPr="00B3056F" w:rsidRDefault="00A90E79" w:rsidP="00A90E79">
      <w:pPr>
        <w:pStyle w:val="PL"/>
      </w:pPr>
      <w:r w:rsidRPr="00986E88">
        <w:t xml:space="preserve">         </w:t>
      </w:r>
      <w:r>
        <w:t xml:space="preserve">       </w:t>
      </w:r>
      <w:r w:rsidRPr="00B3056F">
        <w:t xml:space="preserve">        '200':</w:t>
      </w:r>
    </w:p>
    <w:p w14:paraId="6B5EAFF9" w14:textId="77777777" w:rsidR="00A90E79" w:rsidRPr="00B3056F" w:rsidRDefault="00A90E79" w:rsidP="00A90E79">
      <w:pPr>
        <w:pStyle w:val="PL"/>
      </w:pPr>
      <w:r w:rsidRPr="00986E88">
        <w:t xml:space="preserve">         </w:t>
      </w:r>
      <w:r>
        <w:t xml:space="preserve">       </w:t>
      </w:r>
      <w:r w:rsidRPr="00B3056F">
        <w:t xml:space="preserve">          description: Expected response to a valid request</w:t>
      </w:r>
    </w:p>
    <w:p w14:paraId="2A91E0AA" w14:textId="77777777" w:rsidR="00A90E79" w:rsidRPr="00B3056F" w:rsidRDefault="00A90E79" w:rsidP="00A90E79">
      <w:pPr>
        <w:pStyle w:val="PL"/>
      </w:pPr>
      <w:r w:rsidRPr="00986E88">
        <w:t xml:space="preserve">         </w:t>
      </w:r>
      <w:r>
        <w:t xml:space="preserve">       </w:t>
      </w:r>
      <w:r w:rsidRPr="00B3056F">
        <w:t xml:space="preserve">          content:</w:t>
      </w:r>
    </w:p>
    <w:p w14:paraId="3964A151" w14:textId="77777777" w:rsidR="00A90E79" w:rsidRPr="00B3056F" w:rsidRDefault="00A90E79" w:rsidP="00A90E79">
      <w:pPr>
        <w:pStyle w:val="PL"/>
      </w:pPr>
      <w:r w:rsidRPr="00986E88">
        <w:t xml:space="preserve">         </w:t>
      </w:r>
      <w:r>
        <w:t xml:space="preserve">       </w:t>
      </w:r>
      <w:r w:rsidRPr="00B3056F">
        <w:t xml:space="preserve">            application/json:</w:t>
      </w:r>
    </w:p>
    <w:p w14:paraId="648D65CF" w14:textId="77777777" w:rsidR="00A90E79" w:rsidRPr="00B3056F" w:rsidRDefault="00A90E79" w:rsidP="00A90E79">
      <w:pPr>
        <w:pStyle w:val="PL"/>
      </w:pPr>
      <w:r w:rsidRPr="00986E88">
        <w:t xml:space="preserve">         </w:t>
      </w:r>
      <w:r>
        <w:t xml:space="preserve">       </w:t>
      </w:r>
      <w:r w:rsidRPr="00B3056F">
        <w:t xml:space="preserve">              schema:</w:t>
      </w:r>
    </w:p>
    <w:p w14:paraId="1F8797AF" w14:textId="77777777" w:rsidR="00A90E79" w:rsidRDefault="00A90E79" w:rsidP="00A90E79">
      <w:pPr>
        <w:pStyle w:val="PL"/>
      </w:pPr>
      <w:r w:rsidRPr="00986E88">
        <w:t xml:space="preserve">         </w:t>
      </w:r>
      <w:r>
        <w:t xml:space="preserve">       </w:t>
      </w:r>
      <w:r w:rsidRPr="00B3056F">
        <w:t xml:space="preserve">                $ref: '#/components/schemas/</w:t>
      </w:r>
      <w:r>
        <w:rPr>
          <w:noProof/>
        </w:rPr>
        <w:t>NdccfDataSubscriptionNotification</w:t>
      </w:r>
      <w:r w:rsidRPr="00B3056F">
        <w:t>'</w:t>
      </w:r>
    </w:p>
    <w:p w14:paraId="2FD2D41D" w14:textId="77777777" w:rsidR="00A90E79" w:rsidRDefault="00A90E79" w:rsidP="00A90E79">
      <w:pPr>
        <w:pStyle w:val="PL"/>
      </w:pPr>
      <w:r w:rsidRPr="00986E88">
        <w:t xml:space="preserve">         </w:t>
      </w:r>
      <w:r>
        <w:t xml:space="preserve">               '307':</w:t>
      </w:r>
    </w:p>
    <w:p w14:paraId="46203793" w14:textId="77777777" w:rsidR="00A90E79" w:rsidRDefault="00A90E79" w:rsidP="00A90E79">
      <w:pPr>
        <w:pStyle w:val="PL"/>
      </w:pPr>
      <w:r w:rsidRPr="00986E88">
        <w:t xml:space="preserve">         </w:t>
      </w:r>
      <w:r>
        <w:t xml:space="preserve">                 $ref: 'TS29571_CommonData.yaml#/components/responses/307'</w:t>
      </w:r>
    </w:p>
    <w:p w14:paraId="5D00D07A" w14:textId="77777777" w:rsidR="00A90E79" w:rsidRDefault="00A90E79" w:rsidP="00A90E79">
      <w:pPr>
        <w:pStyle w:val="PL"/>
      </w:pPr>
      <w:r w:rsidRPr="00986E88">
        <w:t xml:space="preserve">         </w:t>
      </w:r>
      <w:r>
        <w:t xml:space="preserve">               '308':</w:t>
      </w:r>
    </w:p>
    <w:p w14:paraId="034ABC81" w14:textId="77777777" w:rsidR="00A90E79" w:rsidRPr="004130F9" w:rsidRDefault="00A90E79" w:rsidP="00A90E79">
      <w:pPr>
        <w:pStyle w:val="PL"/>
      </w:pPr>
      <w:r w:rsidRPr="00986E88">
        <w:t xml:space="preserve">         </w:t>
      </w:r>
      <w:r>
        <w:t xml:space="preserve">                 $ref: 'TS29571_CommonData.yaml#/components/responses/308'</w:t>
      </w:r>
    </w:p>
    <w:p w14:paraId="652E4EB8" w14:textId="77777777" w:rsidR="00A90E79" w:rsidRPr="00B3056F" w:rsidRDefault="00A90E79" w:rsidP="00A90E79">
      <w:pPr>
        <w:pStyle w:val="PL"/>
      </w:pPr>
      <w:r w:rsidRPr="00986E88">
        <w:t xml:space="preserve">         </w:t>
      </w:r>
      <w:r>
        <w:t xml:space="preserve">       </w:t>
      </w:r>
      <w:r w:rsidRPr="00B3056F">
        <w:t xml:space="preserve">        '400':</w:t>
      </w:r>
    </w:p>
    <w:p w14:paraId="3C8EC8FB" w14:textId="77777777" w:rsidR="00A90E79" w:rsidRDefault="00A90E79" w:rsidP="00A90E79">
      <w:pPr>
        <w:pStyle w:val="PL"/>
      </w:pPr>
      <w:r w:rsidRPr="00986E88">
        <w:t xml:space="preserve">         </w:t>
      </w:r>
      <w:r>
        <w:t xml:space="preserve">       </w:t>
      </w:r>
      <w:r w:rsidRPr="00B3056F">
        <w:t xml:space="preserve">          $ref: 'TS29571_CommonData.yaml#/components/responses/400'</w:t>
      </w:r>
    </w:p>
    <w:p w14:paraId="4CC11163" w14:textId="77777777" w:rsidR="00A90E79" w:rsidRDefault="00A90E79" w:rsidP="00A90E79">
      <w:pPr>
        <w:pStyle w:val="PL"/>
      </w:pPr>
      <w:r w:rsidRPr="00986E88">
        <w:lastRenderedPageBreak/>
        <w:t xml:space="preserve">         </w:t>
      </w:r>
      <w:r>
        <w:t xml:space="preserve">               '401':</w:t>
      </w:r>
    </w:p>
    <w:p w14:paraId="25C4D264" w14:textId="77777777" w:rsidR="00A90E79" w:rsidRPr="004130F9" w:rsidRDefault="00A90E79" w:rsidP="00A90E79">
      <w:pPr>
        <w:pStyle w:val="PL"/>
      </w:pPr>
      <w:r w:rsidRPr="00986E88">
        <w:t xml:space="preserve">         </w:t>
      </w:r>
      <w:r>
        <w:t xml:space="preserve">                 $ref: 'TS29571_CommonData.yaml#/components/responses/401'</w:t>
      </w:r>
    </w:p>
    <w:p w14:paraId="0AC80E7D" w14:textId="77777777" w:rsidR="00A90E79" w:rsidRPr="00B3056F" w:rsidRDefault="00A90E79" w:rsidP="00A90E79">
      <w:pPr>
        <w:pStyle w:val="PL"/>
      </w:pPr>
      <w:r w:rsidRPr="00986E88">
        <w:t xml:space="preserve">         </w:t>
      </w:r>
      <w:r>
        <w:t xml:space="preserve">       </w:t>
      </w:r>
      <w:r w:rsidRPr="00B3056F">
        <w:t xml:space="preserve">        '403':</w:t>
      </w:r>
    </w:p>
    <w:p w14:paraId="37E081D1" w14:textId="77777777" w:rsidR="00A90E79" w:rsidRPr="00B3056F" w:rsidRDefault="00A90E79" w:rsidP="00A90E79">
      <w:pPr>
        <w:pStyle w:val="PL"/>
      </w:pPr>
      <w:r w:rsidRPr="00986E88">
        <w:t xml:space="preserve">         </w:t>
      </w:r>
      <w:r>
        <w:t xml:space="preserve">       </w:t>
      </w:r>
      <w:r w:rsidRPr="00B3056F">
        <w:t xml:space="preserve">          $ref: 'TS29571_CommonData.yaml#/components/responses/403'</w:t>
      </w:r>
    </w:p>
    <w:p w14:paraId="3AE0EF71" w14:textId="77777777" w:rsidR="00A90E79" w:rsidRDefault="00A90E79" w:rsidP="00A90E79">
      <w:pPr>
        <w:pStyle w:val="PL"/>
      </w:pPr>
      <w:r w:rsidRPr="00986E88">
        <w:t xml:space="preserve">         </w:t>
      </w:r>
      <w:r>
        <w:t xml:space="preserve">               '404':</w:t>
      </w:r>
    </w:p>
    <w:p w14:paraId="624E8496" w14:textId="77777777" w:rsidR="00A90E79" w:rsidRDefault="00A90E79" w:rsidP="00A90E79">
      <w:pPr>
        <w:pStyle w:val="PL"/>
      </w:pPr>
      <w:r w:rsidRPr="00986E88">
        <w:t xml:space="preserve">         </w:t>
      </w:r>
      <w:r>
        <w:t xml:space="preserve">                 $ref: 'TS29571_CommonData.yaml#/components/responses/404'</w:t>
      </w:r>
    </w:p>
    <w:p w14:paraId="794153B8" w14:textId="77777777" w:rsidR="00A90E79" w:rsidRDefault="00A90E79" w:rsidP="00A90E79">
      <w:pPr>
        <w:pStyle w:val="PL"/>
      </w:pPr>
      <w:r>
        <w:t xml:space="preserve">                        '411':</w:t>
      </w:r>
    </w:p>
    <w:p w14:paraId="5A35A2E4" w14:textId="77777777" w:rsidR="00A90E79" w:rsidRDefault="00A90E79" w:rsidP="00A90E79">
      <w:pPr>
        <w:pStyle w:val="PL"/>
      </w:pPr>
      <w:r>
        <w:t xml:space="preserve">                          $ref: 'TS29571_CommonData.yaml#/components/responses/411'</w:t>
      </w:r>
    </w:p>
    <w:p w14:paraId="56B6F824" w14:textId="77777777" w:rsidR="00A90E79" w:rsidRDefault="00A90E79" w:rsidP="00A90E79">
      <w:pPr>
        <w:pStyle w:val="PL"/>
      </w:pPr>
      <w:r>
        <w:t xml:space="preserve">                        '413':</w:t>
      </w:r>
    </w:p>
    <w:p w14:paraId="445A6BD2" w14:textId="77777777" w:rsidR="00A90E79" w:rsidRDefault="00A90E79" w:rsidP="00A90E79">
      <w:pPr>
        <w:pStyle w:val="PL"/>
      </w:pPr>
      <w:r>
        <w:t xml:space="preserve">                          $ref: 'TS29571_CommonData.yaml#/components/responses/413'</w:t>
      </w:r>
    </w:p>
    <w:p w14:paraId="5BE742F6" w14:textId="77777777" w:rsidR="00A90E79" w:rsidRDefault="00A90E79" w:rsidP="00A90E79">
      <w:pPr>
        <w:pStyle w:val="PL"/>
      </w:pPr>
      <w:r>
        <w:t xml:space="preserve">                        '415':</w:t>
      </w:r>
    </w:p>
    <w:p w14:paraId="5200B1E1" w14:textId="77777777" w:rsidR="00A90E79" w:rsidRPr="00BD39DD" w:rsidRDefault="00A90E79" w:rsidP="00A90E79">
      <w:pPr>
        <w:pStyle w:val="PL"/>
      </w:pPr>
      <w:r>
        <w:t xml:space="preserve">                          $ref: 'TS29571_CommonData.yaml#/components/responses/415'</w:t>
      </w:r>
    </w:p>
    <w:p w14:paraId="7FB4EEC2" w14:textId="77777777" w:rsidR="00A90E79" w:rsidRDefault="00A90E79" w:rsidP="00A90E79">
      <w:pPr>
        <w:pStyle w:val="PL"/>
      </w:pPr>
      <w:r w:rsidRPr="00986E88">
        <w:t xml:space="preserve">         </w:t>
      </w:r>
      <w:r>
        <w:t xml:space="preserve">               '429':</w:t>
      </w:r>
    </w:p>
    <w:p w14:paraId="5B388980" w14:textId="77777777" w:rsidR="00A90E79" w:rsidRDefault="00A90E79" w:rsidP="00A90E79">
      <w:pPr>
        <w:pStyle w:val="PL"/>
      </w:pPr>
      <w:r w:rsidRPr="00986E88">
        <w:t xml:space="preserve">         </w:t>
      </w:r>
      <w:r>
        <w:t xml:space="preserve">                 $ref: 'TS29571_CommonData.yaml#/components/responses/429'</w:t>
      </w:r>
    </w:p>
    <w:p w14:paraId="22FFEB9D" w14:textId="77777777" w:rsidR="00A90E79" w:rsidRPr="00B3056F" w:rsidRDefault="00A90E79" w:rsidP="00A90E79">
      <w:pPr>
        <w:pStyle w:val="PL"/>
      </w:pPr>
      <w:r w:rsidRPr="00986E88">
        <w:t xml:space="preserve">         </w:t>
      </w:r>
      <w:r>
        <w:t xml:space="preserve">       </w:t>
      </w:r>
      <w:r w:rsidRPr="00B3056F">
        <w:t xml:space="preserve">        '500':</w:t>
      </w:r>
    </w:p>
    <w:p w14:paraId="4EFEA007" w14:textId="77777777" w:rsidR="00A90E79" w:rsidRPr="00B3056F" w:rsidRDefault="00A90E79" w:rsidP="00A90E79">
      <w:pPr>
        <w:pStyle w:val="PL"/>
      </w:pPr>
      <w:r w:rsidRPr="00986E88">
        <w:t xml:space="preserve">         </w:t>
      </w:r>
      <w:r>
        <w:t xml:space="preserve">       </w:t>
      </w:r>
      <w:r w:rsidRPr="00B3056F">
        <w:t xml:space="preserve">          $ref: 'TS29571_CommonData.yaml#/components/responses/500'</w:t>
      </w:r>
    </w:p>
    <w:p w14:paraId="194E1D03" w14:textId="77777777" w:rsidR="00A90E79" w:rsidRPr="00B3056F" w:rsidRDefault="00A90E79" w:rsidP="00A90E79">
      <w:pPr>
        <w:pStyle w:val="PL"/>
      </w:pPr>
      <w:r w:rsidRPr="00986E88">
        <w:t xml:space="preserve">         </w:t>
      </w:r>
      <w:r>
        <w:t xml:space="preserve">       </w:t>
      </w:r>
      <w:r w:rsidRPr="00B3056F">
        <w:t xml:space="preserve">        '503':</w:t>
      </w:r>
    </w:p>
    <w:p w14:paraId="64BBC837" w14:textId="77777777" w:rsidR="00A90E79" w:rsidRPr="00B3056F" w:rsidRDefault="00A90E79" w:rsidP="00A90E79">
      <w:pPr>
        <w:pStyle w:val="PL"/>
      </w:pPr>
      <w:r w:rsidRPr="00986E88">
        <w:t xml:space="preserve">         </w:t>
      </w:r>
      <w:r>
        <w:t xml:space="preserve">       </w:t>
      </w:r>
      <w:r w:rsidRPr="00B3056F">
        <w:t xml:space="preserve">          $ref: 'TS29571_CommonData.yaml#/components/responses/503'</w:t>
      </w:r>
    </w:p>
    <w:p w14:paraId="12FCD4CD" w14:textId="77777777" w:rsidR="00A90E79" w:rsidRPr="00B3056F" w:rsidRDefault="00A90E79" w:rsidP="00A90E79">
      <w:pPr>
        <w:pStyle w:val="PL"/>
      </w:pPr>
      <w:r w:rsidRPr="00986E88">
        <w:t xml:space="preserve">         </w:t>
      </w:r>
      <w:r>
        <w:t xml:space="preserve">       </w:t>
      </w:r>
      <w:r w:rsidRPr="00B3056F">
        <w:t xml:space="preserve">        default:</w:t>
      </w:r>
    </w:p>
    <w:p w14:paraId="087C88C1" w14:textId="77777777" w:rsidR="00A90E79" w:rsidRDefault="00A90E79" w:rsidP="00A90E79">
      <w:pPr>
        <w:pStyle w:val="PL"/>
      </w:pPr>
      <w:r w:rsidRPr="00986E88">
        <w:t xml:space="preserve">         </w:t>
      </w:r>
      <w:r>
        <w:t xml:space="preserve">                 $ref: 'TS29571_CommonData.yaml#/components/responses/default'</w:t>
      </w:r>
    </w:p>
    <w:p w14:paraId="0D69D7FC" w14:textId="77777777" w:rsidR="00A677BB" w:rsidRPr="001C7C10" w:rsidRDefault="00A677BB" w:rsidP="0043232E">
      <w:pPr>
        <w:pStyle w:val="PL"/>
      </w:pP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6643AB3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w:t>
      </w:r>
      <w:r w:rsidR="004778A2" w:rsidRPr="00026F60">
        <w:t>Analytics</w:t>
      </w:r>
      <w:r w:rsidRPr="001C7C10">
        <w:t xml:space="preserve"> Subscription</w:t>
      </w:r>
      <w:r w:rsidR="004778A2" w:rsidRPr="004778A2">
        <w:t xml:space="preserve"> </w:t>
      </w:r>
      <w:r w:rsidR="004778A2" w:rsidRPr="00026F60">
        <w:t>resource</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1EFA7F55" w:rsidR="00802B4E" w:rsidRPr="00912C37" w:rsidRDefault="00802B4E" w:rsidP="00802B4E">
      <w:pPr>
        <w:pStyle w:val="PL"/>
      </w:pPr>
      <w:r w:rsidRPr="00986E88">
        <w:t xml:space="preserve">         </w:t>
      </w:r>
      <w:r>
        <w:t xml:space="preserve">        </w:t>
      </w:r>
      <w:r w:rsidRPr="00986E88">
        <w:t xml:space="preserve"> </w:t>
      </w:r>
      <w:r>
        <w:rPr>
          <w:lang w:val="fr-FR"/>
        </w:rPr>
        <w:t>'{</w:t>
      </w:r>
      <w:r w:rsidR="00011BB5">
        <w:rPr>
          <w:lang w:val="fr-FR"/>
        </w:rPr>
        <w:t>$</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lastRenderedPageBreak/>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pPr>
      <w:r>
        <w:t xml:space="preserve">        '200':</w:t>
      </w:r>
    </w:p>
    <w:p w14:paraId="2FA7CAF3" w14:textId="77777777" w:rsidR="00185B99" w:rsidRDefault="00185B99" w:rsidP="00185B99">
      <w:pPr>
        <w:pStyle w:val="PL"/>
      </w:pPr>
      <w:r>
        <w:t xml:space="preserve">          description: &gt;</w:t>
      </w:r>
    </w:p>
    <w:p w14:paraId="53219C60" w14:textId="77777777" w:rsidR="00185B99" w:rsidRDefault="00185B99" w:rsidP="00185B99">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4B78EF62" w14:textId="77777777" w:rsidR="00185B99" w:rsidRDefault="00185B99" w:rsidP="00185B99">
      <w:pPr>
        <w:pStyle w:val="PL"/>
      </w:pPr>
      <w:r>
        <w:t xml:space="preserve">            and </w:t>
      </w:r>
      <w:r w:rsidRPr="00FA3B6F">
        <w:t xml:space="preserve">including the stored unsent </w:t>
      </w:r>
      <w:r>
        <w:t xml:space="preserve">data </w:t>
      </w:r>
      <w:r w:rsidRPr="00FA3B6F">
        <w:t>events in the response</w:t>
      </w:r>
      <w:r>
        <w:t>.</w:t>
      </w:r>
    </w:p>
    <w:p w14:paraId="79845AA4" w14:textId="77777777" w:rsidR="00185B99" w:rsidRDefault="00185B99" w:rsidP="00185B99">
      <w:pPr>
        <w:pStyle w:val="PL"/>
      </w:pPr>
      <w:r>
        <w:t xml:space="preserve">                  content:</w:t>
      </w:r>
    </w:p>
    <w:p w14:paraId="65962FD3" w14:textId="77777777" w:rsidR="00185B99" w:rsidRDefault="00185B99" w:rsidP="00185B99">
      <w:pPr>
        <w:pStyle w:val="PL"/>
      </w:pPr>
      <w:r>
        <w:t xml:space="preserve">                    application/json:</w:t>
      </w:r>
    </w:p>
    <w:p w14:paraId="4DB5A15F" w14:textId="77777777" w:rsidR="00185B99" w:rsidRDefault="00185B99" w:rsidP="00185B99">
      <w:pPr>
        <w:pStyle w:val="PL"/>
      </w:pPr>
      <w:r>
        <w:t xml:space="preserve">                      schema:</w:t>
      </w:r>
    </w:p>
    <w:p w14:paraId="4BFC8CAF" w14:textId="77777777" w:rsidR="00185B99" w:rsidRDefault="00185B99" w:rsidP="00185B99">
      <w:pPr>
        <w:pStyle w:val="PL"/>
      </w:pPr>
      <w:r>
        <w:t xml:space="preserve">                        $ref: '#/components/schemas/NdccfDataSubscriptionNotification'</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lastRenderedPageBreak/>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2EAA9D2" w14:textId="77777777" w:rsidR="00145EF0" w:rsidRDefault="00145EF0" w:rsidP="00C675A0">
      <w:pPr>
        <w:pStyle w:val="PL"/>
      </w:pPr>
    </w:p>
    <w:p w14:paraId="6C221844" w14:textId="77777777" w:rsidR="00145EF0" w:rsidRDefault="00145EF0" w:rsidP="00145EF0">
      <w:pPr>
        <w:pStyle w:val="PL"/>
      </w:pPr>
    </w:p>
    <w:p w14:paraId="7309CC6E" w14:textId="289703A9" w:rsidR="00145EF0" w:rsidRPr="001C7C10" w:rsidRDefault="00145EF0" w:rsidP="00145EF0">
      <w:pPr>
        <w:pStyle w:val="PL"/>
      </w:pPr>
      <w:r>
        <w:t xml:space="preserve"> </w:t>
      </w:r>
      <w:r w:rsidRPr="001C7C10">
        <w:t xml:space="preserve"> /</w:t>
      </w:r>
      <w:r>
        <w:rPr>
          <w:rFonts w:hint="eastAsia"/>
          <w:lang w:eastAsia="zh-CN"/>
        </w:rPr>
        <w:t>trans</w:t>
      </w:r>
      <w:r>
        <w:t>fer</w:t>
      </w:r>
      <w:r w:rsidR="003F00F3">
        <w:t>-data-</w:t>
      </w:r>
      <w:r w:rsidRPr="001C7C10">
        <w:t>s</w:t>
      </w:r>
      <w:r w:rsidR="003F00F3">
        <w:t>ub</w:t>
      </w:r>
      <w:r w:rsidRPr="001C7C10">
        <w:t>:</w:t>
      </w:r>
    </w:p>
    <w:p w14:paraId="59F48F2C" w14:textId="77777777" w:rsidR="00145EF0" w:rsidRPr="001C7C10" w:rsidRDefault="00145EF0" w:rsidP="00145EF0">
      <w:pPr>
        <w:pStyle w:val="PL"/>
      </w:pPr>
      <w:r>
        <w:t xml:space="preserve"> </w:t>
      </w:r>
      <w:r w:rsidRPr="001C7C10">
        <w:t xml:space="preserve"> </w:t>
      </w:r>
      <w:r>
        <w:t xml:space="preserve"> </w:t>
      </w:r>
      <w:r w:rsidRPr="001C7C10">
        <w:t xml:space="preserve"> post:</w:t>
      </w:r>
    </w:p>
    <w:p w14:paraId="16256487" w14:textId="467A913E"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summary: </w:t>
      </w:r>
      <w:r w:rsidR="003F00F3">
        <w:t xml:space="preserve">Transfers a </w:t>
      </w:r>
      <w:r>
        <w:t xml:space="preserve">Data Management </w:t>
      </w:r>
      <w:r w:rsidR="003F00F3">
        <w:t>subscription</w:t>
      </w:r>
      <w:r>
        <w:t>.</w:t>
      </w:r>
    </w:p>
    <w:p w14:paraId="338E44D8" w14:textId="6722C43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operationId: </w:t>
      </w:r>
      <w:r>
        <w:t>DataManagementTransfer</w:t>
      </w:r>
    </w:p>
    <w:p w14:paraId="73F3D5F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tags:</w:t>
      </w:r>
    </w:p>
    <w:p w14:paraId="6C64CAE8" w14:textId="27FD350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w:t>
      </w:r>
      <w:r w:rsidRPr="001C7C10">
        <w:t xml:space="preserve"> (</w:t>
      </w:r>
      <w:r w:rsidR="00CD5EB3">
        <w:t>Custom Operation</w:t>
      </w:r>
      <w:r w:rsidRPr="001C7C10">
        <w:t>)</w:t>
      </w:r>
    </w:p>
    <w:p w14:paraId="71C9267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requestBody:</w:t>
      </w:r>
    </w:p>
    <w:p w14:paraId="4CD634C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0B4302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BA925C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31B5807" w14:textId="37E826E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CD5EB3">
        <w:t>NdccfDataSubscription'</w:t>
      </w:r>
    </w:p>
    <w:p w14:paraId="1B0CCD60" w14:textId="77777777" w:rsidR="00145EF0" w:rsidRPr="001C7C10" w:rsidRDefault="00145EF0" w:rsidP="00145EF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2FA4A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responses:</w:t>
      </w:r>
    </w:p>
    <w:p w14:paraId="1FCB9CA4" w14:textId="602A6D0C"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w:t>
      </w:r>
      <w:r w:rsidR="00CD5EB3">
        <w:t>0</w:t>
      </w:r>
      <w:r w:rsidRPr="001C7C10">
        <w:t>':</w:t>
      </w:r>
    </w:p>
    <w:p w14:paraId="629E427E" w14:textId="0003D221" w:rsidR="00145EF0" w:rsidRPr="001C7C10" w:rsidRDefault="00145EF0" w:rsidP="00CD5EB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CD5EB3">
        <w:t xml:space="preserve">Indicates </w:t>
      </w:r>
      <w:r>
        <w:t>a</w:t>
      </w:r>
      <w:r w:rsidRPr="001C7C10">
        <w:t xml:space="preserve"> </w:t>
      </w:r>
      <w:r w:rsidR="00CD5EB3">
        <w:t>successful</w:t>
      </w:r>
      <w:r w:rsidRPr="001C7C10">
        <w:t xml:space="preserve"> DCCF Data </w:t>
      </w:r>
      <w:r>
        <w:t xml:space="preserve">Management </w:t>
      </w:r>
      <w:r w:rsidR="00CD5EB3">
        <w:t>t</w:t>
      </w:r>
      <w:r>
        <w:t xml:space="preserve">ransfer </w:t>
      </w:r>
      <w:r w:rsidRPr="001C7C10">
        <w:t>.</w:t>
      </w:r>
    </w:p>
    <w:p w14:paraId="6C69CF7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248D88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FA88EA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074CEE4" w14:textId="0C0B8501"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932B94">
        <w:t>DataTransferResp</w:t>
      </w:r>
      <w:r w:rsidRPr="001C7C10">
        <w:t>'</w:t>
      </w:r>
    </w:p>
    <w:p w14:paraId="4C31EC33" w14:textId="77777777" w:rsidR="00145EF0" w:rsidRDefault="00145EF0" w:rsidP="00145EF0">
      <w:pPr>
        <w:pStyle w:val="PL"/>
        <w:rPr>
          <w:rFonts w:cs="Courier New"/>
          <w:szCs w:val="16"/>
        </w:rPr>
      </w:pPr>
      <w:r>
        <w:rPr>
          <w:rFonts w:cs="Courier New"/>
          <w:szCs w:val="16"/>
        </w:rPr>
        <w:t xml:space="preserve">        '400':</w:t>
      </w:r>
    </w:p>
    <w:p w14:paraId="323F459B" w14:textId="77777777" w:rsidR="00145EF0" w:rsidRDefault="00145EF0" w:rsidP="00145EF0">
      <w:pPr>
        <w:pStyle w:val="PL"/>
      </w:pPr>
      <w:r>
        <w:rPr>
          <w:rFonts w:cs="Courier New"/>
          <w:szCs w:val="16"/>
        </w:rPr>
        <w:t xml:space="preserve">          $ref: 'TS29571_CommonData.yaml#/components/responses/400'</w:t>
      </w:r>
    </w:p>
    <w:p w14:paraId="405E266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6F4D24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933CDD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6CF8F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696F9B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8F786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AEAEBF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16C1DF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BC5F9B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5091C9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99BDC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B6215D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EC66B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42E631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29D0C1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DE52C1D"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BDA2E00" w14:textId="77777777" w:rsidR="00145EF0" w:rsidRDefault="00145EF0" w:rsidP="00145EF0">
      <w:pPr>
        <w:pStyle w:val="PL"/>
      </w:pPr>
      <w:r>
        <w:t xml:space="preserve">        '502':</w:t>
      </w:r>
    </w:p>
    <w:p w14:paraId="0C238B32" w14:textId="77777777" w:rsidR="00145EF0" w:rsidRPr="001C7C10" w:rsidRDefault="00145EF0" w:rsidP="00145EF0">
      <w:pPr>
        <w:pStyle w:val="PL"/>
      </w:pPr>
      <w:r>
        <w:t xml:space="preserve">          $ref: 'TS29571_CommonData.yaml#/components/responses/502'</w:t>
      </w:r>
    </w:p>
    <w:p w14:paraId="4A9FC4C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4D927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0F8963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BA8157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F81A84B" w14:textId="17509F0E" w:rsidR="00145EF0" w:rsidRDefault="00145EF0" w:rsidP="00145EF0">
      <w:pPr>
        <w:pStyle w:val="PL"/>
      </w:pP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0AF2A18C" w:rsidR="00D56DB6" w:rsidRDefault="00D56DB6" w:rsidP="00D56DB6">
      <w:pPr>
        <w:pStyle w:val="PL"/>
        <w:rPr>
          <w:lang w:eastAsia="zh-CN"/>
        </w:rPr>
      </w:pPr>
      <w:r>
        <w:rPr>
          <w:lang w:val="en-IN" w:eastAsia="en-IN"/>
        </w:rPr>
        <w:t xml:space="preserve">            </w:t>
      </w:r>
      <w:r w:rsidRPr="00DA41B1">
        <w:rPr>
          <w:lang w:val="en-IN" w:eastAsia="en-IN"/>
        </w:rPr>
        <w:t xml:space="preserve">The indication for </w:t>
      </w:r>
      <w:r w:rsidR="007F07A7">
        <w:rPr>
          <w:lang w:val="en-IN" w:eastAsia="en-IN"/>
        </w:rPr>
        <w:t>data</w:t>
      </w:r>
      <w:r w:rsidR="00706CB3">
        <w:rPr>
          <w:lang w:val="en-IN" w:eastAsia="en-IN"/>
        </w:rPr>
        <w:t xml:space="preserve"> </w:t>
      </w:r>
      <w:r w:rsidRPr="00DA41B1">
        <w:rPr>
          <w:lang w:val="en-IN" w:eastAsia="en-IN"/>
        </w:rPr>
        <w:t xml:space="preserve">storage. </w:t>
      </w:r>
      <w:r>
        <w:rPr>
          <w:lang w:eastAsia="zh-CN"/>
        </w:rPr>
        <w:t>This attribute shall be provided and set to "true"</w:t>
      </w:r>
    </w:p>
    <w:p w14:paraId="0E3F2FE3" w14:textId="192C39F3" w:rsidR="00D56DB6" w:rsidRDefault="00D56DB6" w:rsidP="00D56DB6">
      <w:pPr>
        <w:pStyle w:val="PL"/>
      </w:pPr>
      <w:r>
        <w:rPr>
          <w:lang w:val="en-IN" w:eastAsia="en-IN"/>
        </w:rPr>
        <w:t xml:space="preserve">           </w:t>
      </w:r>
      <w:r>
        <w:rPr>
          <w:lang w:eastAsia="zh-CN"/>
        </w:rPr>
        <w:t xml:space="preserve"> if the consumer requests to store the </w:t>
      </w:r>
      <w:r w:rsidR="00706CB3">
        <w:rPr>
          <w:lang w:eastAsia="zh-CN"/>
        </w:rPr>
        <w:t>data</w:t>
      </w:r>
      <w:r w:rsidR="005A0DE4">
        <w:rPr>
          <w:lang w:eastAsia="zh-CN"/>
        </w:rPr>
        <w:t xml:space="preserve"> </w:t>
      </w:r>
      <w:r>
        <w:rPr>
          <w:lang w:eastAsia="zh-CN"/>
        </w:rPr>
        <w:t xml:space="preserve">in an ADRF but both the </w:t>
      </w:r>
      <w:r>
        <w:t>"adrfId" and</w:t>
      </w:r>
    </w:p>
    <w:p w14:paraId="575F914F" w14:textId="5137D600" w:rsidR="00D56DB6" w:rsidRDefault="00D56DB6" w:rsidP="003847F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lastRenderedPageBreak/>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8C352F1" w14:textId="5851CB94" w:rsidR="00AA7568" w:rsidRPr="001C7C10" w:rsidRDefault="00AA7568" w:rsidP="00C675A0">
      <w:pPr>
        <w:pStyle w:val="PL"/>
      </w:pPr>
      <w:r>
        <w:t xml:space="preserve">        - required: [delAlert]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33B94E2B" w14:textId="77777777" w:rsidR="00336098" w:rsidRDefault="00336098" w:rsidP="00336098">
      <w:pPr>
        <w:pStyle w:val="PL"/>
      </w:pPr>
      <w:r>
        <w:t xml:space="preserve">        termCause:</w:t>
      </w:r>
    </w:p>
    <w:p w14:paraId="66F89E03"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577E9C98" w14:textId="77777777" w:rsidR="005E379D" w:rsidRDefault="005E379D" w:rsidP="005E379D">
      <w:pPr>
        <w:pStyle w:val="PL"/>
      </w:pPr>
      <w:r>
        <w:t xml:space="preserve">        pendDataNotifCause:</w:t>
      </w:r>
    </w:p>
    <w:p w14:paraId="2F4A6928" w14:textId="77777777" w:rsidR="005E379D" w:rsidRDefault="005E379D" w:rsidP="005E379D">
      <w:pPr>
        <w:pStyle w:val="PL"/>
      </w:pPr>
      <w:r>
        <w:t xml:space="preserve">          $ref: '</w:t>
      </w:r>
      <w:r w:rsidRPr="00351D8C">
        <w:t>TS29520_Nnwdaf_</w:t>
      </w:r>
      <w:r>
        <w:t>DataManagement</w:t>
      </w:r>
      <w:r w:rsidRPr="00351D8C">
        <w:t>.yaml</w:t>
      </w:r>
      <w:r>
        <w:t>#/components/schemas/PendingNotificationCause'</w:t>
      </w:r>
    </w:p>
    <w:p w14:paraId="6AD2C37C" w14:textId="77777777" w:rsidR="00336098" w:rsidRDefault="00336098" w:rsidP="00336098">
      <w:pPr>
        <w:pStyle w:val="PL"/>
      </w:pPr>
      <w:r>
        <w:t xml:space="preserve">        </w:t>
      </w:r>
      <w:r>
        <w:rPr>
          <w:lang w:eastAsia="zh-CN"/>
        </w:rPr>
        <w:t>reUserConsentPurs</w:t>
      </w:r>
      <w:r>
        <w:t>:</w:t>
      </w:r>
    </w:p>
    <w:p w14:paraId="32A2698E"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BB829A8"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322C6EF"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68367B70"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E9E2334" w14:textId="30F8B1FF" w:rsidR="00336098" w:rsidRPr="00336098" w:rsidRDefault="00336098" w:rsidP="00AE4912">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64C70BD7" w14:textId="77777777" w:rsid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[delAlert]</w:t>
      </w:r>
    </w:p>
    <w:p w14:paraId="4129ECCD" w14:textId="74181E99" w:rsidR="008346CF" w:rsidRP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[newSubscriptionUri]</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2987181F" w14:textId="77777777" w:rsidR="00444A94" w:rsidRPr="00F16843" w:rsidRDefault="00444A94" w:rsidP="00444A94">
      <w:pPr>
        <w:pStyle w:val="PL"/>
      </w:pPr>
      <w:r w:rsidRPr="00F16843">
        <w:t xml:space="preserve">        </w:t>
      </w:r>
      <w:r w:rsidRPr="00252059">
        <w:t>newSubscriptionUri</w:t>
      </w:r>
      <w:r w:rsidRPr="00F16843">
        <w:t>:</w:t>
      </w:r>
    </w:p>
    <w:p w14:paraId="30723C7B" w14:textId="3EB52425" w:rsidR="00444A94" w:rsidRDefault="00444A94" w:rsidP="00444A9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B887B34" w14:textId="77777777" w:rsidR="00842869" w:rsidRPr="00E5498B" w:rsidRDefault="00842869" w:rsidP="00842869">
      <w:pPr>
        <w:pStyle w:val="PL"/>
      </w:pPr>
      <w:r w:rsidRPr="00E5498B">
        <w:t xml:space="preserve">        suppFeat:</w:t>
      </w:r>
    </w:p>
    <w:p w14:paraId="5DEB3C20" w14:textId="77777777" w:rsidR="00842869" w:rsidRDefault="00842869" w:rsidP="00842869">
      <w:pPr>
        <w:pStyle w:val="PL"/>
      </w:pPr>
      <w:r w:rsidRPr="00E5498B">
        <w:t xml:space="preserve">          $ref: 'TS29571_CommonData.yaml#/components/schemas/SupportedFeatures'</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lastRenderedPageBreak/>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7470AD0C" w14:textId="06BDA962" w:rsidR="00DB41E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025810B7" w14:textId="3930B1B9" w:rsidR="005236BA" w:rsidRPr="002D65E7" w:rsidRDefault="005236BA"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D25">
        <w:rPr>
          <w:rFonts w:ascii="Courier New" w:hAnsi="Courier New"/>
          <w:sz w:val="16"/>
        </w:rPr>
        <w:t xml:space="preserve">        - required: [</w:t>
      </w:r>
      <w:r>
        <w:rPr>
          <w:rFonts w:ascii="Courier New" w:hAnsi="Courier New"/>
          <w:sz w:val="16"/>
        </w:rPr>
        <w:t>lm</w:t>
      </w:r>
      <w:r w:rsidRPr="00AB3D25">
        <w:rPr>
          <w:rFonts w:ascii="Courier New" w:hAnsi="Courier New"/>
          <w:sz w:val="16"/>
        </w:rPr>
        <w:t>fEvent</w:t>
      </w:r>
      <w:r>
        <w:rPr>
          <w:rFonts w:ascii="Courier New" w:hAnsi="Courier New"/>
          <w:sz w:val="16"/>
        </w:rPr>
        <w:t>Ind</w:t>
      </w:r>
      <w:r w:rsidRPr="00AB3D25">
        <w:rPr>
          <w:rFonts w:ascii="Courier New" w:hAnsi="Courier New"/>
          <w:sz w:val="16"/>
        </w:rPr>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564EDACC" w14:textId="4E80EB2B" w:rsidR="00344689" w:rsidRDefault="00F82EFC" w:rsidP="00344689">
      <w:pPr>
        <w:pStyle w:val="PL"/>
      </w:pPr>
      <w:r w:rsidRPr="00C92052">
        <w:t xml:space="preserve">          $ref: 'TS29564_Nupf_EventExposure.yaml#/components/schemas/EventType'</w:t>
      </w:r>
    </w:p>
    <w:p w14:paraId="6635023F" w14:textId="77777777" w:rsidR="005236BA" w:rsidRPr="00AB3D25"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D25">
        <w:rPr>
          <w:rFonts w:ascii="Courier New" w:hAnsi="Courier New"/>
          <w:sz w:val="16"/>
        </w:rPr>
        <w:t xml:space="preserve">        </w:t>
      </w:r>
      <w:r>
        <w:rPr>
          <w:rFonts w:ascii="Courier New" w:hAnsi="Courier New"/>
          <w:sz w:val="16"/>
        </w:rPr>
        <w:t>lm</w:t>
      </w:r>
      <w:r w:rsidRPr="00AB3D25">
        <w:rPr>
          <w:rFonts w:ascii="Courier New" w:hAnsi="Courier New"/>
          <w:sz w:val="16"/>
        </w:rPr>
        <w:t>fEvent</w:t>
      </w:r>
      <w:r>
        <w:rPr>
          <w:rFonts w:ascii="Courier New" w:hAnsi="Courier New"/>
          <w:sz w:val="16"/>
        </w:rPr>
        <w:t>Ind</w:t>
      </w:r>
      <w:r w:rsidRPr="00AB3D25">
        <w:rPr>
          <w:rFonts w:ascii="Courier New" w:hAnsi="Courier New"/>
          <w:sz w:val="16"/>
        </w:rPr>
        <w:t>:</w:t>
      </w:r>
    </w:p>
    <w:p w14:paraId="1AA419A2" w14:textId="77777777" w:rsidR="005236BA"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D25">
        <w:rPr>
          <w:rFonts w:ascii="Courier New" w:hAnsi="Courier New"/>
          <w:sz w:val="16"/>
        </w:rPr>
        <w:t xml:space="preserve">          </w:t>
      </w:r>
      <w:r>
        <w:rPr>
          <w:rFonts w:ascii="Courier New" w:hAnsi="Courier New"/>
          <w:sz w:val="16"/>
        </w:rPr>
        <w:t>type</w:t>
      </w:r>
      <w:r w:rsidRPr="00AB3D25">
        <w:rPr>
          <w:rFonts w:ascii="Courier New" w:hAnsi="Courier New"/>
          <w:sz w:val="16"/>
        </w:rPr>
        <w:t xml:space="preserve">: </w:t>
      </w:r>
      <w:r>
        <w:rPr>
          <w:rFonts w:ascii="Courier New" w:hAnsi="Courier New"/>
          <w:sz w:val="16"/>
        </w:rPr>
        <w:t>boolean</w:t>
      </w:r>
    </w:p>
    <w:p w14:paraId="2478212A" w14:textId="77777777" w:rsidR="005236BA"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enum:</w:t>
      </w:r>
    </w:p>
    <w:p w14:paraId="2F9CFC69" w14:textId="77777777" w:rsidR="005236BA"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true</w:t>
      </w:r>
    </w:p>
    <w:p w14:paraId="1F499DBC" w14:textId="7BADB87F" w:rsidR="005236BA" w:rsidRPr="005236BA"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It identifies an LMF Data Exposure event.</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lastRenderedPageBreak/>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6DEA603F" w14:textId="77777777" w:rsidR="00832F55" w:rsidRDefault="00832F55" w:rsidP="00832F55">
      <w:pPr>
        <w:pStyle w:val="PL"/>
        <w:rPr>
          <w:lang w:eastAsia="zh-CN"/>
        </w:rPr>
      </w:pPr>
      <w:r>
        <w:rPr>
          <w:lang w:eastAsia="zh-CN"/>
        </w:rPr>
        <w:t>#</w:t>
      </w:r>
    </w:p>
    <w:p w14:paraId="31E3152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 xml:space="preserve">   DataTransferResp:</w:t>
      </w:r>
    </w:p>
    <w:p w14:paraId="6FAE2EB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0842EC4A"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Represents an Individual DCCF Data Subscription resource created</w:t>
      </w:r>
      <w:r>
        <w:rPr>
          <w:rFonts w:ascii="Courier New" w:hAnsi="Courier New"/>
          <w:sz w:val="16"/>
        </w:rPr>
        <w:t xml:space="preserve"> at the</w:t>
      </w:r>
    </w:p>
    <w:p w14:paraId="0A6F8337"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w:t>
      </w:r>
      <w:r w:rsidRPr="002D1629">
        <w:rPr>
          <w:rFonts w:ascii="Courier New" w:hAnsi="Courier New"/>
          <w:sz w:val="16"/>
        </w:rPr>
        <w:t>target DCCF</w:t>
      </w:r>
      <w:r w:rsidRPr="006B681B">
        <w:rPr>
          <w:rFonts w:ascii="Courier New" w:hAnsi="Courier New"/>
          <w:sz w:val="16"/>
          <w:lang w:eastAsia="zh-CN"/>
        </w:rPr>
        <w:t>.</w:t>
      </w:r>
    </w:p>
    <w:p w14:paraId="73098E8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50AD97B3"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2EA192F5" w14:textId="77777777" w:rsidR="00097EB4" w:rsidRPr="00F16843" w:rsidRDefault="00097EB4" w:rsidP="00097EB4">
      <w:pPr>
        <w:pStyle w:val="PL"/>
      </w:pPr>
      <w:r w:rsidRPr="00F16843">
        <w:t xml:space="preserve">        </w:t>
      </w:r>
      <w:r w:rsidRPr="00252059">
        <w:t>newSubscriptionUri</w:t>
      </w:r>
      <w:r w:rsidRPr="00F16843">
        <w:t>:</w:t>
      </w:r>
    </w:p>
    <w:p w14:paraId="078F8E2F" w14:textId="77777777" w:rsidR="00097EB4"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261B">
        <w:rPr>
          <w:rFonts w:ascii="Courier New" w:hAnsi="Courier New"/>
          <w:sz w:val="16"/>
        </w:rPr>
        <w:t xml:space="preserve">          $ref: 'TS29571_CommonData.yaml#/components/schemas/Uri'</w:t>
      </w:r>
    </w:p>
    <w:p w14:paraId="294E580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suppFeat:</w:t>
      </w:r>
    </w:p>
    <w:p w14:paraId="3D92B0F2"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$ref: 'TS29571_CommonData.yaml#/components/schemas/SupportedFeatures'</w:t>
      </w:r>
    </w:p>
    <w:p w14:paraId="3F9B0F8D"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required:</w:t>
      </w:r>
    </w:p>
    <w:p w14:paraId="3AB073AF"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 </w:t>
      </w:r>
      <w:r w:rsidRPr="00FB261B">
        <w:rPr>
          <w:rFonts w:ascii="Courier New" w:hAnsi="Courier New"/>
          <w:sz w:val="16"/>
        </w:rPr>
        <w:t>newSubscriptionUri</w:t>
      </w:r>
    </w:p>
    <w:p w14:paraId="1E52C3CA" w14:textId="77777777" w:rsidR="00097EB4" w:rsidRDefault="00097EB4" w:rsidP="00097EB4">
      <w:pPr>
        <w:pStyle w:val="PL"/>
        <w:rPr>
          <w:lang w:eastAsia="zh-CN"/>
        </w:rPr>
      </w:pPr>
      <w:r>
        <w:rPr>
          <w:lang w:eastAsia="zh-CN"/>
        </w:rP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lastRenderedPageBreak/>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3AA8CFBE" w14:textId="37EBCCCD" w:rsidR="00A95A0F" w:rsidRPr="00A95A0F"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1FEE2C0D" w14:textId="77777777" w:rsidR="00A95A0F" w:rsidRPr="00A41AC6"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4CB027C1" w14:textId="77777777" w:rsidR="00336098" w:rsidRDefault="00336098" w:rsidP="00336098">
      <w:pPr>
        <w:pStyle w:val="PL"/>
      </w:pPr>
    </w:p>
    <w:p w14:paraId="3996B342" w14:textId="77777777" w:rsidR="00E60FE0" w:rsidRDefault="00C872B4" w:rsidP="00CA07FF">
      <w:pPr>
        <w:pStyle w:val="1"/>
      </w:pPr>
      <w:bookmarkStart w:id="1290" w:name="_Toc510696653"/>
      <w:bookmarkStart w:id="1291" w:name="_Toc35971453"/>
      <w:bookmarkStart w:id="1292" w:name="_Toc67903570"/>
      <w:bookmarkStart w:id="1293" w:name="_Toc73173353"/>
      <w:bookmarkStart w:id="1294" w:name="_Toc96959947"/>
      <w:bookmarkStart w:id="1295" w:name="_Toc129247653"/>
      <w:bookmarkStart w:id="1296" w:name="_Toc164863407"/>
      <w:bookmarkStart w:id="1297" w:name="_Toc175760709"/>
      <w:r>
        <w:t>A.3</w:t>
      </w:r>
      <w:r>
        <w:tab/>
      </w:r>
      <w:r>
        <w:rPr>
          <w:lang w:eastAsia="ja-JP"/>
        </w:rPr>
        <w:t>Ndccf_ContextManagement</w:t>
      </w:r>
      <w:r>
        <w:t xml:space="preserve"> API</w:t>
      </w:r>
      <w:bookmarkEnd w:id="1290"/>
      <w:bookmarkEnd w:id="1291"/>
      <w:bookmarkEnd w:id="1292"/>
      <w:bookmarkEnd w:id="1293"/>
      <w:bookmarkEnd w:id="1294"/>
      <w:bookmarkEnd w:id="1295"/>
      <w:bookmarkEnd w:id="1296"/>
      <w:bookmarkEnd w:id="1297"/>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051C9B86" w:rsidR="00D50CCE" w:rsidRPr="0039258D" w:rsidRDefault="00D50CCE" w:rsidP="00D50CCE">
      <w:pPr>
        <w:pStyle w:val="PL"/>
      </w:pPr>
      <w:r>
        <w:t xml:space="preserve"> </w:t>
      </w:r>
      <w:r w:rsidRPr="0039258D">
        <w:t xml:space="preserve"> version: 1.</w:t>
      </w:r>
      <w:r w:rsidR="009059D8">
        <w:t>1</w:t>
      </w:r>
      <w:r w:rsidRPr="0039258D">
        <w:t>.0</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35871A9A" w:rsidR="00D50CCE" w:rsidRPr="0039258D" w:rsidRDefault="00D50CCE" w:rsidP="00D50CCE">
      <w:pPr>
        <w:pStyle w:val="PL"/>
      </w:pPr>
      <w:r>
        <w:lastRenderedPageBreak/>
        <w:t xml:space="preserve"> </w:t>
      </w:r>
      <w:r w:rsidRPr="0039258D">
        <w:t xml:space="preserve"> </w:t>
      </w:r>
      <w:r>
        <w:t xml:space="preserve"> </w:t>
      </w:r>
      <w:r w:rsidRPr="0039258D">
        <w:t xml:space="preserve"> © 202</w:t>
      </w:r>
      <w:r w:rsidR="00477573">
        <w:t>4</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1B146542" w:rsidR="00D50CCE" w:rsidRPr="0039258D" w:rsidRDefault="00D50CCE" w:rsidP="00D50CCE">
      <w:pPr>
        <w:pStyle w:val="PL"/>
      </w:pPr>
      <w:r>
        <w:t xml:space="preserve"> </w:t>
      </w:r>
      <w:r w:rsidRPr="001C7C10">
        <w:t xml:space="preserve"> description: 3GPP TS 29.574</w:t>
      </w:r>
      <w:r>
        <w:t xml:space="preserve"> V</w:t>
      </w:r>
      <w:r w:rsidR="00925C6D">
        <w:t>1</w:t>
      </w:r>
      <w:r w:rsidR="0071692F">
        <w:t>8</w:t>
      </w:r>
      <w:r>
        <w:t>.</w:t>
      </w:r>
      <w:r w:rsidR="00477573">
        <w:t>6</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799658B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w:t>
      </w:r>
      <w:r w:rsidR="00D90879" w:rsidRPr="00026F60">
        <w:t>Collection Profile</w:t>
      </w:r>
      <w:r w:rsidR="007E36BE">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41B2EEA7" w14:textId="0FEEBCF4" w:rsidR="00267FA9" w:rsidRPr="00267FA9" w:rsidRDefault="00C872B4" w:rsidP="007370BB">
      <w:pPr>
        <w:pStyle w:val="8"/>
      </w:pPr>
      <w:bookmarkStart w:id="1298" w:name="historyclause"/>
      <w:r>
        <w:br w:type="page"/>
      </w:r>
      <w:bookmarkStart w:id="1299" w:name="_Toc2086459"/>
      <w:bookmarkStart w:id="1300" w:name="_Toc67903575"/>
      <w:bookmarkStart w:id="1301" w:name="_Toc73173354"/>
      <w:bookmarkStart w:id="1302" w:name="_Toc96959948"/>
      <w:bookmarkStart w:id="1303" w:name="_Toc129247654"/>
      <w:bookmarkStart w:id="1304" w:name="_Toc164863408"/>
      <w:bookmarkStart w:id="1305" w:name="_Toc175760710"/>
      <w:bookmarkEnd w:id="1298"/>
      <w:r>
        <w:lastRenderedPageBreak/>
        <w:t>Annex B (informative):</w:t>
      </w:r>
      <w:r>
        <w:br/>
        <w:t>Change history</w:t>
      </w:r>
      <w:bookmarkEnd w:id="1299"/>
      <w:bookmarkEnd w:id="1300"/>
      <w:bookmarkEnd w:id="1301"/>
      <w:bookmarkEnd w:id="1302"/>
      <w:bookmarkEnd w:id="1303"/>
      <w:bookmarkEnd w:id="1304"/>
      <w:bookmarkEnd w:id="1305"/>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1"/>
        <w:gridCol w:w="997"/>
        <w:gridCol w:w="1047"/>
        <w:gridCol w:w="703"/>
        <w:gridCol w:w="417"/>
        <w:gridCol w:w="411"/>
        <w:gridCol w:w="4560"/>
        <w:gridCol w:w="699"/>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901C4F">
        <w:tc>
          <w:tcPr>
            <w:tcW w:w="751" w:type="dxa"/>
            <w:shd w:val="pct10" w:color="auto" w:fill="FFFFFF"/>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7" w:type="dxa"/>
            <w:shd w:val="pct10" w:color="auto" w:fill="FFFFFF"/>
          </w:tcPr>
          <w:p w14:paraId="1B916C5C" w14:textId="77777777" w:rsidR="00A97502" w:rsidRPr="00481D2D" w:rsidRDefault="00A97502" w:rsidP="00267FA9">
            <w:pPr>
              <w:pStyle w:val="TAL"/>
              <w:keepNext w:val="0"/>
              <w:keepLines w:val="0"/>
              <w:rPr>
                <w:b/>
                <w:sz w:val="16"/>
              </w:rPr>
            </w:pPr>
            <w:r w:rsidRPr="00481D2D">
              <w:rPr>
                <w:b/>
                <w:sz w:val="16"/>
              </w:rPr>
              <w:t>TDoc</w:t>
            </w:r>
          </w:p>
        </w:tc>
        <w:tc>
          <w:tcPr>
            <w:tcW w:w="703" w:type="dxa"/>
            <w:shd w:val="pct10" w:color="auto" w:fill="FFFFFF"/>
          </w:tcPr>
          <w:p w14:paraId="34F6C017" w14:textId="77777777" w:rsidR="00A97502" w:rsidRPr="00481D2D" w:rsidRDefault="00A97502" w:rsidP="00267FA9">
            <w:pPr>
              <w:pStyle w:val="TAL"/>
              <w:keepNext w:val="0"/>
              <w:keepLines w:val="0"/>
              <w:rPr>
                <w:b/>
                <w:sz w:val="16"/>
              </w:rPr>
            </w:pPr>
            <w:r w:rsidRPr="00481D2D">
              <w:rPr>
                <w:b/>
                <w:sz w:val="16"/>
              </w:rPr>
              <w:t>CR</w:t>
            </w:r>
          </w:p>
        </w:tc>
        <w:tc>
          <w:tcPr>
            <w:tcW w:w="417" w:type="dxa"/>
            <w:shd w:val="pct10" w:color="auto" w:fill="FFFFFF"/>
          </w:tcPr>
          <w:p w14:paraId="793414CF" w14:textId="77777777" w:rsidR="00A97502" w:rsidRPr="00481D2D" w:rsidRDefault="00A97502" w:rsidP="00267FA9">
            <w:pPr>
              <w:pStyle w:val="TAL"/>
              <w:keepNext w:val="0"/>
              <w:keepLines w:val="0"/>
              <w:rPr>
                <w:b/>
                <w:sz w:val="16"/>
              </w:rPr>
            </w:pPr>
            <w:r w:rsidRPr="00481D2D">
              <w:rPr>
                <w:b/>
                <w:sz w:val="16"/>
              </w:rPr>
              <w:t>Rev</w:t>
            </w:r>
          </w:p>
        </w:tc>
        <w:tc>
          <w:tcPr>
            <w:tcW w:w="411" w:type="dxa"/>
            <w:shd w:val="pct10" w:color="auto" w:fill="FFFFFF"/>
          </w:tcPr>
          <w:p w14:paraId="5E0F3CF6" w14:textId="77777777" w:rsidR="00A97502" w:rsidRPr="00481D2D" w:rsidRDefault="00A97502" w:rsidP="00267FA9">
            <w:pPr>
              <w:pStyle w:val="TAL"/>
              <w:keepNext w:val="0"/>
              <w:keepLines w:val="0"/>
              <w:rPr>
                <w:b/>
                <w:sz w:val="16"/>
              </w:rPr>
            </w:pPr>
            <w:r w:rsidRPr="00481D2D">
              <w:rPr>
                <w:b/>
                <w:sz w:val="16"/>
              </w:rPr>
              <w:t>Cat</w:t>
            </w:r>
          </w:p>
        </w:tc>
        <w:tc>
          <w:tcPr>
            <w:tcW w:w="4560" w:type="dxa"/>
            <w:shd w:val="pct10" w:color="auto" w:fill="FFFFFF"/>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699" w:type="dxa"/>
            <w:shd w:val="pct10" w:color="auto" w:fill="FFFFFF"/>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901C4F">
        <w:tc>
          <w:tcPr>
            <w:tcW w:w="751" w:type="dxa"/>
            <w:shd w:val="solid" w:color="FFFFFF" w:fill="auto"/>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7" w:type="dxa"/>
            <w:shd w:val="solid" w:color="FFFFFF" w:fill="auto"/>
          </w:tcPr>
          <w:p w14:paraId="76698C91" w14:textId="6B2140F2" w:rsidR="00A97502" w:rsidRPr="00481D2D" w:rsidRDefault="00A97502" w:rsidP="00267FA9">
            <w:pPr>
              <w:pStyle w:val="TAC"/>
              <w:keepNext w:val="0"/>
              <w:keepLines w:val="0"/>
              <w:rPr>
                <w:sz w:val="16"/>
                <w:szCs w:val="16"/>
              </w:rPr>
            </w:pPr>
          </w:p>
        </w:tc>
        <w:tc>
          <w:tcPr>
            <w:tcW w:w="703" w:type="dxa"/>
            <w:shd w:val="solid" w:color="FFFFFF" w:fill="auto"/>
          </w:tcPr>
          <w:p w14:paraId="4A429AC6" w14:textId="75C586F6" w:rsidR="00A97502" w:rsidRPr="00481D2D" w:rsidRDefault="00A97502" w:rsidP="00666FFF">
            <w:pPr>
              <w:pStyle w:val="TAL"/>
              <w:keepNext w:val="0"/>
              <w:keepLines w:val="0"/>
              <w:jc w:val="center"/>
              <w:rPr>
                <w:sz w:val="16"/>
                <w:szCs w:val="16"/>
              </w:rPr>
            </w:pPr>
          </w:p>
        </w:tc>
        <w:tc>
          <w:tcPr>
            <w:tcW w:w="417" w:type="dxa"/>
            <w:shd w:val="solid" w:color="FFFFFF" w:fill="auto"/>
          </w:tcPr>
          <w:p w14:paraId="783880C2" w14:textId="35D77FBB" w:rsidR="00A97502" w:rsidRPr="00481D2D" w:rsidRDefault="00A97502" w:rsidP="002E6FAD">
            <w:pPr>
              <w:pStyle w:val="TAR"/>
              <w:keepNext w:val="0"/>
              <w:keepLines w:val="0"/>
              <w:jc w:val="center"/>
              <w:rPr>
                <w:sz w:val="16"/>
                <w:szCs w:val="16"/>
              </w:rPr>
            </w:pPr>
          </w:p>
        </w:tc>
        <w:tc>
          <w:tcPr>
            <w:tcW w:w="411" w:type="dxa"/>
            <w:shd w:val="solid" w:color="FFFFFF" w:fill="auto"/>
          </w:tcPr>
          <w:p w14:paraId="2AB082B9" w14:textId="274C0639" w:rsidR="00A97502" w:rsidRPr="00481D2D" w:rsidRDefault="00A97502" w:rsidP="00267FA9">
            <w:pPr>
              <w:pStyle w:val="TAC"/>
              <w:keepNext w:val="0"/>
              <w:keepLines w:val="0"/>
              <w:rPr>
                <w:sz w:val="16"/>
                <w:szCs w:val="16"/>
              </w:rPr>
            </w:pPr>
          </w:p>
        </w:tc>
        <w:tc>
          <w:tcPr>
            <w:tcW w:w="4560" w:type="dxa"/>
            <w:shd w:val="solid" w:color="FFFFFF" w:fill="auto"/>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699" w:type="dxa"/>
            <w:shd w:val="solid" w:color="FFFFFF" w:fill="auto"/>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901C4F">
        <w:tc>
          <w:tcPr>
            <w:tcW w:w="751" w:type="dxa"/>
            <w:shd w:val="solid" w:color="FFFFFF" w:fill="auto"/>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7" w:type="dxa"/>
            <w:shd w:val="solid" w:color="FFFFFF" w:fill="auto"/>
          </w:tcPr>
          <w:p w14:paraId="532D6027" w14:textId="3A61FD3A" w:rsidR="00A97502" w:rsidRPr="00481D2D" w:rsidRDefault="00A97502" w:rsidP="00267FA9">
            <w:pPr>
              <w:pStyle w:val="TAC"/>
              <w:keepNext w:val="0"/>
              <w:keepLines w:val="0"/>
              <w:rPr>
                <w:sz w:val="16"/>
                <w:szCs w:val="16"/>
              </w:rPr>
            </w:pPr>
          </w:p>
        </w:tc>
        <w:tc>
          <w:tcPr>
            <w:tcW w:w="703" w:type="dxa"/>
            <w:shd w:val="solid" w:color="FFFFFF" w:fill="auto"/>
          </w:tcPr>
          <w:p w14:paraId="0ECE875F" w14:textId="5C3C5E54" w:rsidR="00A97502" w:rsidRPr="00481D2D" w:rsidRDefault="00A97502" w:rsidP="00666FFF">
            <w:pPr>
              <w:pStyle w:val="TAL"/>
              <w:keepNext w:val="0"/>
              <w:keepLines w:val="0"/>
              <w:jc w:val="center"/>
              <w:rPr>
                <w:sz w:val="16"/>
                <w:szCs w:val="16"/>
              </w:rPr>
            </w:pPr>
          </w:p>
        </w:tc>
        <w:tc>
          <w:tcPr>
            <w:tcW w:w="417" w:type="dxa"/>
            <w:shd w:val="solid" w:color="FFFFFF" w:fill="auto"/>
          </w:tcPr>
          <w:p w14:paraId="242BFAC4" w14:textId="12FBA891" w:rsidR="00A97502" w:rsidRPr="00481D2D" w:rsidRDefault="00A97502" w:rsidP="002E6FAD">
            <w:pPr>
              <w:pStyle w:val="TAR"/>
              <w:keepNext w:val="0"/>
              <w:keepLines w:val="0"/>
              <w:jc w:val="center"/>
              <w:rPr>
                <w:sz w:val="16"/>
                <w:szCs w:val="16"/>
              </w:rPr>
            </w:pPr>
          </w:p>
        </w:tc>
        <w:tc>
          <w:tcPr>
            <w:tcW w:w="411" w:type="dxa"/>
            <w:shd w:val="solid" w:color="FFFFFF" w:fill="auto"/>
          </w:tcPr>
          <w:p w14:paraId="463FEDF8" w14:textId="5B7E734E" w:rsidR="00A97502" w:rsidRPr="00481D2D" w:rsidRDefault="00A97502" w:rsidP="00267FA9">
            <w:pPr>
              <w:pStyle w:val="TAC"/>
              <w:keepNext w:val="0"/>
              <w:keepLines w:val="0"/>
              <w:rPr>
                <w:sz w:val="16"/>
                <w:szCs w:val="16"/>
              </w:rPr>
            </w:pPr>
          </w:p>
        </w:tc>
        <w:tc>
          <w:tcPr>
            <w:tcW w:w="4560" w:type="dxa"/>
            <w:shd w:val="solid" w:color="FFFFFF" w:fill="auto"/>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699" w:type="dxa"/>
            <w:shd w:val="solid" w:color="FFFFFF" w:fill="auto"/>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901C4F">
        <w:tc>
          <w:tcPr>
            <w:tcW w:w="751" w:type="dxa"/>
            <w:shd w:val="solid" w:color="FFFFFF" w:fill="auto"/>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7" w:type="dxa"/>
            <w:shd w:val="solid" w:color="FFFFFF" w:fill="auto"/>
          </w:tcPr>
          <w:p w14:paraId="0650D065" w14:textId="24318F9A" w:rsidR="00A97502" w:rsidRPr="00481D2D" w:rsidRDefault="00A97502" w:rsidP="00267FA9">
            <w:pPr>
              <w:pStyle w:val="TAC"/>
              <w:keepNext w:val="0"/>
              <w:keepLines w:val="0"/>
              <w:rPr>
                <w:sz w:val="16"/>
                <w:szCs w:val="16"/>
              </w:rPr>
            </w:pPr>
          </w:p>
        </w:tc>
        <w:tc>
          <w:tcPr>
            <w:tcW w:w="703" w:type="dxa"/>
            <w:shd w:val="solid" w:color="FFFFFF" w:fill="auto"/>
          </w:tcPr>
          <w:p w14:paraId="65576425" w14:textId="1C5ECA02" w:rsidR="00A97502" w:rsidRPr="00481D2D" w:rsidRDefault="00A97502" w:rsidP="00666FFF">
            <w:pPr>
              <w:pStyle w:val="TAL"/>
              <w:keepNext w:val="0"/>
              <w:keepLines w:val="0"/>
              <w:jc w:val="center"/>
              <w:rPr>
                <w:sz w:val="16"/>
                <w:szCs w:val="16"/>
              </w:rPr>
            </w:pPr>
          </w:p>
        </w:tc>
        <w:tc>
          <w:tcPr>
            <w:tcW w:w="417" w:type="dxa"/>
            <w:shd w:val="solid" w:color="FFFFFF" w:fill="auto"/>
          </w:tcPr>
          <w:p w14:paraId="64A9C32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FB0B5D0" w14:textId="7B787801" w:rsidR="00A97502" w:rsidRPr="00481D2D" w:rsidRDefault="00A97502" w:rsidP="00267FA9">
            <w:pPr>
              <w:pStyle w:val="TAC"/>
              <w:keepNext w:val="0"/>
              <w:keepLines w:val="0"/>
              <w:rPr>
                <w:sz w:val="16"/>
                <w:szCs w:val="16"/>
              </w:rPr>
            </w:pPr>
          </w:p>
        </w:tc>
        <w:tc>
          <w:tcPr>
            <w:tcW w:w="4560" w:type="dxa"/>
            <w:shd w:val="solid" w:color="FFFFFF" w:fill="auto"/>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699" w:type="dxa"/>
            <w:shd w:val="solid" w:color="FFFFFF" w:fill="auto"/>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901C4F">
        <w:tc>
          <w:tcPr>
            <w:tcW w:w="751" w:type="dxa"/>
            <w:shd w:val="solid" w:color="FFFFFF" w:fill="auto"/>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7" w:type="dxa"/>
            <w:shd w:val="solid" w:color="FFFFFF" w:fill="auto"/>
          </w:tcPr>
          <w:p w14:paraId="3BE4E5CF" w14:textId="79FDFA92" w:rsidR="00A97502" w:rsidRPr="00481D2D" w:rsidRDefault="00A97502" w:rsidP="00267FA9">
            <w:pPr>
              <w:pStyle w:val="TAC"/>
              <w:keepNext w:val="0"/>
              <w:keepLines w:val="0"/>
              <w:rPr>
                <w:sz w:val="16"/>
                <w:szCs w:val="16"/>
              </w:rPr>
            </w:pPr>
          </w:p>
        </w:tc>
        <w:tc>
          <w:tcPr>
            <w:tcW w:w="703" w:type="dxa"/>
            <w:shd w:val="solid" w:color="FFFFFF" w:fill="auto"/>
          </w:tcPr>
          <w:p w14:paraId="5750F896" w14:textId="1F82AD8D" w:rsidR="00A97502" w:rsidRPr="00481D2D" w:rsidRDefault="00A97502" w:rsidP="00666FFF">
            <w:pPr>
              <w:pStyle w:val="TAL"/>
              <w:keepNext w:val="0"/>
              <w:keepLines w:val="0"/>
              <w:jc w:val="center"/>
              <w:rPr>
                <w:sz w:val="16"/>
                <w:szCs w:val="16"/>
              </w:rPr>
            </w:pPr>
          </w:p>
        </w:tc>
        <w:tc>
          <w:tcPr>
            <w:tcW w:w="417" w:type="dxa"/>
            <w:shd w:val="solid" w:color="FFFFFF" w:fill="auto"/>
          </w:tcPr>
          <w:p w14:paraId="585D69C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2B00EF3" w14:textId="7348AD19" w:rsidR="00A97502" w:rsidRPr="00481D2D" w:rsidRDefault="00A97502" w:rsidP="00267FA9">
            <w:pPr>
              <w:pStyle w:val="TAC"/>
              <w:keepNext w:val="0"/>
              <w:keepLines w:val="0"/>
              <w:rPr>
                <w:sz w:val="16"/>
                <w:szCs w:val="16"/>
              </w:rPr>
            </w:pPr>
          </w:p>
        </w:tc>
        <w:tc>
          <w:tcPr>
            <w:tcW w:w="4560" w:type="dxa"/>
            <w:shd w:val="solid" w:color="FFFFFF" w:fill="auto"/>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699" w:type="dxa"/>
            <w:shd w:val="solid" w:color="FFFFFF" w:fill="auto"/>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901C4F">
        <w:tc>
          <w:tcPr>
            <w:tcW w:w="751" w:type="dxa"/>
            <w:shd w:val="solid" w:color="FFFFFF" w:fill="auto"/>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7" w:type="dxa"/>
            <w:shd w:val="solid" w:color="FFFFFF" w:fill="auto"/>
          </w:tcPr>
          <w:p w14:paraId="3D7353FE" w14:textId="30BD55AC" w:rsidR="00A97502" w:rsidRPr="00481D2D" w:rsidRDefault="00A97502" w:rsidP="00267FA9">
            <w:pPr>
              <w:pStyle w:val="TAC"/>
              <w:keepNext w:val="0"/>
              <w:keepLines w:val="0"/>
              <w:rPr>
                <w:sz w:val="16"/>
                <w:szCs w:val="16"/>
              </w:rPr>
            </w:pPr>
          </w:p>
        </w:tc>
        <w:tc>
          <w:tcPr>
            <w:tcW w:w="703" w:type="dxa"/>
            <w:shd w:val="solid" w:color="FFFFFF" w:fill="auto"/>
          </w:tcPr>
          <w:p w14:paraId="0C6A18C2" w14:textId="6A8C7F86" w:rsidR="00A97502" w:rsidRPr="00481D2D" w:rsidRDefault="00A97502" w:rsidP="00666FFF">
            <w:pPr>
              <w:pStyle w:val="TAL"/>
              <w:keepNext w:val="0"/>
              <w:keepLines w:val="0"/>
              <w:jc w:val="center"/>
              <w:rPr>
                <w:sz w:val="16"/>
                <w:szCs w:val="16"/>
              </w:rPr>
            </w:pPr>
          </w:p>
        </w:tc>
        <w:tc>
          <w:tcPr>
            <w:tcW w:w="417" w:type="dxa"/>
            <w:shd w:val="solid" w:color="FFFFFF" w:fill="auto"/>
          </w:tcPr>
          <w:p w14:paraId="5D448A04" w14:textId="2B0521EE" w:rsidR="00A97502" w:rsidRPr="00481D2D" w:rsidRDefault="00A97502" w:rsidP="002E6FAD">
            <w:pPr>
              <w:pStyle w:val="TAR"/>
              <w:keepNext w:val="0"/>
              <w:keepLines w:val="0"/>
              <w:jc w:val="center"/>
              <w:rPr>
                <w:sz w:val="16"/>
                <w:szCs w:val="16"/>
              </w:rPr>
            </w:pPr>
          </w:p>
        </w:tc>
        <w:tc>
          <w:tcPr>
            <w:tcW w:w="411" w:type="dxa"/>
            <w:shd w:val="solid" w:color="FFFFFF" w:fill="auto"/>
          </w:tcPr>
          <w:p w14:paraId="296F967E" w14:textId="7EF370AA" w:rsidR="00A97502" w:rsidRPr="00481D2D" w:rsidRDefault="00A97502" w:rsidP="00267FA9">
            <w:pPr>
              <w:pStyle w:val="TAC"/>
              <w:keepNext w:val="0"/>
              <w:keepLines w:val="0"/>
              <w:rPr>
                <w:sz w:val="16"/>
                <w:szCs w:val="16"/>
              </w:rPr>
            </w:pPr>
          </w:p>
        </w:tc>
        <w:tc>
          <w:tcPr>
            <w:tcW w:w="4560" w:type="dxa"/>
            <w:shd w:val="solid" w:color="FFFFFF" w:fill="auto"/>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699" w:type="dxa"/>
            <w:shd w:val="solid" w:color="FFFFFF" w:fill="auto"/>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901C4F">
        <w:tc>
          <w:tcPr>
            <w:tcW w:w="751" w:type="dxa"/>
            <w:shd w:val="solid" w:color="FFFFFF" w:fill="auto"/>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7" w:type="dxa"/>
            <w:shd w:val="solid" w:color="FFFFFF" w:fill="auto"/>
          </w:tcPr>
          <w:p w14:paraId="66488F0A" w14:textId="64703B0E" w:rsidR="00A97502" w:rsidRPr="00481D2D" w:rsidRDefault="00A97502" w:rsidP="00267FA9">
            <w:pPr>
              <w:pStyle w:val="TAC"/>
              <w:keepNext w:val="0"/>
              <w:keepLines w:val="0"/>
              <w:rPr>
                <w:sz w:val="16"/>
                <w:szCs w:val="16"/>
              </w:rPr>
            </w:pPr>
          </w:p>
        </w:tc>
        <w:tc>
          <w:tcPr>
            <w:tcW w:w="703" w:type="dxa"/>
            <w:shd w:val="solid" w:color="FFFFFF" w:fill="auto"/>
          </w:tcPr>
          <w:p w14:paraId="08A46055" w14:textId="4096660C" w:rsidR="00A97502" w:rsidRPr="00481D2D" w:rsidRDefault="00A97502" w:rsidP="00666FFF">
            <w:pPr>
              <w:pStyle w:val="TAL"/>
              <w:keepNext w:val="0"/>
              <w:keepLines w:val="0"/>
              <w:jc w:val="center"/>
              <w:rPr>
                <w:sz w:val="16"/>
                <w:szCs w:val="16"/>
              </w:rPr>
            </w:pPr>
          </w:p>
        </w:tc>
        <w:tc>
          <w:tcPr>
            <w:tcW w:w="417" w:type="dxa"/>
            <w:shd w:val="solid" w:color="FFFFFF" w:fill="auto"/>
          </w:tcPr>
          <w:p w14:paraId="25104D5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D7489E6" w14:textId="64D5ABA8" w:rsidR="00A97502" w:rsidRPr="00481D2D" w:rsidRDefault="00A97502" w:rsidP="00267FA9">
            <w:pPr>
              <w:pStyle w:val="TAC"/>
              <w:keepNext w:val="0"/>
              <w:keepLines w:val="0"/>
              <w:rPr>
                <w:sz w:val="16"/>
                <w:szCs w:val="16"/>
              </w:rPr>
            </w:pPr>
          </w:p>
        </w:tc>
        <w:tc>
          <w:tcPr>
            <w:tcW w:w="4560" w:type="dxa"/>
            <w:shd w:val="solid" w:color="FFFFFF" w:fill="auto"/>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699" w:type="dxa"/>
            <w:shd w:val="solid" w:color="FFFFFF" w:fill="auto"/>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901C4F">
        <w:tc>
          <w:tcPr>
            <w:tcW w:w="751" w:type="dxa"/>
            <w:shd w:val="solid" w:color="FFFFFF" w:fill="auto"/>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7" w:type="dxa"/>
            <w:shd w:val="solid" w:color="FFFFFF" w:fill="auto"/>
          </w:tcPr>
          <w:p w14:paraId="7D0CFC97" w14:textId="5BD666B8" w:rsidR="00A97502" w:rsidRPr="00481D2D" w:rsidRDefault="00A97502" w:rsidP="00267FA9">
            <w:pPr>
              <w:pStyle w:val="TAC"/>
              <w:keepNext w:val="0"/>
              <w:keepLines w:val="0"/>
              <w:rPr>
                <w:sz w:val="16"/>
                <w:szCs w:val="16"/>
              </w:rPr>
            </w:pPr>
          </w:p>
        </w:tc>
        <w:tc>
          <w:tcPr>
            <w:tcW w:w="703" w:type="dxa"/>
            <w:shd w:val="solid" w:color="FFFFFF" w:fill="auto"/>
          </w:tcPr>
          <w:p w14:paraId="764327E2" w14:textId="4B2F7B22" w:rsidR="00A97502" w:rsidRPr="00481D2D" w:rsidRDefault="00A97502" w:rsidP="00666FFF">
            <w:pPr>
              <w:pStyle w:val="TAL"/>
              <w:keepNext w:val="0"/>
              <w:keepLines w:val="0"/>
              <w:jc w:val="center"/>
              <w:rPr>
                <w:sz w:val="16"/>
                <w:szCs w:val="16"/>
              </w:rPr>
            </w:pPr>
          </w:p>
        </w:tc>
        <w:tc>
          <w:tcPr>
            <w:tcW w:w="417" w:type="dxa"/>
            <w:shd w:val="solid" w:color="FFFFFF" w:fill="auto"/>
          </w:tcPr>
          <w:p w14:paraId="095E1333"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9133602" w14:textId="77939C78" w:rsidR="00A97502" w:rsidRPr="00481D2D" w:rsidRDefault="00A97502" w:rsidP="00267FA9">
            <w:pPr>
              <w:pStyle w:val="TAC"/>
              <w:keepNext w:val="0"/>
              <w:keepLines w:val="0"/>
              <w:rPr>
                <w:sz w:val="16"/>
                <w:szCs w:val="16"/>
              </w:rPr>
            </w:pPr>
          </w:p>
        </w:tc>
        <w:tc>
          <w:tcPr>
            <w:tcW w:w="4560" w:type="dxa"/>
            <w:shd w:val="solid" w:color="FFFFFF" w:fill="auto"/>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699" w:type="dxa"/>
            <w:shd w:val="solid" w:color="FFFFFF" w:fill="auto"/>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901C4F">
        <w:tc>
          <w:tcPr>
            <w:tcW w:w="751" w:type="dxa"/>
            <w:shd w:val="solid" w:color="FFFFFF" w:fill="auto"/>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703" w:type="dxa"/>
            <w:shd w:val="solid" w:color="FFFFFF" w:fill="auto"/>
          </w:tcPr>
          <w:p w14:paraId="333B5268"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05D5210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C6184DA" w14:textId="77777777" w:rsidR="00A97502" w:rsidRPr="00481D2D" w:rsidRDefault="00A97502" w:rsidP="00267FA9">
            <w:pPr>
              <w:pStyle w:val="TAC"/>
              <w:keepNext w:val="0"/>
              <w:keepLines w:val="0"/>
              <w:rPr>
                <w:sz w:val="16"/>
                <w:szCs w:val="16"/>
              </w:rPr>
            </w:pPr>
          </w:p>
        </w:tc>
        <w:tc>
          <w:tcPr>
            <w:tcW w:w="4560" w:type="dxa"/>
            <w:shd w:val="solid" w:color="FFFFFF" w:fill="auto"/>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699" w:type="dxa"/>
            <w:shd w:val="solid" w:color="FFFFFF" w:fill="auto"/>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901C4F">
        <w:tc>
          <w:tcPr>
            <w:tcW w:w="751" w:type="dxa"/>
            <w:shd w:val="solid" w:color="FFFFFF" w:fill="auto"/>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59433C7E" w14:textId="0957A677" w:rsidR="00A97502" w:rsidRDefault="00A97502" w:rsidP="00267FA9">
            <w:pPr>
              <w:pStyle w:val="TAC"/>
              <w:keepNext w:val="0"/>
              <w:keepLines w:val="0"/>
              <w:rPr>
                <w:sz w:val="16"/>
                <w:szCs w:val="16"/>
              </w:rPr>
            </w:pPr>
            <w:r>
              <w:rPr>
                <w:sz w:val="16"/>
                <w:szCs w:val="16"/>
              </w:rPr>
              <w:t>CP-220159</w:t>
            </w:r>
          </w:p>
        </w:tc>
        <w:tc>
          <w:tcPr>
            <w:tcW w:w="703" w:type="dxa"/>
            <w:shd w:val="solid" w:color="FFFFFF" w:fill="auto"/>
          </w:tcPr>
          <w:p w14:paraId="037486CB"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2863C522"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68E6359" w14:textId="77777777" w:rsidR="00A97502" w:rsidRPr="00481D2D" w:rsidRDefault="00A97502" w:rsidP="00267FA9">
            <w:pPr>
              <w:pStyle w:val="TAC"/>
              <w:keepNext w:val="0"/>
              <w:keepLines w:val="0"/>
              <w:rPr>
                <w:sz w:val="16"/>
                <w:szCs w:val="16"/>
              </w:rPr>
            </w:pPr>
          </w:p>
        </w:tc>
        <w:tc>
          <w:tcPr>
            <w:tcW w:w="4560" w:type="dxa"/>
            <w:shd w:val="solid" w:color="FFFFFF" w:fill="auto"/>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699" w:type="dxa"/>
            <w:shd w:val="solid" w:color="FFFFFF" w:fill="auto"/>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901C4F">
        <w:tc>
          <w:tcPr>
            <w:tcW w:w="751" w:type="dxa"/>
            <w:shd w:val="solid" w:color="FFFFFF" w:fill="auto"/>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57B0D92" w14:textId="1CC7E862" w:rsidR="00A97502" w:rsidRPr="00481D2D"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17" w:type="dxa"/>
            <w:shd w:val="solid" w:color="FFFFFF" w:fill="auto"/>
          </w:tcPr>
          <w:p w14:paraId="3CC4905A" w14:textId="3C2ABD6F" w:rsidR="00A97502" w:rsidRPr="00481D2D"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699" w:type="dxa"/>
            <w:shd w:val="solid" w:color="FFFFFF" w:fill="auto"/>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901C4F">
        <w:tc>
          <w:tcPr>
            <w:tcW w:w="751" w:type="dxa"/>
            <w:shd w:val="solid" w:color="FFFFFF" w:fill="auto"/>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E19C744" w14:textId="45BFA839"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17" w:type="dxa"/>
            <w:shd w:val="solid" w:color="FFFFFF" w:fill="auto"/>
          </w:tcPr>
          <w:p w14:paraId="6DFE72B0" w14:textId="64A56D4B"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699" w:type="dxa"/>
            <w:shd w:val="solid" w:color="FFFFFF" w:fill="auto"/>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901C4F">
        <w:tc>
          <w:tcPr>
            <w:tcW w:w="751" w:type="dxa"/>
            <w:shd w:val="solid" w:color="FFFFFF" w:fill="auto"/>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74871327" w14:textId="7EF5F265"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17" w:type="dxa"/>
            <w:shd w:val="solid" w:color="FFFFFF" w:fill="auto"/>
          </w:tcPr>
          <w:p w14:paraId="7CF6AE22" w14:textId="3C6115E3"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699" w:type="dxa"/>
            <w:shd w:val="solid" w:color="FFFFFF" w:fill="auto"/>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901C4F">
        <w:tc>
          <w:tcPr>
            <w:tcW w:w="751" w:type="dxa"/>
            <w:shd w:val="solid" w:color="FFFFFF" w:fill="auto"/>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14B02DF1" w14:textId="72A410B2" w:rsidR="00A97502" w:rsidRPr="00113126" w:rsidRDefault="00A97502" w:rsidP="00666FFF">
            <w:pPr>
              <w:pStyle w:val="TAL"/>
              <w:keepNext w:val="0"/>
              <w:keepLines w:val="0"/>
              <w:jc w:val="center"/>
              <w:rPr>
                <w:sz w:val="16"/>
                <w:szCs w:val="16"/>
              </w:rPr>
            </w:pPr>
            <w:r w:rsidRPr="00113126">
              <w:rPr>
                <w:sz w:val="16"/>
                <w:szCs w:val="16"/>
              </w:rPr>
              <w:t>0005</w:t>
            </w:r>
          </w:p>
        </w:tc>
        <w:tc>
          <w:tcPr>
            <w:tcW w:w="417" w:type="dxa"/>
            <w:shd w:val="solid" w:color="FFFFFF" w:fill="auto"/>
          </w:tcPr>
          <w:p w14:paraId="45DF447A" w14:textId="1B2168DD"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2152D291" w14:textId="6BC0A4D9" w:rsidR="00A97502" w:rsidRDefault="00A97502" w:rsidP="00267FA9">
            <w:pPr>
              <w:pStyle w:val="TAC"/>
              <w:keepNext w:val="0"/>
              <w:keepLines w:val="0"/>
              <w:rPr>
                <w:sz w:val="16"/>
                <w:szCs w:val="16"/>
              </w:rPr>
            </w:pPr>
            <w:r w:rsidRPr="00113126">
              <w:rPr>
                <w:sz w:val="16"/>
                <w:szCs w:val="16"/>
              </w:rPr>
              <w:t>B</w:t>
            </w:r>
          </w:p>
        </w:tc>
        <w:tc>
          <w:tcPr>
            <w:tcW w:w="4560" w:type="dxa"/>
            <w:shd w:val="solid" w:color="FFFFFF" w:fill="auto"/>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699" w:type="dxa"/>
            <w:shd w:val="solid" w:color="FFFFFF" w:fill="auto"/>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901C4F">
        <w:tc>
          <w:tcPr>
            <w:tcW w:w="751" w:type="dxa"/>
            <w:shd w:val="solid" w:color="FFFFFF" w:fill="auto"/>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5064041A" w14:textId="27DDA1B7" w:rsidR="00A97502" w:rsidRPr="00113126" w:rsidRDefault="00A97502" w:rsidP="00666FFF">
            <w:pPr>
              <w:pStyle w:val="TAL"/>
              <w:keepNext w:val="0"/>
              <w:keepLines w:val="0"/>
              <w:jc w:val="center"/>
              <w:rPr>
                <w:sz w:val="16"/>
                <w:szCs w:val="16"/>
              </w:rPr>
            </w:pPr>
            <w:r w:rsidRPr="00113126">
              <w:rPr>
                <w:sz w:val="16"/>
                <w:szCs w:val="16"/>
              </w:rPr>
              <w:t>0009</w:t>
            </w:r>
          </w:p>
        </w:tc>
        <w:tc>
          <w:tcPr>
            <w:tcW w:w="417" w:type="dxa"/>
            <w:shd w:val="solid" w:color="FFFFFF" w:fill="auto"/>
          </w:tcPr>
          <w:p w14:paraId="27FE3921" w14:textId="7C91C424"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699" w:type="dxa"/>
            <w:shd w:val="solid" w:color="FFFFFF" w:fill="auto"/>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901C4F">
        <w:tc>
          <w:tcPr>
            <w:tcW w:w="751" w:type="dxa"/>
            <w:shd w:val="solid" w:color="FFFFFF" w:fill="auto"/>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34D7CDD3" w14:textId="3293A078" w:rsidR="00A97502" w:rsidRPr="00113126" w:rsidRDefault="00A97502" w:rsidP="00666FFF">
            <w:pPr>
              <w:pStyle w:val="TAL"/>
              <w:keepNext w:val="0"/>
              <w:keepLines w:val="0"/>
              <w:jc w:val="center"/>
              <w:rPr>
                <w:sz w:val="16"/>
                <w:szCs w:val="16"/>
              </w:rPr>
            </w:pPr>
            <w:r w:rsidRPr="00113126">
              <w:rPr>
                <w:sz w:val="16"/>
                <w:szCs w:val="16"/>
              </w:rPr>
              <w:t>0010</w:t>
            </w:r>
          </w:p>
        </w:tc>
        <w:tc>
          <w:tcPr>
            <w:tcW w:w="417" w:type="dxa"/>
            <w:shd w:val="solid" w:color="FFFFFF" w:fill="auto"/>
          </w:tcPr>
          <w:p w14:paraId="55FFD77E" w14:textId="647FE060" w:rsidR="00A97502"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901C4F">
        <w:tc>
          <w:tcPr>
            <w:tcW w:w="751" w:type="dxa"/>
            <w:shd w:val="solid" w:color="FFFFFF" w:fill="auto"/>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677D9FC1" w14:textId="773D37F1" w:rsidR="00A97502" w:rsidRPr="00113126" w:rsidRDefault="00A97502" w:rsidP="00666FFF">
            <w:pPr>
              <w:pStyle w:val="TAL"/>
              <w:keepNext w:val="0"/>
              <w:keepLines w:val="0"/>
              <w:jc w:val="center"/>
              <w:rPr>
                <w:sz w:val="16"/>
                <w:szCs w:val="16"/>
              </w:rPr>
            </w:pPr>
            <w:r w:rsidRPr="00113126">
              <w:rPr>
                <w:sz w:val="16"/>
                <w:szCs w:val="16"/>
              </w:rPr>
              <w:t>0011</w:t>
            </w:r>
          </w:p>
        </w:tc>
        <w:tc>
          <w:tcPr>
            <w:tcW w:w="417" w:type="dxa"/>
            <w:shd w:val="solid" w:color="FFFFFF" w:fill="auto"/>
          </w:tcPr>
          <w:p w14:paraId="5966A75F" w14:textId="02981CA7"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901C4F">
        <w:tc>
          <w:tcPr>
            <w:tcW w:w="751" w:type="dxa"/>
            <w:shd w:val="solid" w:color="FFFFFF" w:fill="auto"/>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703" w:type="dxa"/>
            <w:shd w:val="solid" w:color="FFFFFF" w:fill="auto"/>
          </w:tcPr>
          <w:p w14:paraId="28588D1A" w14:textId="4FDAB668" w:rsidR="00A97502" w:rsidRPr="00113126" w:rsidRDefault="00A97502" w:rsidP="00666FFF">
            <w:pPr>
              <w:pStyle w:val="TAL"/>
              <w:keepNext w:val="0"/>
              <w:keepLines w:val="0"/>
              <w:jc w:val="center"/>
              <w:rPr>
                <w:sz w:val="16"/>
                <w:szCs w:val="16"/>
              </w:rPr>
            </w:pPr>
            <w:r w:rsidRPr="00113126">
              <w:rPr>
                <w:sz w:val="16"/>
                <w:szCs w:val="16"/>
              </w:rPr>
              <w:t>0012</w:t>
            </w:r>
          </w:p>
        </w:tc>
        <w:tc>
          <w:tcPr>
            <w:tcW w:w="417" w:type="dxa"/>
            <w:shd w:val="solid" w:color="FFFFFF" w:fill="auto"/>
          </w:tcPr>
          <w:p w14:paraId="6829F3C9" w14:textId="1494A6F3"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2C7A61F4" w14:textId="25D572B9" w:rsidR="00A97502" w:rsidRDefault="00A97502" w:rsidP="00267FA9">
            <w:pPr>
              <w:pStyle w:val="TAC"/>
              <w:keepNext w:val="0"/>
              <w:keepLines w:val="0"/>
              <w:rPr>
                <w:sz w:val="16"/>
                <w:szCs w:val="16"/>
              </w:rPr>
            </w:pPr>
            <w:r>
              <w:rPr>
                <w:sz w:val="16"/>
                <w:szCs w:val="16"/>
              </w:rPr>
              <w:t>B</w:t>
            </w:r>
          </w:p>
        </w:tc>
        <w:tc>
          <w:tcPr>
            <w:tcW w:w="4560" w:type="dxa"/>
            <w:shd w:val="solid" w:color="FFFFFF" w:fill="auto"/>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699" w:type="dxa"/>
            <w:shd w:val="solid" w:color="FFFFFF" w:fill="auto"/>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901C4F">
        <w:tc>
          <w:tcPr>
            <w:tcW w:w="751" w:type="dxa"/>
            <w:shd w:val="solid" w:color="FFFFFF" w:fill="auto"/>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49ECB513" w14:textId="2A99FCB4" w:rsidR="00A97502" w:rsidRPr="00113126" w:rsidRDefault="00A97502" w:rsidP="00666FFF">
            <w:pPr>
              <w:pStyle w:val="TAL"/>
              <w:keepNext w:val="0"/>
              <w:keepLines w:val="0"/>
              <w:jc w:val="center"/>
              <w:rPr>
                <w:sz w:val="16"/>
                <w:szCs w:val="16"/>
              </w:rPr>
            </w:pPr>
            <w:r w:rsidRPr="00113126">
              <w:rPr>
                <w:sz w:val="16"/>
                <w:szCs w:val="16"/>
              </w:rPr>
              <w:t>0013</w:t>
            </w:r>
          </w:p>
        </w:tc>
        <w:tc>
          <w:tcPr>
            <w:tcW w:w="417" w:type="dxa"/>
            <w:shd w:val="solid" w:color="FFFFFF" w:fill="auto"/>
          </w:tcPr>
          <w:p w14:paraId="18EB667B" w14:textId="70804873" w:rsidR="00A97502" w:rsidRPr="00113126"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699" w:type="dxa"/>
            <w:shd w:val="solid" w:color="FFFFFF" w:fill="auto"/>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901C4F">
        <w:tc>
          <w:tcPr>
            <w:tcW w:w="751" w:type="dxa"/>
            <w:shd w:val="solid" w:color="FFFFFF" w:fill="auto"/>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703" w:type="dxa"/>
            <w:shd w:val="solid" w:color="FFFFFF" w:fill="auto"/>
          </w:tcPr>
          <w:p w14:paraId="67662F77" w14:textId="56F33B5A" w:rsidR="00A97502" w:rsidRPr="00113126" w:rsidRDefault="00A97502" w:rsidP="00666FFF">
            <w:pPr>
              <w:pStyle w:val="TAL"/>
              <w:keepNext w:val="0"/>
              <w:keepLines w:val="0"/>
              <w:jc w:val="center"/>
              <w:rPr>
                <w:sz w:val="16"/>
                <w:szCs w:val="16"/>
              </w:rPr>
            </w:pPr>
            <w:r w:rsidRPr="009D3EC7">
              <w:rPr>
                <w:sz w:val="16"/>
                <w:szCs w:val="16"/>
              </w:rPr>
              <w:t>0020</w:t>
            </w:r>
          </w:p>
        </w:tc>
        <w:tc>
          <w:tcPr>
            <w:tcW w:w="417" w:type="dxa"/>
            <w:shd w:val="solid" w:color="FFFFFF" w:fill="auto"/>
          </w:tcPr>
          <w:p w14:paraId="5637E450" w14:textId="4C38CCBA" w:rsidR="00A97502" w:rsidRDefault="00A97502" w:rsidP="002E6FAD">
            <w:pPr>
              <w:pStyle w:val="TAR"/>
              <w:keepNext w:val="0"/>
              <w:keepLines w:val="0"/>
              <w:jc w:val="center"/>
              <w:rPr>
                <w:sz w:val="16"/>
                <w:szCs w:val="16"/>
              </w:rPr>
            </w:pPr>
            <w:r>
              <w:rPr>
                <w:rFonts w:hint="eastAsia"/>
                <w:sz w:val="16"/>
                <w:szCs w:val="16"/>
                <w:lang w:eastAsia="zh-CN"/>
              </w:rPr>
              <w:t>1</w:t>
            </w:r>
          </w:p>
        </w:tc>
        <w:tc>
          <w:tcPr>
            <w:tcW w:w="411" w:type="dxa"/>
            <w:shd w:val="solid" w:color="FFFFFF" w:fill="auto"/>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699" w:type="dxa"/>
            <w:shd w:val="solid" w:color="FFFFFF" w:fill="auto"/>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901C4F">
        <w:tc>
          <w:tcPr>
            <w:tcW w:w="751" w:type="dxa"/>
            <w:shd w:val="solid" w:color="FFFFFF" w:fill="auto"/>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703" w:type="dxa"/>
            <w:shd w:val="solid" w:color="FFFFFF" w:fill="auto"/>
          </w:tcPr>
          <w:p w14:paraId="125DD928" w14:textId="4EF1B58A" w:rsidR="00A97502" w:rsidRPr="009D3EC7" w:rsidRDefault="00A97502" w:rsidP="00666FFF">
            <w:pPr>
              <w:pStyle w:val="TAL"/>
              <w:keepNext w:val="0"/>
              <w:keepLines w:val="0"/>
              <w:jc w:val="center"/>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17" w:type="dxa"/>
            <w:shd w:val="solid" w:color="FFFFFF" w:fill="auto"/>
          </w:tcPr>
          <w:p w14:paraId="35608BE1" w14:textId="29CE5B8E" w:rsidR="00A97502" w:rsidRDefault="00A97502" w:rsidP="002E6FAD">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1" w:type="dxa"/>
            <w:shd w:val="solid" w:color="FFFFFF" w:fill="auto"/>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560" w:type="dxa"/>
            <w:shd w:val="solid" w:color="FFFFFF" w:fill="auto"/>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699" w:type="dxa"/>
            <w:shd w:val="solid" w:color="FFFFFF" w:fill="auto"/>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901C4F">
        <w:tc>
          <w:tcPr>
            <w:tcW w:w="751" w:type="dxa"/>
            <w:shd w:val="solid" w:color="FFFFFF" w:fill="auto"/>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703" w:type="dxa"/>
            <w:shd w:val="solid" w:color="FFFFFF" w:fill="auto"/>
          </w:tcPr>
          <w:p w14:paraId="00521161" w14:textId="6A2C4147" w:rsidR="00A97502" w:rsidRPr="007624CF" w:rsidRDefault="00A97502" w:rsidP="00666FFF">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17" w:type="dxa"/>
            <w:shd w:val="solid" w:color="FFFFFF" w:fill="auto"/>
          </w:tcPr>
          <w:p w14:paraId="677166C1" w14:textId="3ED14065"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699" w:type="dxa"/>
            <w:shd w:val="solid" w:color="FFFFFF" w:fill="auto"/>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901C4F">
        <w:tc>
          <w:tcPr>
            <w:tcW w:w="751" w:type="dxa"/>
            <w:shd w:val="solid" w:color="FFFFFF" w:fill="auto"/>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703" w:type="dxa"/>
            <w:shd w:val="solid" w:color="FFFFFF" w:fill="auto"/>
          </w:tcPr>
          <w:p w14:paraId="725E5D3E" w14:textId="070F28C2" w:rsidR="00A97502" w:rsidRPr="007624CF" w:rsidRDefault="00A97502" w:rsidP="00666FFF">
            <w:pPr>
              <w:pStyle w:val="TAL"/>
              <w:keepNext w:val="0"/>
              <w:keepLines w:val="0"/>
              <w:jc w:val="center"/>
              <w:rPr>
                <w:sz w:val="16"/>
                <w:szCs w:val="16"/>
                <w:lang w:eastAsia="zh-CN"/>
              </w:rPr>
            </w:pPr>
            <w:r w:rsidRPr="007624CF">
              <w:rPr>
                <w:sz w:val="16"/>
                <w:szCs w:val="16"/>
                <w:lang w:eastAsia="zh-CN"/>
              </w:rPr>
              <w:t>0016</w:t>
            </w:r>
          </w:p>
        </w:tc>
        <w:tc>
          <w:tcPr>
            <w:tcW w:w="417" w:type="dxa"/>
            <w:shd w:val="solid" w:color="FFFFFF" w:fill="auto"/>
          </w:tcPr>
          <w:p w14:paraId="292BF60E" w14:textId="6B9B42EF"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699" w:type="dxa"/>
            <w:shd w:val="solid" w:color="FFFFFF" w:fill="auto"/>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901C4F">
        <w:tc>
          <w:tcPr>
            <w:tcW w:w="751" w:type="dxa"/>
            <w:shd w:val="solid" w:color="FFFFFF" w:fill="auto"/>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703" w:type="dxa"/>
            <w:shd w:val="solid" w:color="FFFFFF" w:fill="auto"/>
          </w:tcPr>
          <w:p w14:paraId="50A0D127" w14:textId="7DB05A93" w:rsidR="00A97502" w:rsidRPr="007624CF" w:rsidRDefault="00A97502" w:rsidP="00666FFF">
            <w:pPr>
              <w:pStyle w:val="TAL"/>
              <w:keepNext w:val="0"/>
              <w:keepLines w:val="0"/>
              <w:jc w:val="center"/>
              <w:rPr>
                <w:sz w:val="16"/>
                <w:szCs w:val="16"/>
                <w:lang w:eastAsia="zh-CN"/>
              </w:rPr>
            </w:pPr>
            <w:r w:rsidRPr="007624CF">
              <w:rPr>
                <w:sz w:val="16"/>
                <w:szCs w:val="16"/>
                <w:lang w:eastAsia="zh-CN"/>
              </w:rPr>
              <w:t>0006</w:t>
            </w:r>
          </w:p>
        </w:tc>
        <w:tc>
          <w:tcPr>
            <w:tcW w:w="417" w:type="dxa"/>
            <w:shd w:val="solid" w:color="FFFFFF" w:fill="auto"/>
          </w:tcPr>
          <w:p w14:paraId="44849E42" w14:textId="718FACCA"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699" w:type="dxa"/>
            <w:shd w:val="solid" w:color="FFFFFF" w:fill="auto"/>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901C4F">
        <w:tc>
          <w:tcPr>
            <w:tcW w:w="751" w:type="dxa"/>
            <w:shd w:val="solid" w:color="FFFFFF" w:fill="auto"/>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41C6D071" w14:textId="2AC6C6E5" w:rsidR="00A97502" w:rsidRPr="007624CF" w:rsidRDefault="00A97502" w:rsidP="00666FFF">
            <w:pPr>
              <w:pStyle w:val="TAL"/>
              <w:keepNext w:val="0"/>
              <w:keepLines w:val="0"/>
              <w:jc w:val="center"/>
              <w:rPr>
                <w:sz w:val="16"/>
                <w:szCs w:val="16"/>
                <w:lang w:eastAsia="zh-CN"/>
              </w:rPr>
            </w:pPr>
            <w:r w:rsidRPr="007624CF">
              <w:rPr>
                <w:sz w:val="16"/>
                <w:szCs w:val="16"/>
                <w:lang w:eastAsia="zh-CN"/>
              </w:rPr>
              <w:t>0018</w:t>
            </w:r>
          </w:p>
        </w:tc>
        <w:tc>
          <w:tcPr>
            <w:tcW w:w="417" w:type="dxa"/>
            <w:shd w:val="solid" w:color="FFFFFF" w:fill="auto"/>
          </w:tcPr>
          <w:p w14:paraId="033747E3" w14:textId="26C8FBA9"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699" w:type="dxa"/>
            <w:shd w:val="solid" w:color="FFFFFF" w:fill="auto"/>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901C4F">
        <w:tc>
          <w:tcPr>
            <w:tcW w:w="751" w:type="dxa"/>
            <w:shd w:val="solid" w:color="FFFFFF" w:fill="auto"/>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720D6F3E" w14:textId="114C3171" w:rsidR="00A97502" w:rsidRPr="007624CF" w:rsidRDefault="00A97502" w:rsidP="00666FFF">
            <w:pPr>
              <w:pStyle w:val="TAL"/>
              <w:keepNext w:val="0"/>
              <w:keepLines w:val="0"/>
              <w:jc w:val="center"/>
              <w:rPr>
                <w:sz w:val="16"/>
                <w:szCs w:val="16"/>
                <w:lang w:eastAsia="zh-CN"/>
              </w:rPr>
            </w:pPr>
            <w:r w:rsidRPr="00142695">
              <w:rPr>
                <w:sz w:val="16"/>
                <w:szCs w:val="16"/>
                <w:lang w:eastAsia="zh-CN"/>
              </w:rPr>
              <w:t>0019</w:t>
            </w:r>
          </w:p>
        </w:tc>
        <w:tc>
          <w:tcPr>
            <w:tcW w:w="417" w:type="dxa"/>
            <w:shd w:val="solid" w:color="FFFFFF" w:fill="auto"/>
          </w:tcPr>
          <w:p w14:paraId="08718946" w14:textId="3311864E" w:rsidR="00A97502" w:rsidRPr="007624CF"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699" w:type="dxa"/>
            <w:shd w:val="solid" w:color="FFFFFF" w:fill="auto"/>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901C4F">
        <w:tc>
          <w:tcPr>
            <w:tcW w:w="751" w:type="dxa"/>
            <w:shd w:val="solid" w:color="FFFFFF" w:fill="auto"/>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703" w:type="dxa"/>
            <w:shd w:val="solid" w:color="FFFFFF" w:fill="auto"/>
          </w:tcPr>
          <w:p w14:paraId="152B5F8D" w14:textId="69697E00" w:rsidR="00A97502" w:rsidRPr="00142695" w:rsidRDefault="00A97502" w:rsidP="00666FFF">
            <w:pPr>
              <w:pStyle w:val="TAL"/>
              <w:keepNext w:val="0"/>
              <w:keepLines w:val="0"/>
              <w:jc w:val="center"/>
              <w:rPr>
                <w:sz w:val="16"/>
                <w:szCs w:val="16"/>
                <w:lang w:eastAsia="zh-CN"/>
              </w:rPr>
            </w:pPr>
            <w:r w:rsidRPr="00142695">
              <w:rPr>
                <w:sz w:val="16"/>
                <w:szCs w:val="16"/>
                <w:lang w:eastAsia="zh-CN"/>
              </w:rPr>
              <w:t>0007</w:t>
            </w:r>
          </w:p>
        </w:tc>
        <w:tc>
          <w:tcPr>
            <w:tcW w:w="417" w:type="dxa"/>
            <w:shd w:val="solid" w:color="FFFFFF" w:fill="auto"/>
          </w:tcPr>
          <w:p w14:paraId="3BFD731F" w14:textId="0F13C515"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560" w:type="dxa"/>
            <w:shd w:val="solid" w:color="FFFFFF" w:fill="auto"/>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699" w:type="dxa"/>
            <w:shd w:val="solid" w:color="FFFFFF" w:fill="auto"/>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901C4F">
        <w:tc>
          <w:tcPr>
            <w:tcW w:w="751" w:type="dxa"/>
            <w:shd w:val="solid" w:color="FFFFFF" w:fill="auto"/>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703" w:type="dxa"/>
            <w:shd w:val="solid" w:color="FFFFFF" w:fill="auto"/>
          </w:tcPr>
          <w:p w14:paraId="02E48B6C" w14:textId="4427CA9C" w:rsidR="00A97502" w:rsidRPr="00142695" w:rsidRDefault="00A97502" w:rsidP="00666FFF">
            <w:pPr>
              <w:pStyle w:val="TAL"/>
              <w:keepNext w:val="0"/>
              <w:keepLines w:val="0"/>
              <w:jc w:val="center"/>
              <w:rPr>
                <w:sz w:val="16"/>
                <w:szCs w:val="16"/>
                <w:lang w:eastAsia="zh-CN"/>
              </w:rPr>
            </w:pPr>
            <w:r w:rsidRPr="00142695">
              <w:rPr>
                <w:sz w:val="16"/>
                <w:szCs w:val="16"/>
                <w:lang w:eastAsia="zh-CN"/>
              </w:rPr>
              <w:t>0021</w:t>
            </w:r>
          </w:p>
        </w:tc>
        <w:tc>
          <w:tcPr>
            <w:tcW w:w="417" w:type="dxa"/>
            <w:shd w:val="solid" w:color="FFFFFF" w:fill="auto"/>
          </w:tcPr>
          <w:p w14:paraId="14C55AE5" w14:textId="45948AD4"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699" w:type="dxa"/>
            <w:shd w:val="solid" w:color="FFFFFF" w:fill="auto"/>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901C4F">
        <w:tc>
          <w:tcPr>
            <w:tcW w:w="751" w:type="dxa"/>
            <w:shd w:val="solid" w:color="FFFFFF" w:fill="auto"/>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703" w:type="dxa"/>
            <w:shd w:val="solid" w:color="FFFFFF" w:fill="auto"/>
          </w:tcPr>
          <w:p w14:paraId="688D7E83" w14:textId="1633EFA9" w:rsidR="00A97502" w:rsidRPr="00142695" w:rsidRDefault="00A97502" w:rsidP="00666FFF">
            <w:pPr>
              <w:pStyle w:val="TAL"/>
              <w:keepNext w:val="0"/>
              <w:keepLines w:val="0"/>
              <w:jc w:val="center"/>
              <w:rPr>
                <w:sz w:val="16"/>
                <w:szCs w:val="16"/>
                <w:lang w:eastAsia="zh-CN"/>
              </w:rPr>
            </w:pPr>
            <w:r w:rsidRPr="00142695">
              <w:rPr>
                <w:sz w:val="16"/>
                <w:szCs w:val="16"/>
                <w:lang w:eastAsia="zh-CN"/>
              </w:rPr>
              <w:t>0022</w:t>
            </w:r>
          </w:p>
        </w:tc>
        <w:tc>
          <w:tcPr>
            <w:tcW w:w="417" w:type="dxa"/>
            <w:shd w:val="solid" w:color="FFFFFF" w:fill="auto"/>
          </w:tcPr>
          <w:p w14:paraId="173B5450" w14:textId="617DDF30"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699" w:type="dxa"/>
            <w:shd w:val="solid" w:color="FFFFFF" w:fill="auto"/>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901C4F">
        <w:tc>
          <w:tcPr>
            <w:tcW w:w="751" w:type="dxa"/>
            <w:shd w:val="solid" w:color="FFFFFF" w:fill="auto"/>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703" w:type="dxa"/>
            <w:shd w:val="solid" w:color="FFFFFF" w:fill="auto"/>
          </w:tcPr>
          <w:p w14:paraId="77D34F7F" w14:textId="56D2079E" w:rsidR="00A97502" w:rsidRPr="00142695" w:rsidRDefault="00A97502"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023</w:t>
            </w:r>
          </w:p>
        </w:tc>
        <w:tc>
          <w:tcPr>
            <w:tcW w:w="417" w:type="dxa"/>
            <w:shd w:val="solid" w:color="FFFFFF" w:fill="auto"/>
          </w:tcPr>
          <w:p w14:paraId="009DAF21" w14:textId="527B1C21"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699" w:type="dxa"/>
            <w:shd w:val="solid" w:color="FFFFFF" w:fill="auto"/>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901C4F">
        <w:tc>
          <w:tcPr>
            <w:tcW w:w="751" w:type="dxa"/>
            <w:shd w:val="solid" w:color="FFFFFF" w:fill="auto"/>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703" w:type="dxa"/>
            <w:shd w:val="solid" w:color="FFFFFF" w:fill="auto"/>
          </w:tcPr>
          <w:p w14:paraId="512BD9AD" w14:textId="03EA03F7" w:rsidR="00A97502" w:rsidRDefault="00A97502" w:rsidP="00666FFF">
            <w:pPr>
              <w:pStyle w:val="TAL"/>
              <w:keepNext w:val="0"/>
              <w:keepLines w:val="0"/>
              <w:jc w:val="center"/>
              <w:rPr>
                <w:sz w:val="16"/>
                <w:szCs w:val="16"/>
                <w:lang w:eastAsia="zh-CN"/>
              </w:rPr>
            </w:pPr>
            <w:r w:rsidRPr="00517983">
              <w:rPr>
                <w:sz w:val="16"/>
                <w:szCs w:val="16"/>
                <w:lang w:eastAsia="zh-CN"/>
              </w:rPr>
              <w:t>0032</w:t>
            </w:r>
          </w:p>
        </w:tc>
        <w:tc>
          <w:tcPr>
            <w:tcW w:w="417" w:type="dxa"/>
            <w:shd w:val="solid" w:color="FFFFFF" w:fill="auto"/>
          </w:tcPr>
          <w:p w14:paraId="1A4AA0EF" w14:textId="43A6C2E4" w:rsidR="00A97502" w:rsidRPr="007624CF"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699" w:type="dxa"/>
            <w:shd w:val="solid" w:color="FFFFFF" w:fill="auto"/>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901C4F">
        <w:tc>
          <w:tcPr>
            <w:tcW w:w="751" w:type="dxa"/>
            <w:shd w:val="solid" w:color="FFFFFF" w:fill="auto"/>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703" w:type="dxa"/>
            <w:shd w:val="solid" w:color="FFFFFF" w:fill="auto"/>
          </w:tcPr>
          <w:p w14:paraId="05B683C6" w14:textId="50FF20F7" w:rsidR="00A97502" w:rsidRPr="00517983" w:rsidRDefault="00A97502" w:rsidP="00666FFF">
            <w:pPr>
              <w:pStyle w:val="TAL"/>
              <w:keepNext w:val="0"/>
              <w:keepLines w:val="0"/>
              <w:jc w:val="center"/>
              <w:rPr>
                <w:sz w:val="16"/>
                <w:szCs w:val="16"/>
                <w:lang w:eastAsia="zh-CN"/>
              </w:rPr>
            </w:pPr>
            <w:r w:rsidRPr="00517983">
              <w:rPr>
                <w:sz w:val="16"/>
                <w:szCs w:val="16"/>
                <w:lang w:eastAsia="zh-CN"/>
              </w:rPr>
              <w:t>0034</w:t>
            </w:r>
          </w:p>
        </w:tc>
        <w:tc>
          <w:tcPr>
            <w:tcW w:w="417" w:type="dxa"/>
            <w:shd w:val="solid" w:color="FFFFFF" w:fill="auto"/>
          </w:tcPr>
          <w:p w14:paraId="45EA0458" w14:textId="66A07BB2" w:rsidR="00A97502" w:rsidRPr="007624CF" w:rsidRDefault="00A97502" w:rsidP="002E6FAD">
            <w:pPr>
              <w:pStyle w:val="TAR"/>
              <w:keepNext w:val="0"/>
              <w:keepLines w:val="0"/>
              <w:jc w:val="center"/>
              <w:rPr>
                <w:sz w:val="16"/>
                <w:szCs w:val="16"/>
                <w:lang w:eastAsia="zh-CN"/>
              </w:rPr>
            </w:pPr>
            <w:r w:rsidRPr="00517983">
              <w:rPr>
                <w:sz w:val="16"/>
                <w:szCs w:val="16"/>
                <w:lang w:eastAsia="zh-CN"/>
              </w:rPr>
              <w:t>1</w:t>
            </w:r>
          </w:p>
        </w:tc>
        <w:tc>
          <w:tcPr>
            <w:tcW w:w="411" w:type="dxa"/>
            <w:shd w:val="solid" w:color="FFFFFF" w:fill="auto"/>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699" w:type="dxa"/>
            <w:shd w:val="solid" w:color="FFFFFF" w:fill="auto"/>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901C4F">
        <w:tc>
          <w:tcPr>
            <w:tcW w:w="751" w:type="dxa"/>
            <w:shd w:val="solid" w:color="FFFFFF" w:fill="auto"/>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451B385D" w14:textId="1A4A301A" w:rsidR="00A97502" w:rsidRPr="00A97502" w:rsidRDefault="00A97502" w:rsidP="00666FFF">
            <w:pPr>
              <w:pStyle w:val="TAL"/>
              <w:keepNext w:val="0"/>
              <w:keepLines w:val="0"/>
              <w:jc w:val="center"/>
              <w:rPr>
                <w:sz w:val="16"/>
                <w:szCs w:val="16"/>
                <w:lang w:eastAsia="zh-CN"/>
              </w:rPr>
            </w:pPr>
            <w:r w:rsidRPr="00A97502">
              <w:rPr>
                <w:sz w:val="16"/>
                <w:szCs w:val="16"/>
                <w:lang w:eastAsia="zh-CN"/>
              </w:rPr>
              <w:t>0035</w:t>
            </w:r>
          </w:p>
        </w:tc>
        <w:tc>
          <w:tcPr>
            <w:tcW w:w="417" w:type="dxa"/>
            <w:shd w:val="solid" w:color="FFFFFF" w:fill="auto"/>
          </w:tcPr>
          <w:p w14:paraId="404E25BF" w14:textId="2B2418F5"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699" w:type="dxa"/>
            <w:shd w:val="solid" w:color="FFFFFF" w:fill="auto"/>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901C4F">
        <w:tc>
          <w:tcPr>
            <w:tcW w:w="751" w:type="dxa"/>
            <w:shd w:val="solid" w:color="FFFFFF" w:fill="auto"/>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2F513F44" w14:textId="235C6994" w:rsidR="00A97502" w:rsidRPr="00A97502" w:rsidRDefault="00A97502" w:rsidP="00666FFF">
            <w:pPr>
              <w:pStyle w:val="TAL"/>
              <w:keepNext w:val="0"/>
              <w:keepLines w:val="0"/>
              <w:jc w:val="center"/>
              <w:rPr>
                <w:sz w:val="16"/>
                <w:szCs w:val="16"/>
                <w:lang w:eastAsia="zh-CN"/>
              </w:rPr>
            </w:pPr>
            <w:r w:rsidRPr="00A97502">
              <w:rPr>
                <w:sz w:val="16"/>
                <w:szCs w:val="16"/>
                <w:lang w:eastAsia="zh-CN"/>
              </w:rPr>
              <w:t>0036</w:t>
            </w:r>
          </w:p>
        </w:tc>
        <w:tc>
          <w:tcPr>
            <w:tcW w:w="417" w:type="dxa"/>
            <w:shd w:val="solid" w:color="FFFFFF" w:fill="auto"/>
          </w:tcPr>
          <w:p w14:paraId="5AF4D317" w14:textId="2B4B28B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699" w:type="dxa"/>
            <w:shd w:val="solid" w:color="FFFFFF" w:fill="auto"/>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901C4F">
        <w:tc>
          <w:tcPr>
            <w:tcW w:w="751" w:type="dxa"/>
            <w:shd w:val="solid" w:color="FFFFFF" w:fill="auto"/>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5905B6DB" w14:textId="47216FCB" w:rsidR="00A97502" w:rsidRPr="00A97502" w:rsidRDefault="00A97502" w:rsidP="00666FFF">
            <w:pPr>
              <w:pStyle w:val="TAL"/>
              <w:keepNext w:val="0"/>
              <w:keepLines w:val="0"/>
              <w:jc w:val="center"/>
              <w:rPr>
                <w:sz w:val="16"/>
                <w:szCs w:val="16"/>
                <w:lang w:eastAsia="zh-CN"/>
              </w:rPr>
            </w:pPr>
            <w:r w:rsidRPr="00A97502">
              <w:rPr>
                <w:sz w:val="16"/>
                <w:szCs w:val="16"/>
                <w:lang w:eastAsia="zh-CN"/>
              </w:rPr>
              <w:t>0031</w:t>
            </w:r>
          </w:p>
        </w:tc>
        <w:tc>
          <w:tcPr>
            <w:tcW w:w="417" w:type="dxa"/>
            <w:shd w:val="solid" w:color="FFFFFF" w:fill="auto"/>
          </w:tcPr>
          <w:p w14:paraId="4B44DC5B" w14:textId="68CA92BD"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699" w:type="dxa"/>
            <w:shd w:val="solid" w:color="FFFFFF" w:fill="auto"/>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901C4F">
        <w:tc>
          <w:tcPr>
            <w:tcW w:w="751" w:type="dxa"/>
            <w:shd w:val="solid" w:color="FFFFFF" w:fill="auto"/>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75EC9672" w14:textId="337973F9" w:rsidR="00A97502" w:rsidRPr="00A97502" w:rsidRDefault="00A97502" w:rsidP="00666FFF">
            <w:pPr>
              <w:pStyle w:val="TAL"/>
              <w:keepNext w:val="0"/>
              <w:keepLines w:val="0"/>
              <w:jc w:val="center"/>
              <w:rPr>
                <w:sz w:val="16"/>
                <w:szCs w:val="16"/>
                <w:lang w:eastAsia="zh-CN"/>
              </w:rPr>
            </w:pPr>
            <w:r w:rsidRPr="00A97502">
              <w:rPr>
                <w:sz w:val="16"/>
                <w:szCs w:val="16"/>
                <w:lang w:eastAsia="zh-CN"/>
              </w:rPr>
              <w:t>0033</w:t>
            </w:r>
          </w:p>
        </w:tc>
        <w:tc>
          <w:tcPr>
            <w:tcW w:w="417" w:type="dxa"/>
            <w:shd w:val="solid" w:color="FFFFFF" w:fill="auto"/>
          </w:tcPr>
          <w:p w14:paraId="10548DA0" w14:textId="5562EBE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699" w:type="dxa"/>
            <w:shd w:val="solid" w:color="FFFFFF" w:fill="auto"/>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901C4F">
        <w:tc>
          <w:tcPr>
            <w:tcW w:w="751" w:type="dxa"/>
            <w:shd w:val="solid" w:color="FFFFFF" w:fill="auto"/>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8C4343" w14:textId="429BCED0" w:rsidR="00A97502" w:rsidRPr="00A97502" w:rsidRDefault="00A97502" w:rsidP="00666FFF">
            <w:pPr>
              <w:pStyle w:val="TAL"/>
              <w:keepNext w:val="0"/>
              <w:keepLines w:val="0"/>
              <w:jc w:val="center"/>
              <w:rPr>
                <w:sz w:val="16"/>
                <w:szCs w:val="16"/>
                <w:lang w:eastAsia="zh-CN"/>
              </w:rPr>
            </w:pPr>
            <w:r w:rsidRPr="00A97502">
              <w:rPr>
                <w:sz w:val="16"/>
                <w:szCs w:val="16"/>
                <w:lang w:eastAsia="zh-CN"/>
              </w:rPr>
              <w:t>0026</w:t>
            </w:r>
          </w:p>
        </w:tc>
        <w:tc>
          <w:tcPr>
            <w:tcW w:w="417" w:type="dxa"/>
            <w:shd w:val="solid" w:color="FFFFFF" w:fill="auto"/>
          </w:tcPr>
          <w:p w14:paraId="46FD3CD4" w14:textId="6E59DCB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699" w:type="dxa"/>
            <w:shd w:val="solid" w:color="FFFFFF" w:fill="auto"/>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901C4F">
        <w:tc>
          <w:tcPr>
            <w:tcW w:w="751" w:type="dxa"/>
            <w:shd w:val="solid" w:color="FFFFFF" w:fill="auto"/>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7ADA4AD3" w14:textId="5B4CFBF5" w:rsidR="00A97502" w:rsidRPr="00A97502" w:rsidRDefault="00A97502" w:rsidP="00666FFF">
            <w:pPr>
              <w:pStyle w:val="TAL"/>
              <w:keepNext w:val="0"/>
              <w:keepLines w:val="0"/>
              <w:jc w:val="center"/>
              <w:rPr>
                <w:sz w:val="16"/>
                <w:szCs w:val="16"/>
                <w:lang w:eastAsia="zh-CN"/>
              </w:rPr>
            </w:pPr>
            <w:r w:rsidRPr="00A97502">
              <w:rPr>
                <w:sz w:val="16"/>
                <w:szCs w:val="16"/>
                <w:lang w:eastAsia="zh-CN"/>
              </w:rPr>
              <w:t>0027</w:t>
            </w:r>
          </w:p>
        </w:tc>
        <w:tc>
          <w:tcPr>
            <w:tcW w:w="417" w:type="dxa"/>
            <w:shd w:val="solid" w:color="FFFFFF" w:fill="auto"/>
          </w:tcPr>
          <w:p w14:paraId="23757039" w14:textId="336ADBDE"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699" w:type="dxa"/>
            <w:shd w:val="solid" w:color="FFFFFF" w:fill="auto"/>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901C4F">
        <w:tc>
          <w:tcPr>
            <w:tcW w:w="751" w:type="dxa"/>
            <w:shd w:val="solid" w:color="FFFFFF" w:fill="auto"/>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1017DFB6" w14:textId="0F822516" w:rsidR="00A97502" w:rsidRPr="00A97502" w:rsidRDefault="00A97502" w:rsidP="00666FFF">
            <w:pPr>
              <w:pStyle w:val="TAL"/>
              <w:keepNext w:val="0"/>
              <w:keepLines w:val="0"/>
              <w:jc w:val="center"/>
              <w:rPr>
                <w:sz w:val="16"/>
                <w:szCs w:val="16"/>
                <w:lang w:eastAsia="zh-CN"/>
              </w:rPr>
            </w:pPr>
            <w:r w:rsidRPr="00A97502">
              <w:rPr>
                <w:sz w:val="16"/>
                <w:szCs w:val="16"/>
                <w:lang w:eastAsia="zh-CN"/>
              </w:rPr>
              <w:t>0029</w:t>
            </w:r>
          </w:p>
        </w:tc>
        <w:tc>
          <w:tcPr>
            <w:tcW w:w="417" w:type="dxa"/>
            <w:shd w:val="solid" w:color="FFFFFF" w:fill="auto"/>
          </w:tcPr>
          <w:p w14:paraId="7EEE0B5A" w14:textId="0ED5774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699" w:type="dxa"/>
            <w:shd w:val="solid" w:color="FFFFFF" w:fill="auto"/>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901C4F">
        <w:tc>
          <w:tcPr>
            <w:tcW w:w="751" w:type="dxa"/>
            <w:shd w:val="solid" w:color="FFFFFF" w:fill="auto"/>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9113D8B" w14:textId="7D4B352C" w:rsidR="00A97502" w:rsidRPr="00A97502" w:rsidRDefault="00A97502" w:rsidP="00666FFF">
            <w:pPr>
              <w:pStyle w:val="TAL"/>
              <w:keepNext w:val="0"/>
              <w:keepLines w:val="0"/>
              <w:jc w:val="center"/>
              <w:rPr>
                <w:sz w:val="16"/>
                <w:szCs w:val="16"/>
                <w:lang w:eastAsia="zh-CN"/>
              </w:rPr>
            </w:pPr>
            <w:r w:rsidRPr="00A97502">
              <w:rPr>
                <w:sz w:val="16"/>
                <w:szCs w:val="16"/>
                <w:lang w:eastAsia="zh-CN"/>
              </w:rPr>
              <w:t>0030</w:t>
            </w:r>
          </w:p>
        </w:tc>
        <w:tc>
          <w:tcPr>
            <w:tcW w:w="417" w:type="dxa"/>
            <w:shd w:val="solid" w:color="FFFFFF" w:fill="auto"/>
          </w:tcPr>
          <w:p w14:paraId="7572C533" w14:textId="4943C482"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699" w:type="dxa"/>
            <w:shd w:val="solid" w:color="FFFFFF" w:fill="auto"/>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901C4F">
        <w:tc>
          <w:tcPr>
            <w:tcW w:w="751" w:type="dxa"/>
            <w:shd w:val="solid" w:color="FFFFFF" w:fill="auto"/>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CD23AA" w14:textId="6DE18445" w:rsidR="00A97502" w:rsidRPr="00A97502" w:rsidRDefault="00A97502" w:rsidP="00666FFF">
            <w:pPr>
              <w:pStyle w:val="TAL"/>
              <w:keepNext w:val="0"/>
              <w:keepLines w:val="0"/>
              <w:jc w:val="center"/>
              <w:rPr>
                <w:sz w:val="16"/>
                <w:szCs w:val="16"/>
                <w:lang w:eastAsia="zh-CN"/>
              </w:rPr>
            </w:pPr>
            <w:r w:rsidRPr="00A97502">
              <w:rPr>
                <w:sz w:val="16"/>
                <w:szCs w:val="16"/>
                <w:lang w:eastAsia="zh-CN"/>
              </w:rPr>
              <w:t>0017</w:t>
            </w:r>
          </w:p>
        </w:tc>
        <w:tc>
          <w:tcPr>
            <w:tcW w:w="417" w:type="dxa"/>
            <w:shd w:val="solid" w:color="FFFFFF" w:fill="auto"/>
          </w:tcPr>
          <w:p w14:paraId="7FDE147C" w14:textId="7F9C38FC"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699" w:type="dxa"/>
            <w:shd w:val="solid" w:color="FFFFFF" w:fill="auto"/>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901C4F">
        <w:tc>
          <w:tcPr>
            <w:tcW w:w="751" w:type="dxa"/>
            <w:shd w:val="solid" w:color="FFFFFF" w:fill="auto"/>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49152721" w14:textId="0F5F0FEE" w:rsidR="00A97502" w:rsidRPr="00A97502" w:rsidRDefault="00A97502" w:rsidP="00666FFF">
            <w:pPr>
              <w:pStyle w:val="TAL"/>
              <w:keepNext w:val="0"/>
              <w:keepLines w:val="0"/>
              <w:jc w:val="center"/>
              <w:rPr>
                <w:sz w:val="16"/>
                <w:szCs w:val="16"/>
                <w:lang w:eastAsia="zh-CN"/>
              </w:rPr>
            </w:pPr>
            <w:r w:rsidRPr="00A97502">
              <w:rPr>
                <w:sz w:val="16"/>
                <w:szCs w:val="16"/>
                <w:lang w:eastAsia="zh-CN"/>
              </w:rPr>
              <w:t>0038</w:t>
            </w:r>
          </w:p>
        </w:tc>
        <w:tc>
          <w:tcPr>
            <w:tcW w:w="417" w:type="dxa"/>
            <w:shd w:val="solid" w:color="FFFFFF" w:fill="auto"/>
          </w:tcPr>
          <w:p w14:paraId="4B8AF0D5" w14:textId="4CF2D428"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699" w:type="dxa"/>
            <w:shd w:val="solid" w:color="FFFFFF" w:fill="auto"/>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901C4F">
        <w:tc>
          <w:tcPr>
            <w:tcW w:w="751" w:type="dxa"/>
            <w:shd w:val="solid" w:color="FFFFFF" w:fill="auto"/>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F0B8ADC" w14:textId="40FF9C59" w:rsidR="00A97502" w:rsidRPr="00A97502" w:rsidRDefault="00A97502" w:rsidP="00666FFF">
            <w:pPr>
              <w:pStyle w:val="TAL"/>
              <w:keepNext w:val="0"/>
              <w:keepLines w:val="0"/>
              <w:jc w:val="center"/>
              <w:rPr>
                <w:sz w:val="16"/>
                <w:szCs w:val="16"/>
                <w:lang w:eastAsia="zh-CN"/>
              </w:rPr>
            </w:pPr>
            <w:r w:rsidRPr="00A97502">
              <w:rPr>
                <w:sz w:val="16"/>
                <w:szCs w:val="16"/>
                <w:lang w:eastAsia="zh-CN"/>
              </w:rPr>
              <w:t>0024</w:t>
            </w:r>
          </w:p>
        </w:tc>
        <w:tc>
          <w:tcPr>
            <w:tcW w:w="417" w:type="dxa"/>
            <w:shd w:val="solid" w:color="FFFFFF" w:fill="auto"/>
          </w:tcPr>
          <w:p w14:paraId="48DAC082" w14:textId="291DCDC9"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699" w:type="dxa"/>
            <w:shd w:val="solid" w:color="FFFFFF" w:fill="auto"/>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901C4F">
        <w:tc>
          <w:tcPr>
            <w:tcW w:w="751" w:type="dxa"/>
            <w:shd w:val="solid" w:color="FFFFFF" w:fill="auto"/>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703" w:type="dxa"/>
            <w:shd w:val="solid" w:color="FFFFFF" w:fill="auto"/>
          </w:tcPr>
          <w:p w14:paraId="40F419A2" w14:textId="123B9C58" w:rsidR="00A97502" w:rsidRPr="00A97502" w:rsidRDefault="00A97502" w:rsidP="00666FFF">
            <w:pPr>
              <w:pStyle w:val="TAL"/>
              <w:keepNext w:val="0"/>
              <w:keepLines w:val="0"/>
              <w:jc w:val="center"/>
              <w:rPr>
                <w:sz w:val="16"/>
                <w:szCs w:val="16"/>
                <w:lang w:eastAsia="zh-CN"/>
              </w:rPr>
            </w:pPr>
            <w:r w:rsidRPr="00A97502">
              <w:rPr>
                <w:sz w:val="16"/>
                <w:szCs w:val="16"/>
                <w:lang w:eastAsia="zh-CN"/>
              </w:rPr>
              <w:t>0039</w:t>
            </w:r>
          </w:p>
        </w:tc>
        <w:tc>
          <w:tcPr>
            <w:tcW w:w="417" w:type="dxa"/>
            <w:shd w:val="solid" w:color="FFFFFF" w:fill="auto"/>
          </w:tcPr>
          <w:p w14:paraId="6F882654" w14:textId="13E99392"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699" w:type="dxa"/>
            <w:shd w:val="solid" w:color="FFFFFF" w:fill="auto"/>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901C4F">
        <w:tc>
          <w:tcPr>
            <w:tcW w:w="751" w:type="dxa"/>
            <w:shd w:val="solid" w:color="FFFFFF" w:fill="auto"/>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4FBEDDB6" w14:textId="07A6256F"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040</w:t>
            </w:r>
          </w:p>
        </w:tc>
        <w:tc>
          <w:tcPr>
            <w:tcW w:w="417" w:type="dxa"/>
            <w:shd w:val="solid" w:color="FFFFFF" w:fill="auto"/>
          </w:tcPr>
          <w:p w14:paraId="684C704C" w14:textId="0BF6D8C9" w:rsidR="00A97502" w:rsidRPr="00A97502" w:rsidRDefault="00A97502" w:rsidP="002E6FAD">
            <w:pPr>
              <w:pStyle w:val="TAR"/>
              <w:keepNext w:val="0"/>
              <w:keepLines w:val="0"/>
              <w:jc w:val="center"/>
              <w:rPr>
                <w:sz w:val="16"/>
                <w:szCs w:val="16"/>
                <w:lang w:eastAsia="zh-CN"/>
              </w:rPr>
            </w:pPr>
            <w:r w:rsidRPr="00A97502">
              <w:rPr>
                <w:rFonts w:hint="eastAsia"/>
                <w:sz w:val="16"/>
                <w:szCs w:val="16"/>
                <w:lang w:eastAsia="zh-CN"/>
              </w:rPr>
              <w:t>1</w:t>
            </w:r>
          </w:p>
        </w:tc>
        <w:tc>
          <w:tcPr>
            <w:tcW w:w="411" w:type="dxa"/>
            <w:shd w:val="solid" w:color="FFFFFF" w:fill="auto"/>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699" w:type="dxa"/>
            <w:shd w:val="solid" w:color="FFFFFF" w:fill="auto"/>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901C4F">
        <w:tc>
          <w:tcPr>
            <w:tcW w:w="751" w:type="dxa"/>
            <w:shd w:val="solid" w:color="FFFFFF" w:fill="auto"/>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66835970" w14:textId="1E45446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041</w:t>
            </w:r>
          </w:p>
        </w:tc>
        <w:tc>
          <w:tcPr>
            <w:tcW w:w="417" w:type="dxa"/>
            <w:shd w:val="solid" w:color="FFFFFF" w:fill="auto"/>
          </w:tcPr>
          <w:p w14:paraId="580B1785" w14:textId="625E175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699" w:type="dxa"/>
            <w:shd w:val="solid" w:color="FFFFFF" w:fill="auto"/>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901C4F">
        <w:tc>
          <w:tcPr>
            <w:tcW w:w="751" w:type="dxa"/>
            <w:shd w:val="solid" w:color="FFFFFF" w:fill="auto"/>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77C5559A" w14:textId="668C50A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042</w:t>
            </w:r>
          </w:p>
        </w:tc>
        <w:tc>
          <w:tcPr>
            <w:tcW w:w="417" w:type="dxa"/>
            <w:shd w:val="solid" w:color="FFFFFF" w:fill="auto"/>
          </w:tcPr>
          <w:p w14:paraId="6871DBBF" w14:textId="2FFFCBA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699" w:type="dxa"/>
            <w:shd w:val="solid" w:color="FFFFFF" w:fill="auto"/>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901C4F">
        <w:tc>
          <w:tcPr>
            <w:tcW w:w="751" w:type="dxa"/>
            <w:shd w:val="solid" w:color="FFFFFF" w:fill="auto"/>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013302B7" w14:textId="3A4A320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046</w:t>
            </w:r>
          </w:p>
        </w:tc>
        <w:tc>
          <w:tcPr>
            <w:tcW w:w="417" w:type="dxa"/>
            <w:shd w:val="solid" w:color="FFFFFF" w:fill="auto"/>
          </w:tcPr>
          <w:p w14:paraId="1CFBDA69" w14:textId="4B6EE94D"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699" w:type="dxa"/>
            <w:shd w:val="solid" w:color="FFFFFF" w:fill="auto"/>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901C4F">
        <w:tc>
          <w:tcPr>
            <w:tcW w:w="751" w:type="dxa"/>
            <w:shd w:val="solid" w:color="FFFFFF" w:fill="auto"/>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lastRenderedPageBreak/>
              <w:t>2</w:t>
            </w:r>
            <w:r w:rsidRPr="004E4A87">
              <w:rPr>
                <w:sz w:val="16"/>
                <w:szCs w:val="16"/>
                <w:lang w:eastAsia="zh-CN"/>
              </w:rPr>
              <w:t>022-12</w:t>
            </w:r>
          </w:p>
        </w:tc>
        <w:tc>
          <w:tcPr>
            <w:tcW w:w="997" w:type="dxa"/>
            <w:shd w:val="solid" w:color="FFFFFF" w:fill="auto"/>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55CEC11C" w14:textId="6B9D612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047</w:t>
            </w:r>
          </w:p>
        </w:tc>
        <w:tc>
          <w:tcPr>
            <w:tcW w:w="417" w:type="dxa"/>
            <w:shd w:val="solid" w:color="FFFFFF" w:fill="auto"/>
          </w:tcPr>
          <w:p w14:paraId="77D3264F" w14:textId="0FA5BEF0"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699" w:type="dxa"/>
            <w:shd w:val="solid" w:color="FFFFFF" w:fill="auto"/>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901C4F">
        <w:tc>
          <w:tcPr>
            <w:tcW w:w="751" w:type="dxa"/>
            <w:shd w:val="solid" w:color="FFFFFF" w:fill="auto"/>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703" w:type="dxa"/>
            <w:shd w:val="solid" w:color="FFFFFF" w:fill="auto"/>
          </w:tcPr>
          <w:p w14:paraId="5313E8B9" w14:textId="59F640C0"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048</w:t>
            </w:r>
          </w:p>
        </w:tc>
        <w:tc>
          <w:tcPr>
            <w:tcW w:w="417" w:type="dxa"/>
            <w:shd w:val="solid" w:color="FFFFFF" w:fill="auto"/>
          </w:tcPr>
          <w:p w14:paraId="3DD3E7C9" w14:textId="571EF218"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699" w:type="dxa"/>
            <w:shd w:val="solid" w:color="FFFFFF" w:fill="auto"/>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901C4F">
        <w:tc>
          <w:tcPr>
            <w:tcW w:w="751" w:type="dxa"/>
            <w:shd w:val="solid" w:color="FFFFFF" w:fill="auto"/>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46B69A5F" w14:textId="4F8D312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049</w:t>
            </w:r>
          </w:p>
        </w:tc>
        <w:tc>
          <w:tcPr>
            <w:tcW w:w="417" w:type="dxa"/>
            <w:shd w:val="solid" w:color="FFFFFF" w:fill="auto"/>
          </w:tcPr>
          <w:p w14:paraId="664CF94A" w14:textId="76A45B5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699" w:type="dxa"/>
            <w:shd w:val="solid" w:color="FFFFFF" w:fill="auto"/>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901C4F">
        <w:tc>
          <w:tcPr>
            <w:tcW w:w="751" w:type="dxa"/>
            <w:shd w:val="solid" w:color="FFFFFF" w:fill="auto"/>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7034F198" w14:textId="7333E91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050</w:t>
            </w:r>
          </w:p>
        </w:tc>
        <w:tc>
          <w:tcPr>
            <w:tcW w:w="417" w:type="dxa"/>
            <w:shd w:val="solid" w:color="FFFFFF" w:fill="auto"/>
          </w:tcPr>
          <w:p w14:paraId="3A253FBE" w14:textId="29811FF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699" w:type="dxa"/>
            <w:shd w:val="solid" w:color="FFFFFF" w:fill="auto"/>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901C4F">
        <w:tc>
          <w:tcPr>
            <w:tcW w:w="751" w:type="dxa"/>
            <w:shd w:val="solid" w:color="FFFFFF" w:fill="auto"/>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703" w:type="dxa"/>
            <w:shd w:val="solid" w:color="FFFFFF" w:fill="auto"/>
          </w:tcPr>
          <w:p w14:paraId="1E91C3FC" w14:textId="324B037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053</w:t>
            </w:r>
          </w:p>
        </w:tc>
        <w:tc>
          <w:tcPr>
            <w:tcW w:w="417" w:type="dxa"/>
            <w:shd w:val="solid" w:color="FFFFFF" w:fill="auto"/>
          </w:tcPr>
          <w:p w14:paraId="59186D6B" w14:textId="02D1A8F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901C4F">
        <w:tc>
          <w:tcPr>
            <w:tcW w:w="751" w:type="dxa"/>
            <w:shd w:val="solid" w:color="FFFFFF" w:fill="auto"/>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703" w:type="dxa"/>
            <w:shd w:val="solid" w:color="FFFFFF" w:fill="auto"/>
          </w:tcPr>
          <w:p w14:paraId="6EF0F53A" w14:textId="4C66F7E2"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043</w:t>
            </w:r>
          </w:p>
        </w:tc>
        <w:tc>
          <w:tcPr>
            <w:tcW w:w="417" w:type="dxa"/>
            <w:shd w:val="solid" w:color="FFFFFF" w:fill="auto"/>
          </w:tcPr>
          <w:p w14:paraId="2CFCB1F9" w14:textId="2540754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699" w:type="dxa"/>
            <w:shd w:val="solid" w:color="FFFFFF" w:fill="auto"/>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901C4F">
        <w:tc>
          <w:tcPr>
            <w:tcW w:w="751" w:type="dxa"/>
            <w:shd w:val="solid" w:color="FFFFFF" w:fill="auto"/>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703" w:type="dxa"/>
            <w:shd w:val="solid" w:color="FFFFFF" w:fill="auto"/>
          </w:tcPr>
          <w:p w14:paraId="640EB168" w14:textId="36D4E2C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052</w:t>
            </w:r>
          </w:p>
        </w:tc>
        <w:tc>
          <w:tcPr>
            <w:tcW w:w="417" w:type="dxa"/>
            <w:shd w:val="solid" w:color="FFFFFF" w:fill="auto"/>
          </w:tcPr>
          <w:p w14:paraId="22B8CEFB" w14:textId="200CD6F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699" w:type="dxa"/>
            <w:shd w:val="solid" w:color="FFFFFF" w:fill="auto"/>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901C4F">
        <w:tc>
          <w:tcPr>
            <w:tcW w:w="751" w:type="dxa"/>
            <w:shd w:val="solid" w:color="FFFFFF" w:fill="auto"/>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703" w:type="dxa"/>
            <w:shd w:val="solid" w:color="FFFFFF" w:fill="auto"/>
          </w:tcPr>
          <w:p w14:paraId="19A1D723" w14:textId="026D2CB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054</w:t>
            </w:r>
          </w:p>
        </w:tc>
        <w:tc>
          <w:tcPr>
            <w:tcW w:w="417" w:type="dxa"/>
            <w:shd w:val="solid" w:color="FFFFFF" w:fill="auto"/>
          </w:tcPr>
          <w:p w14:paraId="70C71A86" w14:textId="3158387A"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901C4F">
        <w:tc>
          <w:tcPr>
            <w:tcW w:w="751" w:type="dxa"/>
            <w:shd w:val="solid" w:color="FFFFFF" w:fill="auto"/>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0105A4D" w14:textId="6A774917" w:rsidR="00A97502" w:rsidRPr="00A97502" w:rsidRDefault="00A97502" w:rsidP="00666FFF">
            <w:pPr>
              <w:pStyle w:val="TAL"/>
              <w:keepNext w:val="0"/>
              <w:keepLines w:val="0"/>
              <w:jc w:val="center"/>
              <w:rPr>
                <w:sz w:val="16"/>
                <w:szCs w:val="16"/>
                <w:lang w:eastAsia="zh-CN"/>
              </w:rPr>
            </w:pPr>
            <w:r w:rsidRPr="00A97502">
              <w:rPr>
                <w:sz w:val="16"/>
                <w:szCs w:val="16"/>
                <w:lang w:eastAsia="zh-CN"/>
              </w:rPr>
              <w:t>0055</w:t>
            </w:r>
          </w:p>
        </w:tc>
        <w:tc>
          <w:tcPr>
            <w:tcW w:w="417" w:type="dxa"/>
            <w:shd w:val="solid" w:color="FFFFFF" w:fill="auto"/>
          </w:tcPr>
          <w:p w14:paraId="2E65069A" w14:textId="7D3BD709"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699" w:type="dxa"/>
            <w:shd w:val="solid" w:color="FFFFFF" w:fill="auto"/>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901C4F">
        <w:tc>
          <w:tcPr>
            <w:tcW w:w="751" w:type="dxa"/>
            <w:shd w:val="solid" w:color="FFFFFF" w:fill="auto"/>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703" w:type="dxa"/>
            <w:shd w:val="solid" w:color="FFFFFF" w:fill="auto"/>
          </w:tcPr>
          <w:p w14:paraId="44D5528E" w14:textId="04D0B205" w:rsidR="00A97502" w:rsidRPr="00A97502" w:rsidRDefault="00A97502" w:rsidP="00666FFF">
            <w:pPr>
              <w:pStyle w:val="TAL"/>
              <w:keepNext w:val="0"/>
              <w:keepLines w:val="0"/>
              <w:jc w:val="center"/>
              <w:rPr>
                <w:sz w:val="16"/>
                <w:szCs w:val="16"/>
                <w:lang w:eastAsia="zh-CN"/>
              </w:rPr>
            </w:pPr>
            <w:r w:rsidRPr="00A97502">
              <w:rPr>
                <w:sz w:val="16"/>
                <w:szCs w:val="16"/>
                <w:lang w:eastAsia="zh-CN"/>
              </w:rPr>
              <w:t>0056</w:t>
            </w:r>
          </w:p>
        </w:tc>
        <w:tc>
          <w:tcPr>
            <w:tcW w:w="417" w:type="dxa"/>
            <w:shd w:val="solid" w:color="FFFFFF" w:fill="auto"/>
          </w:tcPr>
          <w:p w14:paraId="46CCE8BB" w14:textId="554A169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699" w:type="dxa"/>
            <w:shd w:val="solid" w:color="FFFFFF" w:fill="auto"/>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901C4F">
        <w:tc>
          <w:tcPr>
            <w:tcW w:w="751" w:type="dxa"/>
            <w:shd w:val="solid" w:color="FFFFFF" w:fill="auto"/>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703" w:type="dxa"/>
            <w:shd w:val="solid" w:color="FFFFFF" w:fill="auto"/>
          </w:tcPr>
          <w:p w14:paraId="56A91DD9" w14:textId="24A7E34E" w:rsidR="00A97502" w:rsidRPr="00A97502" w:rsidRDefault="00A97502" w:rsidP="00666FFF">
            <w:pPr>
              <w:pStyle w:val="TAL"/>
              <w:keepNext w:val="0"/>
              <w:keepLines w:val="0"/>
              <w:jc w:val="center"/>
              <w:rPr>
                <w:sz w:val="16"/>
                <w:szCs w:val="16"/>
                <w:lang w:eastAsia="zh-CN"/>
              </w:rPr>
            </w:pPr>
            <w:r w:rsidRPr="00A97502">
              <w:rPr>
                <w:sz w:val="16"/>
                <w:szCs w:val="16"/>
                <w:lang w:eastAsia="zh-CN"/>
              </w:rPr>
              <w:t>0057</w:t>
            </w:r>
          </w:p>
        </w:tc>
        <w:tc>
          <w:tcPr>
            <w:tcW w:w="417" w:type="dxa"/>
            <w:shd w:val="solid" w:color="FFFFFF" w:fill="auto"/>
          </w:tcPr>
          <w:p w14:paraId="30EAE07B" w14:textId="57C7E274"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699" w:type="dxa"/>
            <w:shd w:val="solid" w:color="FFFFFF" w:fill="auto"/>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901C4F">
        <w:tc>
          <w:tcPr>
            <w:tcW w:w="751" w:type="dxa"/>
            <w:shd w:val="solid" w:color="FFFFFF" w:fill="auto"/>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42D0970D" w14:textId="7B9840DE" w:rsidR="00A97502" w:rsidRPr="00A97502" w:rsidRDefault="00A97502" w:rsidP="00666FFF">
            <w:pPr>
              <w:pStyle w:val="TAL"/>
              <w:keepNext w:val="0"/>
              <w:keepLines w:val="0"/>
              <w:jc w:val="center"/>
              <w:rPr>
                <w:sz w:val="16"/>
                <w:szCs w:val="16"/>
                <w:lang w:eastAsia="zh-CN"/>
              </w:rPr>
            </w:pPr>
            <w:r w:rsidRPr="00A97502">
              <w:rPr>
                <w:sz w:val="16"/>
                <w:szCs w:val="16"/>
                <w:lang w:eastAsia="zh-CN"/>
              </w:rPr>
              <w:t>0058</w:t>
            </w:r>
          </w:p>
        </w:tc>
        <w:tc>
          <w:tcPr>
            <w:tcW w:w="417" w:type="dxa"/>
            <w:shd w:val="solid" w:color="FFFFFF" w:fill="auto"/>
          </w:tcPr>
          <w:p w14:paraId="573FB067" w14:textId="1AFD6BE7"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699" w:type="dxa"/>
            <w:shd w:val="solid" w:color="FFFFFF" w:fill="auto"/>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901C4F">
        <w:tc>
          <w:tcPr>
            <w:tcW w:w="751" w:type="dxa"/>
            <w:shd w:val="solid" w:color="FFFFFF" w:fill="auto"/>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DC6B378" w14:textId="26414E09" w:rsidR="00A97502" w:rsidRPr="00A97502" w:rsidRDefault="00A97502" w:rsidP="00666FFF">
            <w:pPr>
              <w:pStyle w:val="TAL"/>
              <w:keepNext w:val="0"/>
              <w:keepLines w:val="0"/>
              <w:jc w:val="center"/>
              <w:rPr>
                <w:sz w:val="16"/>
                <w:szCs w:val="16"/>
                <w:lang w:eastAsia="zh-CN"/>
              </w:rPr>
            </w:pPr>
            <w:r w:rsidRPr="00A97502">
              <w:rPr>
                <w:sz w:val="16"/>
                <w:szCs w:val="16"/>
                <w:lang w:eastAsia="zh-CN"/>
              </w:rPr>
              <w:t>0060</w:t>
            </w:r>
          </w:p>
        </w:tc>
        <w:tc>
          <w:tcPr>
            <w:tcW w:w="417" w:type="dxa"/>
            <w:shd w:val="solid" w:color="FFFFFF" w:fill="auto"/>
          </w:tcPr>
          <w:p w14:paraId="3ADFC7C1" w14:textId="325B6BA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699" w:type="dxa"/>
            <w:shd w:val="solid" w:color="FFFFFF" w:fill="auto"/>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901C4F">
        <w:tc>
          <w:tcPr>
            <w:tcW w:w="751" w:type="dxa"/>
            <w:shd w:val="solid" w:color="FFFFFF" w:fill="auto"/>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18919DB3" w14:textId="78779A92" w:rsidR="00A97502" w:rsidRPr="00A97502" w:rsidRDefault="00A97502" w:rsidP="00666FFF">
            <w:pPr>
              <w:pStyle w:val="TAL"/>
              <w:keepNext w:val="0"/>
              <w:keepLines w:val="0"/>
              <w:jc w:val="center"/>
              <w:rPr>
                <w:sz w:val="16"/>
                <w:szCs w:val="16"/>
                <w:lang w:eastAsia="zh-CN"/>
              </w:rPr>
            </w:pPr>
            <w:r w:rsidRPr="00A97502">
              <w:rPr>
                <w:sz w:val="16"/>
                <w:szCs w:val="16"/>
                <w:lang w:eastAsia="zh-CN"/>
              </w:rPr>
              <w:t>0061</w:t>
            </w:r>
          </w:p>
        </w:tc>
        <w:tc>
          <w:tcPr>
            <w:tcW w:w="417" w:type="dxa"/>
            <w:shd w:val="solid" w:color="FFFFFF" w:fill="auto"/>
          </w:tcPr>
          <w:p w14:paraId="255B8D69" w14:textId="1F71DDB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699" w:type="dxa"/>
            <w:shd w:val="solid" w:color="FFFFFF" w:fill="auto"/>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901C4F">
        <w:tc>
          <w:tcPr>
            <w:tcW w:w="751" w:type="dxa"/>
            <w:shd w:val="solid" w:color="FFFFFF" w:fill="auto"/>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7DD90056" w14:textId="0F56A560" w:rsidR="00A97502" w:rsidRPr="00A97502" w:rsidRDefault="00A97502" w:rsidP="00666FFF">
            <w:pPr>
              <w:pStyle w:val="TAL"/>
              <w:keepNext w:val="0"/>
              <w:keepLines w:val="0"/>
              <w:jc w:val="center"/>
              <w:rPr>
                <w:sz w:val="16"/>
                <w:szCs w:val="16"/>
                <w:lang w:eastAsia="zh-CN"/>
              </w:rPr>
            </w:pPr>
            <w:r w:rsidRPr="00A97502">
              <w:rPr>
                <w:sz w:val="16"/>
                <w:szCs w:val="16"/>
                <w:lang w:eastAsia="zh-CN"/>
              </w:rPr>
              <w:t>0062</w:t>
            </w:r>
          </w:p>
        </w:tc>
        <w:tc>
          <w:tcPr>
            <w:tcW w:w="417" w:type="dxa"/>
            <w:shd w:val="solid" w:color="FFFFFF" w:fill="auto"/>
          </w:tcPr>
          <w:p w14:paraId="08EED12A" w14:textId="0A13152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699" w:type="dxa"/>
            <w:shd w:val="solid" w:color="FFFFFF" w:fill="auto"/>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901C4F">
        <w:tc>
          <w:tcPr>
            <w:tcW w:w="751" w:type="dxa"/>
            <w:shd w:val="solid" w:color="FFFFFF" w:fill="auto"/>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703" w:type="dxa"/>
            <w:shd w:val="solid" w:color="FFFFFF" w:fill="auto"/>
          </w:tcPr>
          <w:p w14:paraId="2266ED1A" w14:textId="36F6E8BC" w:rsidR="00A97502" w:rsidRPr="00A97502" w:rsidRDefault="00A97502" w:rsidP="00666FFF">
            <w:pPr>
              <w:pStyle w:val="TAL"/>
              <w:keepNext w:val="0"/>
              <w:keepLines w:val="0"/>
              <w:jc w:val="center"/>
              <w:rPr>
                <w:sz w:val="16"/>
                <w:szCs w:val="16"/>
                <w:lang w:eastAsia="zh-CN"/>
              </w:rPr>
            </w:pPr>
            <w:r w:rsidRPr="00A97502">
              <w:rPr>
                <w:sz w:val="16"/>
                <w:szCs w:val="16"/>
                <w:lang w:eastAsia="zh-CN"/>
              </w:rPr>
              <w:t>0063</w:t>
            </w:r>
          </w:p>
        </w:tc>
        <w:tc>
          <w:tcPr>
            <w:tcW w:w="417" w:type="dxa"/>
            <w:shd w:val="solid" w:color="FFFFFF" w:fill="auto"/>
          </w:tcPr>
          <w:p w14:paraId="61A2D18A" w14:textId="394B3D0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699" w:type="dxa"/>
            <w:shd w:val="solid" w:color="FFFFFF" w:fill="auto"/>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1D86CC" w14:textId="3829B381"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002606" w14:textId="32D8321B"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797B1" w14:textId="11327F6A" w:rsidR="00F92FCB"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FD0CCA" w14:textId="594EB4DC" w:rsidR="00104D9C" w:rsidRPr="00104D9C"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rsidP="002E6FAD">
            <w:pPr>
              <w:pStyle w:val="TAR"/>
              <w:keepNext w:val="0"/>
              <w:keepLines w:val="0"/>
              <w:jc w:val="center"/>
              <w:rPr>
                <w:sz w:val="16"/>
                <w:szCs w:val="16"/>
                <w:lang w:eastAsia="zh-CN"/>
              </w:rPr>
            </w:pPr>
            <w:r w:rsidRPr="00104D9C">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rsidP="002E6FAD">
            <w:pPr>
              <w:pStyle w:val="TAR"/>
              <w:keepNext w:val="0"/>
              <w:keepLines w:val="0"/>
              <w:jc w:val="center"/>
              <w:rPr>
                <w:sz w:val="16"/>
                <w:szCs w:val="16"/>
                <w:lang w:eastAsia="zh-CN"/>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B1E94" w:rsidRPr="00104D9C" w14:paraId="346F365D"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35466501" w14:textId="543191EC" w:rsidR="001B1E94" w:rsidRPr="00104D9C" w:rsidRDefault="001B1E94" w:rsidP="001B1E94">
            <w:pPr>
              <w:pStyle w:val="TAC"/>
              <w:keepNext w:val="0"/>
              <w:keepLines w:val="0"/>
              <w:rPr>
                <w:sz w:val="16"/>
                <w:szCs w:val="16"/>
                <w:lang w:eastAsia="zh-CN"/>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89DA9B5" w14:textId="0CB7E22E" w:rsidR="001B1E94" w:rsidRDefault="001B1E94" w:rsidP="001B1E94">
            <w:pPr>
              <w:pStyle w:val="TAC"/>
              <w:keepNext w:val="0"/>
              <w:keepLines w:val="0"/>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3847680" w14:textId="50A8930F" w:rsidR="001B1E94" w:rsidRPr="0002298A" w:rsidRDefault="001B1E94" w:rsidP="001B1E94">
            <w:pPr>
              <w:pStyle w:val="TAC"/>
              <w:keepNext w:val="0"/>
              <w:keepLines w:val="0"/>
              <w:rPr>
                <w:sz w:val="16"/>
                <w:szCs w:val="16"/>
                <w:lang w:eastAsia="zh-CN"/>
              </w:rPr>
            </w:pPr>
            <w:r>
              <w:rPr>
                <w:rFonts w:cs="Arial"/>
                <w:sz w:val="16"/>
                <w:szCs w:val="16"/>
              </w:rPr>
              <w:t>CP-233225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BC2B5A4" w14:textId="35D74ECB" w:rsidR="001B1E94" w:rsidRPr="00104D9C" w:rsidRDefault="001B1E94" w:rsidP="00666FFF">
            <w:pPr>
              <w:pStyle w:val="TAL"/>
              <w:keepNext w:val="0"/>
              <w:keepLines w:val="0"/>
              <w:jc w:val="center"/>
              <w:rPr>
                <w:sz w:val="16"/>
                <w:szCs w:val="16"/>
                <w:lang w:eastAsia="zh-CN"/>
              </w:rPr>
            </w:pPr>
            <w:r>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BEFD57" w14:textId="1FF683FC" w:rsidR="001B1E94" w:rsidRPr="00104D9C" w:rsidRDefault="001B1E94" w:rsidP="002E6FAD">
            <w:pPr>
              <w:pStyle w:val="TAR"/>
              <w:keepNext w:val="0"/>
              <w:keepLines w:val="0"/>
              <w:jc w:val="center"/>
              <w:rPr>
                <w:sz w:val="16"/>
                <w:szCs w:val="16"/>
                <w:lang w:eastAsia="zh-CN"/>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9C541" w14:textId="4F3223E7" w:rsidR="001B1E94" w:rsidRPr="00104D9C" w:rsidRDefault="001B1E94" w:rsidP="001B1E94">
            <w:pPr>
              <w:pStyle w:val="TAC"/>
              <w:keepNext w:val="0"/>
              <w:keepLines w:val="0"/>
              <w:rPr>
                <w:rFonts w:cs="Arial"/>
                <w:sz w:val="16"/>
                <w:szCs w:val="16"/>
                <w:lang w:eastAsia="zh-CN"/>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E10F80" w14:textId="51982816" w:rsidR="001B1E94" w:rsidRPr="00104D9C" w:rsidRDefault="001B1E94" w:rsidP="001B1E94">
            <w:pPr>
              <w:pStyle w:val="TAL"/>
              <w:keepNext w:val="0"/>
              <w:keepLines w:val="0"/>
              <w:rPr>
                <w:rFonts w:cs="Arial"/>
                <w:sz w:val="16"/>
                <w:szCs w:val="16"/>
                <w:lang w:eastAsia="zh-CN"/>
              </w:rPr>
            </w:pPr>
            <w:r>
              <w:rPr>
                <w:rFonts w:cs="Arial"/>
                <w:sz w:val="16"/>
                <w:szCs w:val="16"/>
              </w:rPr>
              <w:t>Pending Notification in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C86E0" w14:textId="13B7A93E" w:rsidR="001B1E94" w:rsidRPr="008D05AC" w:rsidRDefault="001B1E94" w:rsidP="001B1E94">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p>
        </w:tc>
      </w:tr>
      <w:tr w:rsidR="001B1E94" w:rsidRPr="00104D9C" w14:paraId="51C5C3D8"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D928E69" w14:textId="779623BE"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E2279" w14:textId="55E6273C"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2D24A5" w14:textId="2531D147"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4E3999E" w14:textId="0A4DF746" w:rsidR="001B1E94" w:rsidRPr="002E6FAD" w:rsidRDefault="001B1E94" w:rsidP="00666FFF">
            <w:pPr>
              <w:spacing w:after="0"/>
              <w:jc w:val="center"/>
              <w:rPr>
                <w:rFonts w:cs="Arial"/>
                <w:sz w:val="16"/>
                <w:szCs w:val="16"/>
                <w:lang w:eastAsia="zh-CN"/>
              </w:rPr>
            </w:pPr>
            <w:r>
              <w:rPr>
                <w:rFonts w:ascii="Arial" w:hAnsi="Arial"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892DC6" w14:textId="2E31578F"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ADC392" w14:textId="3F5C58EC"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4348C2F" w14:textId="0346B884" w:rsidR="001B1E94" w:rsidRDefault="001B1E94" w:rsidP="001B1E94">
            <w:pPr>
              <w:pStyle w:val="TAL"/>
              <w:keepNext w:val="0"/>
              <w:keepLines w:val="0"/>
              <w:rPr>
                <w:rFonts w:cs="Arial"/>
                <w:sz w:val="16"/>
                <w:szCs w:val="16"/>
              </w:rPr>
            </w:pPr>
            <w:r w:rsidRPr="00C7474E">
              <w:rPr>
                <w:rFonts w:cs="Arial"/>
                <w:sz w:val="16"/>
                <w:szCs w:val="16"/>
              </w:rPr>
              <w:t>ProblemDetails RFC 7807 obsoleted by RFC 9457</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EF2C03D" w14:textId="730FB486"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16CE357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C42F435" w14:textId="638B8113"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9F461B" w14:textId="79E3AEAF"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516422" w14:textId="57ABB149"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97B3C86" w14:textId="560B5566" w:rsidR="001B1E94" w:rsidRPr="002E6FAD" w:rsidRDefault="001B1E94" w:rsidP="00666FFF">
            <w:pPr>
              <w:spacing w:after="0"/>
              <w:jc w:val="center"/>
              <w:rPr>
                <w:rFonts w:cs="Arial"/>
                <w:sz w:val="16"/>
                <w:szCs w:val="16"/>
                <w:lang w:eastAsia="zh-CN"/>
              </w:rPr>
            </w:pPr>
            <w:r>
              <w:rPr>
                <w:rFonts w:ascii="Arial" w:hAnsi="Arial"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DC829" w14:textId="35F8DC0C"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847A73" w14:textId="54CC2070"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15A7867" w14:textId="176A9568" w:rsidR="001B1E94" w:rsidRDefault="001B1E94" w:rsidP="001B1E94">
            <w:pPr>
              <w:pStyle w:val="TAL"/>
              <w:keepNext w:val="0"/>
              <w:keepLines w:val="0"/>
              <w:rPr>
                <w:rFonts w:cs="Arial"/>
                <w:sz w:val="16"/>
                <w:szCs w:val="16"/>
              </w:rPr>
            </w:pPr>
            <w:r w:rsidRPr="00C7474E">
              <w:rPr>
                <w:rFonts w:cs="Arial"/>
                <w:sz w:val="16"/>
                <w:szCs w:val="16"/>
              </w:rPr>
              <w:t>Updating the obsoleted IETF HTTP RFC</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6C9CD1A" w14:textId="3C8D7283"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7F4ACA5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D062F97" w14:textId="1401D078"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15CAD3E" w14:textId="24A748F6"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B6EE0E3" w14:textId="209AD415" w:rsidR="001B1E94" w:rsidRPr="002E6FAD" w:rsidRDefault="001B1E94" w:rsidP="002E6FAD">
            <w:pPr>
              <w:spacing w:after="0"/>
              <w:jc w:val="center"/>
              <w:rPr>
                <w:rFonts w:cs="Arial"/>
                <w:sz w:val="16"/>
                <w:szCs w:val="16"/>
                <w:lang w:eastAsia="zh-CN"/>
              </w:rPr>
            </w:pPr>
            <w:r>
              <w:rPr>
                <w:rFonts w:ascii="Arial" w:hAnsi="Arial" w:cs="Arial"/>
                <w:sz w:val="16"/>
                <w:szCs w:val="16"/>
              </w:rPr>
              <w:t>CP-233226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7B65B99" w14:textId="0BD7FB81" w:rsidR="001B1E94" w:rsidRPr="002E6FAD" w:rsidRDefault="001B1E94" w:rsidP="00666FFF">
            <w:pPr>
              <w:spacing w:after="0"/>
              <w:jc w:val="center"/>
              <w:rPr>
                <w:rFonts w:cs="Arial"/>
                <w:sz w:val="16"/>
                <w:szCs w:val="16"/>
                <w:lang w:eastAsia="zh-CN"/>
              </w:rPr>
            </w:pPr>
            <w:r>
              <w:rPr>
                <w:rFonts w:ascii="Arial" w:hAnsi="Arial" w:cs="Arial"/>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E4F597" w14:textId="271E7CB2"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AE891B" w14:textId="36054633" w:rsidR="001B1E94" w:rsidRPr="002E6FAD" w:rsidRDefault="001B1E94" w:rsidP="002E6FAD">
            <w:pPr>
              <w:spacing w:after="0"/>
              <w:jc w:val="center"/>
              <w:rPr>
                <w:rFonts w:cs="Arial"/>
                <w:sz w:val="16"/>
                <w:szCs w:val="16"/>
                <w:lang w:eastAsia="zh-CN"/>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5CEB630" w14:textId="6FB6ADAB" w:rsidR="001B1E94" w:rsidRDefault="001B1E94" w:rsidP="001B1E94">
            <w:pPr>
              <w:pStyle w:val="TAL"/>
              <w:keepNext w:val="0"/>
              <w:keepLines w:val="0"/>
              <w:rPr>
                <w:rFonts w:cs="Arial"/>
                <w:sz w:val="16"/>
                <w:szCs w:val="16"/>
              </w:rPr>
            </w:pPr>
            <w:r w:rsidRPr="00C7474E">
              <w:rPr>
                <w:rFonts w:cs="Arial"/>
                <w:sz w:val="16"/>
                <w:szCs w:val="16"/>
              </w:rPr>
              <w:t>Applicability of muting exception instructions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302010" w14:textId="196EF2EB"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5AA61DF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133A621" w14:textId="18DC2576"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791F5E" w14:textId="5095CFF8"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B5621E" w14:textId="614D81C0" w:rsidR="001B1E94" w:rsidRDefault="001B1E94" w:rsidP="001B1E94">
            <w:pPr>
              <w:spacing w:after="0"/>
              <w:jc w:val="center"/>
              <w:rPr>
                <w:rFonts w:ascii="Arial" w:hAnsi="Arial" w:cs="Arial"/>
                <w:sz w:val="16"/>
                <w:szCs w:val="16"/>
              </w:rPr>
            </w:pPr>
            <w:r>
              <w:rPr>
                <w:rFonts w:ascii="Arial" w:hAnsi="Arial" w:cs="Arial"/>
                <w:sz w:val="16"/>
                <w:szCs w:val="16"/>
              </w:rPr>
              <w:t>CP-233237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381F43C" w14:textId="16D9DBCC" w:rsidR="001B1E94" w:rsidRDefault="001B1E94" w:rsidP="00666FFF">
            <w:pPr>
              <w:spacing w:after="0"/>
              <w:jc w:val="center"/>
              <w:rPr>
                <w:rFonts w:ascii="Arial" w:hAnsi="Arial" w:cs="Arial"/>
                <w:sz w:val="16"/>
                <w:szCs w:val="16"/>
              </w:rPr>
            </w:pPr>
            <w:r>
              <w:rPr>
                <w:rFonts w:ascii="Arial" w:hAnsi="Arial" w:cs="Arial"/>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838BBE" w14:textId="3B7D5455" w:rsidR="001B1E94" w:rsidRDefault="001B1E94" w:rsidP="001B1E94">
            <w:pPr>
              <w:pStyle w:val="TAR"/>
              <w:keepNext w:val="0"/>
              <w:keepLines w:val="0"/>
              <w:jc w:val="center"/>
              <w:rPr>
                <w:rFonts w:cs="Arial"/>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94F215" w14:textId="5F6865EF" w:rsidR="001B1E94" w:rsidRDefault="001B1E94" w:rsidP="001B1E94">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D17E56C" w14:textId="06F87324" w:rsidR="001B1E94" w:rsidRPr="00C7474E" w:rsidRDefault="001B1E94" w:rsidP="001B1E94">
            <w:pPr>
              <w:pStyle w:val="TAL"/>
              <w:keepNext w:val="0"/>
              <w:keepLines w:val="0"/>
              <w:rPr>
                <w:rFonts w:cs="Arial"/>
                <w:sz w:val="16"/>
                <w:szCs w:val="16"/>
              </w:rPr>
            </w:pPr>
            <w:r w:rsidRPr="002E6FAD">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8C9393F" w14:textId="1EFF5994" w:rsidR="001B1E94" w:rsidRPr="006D6378"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3768C3" w:rsidRPr="00104D9C" w14:paraId="4FC071F6"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6A0A5DA" w14:textId="6170F090" w:rsidR="003768C3" w:rsidRDefault="003768C3" w:rsidP="001B1E94">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0784B9" w14:textId="3D7E1563" w:rsidR="003768C3" w:rsidRDefault="005F207F" w:rsidP="001B1E94">
            <w:pPr>
              <w:pStyle w:val="TAC"/>
              <w:keepNext w:val="0"/>
              <w:keepLines w:val="0"/>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77B6F97" w14:textId="68A2F18D" w:rsidR="003768C3" w:rsidRDefault="00F90FA3" w:rsidP="001B1E94">
            <w:pPr>
              <w:spacing w:after="0"/>
              <w:jc w:val="center"/>
              <w:rPr>
                <w:rFonts w:ascii="Arial" w:hAnsi="Arial" w:cs="Arial"/>
                <w:sz w:val="16"/>
                <w:szCs w:val="16"/>
              </w:rPr>
            </w:pPr>
            <w:r w:rsidRPr="00F90FA3">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574F184" w14:textId="1EC493E2" w:rsidR="003768C3" w:rsidRDefault="0068657C" w:rsidP="00666FFF">
            <w:pPr>
              <w:spacing w:after="0"/>
              <w:jc w:val="center"/>
              <w:rPr>
                <w:rFonts w:ascii="Arial" w:hAnsi="Arial" w:cs="Arial"/>
                <w:sz w:val="16"/>
                <w:szCs w:val="16"/>
              </w:rPr>
            </w:pPr>
            <w:r w:rsidRPr="0068657C">
              <w:rPr>
                <w:rFonts w:ascii="Arial" w:hAnsi="Arial"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61F984" w14:textId="43F619CD" w:rsidR="003768C3" w:rsidRPr="00A97502" w:rsidRDefault="0068657C" w:rsidP="001B1E94">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AE2F5F" w14:textId="0D8AEDD5" w:rsidR="003768C3" w:rsidRDefault="0068657C" w:rsidP="001B1E94">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C5C1113" w14:textId="0AF740F4" w:rsidR="003768C3" w:rsidRPr="002E6FAD" w:rsidRDefault="0068657C" w:rsidP="001B1E94">
            <w:pPr>
              <w:pStyle w:val="TAL"/>
              <w:keepNext w:val="0"/>
              <w:keepLines w:val="0"/>
              <w:rPr>
                <w:rFonts w:cs="Arial"/>
                <w:sz w:val="16"/>
                <w:szCs w:val="16"/>
              </w:rPr>
            </w:pPr>
            <w:r w:rsidRPr="0068657C">
              <w:rPr>
                <w:rFonts w:cs="Arial"/>
                <w:sz w:val="16"/>
                <w:szCs w:val="16"/>
              </w:rPr>
              <w:t>Missing HTTP response code 204 for Analytics Notification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07DD45" w14:textId="72861647" w:rsidR="003768C3" w:rsidRPr="006D6378" w:rsidRDefault="0068657C" w:rsidP="0068657C">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w:t>
            </w:r>
            <w:r>
              <w:rPr>
                <w:sz w:val="16"/>
                <w:szCs w:val="16"/>
                <w:lang w:eastAsia="zh-CN"/>
              </w:rPr>
              <w:t>5</w:t>
            </w:r>
            <w:r w:rsidRPr="006D6378">
              <w:rPr>
                <w:sz w:val="16"/>
                <w:szCs w:val="16"/>
                <w:lang w:eastAsia="zh-CN"/>
              </w:rPr>
              <w:t>.0</w:t>
            </w:r>
          </w:p>
        </w:tc>
      </w:tr>
      <w:tr w:rsidR="0068657C" w:rsidRPr="00104D9C" w14:paraId="155378E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B282977" w14:textId="6B64A9F7"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CBB82E" w14:textId="5FB1B2E1"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65C9F3" w14:textId="59B145F5" w:rsidR="0068657C" w:rsidRDefault="00F90FA3" w:rsidP="0068657C">
            <w:pPr>
              <w:spacing w:after="0"/>
              <w:jc w:val="center"/>
              <w:rPr>
                <w:rFonts w:ascii="Arial" w:hAnsi="Arial" w:cs="Arial"/>
                <w:sz w:val="16"/>
                <w:szCs w:val="16"/>
              </w:rPr>
            </w:pPr>
            <w:r w:rsidRPr="00F90FA3">
              <w:rPr>
                <w:rFonts w:ascii="Arial" w:hAnsi="Arial" w:cs="Arial"/>
                <w:sz w:val="16"/>
                <w:szCs w:val="16"/>
              </w:rPr>
              <w:t>CP-240162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4015841" w14:textId="096D294D" w:rsidR="0068657C" w:rsidRDefault="0068657C" w:rsidP="00666FFF">
            <w:pPr>
              <w:spacing w:after="0"/>
              <w:jc w:val="center"/>
              <w:rPr>
                <w:rFonts w:ascii="Arial" w:hAnsi="Arial" w:cs="Arial"/>
                <w:sz w:val="16"/>
                <w:szCs w:val="16"/>
              </w:rPr>
            </w:pPr>
            <w:r w:rsidRPr="0068657C">
              <w:rPr>
                <w:rFonts w:ascii="Arial" w:hAnsi="Arial"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37B72" w14:textId="5348B852"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C3A958" w14:textId="25D2C21F"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446225" w14:textId="4D6E6AF8" w:rsidR="0068657C" w:rsidRPr="002E6FAD" w:rsidRDefault="0068657C" w:rsidP="0068657C">
            <w:pPr>
              <w:pStyle w:val="TAL"/>
              <w:keepNext w:val="0"/>
              <w:keepLines w:val="0"/>
              <w:rPr>
                <w:rFonts w:cs="Arial"/>
                <w:sz w:val="16"/>
                <w:szCs w:val="16"/>
              </w:rPr>
            </w:pPr>
            <w:r w:rsidRPr="0068657C">
              <w:rPr>
                <w:rFonts w:cs="Arial"/>
                <w:sz w:val="16"/>
                <w:szCs w:val="16"/>
              </w:rPr>
              <w:t>Notification for DCCF reselection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77602BA" w14:textId="5AED4182"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21D0E115"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9196D70" w14:textId="0FD94D23"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883E3A" w14:textId="3F28501C"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8C7F70E" w14:textId="5BF62D11" w:rsidR="0068657C" w:rsidRDefault="003278D9" w:rsidP="0068657C">
            <w:pPr>
              <w:spacing w:after="0"/>
              <w:jc w:val="center"/>
              <w:rPr>
                <w:rFonts w:ascii="Arial" w:hAnsi="Arial" w:cs="Arial"/>
                <w:sz w:val="16"/>
                <w:szCs w:val="16"/>
              </w:rPr>
            </w:pPr>
            <w:r w:rsidRPr="003278D9">
              <w:rPr>
                <w:rFonts w:ascii="Arial" w:hAnsi="Arial" w:cs="Arial"/>
                <w:sz w:val="16"/>
                <w:szCs w:val="16"/>
              </w:rPr>
              <w:t>CP-240161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A5DD8EF" w14:textId="47CF4035" w:rsidR="0068657C" w:rsidRDefault="0068657C" w:rsidP="00666FFF">
            <w:pPr>
              <w:spacing w:after="0"/>
              <w:jc w:val="center"/>
              <w:rPr>
                <w:rFonts w:ascii="Arial" w:hAnsi="Arial" w:cs="Arial"/>
                <w:sz w:val="16"/>
                <w:szCs w:val="16"/>
              </w:rPr>
            </w:pPr>
            <w:r w:rsidRPr="0068657C">
              <w:rPr>
                <w:rFonts w:ascii="Arial" w:hAnsi="Arial" w:cs="Arial"/>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58249C" w14:textId="0A85DFDF" w:rsidR="0068657C" w:rsidRPr="00A97502" w:rsidRDefault="0068657C" w:rsidP="0068657C">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16211" w14:textId="4648C70B"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39C0782" w14:textId="3B668A39" w:rsidR="0068657C" w:rsidRPr="002E6FAD" w:rsidRDefault="0068657C" w:rsidP="0068657C">
            <w:pPr>
              <w:pStyle w:val="TAL"/>
              <w:keepNext w:val="0"/>
              <w:keepLines w:val="0"/>
              <w:rPr>
                <w:rFonts w:cs="Arial"/>
                <w:sz w:val="16"/>
                <w:szCs w:val="16"/>
              </w:rPr>
            </w:pPr>
            <w:r w:rsidRPr="0068657C">
              <w:rPr>
                <w:rFonts w:cs="Arial"/>
                <w:sz w:val="16"/>
                <w:szCs w:val="16"/>
              </w:rPr>
              <w:t>Missing response code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D8DE32" w14:textId="5AF6F510"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7BB48FFD"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0391911" w14:textId="1E70FA7A"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83607E" w14:textId="08960B02"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01987E9" w14:textId="0F76C0D2" w:rsidR="0068657C" w:rsidRDefault="003278D9" w:rsidP="0068657C">
            <w:pPr>
              <w:spacing w:after="0"/>
              <w:jc w:val="center"/>
              <w:rPr>
                <w:rFonts w:ascii="Arial" w:hAnsi="Arial" w:cs="Arial"/>
                <w:sz w:val="16"/>
                <w:szCs w:val="16"/>
              </w:rPr>
            </w:pPr>
            <w:r w:rsidRPr="003278D9">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7FB81B" w14:textId="77272E0E" w:rsidR="0068657C" w:rsidRDefault="0068657C" w:rsidP="00666FFF">
            <w:pPr>
              <w:spacing w:after="0"/>
              <w:jc w:val="center"/>
              <w:rPr>
                <w:rFonts w:ascii="Arial" w:hAnsi="Arial" w:cs="Arial"/>
                <w:sz w:val="16"/>
                <w:szCs w:val="16"/>
              </w:rPr>
            </w:pPr>
            <w:r w:rsidRPr="0068657C">
              <w:rPr>
                <w:rFonts w:ascii="Arial" w:hAnsi="Arial" w:cs="Arial"/>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C6C211" w14:textId="4CEA1E31"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FF359" w14:textId="79AAC1CA"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6F769C2" w14:textId="2A64C82F" w:rsidR="0068657C" w:rsidRPr="002E6FAD" w:rsidRDefault="0068657C" w:rsidP="0068657C">
            <w:pPr>
              <w:pStyle w:val="TAL"/>
              <w:keepNext w:val="0"/>
              <w:keepLines w:val="0"/>
              <w:rPr>
                <w:rFonts w:cs="Arial"/>
                <w:sz w:val="16"/>
                <w:szCs w:val="16"/>
              </w:rPr>
            </w:pPr>
            <w:r w:rsidRPr="0068657C">
              <w:rPr>
                <w:rFonts w:cs="Arial"/>
                <w:sz w:val="16"/>
                <w:szCs w:val="16"/>
              </w:rPr>
              <w:t>Missing provisions related to User Consent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CA11BCE" w14:textId="4F2442AD"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183D4A0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0AEF0EB" w14:textId="6F45EE16"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5D25B7" w14:textId="7F30EE1D"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A7C95C0" w14:textId="5288DAE3" w:rsidR="0068657C" w:rsidRDefault="003278D9" w:rsidP="0068657C">
            <w:pPr>
              <w:spacing w:after="0"/>
              <w:jc w:val="center"/>
              <w:rPr>
                <w:rFonts w:ascii="Arial" w:hAnsi="Arial" w:cs="Arial"/>
                <w:sz w:val="16"/>
                <w:szCs w:val="16"/>
              </w:rPr>
            </w:pPr>
            <w:r w:rsidRPr="003278D9">
              <w:rPr>
                <w:rFonts w:ascii="Arial" w:hAnsi="Arial" w:cs="Arial"/>
                <w:sz w:val="16"/>
                <w:szCs w:val="16"/>
              </w:rPr>
              <w:t>CP-240237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89D066" w14:textId="7680BA40" w:rsidR="0068657C" w:rsidRDefault="0068657C" w:rsidP="00666FFF">
            <w:pPr>
              <w:spacing w:after="0"/>
              <w:jc w:val="center"/>
              <w:rPr>
                <w:rFonts w:ascii="Arial" w:hAnsi="Arial" w:cs="Arial"/>
                <w:sz w:val="16"/>
                <w:szCs w:val="16"/>
              </w:rPr>
            </w:pPr>
            <w:r w:rsidRPr="0068657C">
              <w:rPr>
                <w:rFonts w:ascii="Arial" w:hAnsi="Arial"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0CB73D" w14:textId="649086E5" w:rsidR="0068657C" w:rsidRPr="00A97502" w:rsidRDefault="008E5FF2" w:rsidP="0068657C">
            <w:pPr>
              <w:pStyle w:val="TAR"/>
              <w:keepNext w:val="0"/>
              <w:keepLines w:val="0"/>
              <w:jc w:val="center"/>
              <w:rPr>
                <w:sz w:val="16"/>
                <w:szCs w:val="16"/>
                <w:lang w:eastAsia="zh-CN"/>
              </w:rPr>
            </w:pPr>
            <w:r>
              <w:rPr>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E855E" w14:textId="26D961FD"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7AF1155" w14:textId="60C8C67D" w:rsidR="0068657C" w:rsidRPr="002E6FAD" w:rsidRDefault="0068657C" w:rsidP="0068657C">
            <w:pPr>
              <w:pStyle w:val="TAL"/>
              <w:keepNext w:val="0"/>
              <w:keepLines w:val="0"/>
              <w:rPr>
                <w:rFonts w:cs="Arial"/>
                <w:sz w:val="16"/>
                <w:szCs w:val="16"/>
              </w:rPr>
            </w:pPr>
            <w:r w:rsidRPr="0068657C">
              <w:rPr>
                <w:rFonts w:cs="Arial"/>
                <w:sz w:val="16"/>
                <w:szCs w:val="16"/>
              </w:rPr>
              <w:t>Add Ndccf_DataManagement_Transfer service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238CDD5" w14:textId="3D1EB4D9"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382BCE" w:rsidRPr="00104D9C" w14:paraId="693182D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770131B" w14:textId="1F082EAA" w:rsidR="00382BCE" w:rsidRPr="006177FC" w:rsidRDefault="00382BCE" w:rsidP="00382BCE">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199A4DC" w14:textId="561EFF75" w:rsidR="00382BCE" w:rsidRPr="00437553" w:rsidRDefault="00382BCE" w:rsidP="00382BCE">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5672A6" w14:textId="1B18DCDF" w:rsidR="00382BCE" w:rsidRPr="0068657C" w:rsidRDefault="003278D9" w:rsidP="00382BCE">
            <w:pPr>
              <w:spacing w:after="0"/>
              <w:jc w:val="center"/>
              <w:rPr>
                <w:rFonts w:ascii="Arial" w:hAnsi="Arial" w:cs="Arial"/>
                <w:sz w:val="16"/>
                <w:szCs w:val="16"/>
              </w:rPr>
            </w:pPr>
            <w:r w:rsidRPr="003278D9">
              <w:rPr>
                <w:rFonts w:ascii="Arial" w:hAnsi="Arial" w:cs="Arial"/>
                <w:sz w:val="16"/>
                <w:szCs w:val="16"/>
              </w:rPr>
              <w:t>CP-240166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5792545" w14:textId="26371DCD" w:rsidR="00382BCE" w:rsidRPr="0068657C" w:rsidRDefault="00382BCE" w:rsidP="00666FFF">
            <w:pPr>
              <w:spacing w:after="0"/>
              <w:jc w:val="center"/>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978F2C" w14:textId="5E09C419" w:rsidR="00382BCE" w:rsidRDefault="00382BCE" w:rsidP="00382BCE">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5C7349" w14:textId="37B4D8B0" w:rsidR="00382BCE" w:rsidRDefault="00382BCE" w:rsidP="00382BCE">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DBF8B5E" w14:textId="291ECC0C" w:rsidR="00382BCE" w:rsidRPr="0068657C" w:rsidRDefault="00382BCE" w:rsidP="00382BCE">
            <w:pPr>
              <w:pStyle w:val="TAL"/>
              <w:keepNext w:val="0"/>
              <w:keepLines w:val="0"/>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8525270" w14:textId="0550A38C" w:rsidR="00382BCE" w:rsidRPr="00174B59" w:rsidRDefault="00382BCE" w:rsidP="00382BCE">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F64F21" w:rsidRPr="00104D9C" w14:paraId="694706A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97761A5" w14:textId="310002C0" w:rsidR="00F64F21" w:rsidRPr="006177FC" w:rsidRDefault="00F64F21" w:rsidP="00F64F21">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w:t>
            </w:r>
            <w:r>
              <w:rPr>
                <w:rFonts w:cs="Arial"/>
                <w:sz w:val="16"/>
                <w:szCs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9E5FD" w14:textId="4E69F08A" w:rsidR="00F64F21" w:rsidRPr="00437553" w:rsidRDefault="00F64F21" w:rsidP="00F64F21">
            <w:pPr>
              <w:pStyle w:val="TAC"/>
              <w:keepNext w:val="0"/>
              <w:keepLines w:val="0"/>
              <w:rPr>
                <w:rFonts w:cs="Arial"/>
                <w:sz w:val="16"/>
                <w:szCs w:val="16"/>
              </w:rPr>
            </w:pPr>
            <w:r>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F28E131" w14:textId="1D047AD2"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E53FD2D" w14:textId="3FA8E2F5"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0089</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248229" w14:textId="3A29D1D8"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A23E6E" w14:textId="71640C81"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141CC25" w14:textId="55C52113"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DCCF Data Management subscription transfer corrections</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441542C" w14:textId="1C96AA57" w:rsidR="00F64F21" w:rsidRPr="00174B59" w:rsidRDefault="00F64F21" w:rsidP="00F64F21">
            <w:pPr>
              <w:pStyle w:val="TAC"/>
              <w:keepNext w:val="0"/>
              <w:keepLines w:val="0"/>
              <w:rPr>
                <w:sz w:val="16"/>
                <w:szCs w:val="16"/>
                <w:lang w:eastAsia="zh-CN"/>
              </w:rPr>
            </w:pPr>
            <w:r>
              <w:rPr>
                <w:rFonts w:hint="eastAsia"/>
                <w:sz w:val="16"/>
                <w:szCs w:val="16"/>
                <w:lang w:eastAsia="zh-CN"/>
              </w:rPr>
              <w:t>1</w:t>
            </w:r>
            <w:r>
              <w:rPr>
                <w:sz w:val="16"/>
                <w:szCs w:val="16"/>
                <w:lang w:eastAsia="zh-CN"/>
              </w:rPr>
              <w:t>8.6.0</w:t>
            </w:r>
          </w:p>
        </w:tc>
      </w:tr>
      <w:tr w:rsidR="00F64F21" w:rsidRPr="00104D9C" w14:paraId="73A2ABA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A8FE6E2" w14:textId="17793BE8"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99438C" w14:textId="6492DE68"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C1045C" w14:textId="7023C204"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12798" w14:textId="0FB862EE"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0090</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E8DAD1" w14:textId="17D0FE04"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1F73A4" w14:textId="47AD8BBC"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1A4541D" w14:textId="0905B2AA"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Muting resolution</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83BA7D8" w14:textId="5B5A273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35248AC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1B4E52D" w14:textId="20FBF84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C89497" w14:textId="716B377C"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0F922E7" w14:textId="0DAA1BAC"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BCAB52" w14:textId="3B80CBA2"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0091</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05337F" w14:textId="138F5906"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954648" w14:textId="7D56EEF4"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CB62C5E" w14:textId="3EA259CA" w:rsidR="00F64F21" w:rsidRPr="006608C8" w:rsidRDefault="00F64F21" w:rsidP="00F64F21">
            <w:pPr>
              <w:pStyle w:val="TAL"/>
              <w:keepNext w:val="0"/>
              <w:keepLines w:val="0"/>
              <w:rPr>
                <w:rFonts w:cs="Arial"/>
                <w:sz w:val="16"/>
                <w:szCs w:val="16"/>
              </w:rPr>
            </w:pPr>
            <w:r w:rsidRPr="00A2432B">
              <w:rPr>
                <w:rFonts w:cs="Arial"/>
                <w:sz w:val="16"/>
                <w:szCs w:val="16"/>
              </w:rPr>
              <w:t>Callback correction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3D107C8" w14:textId="2CA021B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6DB8EC6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7CB593E" w14:textId="7D7113E2"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2B7FCF" w14:textId="393C8BFB"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2D2EB56" w14:textId="71691BAE" w:rsidR="00F64F21" w:rsidRPr="003278D9"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09B127D" w14:textId="714451E5" w:rsidR="00F64F21" w:rsidRDefault="00F64F21" w:rsidP="00666FFF">
            <w:pPr>
              <w:spacing w:after="0"/>
              <w:jc w:val="center"/>
              <w:rPr>
                <w:rFonts w:ascii="Arial" w:hAnsi="Arial" w:cs="Arial"/>
                <w:sz w:val="16"/>
                <w:szCs w:val="16"/>
              </w:rPr>
            </w:pPr>
            <w:r w:rsidRPr="00A2432B">
              <w:rPr>
                <w:rFonts w:ascii="Arial" w:hAnsi="Arial" w:cs="Arial"/>
                <w:sz w:val="16"/>
                <w:szCs w:val="16"/>
              </w:rPr>
              <w:t>0092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2133DB" w14:textId="284F3D24"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CF285B" w14:textId="02E96453"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4C160E" w14:textId="3AC44508" w:rsidR="00F64F21" w:rsidRPr="006608C8" w:rsidRDefault="00F64F21" w:rsidP="00F64F21">
            <w:pPr>
              <w:pStyle w:val="TAL"/>
              <w:keepNext w:val="0"/>
              <w:keepLines w:val="0"/>
              <w:rPr>
                <w:rFonts w:cs="Arial"/>
                <w:sz w:val="16"/>
                <w:szCs w:val="16"/>
              </w:rPr>
            </w:pPr>
            <w:r w:rsidRPr="00A2432B">
              <w:rPr>
                <w:rFonts w:cs="Arial"/>
                <w:sz w:val="16"/>
                <w:szCs w:val="16"/>
              </w:rPr>
              <w:t>Completion of Ndccf_DataManagement_Notify</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BF6FF9D" w14:textId="163AE338"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1E24B1E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39A300A7" w14:textId="7614BF9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D5CD232" w14:textId="62D2E071"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F8A59A" w14:textId="3058E56F"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F5CBD4" w14:textId="3D076755" w:rsidR="00F64F21" w:rsidRDefault="00F64F21" w:rsidP="00666FFF">
            <w:pPr>
              <w:spacing w:after="0"/>
              <w:jc w:val="center"/>
              <w:rPr>
                <w:rFonts w:ascii="Arial" w:hAnsi="Arial" w:cs="Arial"/>
                <w:sz w:val="16"/>
                <w:szCs w:val="16"/>
              </w:rPr>
            </w:pPr>
            <w:r w:rsidRPr="00A2432B">
              <w:rPr>
                <w:rFonts w:ascii="Arial" w:hAnsi="Arial" w:cs="Arial"/>
                <w:sz w:val="16"/>
                <w:szCs w:val="16"/>
              </w:rPr>
              <w:t>0093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95769" w14:textId="5A1E144A"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BB375B" w14:textId="4EFD3EFD"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475A39" w14:textId="4B9B5379" w:rsidR="00F64F21" w:rsidRPr="006608C8" w:rsidRDefault="00F64F21" w:rsidP="00F64F21">
            <w:pPr>
              <w:pStyle w:val="TAL"/>
              <w:keepNext w:val="0"/>
              <w:keepLines w:val="0"/>
              <w:rPr>
                <w:rFonts w:cs="Arial"/>
                <w:sz w:val="16"/>
                <w:szCs w:val="16"/>
              </w:rPr>
            </w:pPr>
            <w:r w:rsidRPr="00A2432B">
              <w:rPr>
                <w:rFonts w:cs="Arial"/>
                <w:sz w:val="16"/>
                <w:szCs w:val="16"/>
              </w:rPr>
              <w:t>Incorrect description of storeInd attribute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75D3772" w14:textId="6C2B9E7A"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001E7F2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816D39C" w14:textId="15079CEA"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C0B8D3" w14:textId="4EF93B19"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7F567D" w14:textId="68F3D0C0"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25B919" w14:textId="34F82797" w:rsidR="00F64F21" w:rsidRDefault="00F64F21" w:rsidP="00666FFF">
            <w:pPr>
              <w:spacing w:after="0"/>
              <w:jc w:val="center"/>
              <w:rPr>
                <w:rFonts w:ascii="Arial" w:hAnsi="Arial" w:cs="Arial"/>
                <w:sz w:val="16"/>
                <w:szCs w:val="16"/>
              </w:rPr>
            </w:pPr>
            <w:r w:rsidRPr="00A2432B">
              <w:rPr>
                <w:rFonts w:ascii="Arial" w:hAnsi="Arial" w:cs="Arial"/>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ADD0F" w14:textId="4D0CD089"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F654A" w14:textId="7FA8E35E"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81D7D62" w14:textId="6446C322" w:rsidR="00F64F21" w:rsidRPr="006608C8" w:rsidRDefault="00F64F21" w:rsidP="00F64F21">
            <w:pPr>
              <w:pStyle w:val="TAL"/>
              <w:keepNext w:val="0"/>
              <w:keepLines w:val="0"/>
              <w:rPr>
                <w:rFonts w:cs="Arial"/>
                <w:sz w:val="16"/>
                <w:szCs w:val="16"/>
              </w:rPr>
            </w:pPr>
            <w:r w:rsidRPr="00A2432B">
              <w:rPr>
                <w:rFonts w:cs="Arial"/>
                <w:sz w:val="16"/>
                <w:szCs w:val="16"/>
              </w:rPr>
              <w:t>Change NWDAF to NF serivce consumer in procedure figures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E5FE69A" w14:textId="606BA4EE"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A2432B" w:rsidRPr="00A2432B" w14:paraId="092F01A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27592C5D" w14:textId="601B7D5F"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07B3B8" w14:textId="4A5D0513"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9865BB4" w14:textId="538DDD8D"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278FBA2" w14:textId="5AA651F6" w:rsidR="00A2432B" w:rsidRDefault="00A2432B" w:rsidP="00666FFF">
            <w:pPr>
              <w:spacing w:after="0"/>
              <w:jc w:val="center"/>
              <w:rPr>
                <w:rFonts w:ascii="Arial" w:hAnsi="Arial" w:cs="Arial"/>
                <w:sz w:val="16"/>
                <w:szCs w:val="16"/>
              </w:rPr>
            </w:pPr>
            <w:r w:rsidRPr="00A2432B">
              <w:rPr>
                <w:rFonts w:ascii="Arial" w:hAnsi="Arial" w:cs="Arial"/>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5A3769" w14:textId="218FF687"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0CB4E0" w14:textId="5903E98D"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83C746" w14:textId="5AA0EBE5" w:rsidR="00A2432B" w:rsidRPr="00A2432B" w:rsidRDefault="00A2432B" w:rsidP="00A2432B">
            <w:pPr>
              <w:pStyle w:val="TAL"/>
              <w:keepNext w:val="0"/>
              <w:keepLines w:val="0"/>
              <w:rPr>
                <w:rFonts w:cs="Arial"/>
                <w:sz w:val="16"/>
                <w:szCs w:val="16"/>
              </w:rPr>
            </w:pPr>
            <w:r w:rsidRPr="00A2432B">
              <w:rPr>
                <w:rFonts w:cs="Arial"/>
                <w:sz w:val="16"/>
                <w:szCs w:val="16"/>
              </w:rPr>
              <w:t>Correction of callback URI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280905D" w14:textId="1CA32CFC"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2C27C93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57CE850" w14:textId="19A5807A"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8FDEF" w14:textId="6D987F51"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C628E7E" w14:textId="2A599C73"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015B5B" w14:textId="7C869781" w:rsidR="00A2432B" w:rsidRDefault="00A2432B" w:rsidP="00666FFF">
            <w:pPr>
              <w:spacing w:after="0"/>
              <w:jc w:val="center"/>
              <w:rPr>
                <w:rFonts w:ascii="Arial" w:hAnsi="Arial" w:cs="Arial"/>
                <w:sz w:val="16"/>
                <w:szCs w:val="16"/>
              </w:rPr>
            </w:pPr>
            <w:r w:rsidRPr="00A2432B">
              <w:rPr>
                <w:rFonts w:ascii="Arial" w:hAnsi="Arial" w:cs="Arial"/>
                <w:sz w:val="16"/>
                <w:szCs w:val="16"/>
              </w:rPr>
              <w:t>0098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A74E5" w14:textId="69E04A0F"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34FEE" w14:textId="5C860CAC"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71E3608" w14:textId="5ECFB211" w:rsidR="00A2432B" w:rsidRPr="00A2432B" w:rsidRDefault="00A2432B" w:rsidP="00A2432B">
            <w:pPr>
              <w:pStyle w:val="TAL"/>
              <w:keepNext w:val="0"/>
              <w:keepLines w:val="0"/>
              <w:rPr>
                <w:rFonts w:cs="Arial"/>
                <w:sz w:val="16"/>
                <w:szCs w:val="16"/>
              </w:rPr>
            </w:pPr>
            <w:r w:rsidRPr="00A2432B">
              <w:rPr>
                <w:rFonts w:cs="Arial"/>
                <w:sz w:val="16"/>
                <w:szCs w:val="16"/>
              </w:rPr>
              <w:t>Corrections on the Ndccf_DataManagement_Fetch service operation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0B78D8" w14:textId="3B016FF4"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59D0C176"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BBB239D" w14:textId="7D3E8F6D"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5521121" w14:textId="0E594954"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86809B0" w14:textId="78CCE1DD" w:rsidR="00A2432B"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487196" w14:textId="1B828274" w:rsidR="00A2432B" w:rsidRDefault="00A2432B" w:rsidP="00666FFF">
            <w:pPr>
              <w:pStyle w:val="TAC"/>
              <w:keepNext w:val="0"/>
              <w:keepLines w:val="0"/>
              <w:rPr>
                <w:rFonts w:cs="Arial"/>
                <w:sz w:val="16"/>
                <w:szCs w:val="16"/>
              </w:rPr>
            </w:pPr>
            <w:r w:rsidRPr="00A2432B">
              <w:rPr>
                <w:rFonts w:cs="Arial"/>
                <w:sz w:val="16"/>
                <w:szCs w:val="16"/>
              </w:rPr>
              <w:t>0101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3A80B9" w14:textId="0C4AFC9F" w:rsidR="00A2432B" w:rsidRPr="00A2432B" w:rsidRDefault="00A2432B" w:rsidP="002D66E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69355C" w14:textId="33CA23DF" w:rsidR="00A2432B" w:rsidRDefault="00A2432B"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A3109E1" w14:textId="33BEC49C" w:rsidR="00A2432B" w:rsidRPr="00A2432B" w:rsidRDefault="00A2432B" w:rsidP="002D66EF">
            <w:pPr>
              <w:pStyle w:val="TAC"/>
              <w:keepNext w:val="0"/>
              <w:keepLines w:val="0"/>
              <w:jc w:val="left"/>
              <w:rPr>
                <w:rFonts w:cs="Arial"/>
                <w:sz w:val="16"/>
                <w:szCs w:val="16"/>
              </w:rPr>
            </w:pPr>
            <w:r w:rsidRPr="00A2432B">
              <w:rPr>
                <w:rFonts w:cs="Arial"/>
                <w:sz w:val="16"/>
                <w:szCs w:val="16"/>
              </w:rPr>
              <w:t>Corrections on the reference numbers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654AF2A" w14:textId="4130A427"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696CE6D0"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3839DE8" w14:textId="267FCC56"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B4DA2C7" w14:textId="0FCEB7E4"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C6A696F" w14:textId="78D76921" w:rsidR="002D66EF" w:rsidRPr="002D66EF"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95BA98D" w14:textId="74C908F3" w:rsidR="002D66EF" w:rsidRPr="00A2432B" w:rsidRDefault="002D66EF" w:rsidP="002D66EF">
            <w:pPr>
              <w:pStyle w:val="TAC"/>
              <w:keepNext w:val="0"/>
              <w:keepLines w:val="0"/>
              <w:rPr>
                <w:rFonts w:cs="Arial"/>
                <w:sz w:val="16"/>
                <w:szCs w:val="16"/>
              </w:rPr>
            </w:pPr>
            <w:r w:rsidRPr="002D66EF">
              <w:rPr>
                <w:rFonts w:cs="Arial" w:hint="eastAsia"/>
                <w:sz w:val="16"/>
                <w:szCs w:val="16"/>
              </w:rPr>
              <w:t>0102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48B72" w14:textId="4CD8BE8B" w:rsidR="002D66EF" w:rsidRPr="00A2432B" w:rsidRDefault="002D66EF" w:rsidP="002D66EF">
            <w:pPr>
              <w:pStyle w:val="TAC"/>
              <w:keepNext w:val="0"/>
              <w:keepLines w:val="0"/>
              <w:rPr>
                <w:rFonts w:cs="Arial"/>
                <w:sz w:val="16"/>
                <w:szCs w:val="16"/>
              </w:rPr>
            </w:pPr>
            <w:r>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66CC2" w14:textId="789F6319" w:rsidR="002D66EF" w:rsidRDefault="002D66EF" w:rsidP="002D66EF">
            <w:pPr>
              <w:pStyle w:val="TAC"/>
              <w:keepNext w:val="0"/>
              <w:keepLines w:val="0"/>
              <w:rPr>
                <w:rFonts w:cs="Arial"/>
                <w:sz w:val="16"/>
                <w:szCs w:val="16"/>
              </w:rPr>
            </w:pPr>
            <w:r>
              <w:rPr>
                <w:rFonts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9E707E0" w14:textId="701E7A58" w:rsidR="002D66EF" w:rsidRPr="00A2432B" w:rsidRDefault="002D66EF" w:rsidP="002D66EF">
            <w:pPr>
              <w:pStyle w:val="TAC"/>
              <w:keepNext w:val="0"/>
              <w:keepLines w:val="0"/>
              <w:jc w:val="left"/>
              <w:rPr>
                <w:rFonts w:cs="Arial"/>
                <w:sz w:val="16"/>
                <w:szCs w:val="16"/>
              </w:rPr>
            </w:pPr>
            <w:r w:rsidRPr="002D66EF">
              <w:rPr>
                <w:rFonts w:cs="Arial" w:hint="eastAsia"/>
                <w:sz w:val="16"/>
                <w:szCs w:val="16"/>
              </w:rPr>
              <w:t>Incorrect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F25D518" w14:textId="173EB5CB"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155BE50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2EAA51DB" w14:textId="452D4D47"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712F7BA" w14:textId="75FA8790"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DB68B1E" w14:textId="561E1EC1" w:rsidR="002D66EF" w:rsidRPr="00A2432B" w:rsidRDefault="002D66EF" w:rsidP="002D66EF">
            <w:pPr>
              <w:pStyle w:val="TAC"/>
              <w:keepNext w:val="0"/>
              <w:keepLines w:val="0"/>
              <w:rPr>
                <w:rFonts w:cs="Arial"/>
                <w:sz w:val="16"/>
                <w:szCs w:val="16"/>
              </w:rPr>
            </w:pPr>
            <w:r w:rsidRPr="002D66EF">
              <w:rPr>
                <w:rFonts w:cs="Arial" w:hint="eastAsia"/>
                <w:sz w:val="16"/>
                <w:szCs w:val="16"/>
              </w:rPr>
              <w:t>CP-241086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F03AAA2" w14:textId="58EE8F51" w:rsidR="002D66EF" w:rsidRPr="00A2432B" w:rsidRDefault="002D66EF" w:rsidP="00666FFF">
            <w:pPr>
              <w:pStyle w:val="TAC"/>
              <w:keepNext w:val="0"/>
              <w:keepLines w:val="0"/>
              <w:rPr>
                <w:rFonts w:cs="Arial"/>
                <w:sz w:val="16"/>
                <w:szCs w:val="16"/>
              </w:rPr>
            </w:pPr>
            <w:r w:rsidRPr="00A2432B">
              <w:rPr>
                <w:rFonts w:cs="Arial"/>
                <w:sz w:val="16"/>
                <w:szCs w:val="16"/>
              </w:rPr>
              <w:t>010</w:t>
            </w:r>
            <w:r>
              <w:rPr>
                <w:rFonts w:cs="Arial"/>
                <w:sz w:val="16"/>
                <w:szCs w:val="16"/>
              </w:rPr>
              <w:t>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B5CD30" w14:textId="5D0A4370" w:rsidR="002D66EF" w:rsidRPr="00A2432B" w:rsidRDefault="002D66EF" w:rsidP="002D66E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8D7716" w14:textId="6DCA0A4F" w:rsidR="002D66EF" w:rsidRDefault="002D66EF"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1E803A" w14:textId="7AFA64BE" w:rsidR="002D66EF" w:rsidRPr="00A2432B" w:rsidRDefault="002D66EF" w:rsidP="002D66EF">
            <w:pPr>
              <w:pStyle w:val="TAC"/>
              <w:keepNext w:val="0"/>
              <w:keepLines w:val="0"/>
              <w:jc w:val="left"/>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2A0704" w14:textId="5A734AA3" w:rsidR="002D66EF" w:rsidRPr="00A2432B" w:rsidRDefault="002D66EF" w:rsidP="002D66E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8.6.0</w:t>
            </w:r>
          </w:p>
        </w:tc>
      </w:tr>
      <w:tr w:rsidR="009F4EE7" w:rsidRPr="00A2432B" w14:paraId="5B95FA2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14DE619" w14:textId="623FA387" w:rsidR="009F4EE7" w:rsidRPr="00A2432B" w:rsidRDefault="009F4EE7"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4813336" w14:textId="6FF4FA9F"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B966832" w14:textId="5E457D1B" w:rsidR="009F4EE7" w:rsidRPr="002D66EF"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4282E3E" w14:textId="7726DCFA"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82BF78" w14:textId="4D362A79" w:rsidR="009F4EE7" w:rsidRPr="002D66EF" w:rsidRDefault="009F4EE7" w:rsidP="009F4EE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F801E3" w14:textId="32083A6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36D2A26" w14:textId="037B570B" w:rsidR="009F4EE7" w:rsidRPr="006608C8" w:rsidRDefault="001C763A" w:rsidP="009F4EE7">
            <w:pPr>
              <w:pStyle w:val="TAC"/>
              <w:keepNext w:val="0"/>
              <w:keepLines w:val="0"/>
              <w:jc w:val="left"/>
              <w:rPr>
                <w:rFonts w:cs="Arial"/>
                <w:sz w:val="16"/>
                <w:szCs w:val="16"/>
              </w:rPr>
            </w:pPr>
            <w:r w:rsidRPr="008850AE">
              <w:rPr>
                <w:rFonts w:cs="Arial"/>
                <w:sz w:val="16"/>
                <w:szCs w:val="16"/>
              </w:rPr>
              <w:t>Corrections of DeletionAlert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F6AE9F" w14:textId="231C47F5" w:rsidR="009F4EE7" w:rsidRDefault="009F4EE7" w:rsidP="009F4EE7">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8.7.0</w:t>
            </w:r>
          </w:p>
        </w:tc>
      </w:tr>
      <w:tr w:rsidR="009F4EE7" w:rsidRPr="00A2432B" w14:paraId="7EC34CB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A0FD9BC" w14:textId="1D0B73AC" w:rsidR="009F4EE7" w:rsidRPr="00A2432B" w:rsidRDefault="009F4EE7"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0F9B5" w14:textId="375077C1"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5186A9F" w14:textId="62EF3291" w:rsidR="009F4EE7" w:rsidRPr="002D66EF"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4BF35BE" w14:textId="21E2BBB8"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7DAE03" w14:textId="21DFBDFE" w:rsidR="009F4EE7" w:rsidRPr="002D66EF" w:rsidRDefault="001C763A" w:rsidP="009F4EE7">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8989D2" w14:textId="3142537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D792A3B" w14:textId="47B2FECF" w:rsidR="009F4EE7" w:rsidRPr="006608C8" w:rsidRDefault="001C763A" w:rsidP="009F4EE7">
            <w:pPr>
              <w:pStyle w:val="TAC"/>
              <w:keepNext w:val="0"/>
              <w:keepLines w:val="0"/>
              <w:jc w:val="left"/>
              <w:rPr>
                <w:rFonts w:cs="Arial"/>
                <w:sz w:val="16"/>
                <w:szCs w:val="16"/>
              </w:rPr>
            </w:pPr>
            <w:r w:rsidRPr="008850AE">
              <w:rPr>
                <w:rFonts w:cs="Arial"/>
                <w:sz w:val="16"/>
                <w:szCs w:val="16"/>
              </w:rPr>
              <w:t>feature negotiation between data consumer and target DCCF</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C561DD5" w14:textId="74ED05FF" w:rsidR="009F4EE7" w:rsidRDefault="009F4EE7" w:rsidP="009F4EE7">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1C763A" w:rsidRPr="00A2432B" w14:paraId="7AF21AFB"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1F43E7F1" w14:textId="60640A6A" w:rsidR="001C763A" w:rsidRPr="00A2432B" w:rsidRDefault="001C763A"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B25BEF4" w14:textId="12E4DFC9" w:rsidR="001C763A" w:rsidRPr="00A2432B" w:rsidRDefault="001C763A" w:rsidP="001C763A">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1B452C" w14:textId="3EAAE442" w:rsidR="001C763A" w:rsidRPr="008850AE"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2120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B397B1B" w14:textId="14649703" w:rsidR="001C763A" w:rsidRPr="00A2432B" w:rsidRDefault="001C763A" w:rsidP="001C763A">
            <w:pPr>
              <w:pStyle w:val="TAC"/>
              <w:keepNext w:val="0"/>
              <w:keepLines w:val="0"/>
              <w:rPr>
                <w:rFonts w:cs="Arial"/>
                <w:sz w:val="16"/>
                <w:szCs w:val="16"/>
              </w:rPr>
            </w:pPr>
            <w:r w:rsidRPr="00A2432B">
              <w:rPr>
                <w:rFonts w:cs="Arial"/>
                <w:sz w:val="16"/>
                <w:szCs w:val="16"/>
              </w:rPr>
              <w:t>010</w:t>
            </w:r>
            <w:r>
              <w:rPr>
                <w:rFonts w:cs="Arial"/>
                <w:sz w:val="16"/>
                <w:szCs w:val="16"/>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3497A5" w14:textId="48E8C0BD" w:rsidR="001C763A" w:rsidRPr="002D66EF" w:rsidRDefault="001C763A" w:rsidP="001C763A">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AA70CE" w14:textId="2436FB7D" w:rsidR="001C763A" w:rsidRDefault="001C763A" w:rsidP="001C763A">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0B65CD7" w14:textId="6C117781" w:rsidR="001C763A" w:rsidRPr="008850AE" w:rsidRDefault="001C763A" w:rsidP="001C763A">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45AF3" w14:textId="771076A0" w:rsidR="001C763A" w:rsidRPr="001F5D53" w:rsidRDefault="001C763A" w:rsidP="001C763A">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F10C3A" w:rsidRPr="00A2432B" w14:paraId="0DA9DFC0"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46FC18F" w14:textId="77777777" w:rsidR="00F10C3A" w:rsidRPr="00A2432B" w:rsidRDefault="00F10C3A" w:rsidP="00FC69A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6191BE" w14:textId="77777777" w:rsidR="00F10C3A" w:rsidRPr="00A2432B" w:rsidRDefault="00F10C3A" w:rsidP="00FC69AF">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0211D8A" w14:textId="77777777" w:rsidR="00F10C3A" w:rsidRPr="002D66EF" w:rsidRDefault="00F10C3A" w:rsidP="00FC69AF">
            <w:pPr>
              <w:pStyle w:val="TAC"/>
              <w:keepNext w:val="0"/>
              <w:keepLines w:val="0"/>
              <w:rPr>
                <w:rFonts w:cs="Arial"/>
                <w:sz w:val="16"/>
                <w:szCs w:val="16"/>
              </w:rPr>
            </w:pPr>
            <w:r w:rsidRPr="008850AE">
              <w:rPr>
                <w:rFonts w:cs="Arial"/>
                <w:sz w:val="16"/>
                <w:szCs w:val="16"/>
              </w:rPr>
              <w:fldChar w:fldCharType="begin"/>
            </w:r>
            <w:r w:rsidRPr="008850AE">
              <w:rPr>
                <w:rFonts w:cs="Arial"/>
                <w:sz w:val="16"/>
                <w:szCs w:val="16"/>
              </w:rPr>
              <w:instrText xml:space="preserve"> DOCPROPERTY  Tdoc#  \* MERGEFORMAT </w:instrText>
            </w:r>
            <w:r w:rsidRPr="008850AE">
              <w:rPr>
                <w:rFonts w:cs="Arial"/>
                <w:sz w:val="16"/>
                <w:szCs w:val="16"/>
              </w:rPr>
              <w:fldChar w:fldCharType="separate"/>
            </w:r>
            <w:r w:rsidRPr="008850AE">
              <w:rPr>
                <w:rFonts w:cs="Arial"/>
                <w:sz w:val="16"/>
                <w:szCs w:val="16"/>
              </w:rPr>
              <w:t>C</w:t>
            </w:r>
            <w:r>
              <w:rPr>
                <w:rFonts w:cs="Arial"/>
                <w:sz w:val="16"/>
                <w:szCs w:val="16"/>
              </w:rPr>
              <w:t>P</w:t>
            </w:r>
            <w:r w:rsidRPr="008850AE">
              <w:rPr>
                <w:rFonts w:cs="Arial"/>
                <w:sz w:val="16"/>
                <w:szCs w:val="16"/>
              </w:rPr>
              <w:t>-24</w:t>
            </w:r>
            <w:r>
              <w:rPr>
                <w:rFonts w:cs="Arial"/>
                <w:sz w:val="16"/>
                <w:szCs w:val="16"/>
              </w:rPr>
              <w:t>2124</w:t>
            </w:r>
            <w:r w:rsidRPr="008850AE">
              <w:rPr>
                <w:rFonts w:cs="Arial"/>
                <w:sz w:val="16"/>
                <w:szCs w:val="16"/>
              </w:rPr>
              <w:fldChar w:fldCharType="end"/>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176DFD2" w14:textId="77777777" w:rsidR="00F10C3A" w:rsidRPr="00A2432B" w:rsidRDefault="00F10C3A" w:rsidP="00FC69AF">
            <w:pPr>
              <w:pStyle w:val="TAC"/>
              <w:keepNext w:val="0"/>
              <w:keepLines w:val="0"/>
              <w:rPr>
                <w:rFonts w:cs="Arial"/>
                <w:sz w:val="16"/>
                <w:szCs w:val="16"/>
              </w:rPr>
            </w:pPr>
            <w:r w:rsidRPr="00A2432B">
              <w:rPr>
                <w:rFonts w:cs="Arial"/>
                <w:sz w:val="16"/>
                <w:szCs w:val="16"/>
              </w:rPr>
              <w:t>010</w:t>
            </w:r>
            <w:r>
              <w:rPr>
                <w:rFonts w:cs="Arial"/>
                <w:sz w:val="16"/>
                <w:szCs w:val="16"/>
              </w:rPr>
              <w:t>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7546F9" w14:textId="77777777" w:rsidR="00F10C3A" w:rsidRPr="002D66EF" w:rsidRDefault="00F10C3A" w:rsidP="00FC69A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306B78" w14:textId="77777777" w:rsidR="00F10C3A" w:rsidRDefault="00F10C3A" w:rsidP="00FC69A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A97C2A6" w14:textId="77777777" w:rsidR="00F10C3A" w:rsidRPr="006608C8" w:rsidRDefault="00F10C3A" w:rsidP="00FC69AF">
            <w:pPr>
              <w:pStyle w:val="TAC"/>
              <w:keepNext w:val="0"/>
              <w:keepLines w:val="0"/>
              <w:jc w:val="left"/>
              <w:rPr>
                <w:rFonts w:cs="Arial"/>
                <w:sz w:val="16"/>
                <w:szCs w:val="16"/>
              </w:rPr>
            </w:pPr>
            <w:r w:rsidRPr="008850AE">
              <w:rPr>
                <w:rFonts w:cs="Arial"/>
                <w:sz w:val="16"/>
                <w:szCs w:val="16"/>
              </w:rPr>
              <w:t>DCCF API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B134779" w14:textId="4933D7B5" w:rsidR="00F10C3A" w:rsidRDefault="00F10C3A" w:rsidP="00F10C3A">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9.0</w:t>
            </w:r>
            <w:r w:rsidRPr="001F5D53">
              <w:rPr>
                <w:rFonts w:ascii="Arial" w:hAnsi="Arial" w:cs="Arial"/>
                <w:sz w:val="16"/>
                <w:szCs w:val="16"/>
              </w:rPr>
              <w:t>.0</w:t>
            </w:r>
          </w:p>
        </w:tc>
      </w:tr>
      <w:tr w:rsidR="008F7DA6" w:rsidRPr="00A2432B" w14:paraId="156768A5"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31A9D938" w14:textId="4E872E9E" w:rsidR="008F7DA6" w:rsidRPr="00A2432B" w:rsidRDefault="008F7DA6" w:rsidP="008F7DA6">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Pr>
                <w:rFonts w:ascii="Arial" w:hAnsi="Arial" w:cs="Arial"/>
                <w:sz w:val="16"/>
                <w:szCs w:val="16"/>
              </w:rPr>
              <w:t>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BFF0BFD" w14:textId="0C9F0463" w:rsidR="008F7DA6" w:rsidRPr="00A2432B" w:rsidRDefault="008F7DA6" w:rsidP="008F7DA6">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27BD029" w14:textId="68C82F38" w:rsidR="008F7DA6" w:rsidRPr="008850AE" w:rsidRDefault="00162D23" w:rsidP="008F7DA6">
            <w:pPr>
              <w:pStyle w:val="TAC"/>
              <w:keepNext w:val="0"/>
              <w:keepLines w:val="0"/>
              <w:rPr>
                <w:rFonts w:cs="Arial"/>
                <w:sz w:val="16"/>
                <w:szCs w:val="16"/>
              </w:rPr>
            </w:pPr>
            <w:r w:rsidRPr="00162D23">
              <w:rPr>
                <w:rFonts w:cs="Arial"/>
                <w:sz w:val="16"/>
                <w:szCs w:val="16"/>
              </w:rPr>
              <w:t>CP-243300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2ED9A46" w14:textId="09BBE225" w:rsidR="008F7DA6" w:rsidRPr="00A2432B" w:rsidRDefault="00D25CD0" w:rsidP="008F7DA6">
            <w:pPr>
              <w:pStyle w:val="TAC"/>
              <w:keepNext w:val="0"/>
              <w:keepLines w:val="0"/>
              <w:rPr>
                <w:rFonts w:cs="Arial"/>
                <w:sz w:val="16"/>
                <w:szCs w:val="16"/>
              </w:rPr>
            </w:pPr>
            <w:r w:rsidRPr="00D25CD0">
              <w:rPr>
                <w:rFonts w:cs="Arial"/>
                <w:sz w:val="16"/>
                <w:szCs w:val="16"/>
              </w:rPr>
              <w:fldChar w:fldCharType="begin"/>
            </w:r>
            <w:r w:rsidRPr="00D25CD0">
              <w:rPr>
                <w:rFonts w:cs="Arial"/>
                <w:sz w:val="16"/>
                <w:szCs w:val="16"/>
              </w:rPr>
              <w:instrText xml:space="preserve"> DOCPROPERTY  Cr#  \* MERGEFORMAT </w:instrText>
            </w:r>
            <w:r w:rsidRPr="00D25CD0">
              <w:rPr>
                <w:rFonts w:cs="Arial"/>
                <w:sz w:val="16"/>
                <w:szCs w:val="16"/>
              </w:rPr>
              <w:fldChar w:fldCharType="separate"/>
            </w:r>
            <w:r w:rsidRPr="00D25CD0">
              <w:rPr>
                <w:rFonts w:cs="Arial"/>
                <w:sz w:val="16"/>
                <w:szCs w:val="16"/>
              </w:rPr>
              <w:t>0110</w:t>
            </w:r>
            <w:r w:rsidRPr="00D25CD0">
              <w:rPr>
                <w:rFonts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44400E" w14:textId="77806089" w:rsidR="008F7DA6" w:rsidRPr="002D66EF" w:rsidRDefault="00506C67" w:rsidP="008F7DA6">
            <w:pPr>
              <w:pStyle w:val="TAC"/>
              <w:keepNext w:val="0"/>
              <w:keepLines w:val="0"/>
              <w:rPr>
                <w:rFonts w:cs="Arial"/>
                <w:sz w:val="16"/>
                <w:szCs w:val="16"/>
              </w:rPr>
            </w:pPr>
            <w:r>
              <w:rPr>
                <w:rFonts w:cs="Arial"/>
                <w:sz w:val="16"/>
                <w:szCs w:val="16"/>
              </w:rPr>
              <w:t>3</w:t>
            </w:r>
            <w:bookmarkStart w:id="1306" w:name="_GoBack"/>
            <w:bookmarkEnd w:id="1306"/>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5A1DA5" w14:textId="1C74974A" w:rsidR="008F7DA6" w:rsidRDefault="00D25CD0" w:rsidP="008F7DA6">
            <w:pPr>
              <w:pStyle w:val="TAC"/>
              <w:keepNext w:val="0"/>
              <w:keepLines w:val="0"/>
              <w:rPr>
                <w:rFonts w:cs="Arial"/>
                <w:sz w:val="16"/>
                <w:szCs w:val="16"/>
              </w:rPr>
            </w:pPr>
            <w:r>
              <w:rPr>
                <w:rFonts w:cs="Arial" w:hint="eastAsia"/>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302480" w14:textId="546719C0" w:rsidR="008F7DA6" w:rsidRPr="008850AE" w:rsidRDefault="00D25CD0" w:rsidP="008F7DA6">
            <w:pPr>
              <w:pStyle w:val="TAC"/>
              <w:keepNext w:val="0"/>
              <w:keepLines w:val="0"/>
              <w:jc w:val="left"/>
              <w:rPr>
                <w:rFonts w:cs="Arial"/>
                <w:sz w:val="16"/>
                <w:szCs w:val="16"/>
              </w:rPr>
            </w:pPr>
            <w:r w:rsidRPr="00D25CD0">
              <w:rPr>
                <w:rFonts w:cs="Arial"/>
                <w:sz w:val="16"/>
                <w:szCs w:val="16"/>
              </w:rPr>
              <w:t>Adding LMF as ML model training and performance monitoring data source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AF50902" w14:textId="3A1A990D" w:rsidR="008F7DA6" w:rsidRPr="001F5D53" w:rsidRDefault="008F7DA6" w:rsidP="008F7DA6">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9.1</w:t>
            </w:r>
            <w:r w:rsidRPr="001F5D53">
              <w:rPr>
                <w:rFonts w:ascii="Arial" w:hAnsi="Arial" w:cs="Arial"/>
                <w:sz w:val="16"/>
                <w:szCs w:val="16"/>
              </w:rPr>
              <w:t>.0</w:t>
            </w:r>
          </w:p>
        </w:tc>
      </w:tr>
      <w:tr w:rsidR="00D25CD0" w:rsidRPr="00A2432B" w14:paraId="0242C732"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0EEAE7F" w14:textId="289574D2" w:rsidR="00D25CD0" w:rsidRPr="00A2432B" w:rsidRDefault="00D25CD0" w:rsidP="00D25CD0">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Pr>
                <w:rFonts w:ascii="Arial" w:hAnsi="Arial" w:cs="Arial"/>
                <w:sz w:val="16"/>
                <w:szCs w:val="16"/>
              </w:rPr>
              <w:t>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A8F01D" w14:textId="20F52629" w:rsidR="00D25CD0" w:rsidRPr="00A2432B" w:rsidRDefault="00D25CD0" w:rsidP="00D25CD0">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F10684A" w14:textId="2F716527" w:rsidR="00D25CD0" w:rsidRPr="008850AE" w:rsidRDefault="00162D23" w:rsidP="00D25CD0">
            <w:pPr>
              <w:pStyle w:val="TAC"/>
              <w:keepNext w:val="0"/>
              <w:keepLines w:val="0"/>
              <w:rPr>
                <w:rFonts w:cs="Arial"/>
                <w:sz w:val="16"/>
                <w:szCs w:val="16"/>
              </w:rPr>
            </w:pPr>
            <w:r w:rsidRPr="00162D23">
              <w:rPr>
                <w:rFonts w:cs="Arial"/>
                <w:sz w:val="16"/>
                <w:szCs w:val="16"/>
              </w:rPr>
              <w:t>CP-243147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37DE455" w14:textId="0A843B78" w:rsidR="00D25CD0" w:rsidRPr="00A2432B" w:rsidRDefault="00D25CD0" w:rsidP="00D25CD0">
            <w:pPr>
              <w:pStyle w:val="TAC"/>
              <w:keepNext w:val="0"/>
              <w:keepLines w:val="0"/>
              <w:rPr>
                <w:rFonts w:cs="Arial"/>
                <w:sz w:val="16"/>
                <w:szCs w:val="16"/>
              </w:rPr>
            </w:pPr>
            <w:r w:rsidRPr="00D25CD0">
              <w:rPr>
                <w:rFonts w:cs="Arial"/>
                <w:sz w:val="16"/>
                <w:szCs w:val="16"/>
              </w:rPr>
              <w:t>0111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AD57AF" w14:textId="2A82E51C" w:rsidR="00D25CD0" w:rsidRPr="002D66EF" w:rsidRDefault="00D25CD0" w:rsidP="00D25CD0">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9C75D" w14:textId="7A9C21F5" w:rsidR="00D25CD0" w:rsidRDefault="00D25CD0" w:rsidP="00D25CD0">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A321F1D" w14:textId="10487306" w:rsidR="00D25CD0" w:rsidRPr="008850AE" w:rsidRDefault="00D25CD0" w:rsidP="00D25CD0">
            <w:pPr>
              <w:pStyle w:val="TAC"/>
              <w:keepNext w:val="0"/>
              <w:keepLines w:val="0"/>
              <w:jc w:val="left"/>
              <w:rPr>
                <w:rFonts w:cs="Arial"/>
                <w:sz w:val="16"/>
                <w:szCs w:val="16"/>
              </w:rPr>
            </w:pPr>
            <w:r w:rsidRPr="00D25CD0">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FE07DB2" w14:textId="1782BF18" w:rsidR="00D25CD0" w:rsidRPr="001F5D53" w:rsidRDefault="00D25CD0" w:rsidP="00D25CD0">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9.1</w:t>
            </w:r>
            <w:r w:rsidRPr="001F5D53">
              <w:rPr>
                <w:rFonts w:ascii="Arial" w:hAnsi="Arial" w:cs="Arial"/>
                <w:sz w:val="16"/>
                <w:szCs w:val="16"/>
              </w:rPr>
              <w:t>.0</w:t>
            </w:r>
          </w:p>
        </w:tc>
      </w:tr>
    </w:tbl>
    <w:p w14:paraId="7FCA1882" w14:textId="77777777" w:rsidR="00A97502" w:rsidRPr="00A2432B" w:rsidRDefault="00A97502" w:rsidP="00D25CD0">
      <w:pPr>
        <w:pStyle w:val="TAC"/>
        <w:keepNext w:val="0"/>
        <w:keepLines w:val="0"/>
        <w:rPr>
          <w:rFonts w:cs="Arial"/>
          <w:sz w:val="16"/>
          <w:szCs w:val="16"/>
        </w:rPr>
      </w:pPr>
    </w:p>
    <w:sectPr w:rsidR="00A97502" w:rsidRPr="00A2432B">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A18758" w14:textId="77777777" w:rsidR="00A01945" w:rsidRDefault="00A01945">
      <w:r>
        <w:separator/>
      </w:r>
    </w:p>
  </w:endnote>
  <w:endnote w:type="continuationSeparator" w:id="0">
    <w:p w14:paraId="62BA6EC9" w14:textId="77777777" w:rsidR="00A01945" w:rsidRDefault="00A019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1C763A" w:rsidRDefault="001C763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32C000" w14:textId="77777777" w:rsidR="00A01945" w:rsidRDefault="00A01945">
      <w:r>
        <w:separator/>
      </w:r>
    </w:p>
  </w:footnote>
  <w:footnote w:type="continuationSeparator" w:id="0">
    <w:p w14:paraId="2D5C902E" w14:textId="77777777" w:rsidR="00A01945" w:rsidRDefault="00A019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43CE2225" w:rsidR="001C763A" w:rsidRDefault="001C76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06C67">
      <w:rPr>
        <w:rFonts w:ascii="Arial" w:hAnsi="Arial" w:cs="Arial"/>
        <w:b/>
        <w:noProof/>
        <w:sz w:val="18"/>
        <w:szCs w:val="18"/>
      </w:rPr>
      <w:t>3GPP TS 29.574 V19.1.0 (2024-12)</w:t>
    </w:r>
    <w:r>
      <w:rPr>
        <w:rFonts w:ascii="Arial" w:hAnsi="Arial" w:cs="Arial"/>
        <w:b/>
        <w:sz w:val="18"/>
        <w:szCs w:val="18"/>
      </w:rPr>
      <w:fldChar w:fldCharType="end"/>
    </w:r>
  </w:p>
  <w:p w14:paraId="0F7E99AC" w14:textId="77777777" w:rsidR="001C763A" w:rsidRDefault="001C76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06C67">
      <w:rPr>
        <w:rFonts w:ascii="Arial" w:hAnsi="Arial" w:cs="Arial"/>
        <w:b/>
        <w:noProof/>
        <w:sz w:val="18"/>
        <w:szCs w:val="18"/>
      </w:rPr>
      <w:t>99</w:t>
    </w:r>
    <w:r>
      <w:rPr>
        <w:rFonts w:ascii="Arial" w:hAnsi="Arial" w:cs="Arial"/>
        <w:b/>
        <w:sz w:val="18"/>
        <w:szCs w:val="18"/>
      </w:rPr>
      <w:fldChar w:fldCharType="end"/>
    </w:r>
  </w:p>
  <w:p w14:paraId="06DA26F1" w14:textId="772F8DE2" w:rsidR="001C763A" w:rsidRDefault="001C76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06C67">
      <w:rPr>
        <w:rFonts w:ascii="Arial" w:hAnsi="Arial" w:cs="Arial"/>
        <w:b/>
        <w:noProof/>
        <w:sz w:val="18"/>
        <w:szCs w:val="18"/>
      </w:rPr>
      <w:t>Release 19</w:t>
    </w:r>
    <w:r>
      <w:rPr>
        <w:rFonts w:ascii="Arial" w:hAnsi="Arial" w:cs="Arial"/>
        <w:b/>
        <w:sz w:val="18"/>
        <w:szCs w:val="18"/>
      </w:rPr>
      <w:fldChar w:fldCharType="end"/>
    </w:r>
  </w:p>
  <w:p w14:paraId="7A149BA7" w14:textId="77777777" w:rsidR="001C763A" w:rsidRDefault="001C763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9"/>
  </w:num>
  <w:num w:numId="5">
    <w:abstractNumId w:val="8"/>
  </w:num>
  <w:num w:numId="6">
    <w:abstractNumId w:val="5"/>
  </w:num>
  <w:num w:numId="7">
    <w:abstractNumId w:val="2"/>
  </w:num>
  <w:num w:numId="8">
    <w:abstractNumId w:val="1"/>
  </w:num>
  <w:num w:numId="9">
    <w:abstractNumId w:val="0"/>
  </w:num>
  <w:num w:numId="10">
    <w:abstractNumId w:val="7"/>
  </w:num>
  <w:num w:numId="11">
    <w:abstractNumId w:val="10"/>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298"/>
    <w:rsid w:val="00003379"/>
    <w:rsid w:val="000042F2"/>
    <w:rsid w:val="00004C3D"/>
    <w:rsid w:val="00011BB5"/>
    <w:rsid w:val="00014FC9"/>
    <w:rsid w:val="0002298A"/>
    <w:rsid w:val="00025ED4"/>
    <w:rsid w:val="00031459"/>
    <w:rsid w:val="00032036"/>
    <w:rsid w:val="00034E83"/>
    <w:rsid w:val="00040B12"/>
    <w:rsid w:val="00041825"/>
    <w:rsid w:val="00042848"/>
    <w:rsid w:val="00052553"/>
    <w:rsid w:val="000531E2"/>
    <w:rsid w:val="00053DED"/>
    <w:rsid w:val="000543D4"/>
    <w:rsid w:val="000721DD"/>
    <w:rsid w:val="0007237F"/>
    <w:rsid w:val="00072A0A"/>
    <w:rsid w:val="000735B4"/>
    <w:rsid w:val="0007367E"/>
    <w:rsid w:val="0007453B"/>
    <w:rsid w:val="00080A49"/>
    <w:rsid w:val="000813C7"/>
    <w:rsid w:val="00083DA7"/>
    <w:rsid w:val="00084778"/>
    <w:rsid w:val="0008688D"/>
    <w:rsid w:val="00087955"/>
    <w:rsid w:val="00087AE3"/>
    <w:rsid w:val="00091EED"/>
    <w:rsid w:val="000950D8"/>
    <w:rsid w:val="000954FA"/>
    <w:rsid w:val="00097A98"/>
    <w:rsid w:val="00097EB4"/>
    <w:rsid w:val="000A3137"/>
    <w:rsid w:val="000A73FB"/>
    <w:rsid w:val="000A78B7"/>
    <w:rsid w:val="000B0603"/>
    <w:rsid w:val="000B2C32"/>
    <w:rsid w:val="000B36BF"/>
    <w:rsid w:val="000B5B1A"/>
    <w:rsid w:val="000C1AF6"/>
    <w:rsid w:val="000C1CEC"/>
    <w:rsid w:val="000C28B8"/>
    <w:rsid w:val="000D2F40"/>
    <w:rsid w:val="000D3353"/>
    <w:rsid w:val="000E093C"/>
    <w:rsid w:val="000E501D"/>
    <w:rsid w:val="000E74CA"/>
    <w:rsid w:val="000E7BF2"/>
    <w:rsid w:val="000E7FB6"/>
    <w:rsid w:val="000F2E76"/>
    <w:rsid w:val="000F396A"/>
    <w:rsid w:val="000F42B1"/>
    <w:rsid w:val="000F5E85"/>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5EF0"/>
    <w:rsid w:val="0014735F"/>
    <w:rsid w:val="00147C06"/>
    <w:rsid w:val="001522F2"/>
    <w:rsid w:val="0015358F"/>
    <w:rsid w:val="00154DC4"/>
    <w:rsid w:val="00154DED"/>
    <w:rsid w:val="00156CDC"/>
    <w:rsid w:val="001570A1"/>
    <w:rsid w:val="00157882"/>
    <w:rsid w:val="001601AA"/>
    <w:rsid w:val="00162D23"/>
    <w:rsid w:val="00163860"/>
    <w:rsid w:val="00163A55"/>
    <w:rsid w:val="0016513A"/>
    <w:rsid w:val="0016535D"/>
    <w:rsid w:val="00171297"/>
    <w:rsid w:val="0017590B"/>
    <w:rsid w:val="00177D3E"/>
    <w:rsid w:val="00183B42"/>
    <w:rsid w:val="00185B99"/>
    <w:rsid w:val="00187C7D"/>
    <w:rsid w:val="001920A7"/>
    <w:rsid w:val="00192487"/>
    <w:rsid w:val="001932D2"/>
    <w:rsid w:val="001940F6"/>
    <w:rsid w:val="00197F68"/>
    <w:rsid w:val="001A08F8"/>
    <w:rsid w:val="001A589D"/>
    <w:rsid w:val="001A592C"/>
    <w:rsid w:val="001A5FB9"/>
    <w:rsid w:val="001A6527"/>
    <w:rsid w:val="001B069B"/>
    <w:rsid w:val="001B1E94"/>
    <w:rsid w:val="001B362F"/>
    <w:rsid w:val="001B6CE9"/>
    <w:rsid w:val="001C454A"/>
    <w:rsid w:val="001C4F3C"/>
    <w:rsid w:val="001C62A5"/>
    <w:rsid w:val="001C648B"/>
    <w:rsid w:val="001C6603"/>
    <w:rsid w:val="001C661F"/>
    <w:rsid w:val="001C6DFD"/>
    <w:rsid w:val="001C763A"/>
    <w:rsid w:val="001D0575"/>
    <w:rsid w:val="001D2F6A"/>
    <w:rsid w:val="001D3AF5"/>
    <w:rsid w:val="001D3BA1"/>
    <w:rsid w:val="001D6789"/>
    <w:rsid w:val="001D7058"/>
    <w:rsid w:val="001D7808"/>
    <w:rsid w:val="001E2538"/>
    <w:rsid w:val="001E2A01"/>
    <w:rsid w:val="001E61F6"/>
    <w:rsid w:val="001F13AE"/>
    <w:rsid w:val="001F1ADB"/>
    <w:rsid w:val="001F1EC4"/>
    <w:rsid w:val="001F5FA7"/>
    <w:rsid w:val="001F77AF"/>
    <w:rsid w:val="002026EE"/>
    <w:rsid w:val="00207A4C"/>
    <w:rsid w:val="00207CA5"/>
    <w:rsid w:val="002105CB"/>
    <w:rsid w:val="00213449"/>
    <w:rsid w:val="0021444A"/>
    <w:rsid w:val="0021458F"/>
    <w:rsid w:val="0021495A"/>
    <w:rsid w:val="00220214"/>
    <w:rsid w:val="002235BB"/>
    <w:rsid w:val="0022544D"/>
    <w:rsid w:val="00226602"/>
    <w:rsid w:val="00227077"/>
    <w:rsid w:val="002304D0"/>
    <w:rsid w:val="00230CD9"/>
    <w:rsid w:val="00240B71"/>
    <w:rsid w:val="00241D66"/>
    <w:rsid w:val="00244D5D"/>
    <w:rsid w:val="002461CD"/>
    <w:rsid w:val="00250585"/>
    <w:rsid w:val="00251898"/>
    <w:rsid w:val="00260A50"/>
    <w:rsid w:val="00261384"/>
    <w:rsid w:val="00262C16"/>
    <w:rsid w:val="00263510"/>
    <w:rsid w:val="002637DF"/>
    <w:rsid w:val="00263BD9"/>
    <w:rsid w:val="00264272"/>
    <w:rsid w:val="00264C12"/>
    <w:rsid w:val="0026571A"/>
    <w:rsid w:val="002662D1"/>
    <w:rsid w:val="00267FA9"/>
    <w:rsid w:val="00274864"/>
    <w:rsid w:val="0027733C"/>
    <w:rsid w:val="00280FAF"/>
    <w:rsid w:val="00283AF9"/>
    <w:rsid w:val="00287D62"/>
    <w:rsid w:val="00290130"/>
    <w:rsid w:val="00290360"/>
    <w:rsid w:val="00291389"/>
    <w:rsid w:val="00292BB6"/>
    <w:rsid w:val="00293218"/>
    <w:rsid w:val="002936AC"/>
    <w:rsid w:val="002A694B"/>
    <w:rsid w:val="002B08C2"/>
    <w:rsid w:val="002B1AAC"/>
    <w:rsid w:val="002B280B"/>
    <w:rsid w:val="002B2A89"/>
    <w:rsid w:val="002B38E3"/>
    <w:rsid w:val="002B4238"/>
    <w:rsid w:val="002B713F"/>
    <w:rsid w:val="002B7C0E"/>
    <w:rsid w:val="002B7D1F"/>
    <w:rsid w:val="002C1DB3"/>
    <w:rsid w:val="002C360B"/>
    <w:rsid w:val="002C3B65"/>
    <w:rsid w:val="002C3E64"/>
    <w:rsid w:val="002C473C"/>
    <w:rsid w:val="002C7366"/>
    <w:rsid w:val="002D0200"/>
    <w:rsid w:val="002D4E33"/>
    <w:rsid w:val="002D6509"/>
    <w:rsid w:val="002D66EF"/>
    <w:rsid w:val="002E0660"/>
    <w:rsid w:val="002E6DB7"/>
    <w:rsid w:val="002E6FAD"/>
    <w:rsid w:val="002E73B0"/>
    <w:rsid w:val="002F44E6"/>
    <w:rsid w:val="00302D8F"/>
    <w:rsid w:val="00303263"/>
    <w:rsid w:val="00303DCA"/>
    <w:rsid w:val="003165F7"/>
    <w:rsid w:val="00321260"/>
    <w:rsid w:val="00322963"/>
    <w:rsid w:val="00322CC8"/>
    <w:rsid w:val="00323665"/>
    <w:rsid w:val="0032616D"/>
    <w:rsid w:val="00326396"/>
    <w:rsid w:val="0032751A"/>
    <w:rsid w:val="00327816"/>
    <w:rsid w:val="003278D9"/>
    <w:rsid w:val="0033030C"/>
    <w:rsid w:val="0033578A"/>
    <w:rsid w:val="00336098"/>
    <w:rsid w:val="00337512"/>
    <w:rsid w:val="00341984"/>
    <w:rsid w:val="0034227F"/>
    <w:rsid w:val="00342B6A"/>
    <w:rsid w:val="0034344B"/>
    <w:rsid w:val="00343896"/>
    <w:rsid w:val="00344689"/>
    <w:rsid w:val="00347534"/>
    <w:rsid w:val="003479ED"/>
    <w:rsid w:val="00347F6B"/>
    <w:rsid w:val="00355949"/>
    <w:rsid w:val="003575E3"/>
    <w:rsid w:val="003627C0"/>
    <w:rsid w:val="0036384F"/>
    <w:rsid w:val="00363F5D"/>
    <w:rsid w:val="00370343"/>
    <w:rsid w:val="003735D4"/>
    <w:rsid w:val="0037610F"/>
    <w:rsid w:val="003768C3"/>
    <w:rsid w:val="00377C9F"/>
    <w:rsid w:val="00382BCE"/>
    <w:rsid w:val="00382EC2"/>
    <w:rsid w:val="0038311F"/>
    <w:rsid w:val="0038325F"/>
    <w:rsid w:val="003847F6"/>
    <w:rsid w:val="00385680"/>
    <w:rsid w:val="00385C30"/>
    <w:rsid w:val="00392956"/>
    <w:rsid w:val="00393757"/>
    <w:rsid w:val="003969E5"/>
    <w:rsid w:val="00396FAA"/>
    <w:rsid w:val="003A003E"/>
    <w:rsid w:val="003A1265"/>
    <w:rsid w:val="003A1883"/>
    <w:rsid w:val="003A488F"/>
    <w:rsid w:val="003A7325"/>
    <w:rsid w:val="003A76A9"/>
    <w:rsid w:val="003B0675"/>
    <w:rsid w:val="003B2AFD"/>
    <w:rsid w:val="003B36C3"/>
    <w:rsid w:val="003B54C1"/>
    <w:rsid w:val="003B591B"/>
    <w:rsid w:val="003C0BC5"/>
    <w:rsid w:val="003C0FAE"/>
    <w:rsid w:val="003C11C4"/>
    <w:rsid w:val="003C2900"/>
    <w:rsid w:val="003C2A91"/>
    <w:rsid w:val="003C43E3"/>
    <w:rsid w:val="003C4453"/>
    <w:rsid w:val="003C519D"/>
    <w:rsid w:val="003C660C"/>
    <w:rsid w:val="003C7347"/>
    <w:rsid w:val="003C743D"/>
    <w:rsid w:val="003C7678"/>
    <w:rsid w:val="003D0754"/>
    <w:rsid w:val="003E2060"/>
    <w:rsid w:val="003E25FD"/>
    <w:rsid w:val="003E3E77"/>
    <w:rsid w:val="003E5628"/>
    <w:rsid w:val="003E6115"/>
    <w:rsid w:val="003E6B33"/>
    <w:rsid w:val="003F00F3"/>
    <w:rsid w:val="003F016C"/>
    <w:rsid w:val="003F567A"/>
    <w:rsid w:val="003F63FE"/>
    <w:rsid w:val="003F642C"/>
    <w:rsid w:val="003F64D5"/>
    <w:rsid w:val="004005A1"/>
    <w:rsid w:val="00400AD4"/>
    <w:rsid w:val="00403D6B"/>
    <w:rsid w:val="00404382"/>
    <w:rsid w:val="00404F3E"/>
    <w:rsid w:val="00407526"/>
    <w:rsid w:val="004134E1"/>
    <w:rsid w:val="004205A3"/>
    <w:rsid w:val="0042613F"/>
    <w:rsid w:val="00427412"/>
    <w:rsid w:val="00430B05"/>
    <w:rsid w:val="00431E15"/>
    <w:rsid w:val="0043232E"/>
    <w:rsid w:val="00435E9D"/>
    <w:rsid w:val="004377ED"/>
    <w:rsid w:val="00437C35"/>
    <w:rsid w:val="00440B45"/>
    <w:rsid w:val="00441BFC"/>
    <w:rsid w:val="00441EC7"/>
    <w:rsid w:val="00441EFE"/>
    <w:rsid w:val="00442FB1"/>
    <w:rsid w:val="00444A94"/>
    <w:rsid w:val="004475E4"/>
    <w:rsid w:val="00457054"/>
    <w:rsid w:val="0045787F"/>
    <w:rsid w:val="00461C10"/>
    <w:rsid w:val="00464256"/>
    <w:rsid w:val="00465A81"/>
    <w:rsid w:val="0047016A"/>
    <w:rsid w:val="00471C5A"/>
    <w:rsid w:val="004760FC"/>
    <w:rsid w:val="00477573"/>
    <w:rsid w:val="004778A2"/>
    <w:rsid w:val="004800D4"/>
    <w:rsid w:val="004825C8"/>
    <w:rsid w:val="0048262C"/>
    <w:rsid w:val="00482B91"/>
    <w:rsid w:val="00487491"/>
    <w:rsid w:val="00493B8C"/>
    <w:rsid w:val="00497240"/>
    <w:rsid w:val="004A048B"/>
    <w:rsid w:val="004A2EA7"/>
    <w:rsid w:val="004A454D"/>
    <w:rsid w:val="004A4C9E"/>
    <w:rsid w:val="004A79B3"/>
    <w:rsid w:val="004B08AD"/>
    <w:rsid w:val="004B3739"/>
    <w:rsid w:val="004B417A"/>
    <w:rsid w:val="004B6C4C"/>
    <w:rsid w:val="004C0B09"/>
    <w:rsid w:val="004C289A"/>
    <w:rsid w:val="004C2939"/>
    <w:rsid w:val="004C69D3"/>
    <w:rsid w:val="004D1929"/>
    <w:rsid w:val="004D5A1D"/>
    <w:rsid w:val="004E2F44"/>
    <w:rsid w:val="004E5DC2"/>
    <w:rsid w:val="004E6881"/>
    <w:rsid w:val="004F0C16"/>
    <w:rsid w:val="004F25D1"/>
    <w:rsid w:val="004F3D21"/>
    <w:rsid w:val="00500E2E"/>
    <w:rsid w:val="0050110B"/>
    <w:rsid w:val="0050202D"/>
    <w:rsid w:val="00502076"/>
    <w:rsid w:val="005026BD"/>
    <w:rsid w:val="005041D4"/>
    <w:rsid w:val="00506192"/>
    <w:rsid w:val="00506C67"/>
    <w:rsid w:val="0051263A"/>
    <w:rsid w:val="00513AEA"/>
    <w:rsid w:val="00517983"/>
    <w:rsid w:val="00517BDB"/>
    <w:rsid w:val="005231E7"/>
    <w:rsid w:val="0052369D"/>
    <w:rsid w:val="005236BA"/>
    <w:rsid w:val="0052652A"/>
    <w:rsid w:val="005279E9"/>
    <w:rsid w:val="005309A9"/>
    <w:rsid w:val="00530EA2"/>
    <w:rsid w:val="005310EE"/>
    <w:rsid w:val="00531927"/>
    <w:rsid w:val="00532142"/>
    <w:rsid w:val="005407D8"/>
    <w:rsid w:val="00543DC1"/>
    <w:rsid w:val="00547463"/>
    <w:rsid w:val="00550E50"/>
    <w:rsid w:val="00551D81"/>
    <w:rsid w:val="0055272F"/>
    <w:rsid w:val="00553977"/>
    <w:rsid w:val="00561F06"/>
    <w:rsid w:val="00563F55"/>
    <w:rsid w:val="00567CA2"/>
    <w:rsid w:val="00567FCE"/>
    <w:rsid w:val="0057357E"/>
    <w:rsid w:val="00574848"/>
    <w:rsid w:val="00583BAC"/>
    <w:rsid w:val="00587E6B"/>
    <w:rsid w:val="0059065C"/>
    <w:rsid w:val="005907F4"/>
    <w:rsid w:val="00594A82"/>
    <w:rsid w:val="0059526B"/>
    <w:rsid w:val="005965C0"/>
    <w:rsid w:val="0059691F"/>
    <w:rsid w:val="005A0DE4"/>
    <w:rsid w:val="005A3496"/>
    <w:rsid w:val="005A5412"/>
    <w:rsid w:val="005A6AA5"/>
    <w:rsid w:val="005B4877"/>
    <w:rsid w:val="005B68DF"/>
    <w:rsid w:val="005B6A18"/>
    <w:rsid w:val="005C179B"/>
    <w:rsid w:val="005C2383"/>
    <w:rsid w:val="005C2D47"/>
    <w:rsid w:val="005C66C0"/>
    <w:rsid w:val="005C7E04"/>
    <w:rsid w:val="005D0936"/>
    <w:rsid w:val="005D48C3"/>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207F"/>
    <w:rsid w:val="005F27FE"/>
    <w:rsid w:val="005F3076"/>
    <w:rsid w:val="005F5483"/>
    <w:rsid w:val="005F6018"/>
    <w:rsid w:val="005F700E"/>
    <w:rsid w:val="00600804"/>
    <w:rsid w:val="006043B1"/>
    <w:rsid w:val="00605E6C"/>
    <w:rsid w:val="0061172B"/>
    <w:rsid w:val="00611C84"/>
    <w:rsid w:val="00611D4F"/>
    <w:rsid w:val="006158F4"/>
    <w:rsid w:val="00616BF3"/>
    <w:rsid w:val="00627BF5"/>
    <w:rsid w:val="00633CDC"/>
    <w:rsid w:val="00633E83"/>
    <w:rsid w:val="00635421"/>
    <w:rsid w:val="006364A7"/>
    <w:rsid w:val="00641623"/>
    <w:rsid w:val="00642DFA"/>
    <w:rsid w:val="0064569B"/>
    <w:rsid w:val="00647FA4"/>
    <w:rsid w:val="00650FD7"/>
    <w:rsid w:val="00651E57"/>
    <w:rsid w:val="006565D7"/>
    <w:rsid w:val="00656BAA"/>
    <w:rsid w:val="00657001"/>
    <w:rsid w:val="006575F8"/>
    <w:rsid w:val="0065785A"/>
    <w:rsid w:val="00657929"/>
    <w:rsid w:val="006608C8"/>
    <w:rsid w:val="0066395A"/>
    <w:rsid w:val="0066446F"/>
    <w:rsid w:val="00666FFF"/>
    <w:rsid w:val="00667167"/>
    <w:rsid w:val="0066764F"/>
    <w:rsid w:val="00667D8A"/>
    <w:rsid w:val="00672E14"/>
    <w:rsid w:val="00675E3D"/>
    <w:rsid w:val="00676647"/>
    <w:rsid w:val="00681F12"/>
    <w:rsid w:val="0068263A"/>
    <w:rsid w:val="006845A6"/>
    <w:rsid w:val="00685EDA"/>
    <w:rsid w:val="0068657C"/>
    <w:rsid w:val="00686B29"/>
    <w:rsid w:val="00687CE4"/>
    <w:rsid w:val="00692A42"/>
    <w:rsid w:val="00693078"/>
    <w:rsid w:val="00695DAA"/>
    <w:rsid w:val="00696EEB"/>
    <w:rsid w:val="006979F4"/>
    <w:rsid w:val="006A0BBE"/>
    <w:rsid w:val="006A554D"/>
    <w:rsid w:val="006A7B57"/>
    <w:rsid w:val="006C5435"/>
    <w:rsid w:val="006C5F1A"/>
    <w:rsid w:val="006D3ACF"/>
    <w:rsid w:val="006D52F7"/>
    <w:rsid w:val="006D6824"/>
    <w:rsid w:val="006E135B"/>
    <w:rsid w:val="006E1E95"/>
    <w:rsid w:val="006E295F"/>
    <w:rsid w:val="006E2AB6"/>
    <w:rsid w:val="006E2C57"/>
    <w:rsid w:val="006E36CE"/>
    <w:rsid w:val="006E55A9"/>
    <w:rsid w:val="006E5CAD"/>
    <w:rsid w:val="006E6BE8"/>
    <w:rsid w:val="006F01AA"/>
    <w:rsid w:val="006F152A"/>
    <w:rsid w:val="006F320A"/>
    <w:rsid w:val="006F57A5"/>
    <w:rsid w:val="00704118"/>
    <w:rsid w:val="00704B6B"/>
    <w:rsid w:val="00706CB3"/>
    <w:rsid w:val="00710C3E"/>
    <w:rsid w:val="00710C8B"/>
    <w:rsid w:val="00712FC2"/>
    <w:rsid w:val="0071692F"/>
    <w:rsid w:val="007175D4"/>
    <w:rsid w:val="00720958"/>
    <w:rsid w:val="00720FFD"/>
    <w:rsid w:val="00721454"/>
    <w:rsid w:val="007228D3"/>
    <w:rsid w:val="00722CD8"/>
    <w:rsid w:val="00723046"/>
    <w:rsid w:val="00724968"/>
    <w:rsid w:val="007253DA"/>
    <w:rsid w:val="00731FFF"/>
    <w:rsid w:val="00732983"/>
    <w:rsid w:val="007348E8"/>
    <w:rsid w:val="007359B6"/>
    <w:rsid w:val="00736C6D"/>
    <w:rsid w:val="007370BB"/>
    <w:rsid w:val="00741775"/>
    <w:rsid w:val="00743283"/>
    <w:rsid w:val="00746406"/>
    <w:rsid w:val="00751E4B"/>
    <w:rsid w:val="00752703"/>
    <w:rsid w:val="00752ED0"/>
    <w:rsid w:val="007565F0"/>
    <w:rsid w:val="007624CF"/>
    <w:rsid w:val="0076327A"/>
    <w:rsid w:val="007633AB"/>
    <w:rsid w:val="007653FE"/>
    <w:rsid w:val="00774634"/>
    <w:rsid w:val="007757DB"/>
    <w:rsid w:val="00777853"/>
    <w:rsid w:val="00777F9B"/>
    <w:rsid w:val="007806A0"/>
    <w:rsid w:val="00783D84"/>
    <w:rsid w:val="0078461F"/>
    <w:rsid w:val="00791F14"/>
    <w:rsid w:val="0079212B"/>
    <w:rsid w:val="00792DFA"/>
    <w:rsid w:val="0079339E"/>
    <w:rsid w:val="00795382"/>
    <w:rsid w:val="0079547A"/>
    <w:rsid w:val="007955BF"/>
    <w:rsid w:val="007959A6"/>
    <w:rsid w:val="007959DA"/>
    <w:rsid w:val="00796B35"/>
    <w:rsid w:val="007A2C78"/>
    <w:rsid w:val="007A3AC2"/>
    <w:rsid w:val="007A7512"/>
    <w:rsid w:val="007B2458"/>
    <w:rsid w:val="007B2B58"/>
    <w:rsid w:val="007B46D1"/>
    <w:rsid w:val="007B5B1A"/>
    <w:rsid w:val="007B684F"/>
    <w:rsid w:val="007B6CDC"/>
    <w:rsid w:val="007C2389"/>
    <w:rsid w:val="007C258C"/>
    <w:rsid w:val="007C2621"/>
    <w:rsid w:val="007C2DB1"/>
    <w:rsid w:val="007C338A"/>
    <w:rsid w:val="007C3421"/>
    <w:rsid w:val="007C3DF4"/>
    <w:rsid w:val="007C5BDB"/>
    <w:rsid w:val="007D6927"/>
    <w:rsid w:val="007E02A0"/>
    <w:rsid w:val="007E052E"/>
    <w:rsid w:val="007E0F41"/>
    <w:rsid w:val="007E36BE"/>
    <w:rsid w:val="007E4C37"/>
    <w:rsid w:val="007E5CBF"/>
    <w:rsid w:val="007E6D12"/>
    <w:rsid w:val="007F07A7"/>
    <w:rsid w:val="007F5DDC"/>
    <w:rsid w:val="007F60AF"/>
    <w:rsid w:val="007F68B4"/>
    <w:rsid w:val="007F6936"/>
    <w:rsid w:val="007F6B68"/>
    <w:rsid w:val="0080244D"/>
    <w:rsid w:val="00802B4E"/>
    <w:rsid w:val="0080317C"/>
    <w:rsid w:val="00803323"/>
    <w:rsid w:val="00805747"/>
    <w:rsid w:val="00805E65"/>
    <w:rsid w:val="00806613"/>
    <w:rsid w:val="00811035"/>
    <w:rsid w:val="00812347"/>
    <w:rsid w:val="00814FD9"/>
    <w:rsid w:val="00816D74"/>
    <w:rsid w:val="008178C7"/>
    <w:rsid w:val="00817EC8"/>
    <w:rsid w:val="008245F8"/>
    <w:rsid w:val="00832BCF"/>
    <w:rsid w:val="00832F55"/>
    <w:rsid w:val="00833AD0"/>
    <w:rsid w:val="008346CF"/>
    <w:rsid w:val="008349E2"/>
    <w:rsid w:val="008374E8"/>
    <w:rsid w:val="00837E99"/>
    <w:rsid w:val="00842869"/>
    <w:rsid w:val="00845128"/>
    <w:rsid w:val="00860247"/>
    <w:rsid w:val="00861763"/>
    <w:rsid w:val="00863C34"/>
    <w:rsid w:val="008643EF"/>
    <w:rsid w:val="00866232"/>
    <w:rsid w:val="00866875"/>
    <w:rsid w:val="008703B5"/>
    <w:rsid w:val="00870435"/>
    <w:rsid w:val="00880320"/>
    <w:rsid w:val="008836F4"/>
    <w:rsid w:val="008843F1"/>
    <w:rsid w:val="008850AE"/>
    <w:rsid w:val="00886B9E"/>
    <w:rsid w:val="00892339"/>
    <w:rsid w:val="008931E5"/>
    <w:rsid w:val="00894DE8"/>
    <w:rsid w:val="008A0BE2"/>
    <w:rsid w:val="008A4617"/>
    <w:rsid w:val="008A54BA"/>
    <w:rsid w:val="008A6C8F"/>
    <w:rsid w:val="008B0668"/>
    <w:rsid w:val="008B13BD"/>
    <w:rsid w:val="008B2084"/>
    <w:rsid w:val="008B3D39"/>
    <w:rsid w:val="008B422E"/>
    <w:rsid w:val="008C3F0C"/>
    <w:rsid w:val="008C7583"/>
    <w:rsid w:val="008E46A2"/>
    <w:rsid w:val="008E5FF2"/>
    <w:rsid w:val="008F2C27"/>
    <w:rsid w:val="008F40A7"/>
    <w:rsid w:val="008F68B9"/>
    <w:rsid w:val="008F6A24"/>
    <w:rsid w:val="008F6CCC"/>
    <w:rsid w:val="008F76C9"/>
    <w:rsid w:val="008F7DA6"/>
    <w:rsid w:val="009006DD"/>
    <w:rsid w:val="00901C4F"/>
    <w:rsid w:val="00903BFF"/>
    <w:rsid w:val="009041D4"/>
    <w:rsid w:val="00904651"/>
    <w:rsid w:val="009059D8"/>
    <w:rsid w:val="009101A4"/>
    <w:rsid w:val="009107D7"/>
    <w:rsid w:val="00917525"/>
    <w:rsid w:val="00920353"/>
    <w:rsid w:val="0092176E"/>
    <w:rsid w:val="009219D1"/>
    <w:rsid w:val="00921C6E"/>
    <w:rsid w:val="00925C6D"/>
    <w:rsid w:val="00926232"/>
    <w:rsid w:val="009275E4"/>
    <w:rsid w:val="00927E93"/>
    <w:rsid w:val="0093029C"/>
    <w:rsid w:val="00931472"/>
    <w:rsid w:val="00932B94"/>
    <w:rsid w:val="00933A7B"/>
    <w:rsid w:val="00935894"/>
    <w:rsid w:val="00935D0C"/>
    <w:rsid w:val="00944E89"/>
    <w:rsid w:val="00951F37"/>
    <w:rsid w:val="0095371B"/>
    <w:rsid w:val="009559B3"/>
    <w:rsid w:val="00956203"/>
    <w:rsid w:val="00965A10"/>
    <w:rsid w:val="0096727F"/>
    <w:rsid w:val="0097285B"/>
    <w:rsid w:val="009774A5"/>
    <w:rsid w:val="00977AD6"/>
    <w:rsid w:val="00980200"/>
    <w:rsid w:val="00982CB9"/>
    <w:rsid w:val="00985062"/>
    <w:rsid w:val="00985495"/>
    <w:rsid w:val="00987B8C"/>
    <w:rsid w:val="00992CEB"/>
    <w:rsid w:val="009953A6"/>
    <w:rsid w:val="00995F04"/>
    <w:rsid w:val="00996673"/>
    <w:rsid w:val="00997670"/>
    <w:rsid w:val="009A0704"/>
    <w:rsid w:val="009A0876"/>
    <w:rsid w:val="009A181A"/>
    <w:rsid w:val="009A2432"/>
    <w:rsid w:val="009A525A"/>
    <w:rsid w:val="009B05AC"/>
    <w:rsid w:val="009B1624"/>
    <w:rsid w:val="009B612B"/>
    <w:rsid w:val="009B6C8D"/>
    <w:rsid w:val="009B79AC"/>
    <w:rsid w:val="009C38CF"/>
    <w:rsid w:val="009C45C0"/>
    <w:rsid w:val="009C7537"/>
    <w:rsid w:val="009D2BDF"/>
    <w:rsid w:val="009D3445"/>
    <w:rsid w:val="009D3EC7"/>
    <w:rsid w:val="009D5E2C"/>
    <w:rsid w:val="009D6407"/>
    <w:rsid w:val="009D6889"/>
    <w:rsid w:val="009D7966"/>
    <w:rsid w:val="009E0395"/>
    <w:rsid w:val="009E0AEA"/>
    <w:rsid w:val="009E1EAF"/>
    <w:rsid w:val="009E4807"/>
    <w:rsid w:val="009E4839"/>
    <w:rsid w:val="009E5372"/>
    <w:rsid w:val="009F2EA8"/>
    <w:rsid w:val="009F4650"/>
    <w:rsid w:val="009F4EE7"/>
    <w:rsid w:val="009F6359"/>
    <w:rsid w:val="00A01945"/>
    <w:rsid w:val="00A04C45"/>
    <w:rsid w:val="00A072C6"/>
    <w:rsid w:val="00A10ECC"/>
    <w:rsid w:val="00A12BCB"/>
    <w:rsid w:val="00A13418"/>
    <w:rsid w:val="00A134BB"/>
    <w:rsid w:val="00A2432B"/>
    <w:rsid w:val="00A30669"/>
    <w:rsid w:val="00A316A5"/>
    <w:rsid w:val="00A31A32"/>
    <w:rsid w:val="00A32B93"/>
    <w:rsid w:val="00A35513"/>
    <w:rsid w:val="00A40777"/>
    <w:rsid w:val="00A40BED"/>
    <w:rsid w:val="00A43673"/>
    <w:rsid w:val="00A439FB"/>
    <w:rsid w:val="00A44940"/>
    <w:rsid w:val="00A4548E"/>
    <w:rsid w:val="00A472BE"/>
    <w:rsid w:val="00A51522"/>
    <w:rsid w:val="00A540B3"/>
    <w:rsid w:val="00A540DF"/>
    <w:rsid w:val="00A5565B"/>
    <w:rsid w:val="00A55CAD"/>
    <w:rsid w:val="00A55E68"/>
    <w:rsid w:val="00A563F3"/>
    <w:rsid w:val="00A577E8"/>
    <w:rsid w:val="00A6331B"/>
    <w:rsid w:val="00A64B09"/>
    <w:rsid w:val="00A65DD9"/>
    <w:rsid w:val="00A677BB"/>
    <w:rsid w:val="00A7609F"/>
    <w:rsid w:val="00A771AD"/>
    <w:rsid w:val="00A776D1"/>
    <w:rsid w:val="00A800F7"/>
    <w:rsid w:val="00A80DFA"/>
    <w:rsid w:val="00A80FC2"/>
    <w:rsid w:val="00A85127"/>
    <w:rsid w:val="00A90E79"/>
    <w:rsid w:val="00A95A0F"/>
    <w:rsid w:val="00A96A4C"/>
    <w:rsid w:val="00A96ED2"/>
    <w:rsid w:val="00A97033"/>
    <w:rsid w:val="00A97502"/>
    <w:rsid w:val="00AA1137"/>
    <w:rsid w:val="00AA1735"/>
    <w:rsid w:val="00AA1F71"/>
    <w:rsid w:val="00AA1FCC"/>
    <w:rsid w:val="00AA6FAB"/>
    <w:rsid w:val="00AA7568"/>
    <w:rsid w:val="00AA7C57"/>
    <w:rsid w:val="00AB67F0"/>
    <w:rsid w:val="00AB748F"/>
    <w:rsid w:val="00AC2505"/>
    <w:rsid w:val="00AC306D"/>
    <w:rsid w:val="00AC504C"/>
    <w:rsid w:val="00AD028A"/>
    <w:rsid w:val="00AD0CCB"/>
    <w:rsid w:val="00AD2266"/>
    <w:rsid w:val="00AD38F4"/>
    <w:rsid w:val="00AD3E80"/>
    <w:rsid w:val="00AD7ABA"/>
    <w:rsid w:val="00AE2B81"/>
    <w:rsid w:val="00AE44B4"/>
    <w:rsid w:val="00AE4912"/>
    <w:rsid w:val="00AF663B"/>
    <w:rsid w:val="00B02656"/>
    <w:rsid w:val="00B02AE5"/>
    <w:rsid w:val="00B05477"/>
    <w:rsid w:val="00B076E2"/>
    <w:rsid w:val="00B103F2"/>
    <w:rsid w:val="00B109AB"/>
    <w:rsid w:val="00B14B72"/>
    <w:rsid w:val="00B15EAE"/>
    <w:rsid w:val="00B17FC6"/>
    <w:rsid w:val="00B212EC"/>
    <w:rsid w:val="00B216BB"/>
    <w:rsid w:val="00B21F0F"/>
    <w:rsid w:val="00B22A1C"/>
    <w:rsid w:val="00B23F44"/>
    <w:rsid w:val="00B24607"/>
    <w:rsid w:val="00B25936"/>
    <w:rsid w:val="00B25949"/>
    <w:rsid w:val="00B31702"/>
    <w:rsid w:val="00B32C6E"/>
    <w:rsid w:val="00B333F5"/>
    <w:rsid w:val="00B335DF"/>
    <w:rsid w:val="00B36A68"/>
    <w:rsid w:val="00B4184A"/>
    <w:rsid w:val="00B41AA9"/>
    <w:rsid w:val="00B43519"/>
    <w:rsid w:val="00B453C7"/>
    <w:rsid w:val="00B5104F"/>
    <w:rsid w:val="00B57985"/>
    <w:rsid w:val="00B636CF"/>
    <w:rsid w:val="00B64BC0"/>
    <w:rsid w:val="00B70951"/>
    <w:rsid w:val="00B7275D"/>
    <w:rsid w:val="00B75071"/>
    <w:rsid w:val="00B756F1"/>
    <w:rsid w:val="00B770F0"/>
    <w:rsid w:val="00B81DBF"/>
    <w:rsid w:val="00B82712"/>
    <w:rsid w:val="00B84E9C"/>
    <w:rsid w:val="00B90CA4"/>
    <w:rsid w:val="00BA0C34"/>
    <w:rsid w:val="00BA39F2"/>
    <w:rsid w:val="00BA4FBB"/>
    <w:rsid w:val="00BA6F80"/>
    <w:rsid w:val="00BB487D"/>
    <w:rsid w:val="00BC0D73"/>
    <w:rsid w:val="00BC1009"/>
    <w:rsid w:val="00BC1088"/>
    <w:rsid w:val="00BC21D7"/>
    <w:rsid w:val="00BC70FF"/>
    <w:rsid w:val="00BD1C6C"/>
    <w:rsid w:val="00BD30F3"/>
    <w:rsid w:val="00BE053D"/>
    <w:rsid w:val="00BE0A5A"/>
    <w:rsid w:val="00BE0F14"/>
    <w:rsid w:val="00BE60B6"/>
    <w:rsid w:val="00BE6BF9"/>
    <w:rsid w:val="00BF1CCB"/>
    <w:rsid w:val="00C01238"/>
    <w:rsid w:val="00C01CC1"/>
    <w:rsid w:val="00C02E04"/>
    <w:rsid w:val="00C05C57"/>
    <w:rsid w:val="00C12111"/>
    <w:rsid w:val="00C146FB"/>
    <w:rsid w:val="00C1717E"/>
    <w:rsid w:val="00C172CF"/>
    <w:rsid w:val="00C23F2B"/>
    <w:rsid w:val="00C2518F"/>
    <w:rsid w:val="00C25599"/>
    <w:rsid w:val="00C3120F"/>
    <w:rsid w:val="00C33AB3"/>
    <w:rsid w:val="00C377FB"/>
    <w:rsid w:val="00C4118A"/>
    <w:rsid w:val="00C416F2"/>
    <w:rsid w:val="00C42D82"/>
    <w:rsid w:val="00C43DAC"/>
    <w:rsid w:val="00C43E77"/>
    <w:rsid w:val="00C45C9C"/>
    <w:rsid w:val="00C504F5"/>
    <w:rsid w:val="00C51C8C"/>
    <w:rsid w:val="00C5374F"/>
    <w:rsid w:val="00C54D17"/>
    <w:rsid w:val="00C602E6"/>
    <w:rsid w:val="00C602FF"/>
    <w:rsid w:val="00C620DE"/>
    <w:rsid w:val="00C6290A"/>
    <w:rsid w:val="00C661A5"/>
    <w:rsid w:val="00C6675C"/>
    <w:rsid w:val="00C675A0"/>
    <w:rsid w:val="00C70952"/>
    <w:rsid w:val="00C744F4"/>
    <w:rsid w:val="00C7474E"/>
    <w:rsid w:val="00C75390"/>
    <w:rsid w:val="00C8280A"/>
    <w:rsid w:val="00C83B33"/>
    <w:rsid w:val="00C84ADE"/>
    <w:rsid w:val="00C872B4"/>
    <w:rsid w:val="00C87578"/>
    <w:rsid w:val="00C92BB4"/>
    <w:rsid w:val="00C935E8"/>
    <w:rsid w:val="00C977E8"/>
    <w:rsid w:val="00CA07FF"/>
    <w:rsid w:val="00CA0BEB"/>
    <w:rsid w:val="00CA1393"/>
    <w:rsid w:val="00CA553B"/>
    <w:rsid w:val="00CB1ADE"/>
    <w:rsid w:val="00CB273B"/>
    <w:rsid w:val="00CB3544"/>
    <w:rsid w:val="00CB4A01"/>
    <w:rsid w:val="00CC1C06"/>
    <w:rsid w:val="00CD0908"/>
    <w:rsid w:val="00CD5EB3"/>
    <w:rsid w:val="00CD716B"/>
    <w:rsid w:val="00CD72BD"/>
    <w:rsid w:val="00CE10FF"/>
    <w:rsid w:val="00CE1595"/>
    <w:rsid w:val="00CE24AC"/>
    <w:rsid w:val="00CE2516"/>
    <w:rsid w:val="00CE2EF0"/>
    <w:rsid w:val="00CE3E86"/>
    <w:rsid w:val="00CE402E"/>
    <w:rsid w:val="00CE45CC"/>
    <w:rsid w:val="00CE4A1F"/>
    <w:rsid w:val="00CE4F95"/>
    <w:rsid w:val="00CE50B8"/>
    <w:rsid w:val="00CE57C5"/>
    <w:rsid w:val="00CE62D7"/>
    <w:rsid w:val="00CE68AE"/>
    <w:rsid w:val="00CE6B94"/>
    <w:rsid w:val="00CF0234"/>
    <w:rsid w:val="00CF19C1"/>
    <w:rsid w:val="00CF3363"/>
    <w:rsid w:val="00CF39CF"/>
    <w:rsid w:val="00CF5E53"/>
    <w:rsid w:val="00CF6667"/>
    <w:rsid w:val="00CF6A1A"/>
    <w:rsid w:val="00D00D32"/>
    <w:rsid w:val="00D01F6E"/>
    <w:rsid w:val="00D04CB9"/>
    <w:rsid w:val="00D15A5B"/>
    <w:rsid w:val="00D15B00"/>
    <w:rsid w:val="00D227BC"/>
    <w:rsid w:val="00D25CD0"/>
    <w:rsid w:val="00D25E0A"/>
    <w:rsid w:val="00D262C2"/>
    <w:rsid w:val="00D27D7C"/>
    <w:rsid w:val="00D30D1E"/>
    <w:rsid w:val="00D32544"/>
    <w:rsid w:val="00D342C4"/>
    <w:rsid w:val="00D367C9"/>
    <w:rsid w:val="00D37CAD"/>
    <w:rsid w:val="00D424E7"/>
    <w:rsid w:val="00D4277D"/>
    <w:rsid w:val="00D43624"/>
    <w:rsid w:val="00D43F47"/>
    <w:rsid w:val="00D46846"/>
    <w:rsid w:val="00D50B7B"/>
    <w:rsid w:val="00D50CCE"/>
    <w:rsid w:val="00D50F60"/>
    <w:rsid w:val="00D51F11"/>
    <w:rsid w:val="00D53277"/>
    <w:rsid w:val="00D5599D"/>
    <w:rsid w:val="00D55F65"/>
    <w:rsid w:val="00D560BA"/>
    <w:rsid w:val="00D561C4"/>
    <w:rsid w:val="00D56DB6"/>
    <w:rsid w:val="00D60829"/>
    <w:rsid w:val="00D636B5"/>
    <w:rsid w:val="00D71CEB"/>
    <w:rsid w:val="00D72AD5"/>
    <w:rsid w:val="00D73CA0"/>
    <w:rsid w:val="00D74252"/>
    <w:rsid w:val="00D75CEE"/>
    <w:rsid w:val="00D76A51"/>
    <w:rsid w:val="00D82887"/>
    <w:rsid w:val="00D82C9A"/>
    <w:rsid w:val="00D83913"/>
    <w:rsid w:val="00D83D2B"/>
    <w:rsid w:val="00D871C6"/>
    <w:rsid w:val="00D87D23"/>
    <w:rsid w:val="00D90879"/>
    <w:rsid w:val="00D92330"/>
    <w:rsid w:val="00D92BD4"/>
    <w:rsid w:val="00D9432E"/>
    <w:rsid w:val="00D961FF"/>
    <w:rsid w:val="00D96341"/>
    <w:rsid w:val="00D96BC9"/>
    <w:rsid w:val="00DA12E4"/>
    <w:rsid w:val="00DB0DAC"/>
    <w:rsid w:val="00DB100B"/>
    <w:rsid w:val="00DB24CC"/>
    <w:rsid w:val="00DB3539"/>
    <w:rsid w:val="00DB41E2"/>
    <w:rsid w:val="00DB4236"/>
    <w:rsid w:val="00DB492E"/>
    <w:rsid w:val="00DB50AB"/>
    <w:rsid w:val="00DB5738"/>
    <w:rsid w:val="00DC462D"/>
    <w:rsid w:val="00DC465C"/>
    <w:rsid w:val="00DC59B0"/>
    <w:rsid w:val="00DD211C"/>
    <w:rsid w:val="00DE06A8"/>
    <w:rsid w:val="00DE1AB0"/>
    <w:rsid w:val="00DE2507"/>
    <w:rsid w:val="00DF10DB"/>
    <w:rsid w:val="00DF154E"/>
    <w:rsid w:val="00DF1C73"/>
    <w:rsid w:val="00DF238B"/>
    <w:rsid w:val="00DF2847"/>
    <w:rsid w:val="00DF3855"/>
    <w:rsid w:val="00DF3C0B"/>
    <w:rsid w:val="00DF52A7"/>
    <w:rsid w:val="00DF6631"/>
    <w:rsid w:val="00E016B5"/>
    <w:rsid w:val="00E028A5"/>
    <w:rsid w:val="00E04878"/>
    <w:rsid w:val="00E04C94"/>
    <w:rsid w:val="00E05776"/>
    <w:rsid w:val="00E11BCE"/>
    <w:rsid w:val="00E12862"/>
    <w:rsid w:val="00E13809"/>
    <w:rsid w:val="00E145E9"/>
    <w:rsid w:val="00E148A8"/>
    <w:rsid w:val="00E20EF2"/>
    <w:rsid w:val="00E30200"/>
    <w:rsid w:val="00E302E0"/>
    <w:rsid w:val="00E30783"/>
    <w:rsid w:val="00E3172E"/>
    <w:rsid w:val="00E32269"/>
    <w:rsid w:val="00E3300F"/>
    <w:rsid w:val="00E34466"/>
    <w:rsid w:val="00E35883"/>
    <w:rsid w:val="00E36872"/>
    <w:rsid w:val="00E377A6"/>
    <w:rsid w:val="00E40CFC"/>
    <w:rsid w:val="00E41C67"/>
    <w:rsid w:val="00E43EF9"/>
    <w:rsid w:val="00E45CB7"/>
    <w:rsid w:val="00E51020"/>
    <w:rsid w:val="00E5530D"/>
    <w:rsid w:val="00E57317"/>
    <w:rsid w:val="00E60FE0"/>
    <w:rsid w:val="00E62145"/>
    <w:rsid w:val="00E62757"/>
    <w:rsid w:val="00E666F3"/>
    <w:rsid w:val="00E66D49"/>
    <w:rsid w:val="00E678A1"/>
    <w:rsid w:val="00E73276"/>
    <w:rsid w:val="00E75CA4"/>
    <w:rsid w:val="00E760F7"/>
    <w:rsid w:val="00E76CF4"/>
    <w:rsid w:val="00E76D7F"/>
    <w:rsid w:val="00E80D67"/>
    <w:rsid w:val="00E846BE"/>
    <w:rsid w:val="00E847FC"/>
    <w:rsid w:val="00E86E53"/>
    <w:rsid w:val="00E9007F"/>
    <w:rsid w:val="00E903CD"/>
    <w:rsid w:val="00E92A9D"/>
    <w:rsid w:val="00E946B4"/>
    <w:rsid w:val="00E94BA9"/>
    <w:rsid w:val="00E95812"/>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3470"/>
    <w:rsid w:val="00EC4068"/>
    <w:rsid w:val="00EC60DF"/>
    <w:rsid w:val="00EC6354"/>
    <w:rsid w:val="00ED2574"/>
    <w:rsid w:val="00ED312B"/>
    <w:rsid w:val="00ED3783"/>
    <w:rsid w:val="00ED37C4"/>
    <w:rsid w:val="00ED6B33"/>
    <w:rsid w:val="00ED7464"/>
    <w:rsid w:val="00EE3F30"/>
    <w:rsid w:val="00EE56B1"/>
    <w:rsid w:val="00EE729B"/>
    <w:rsid w:val="00EE75E4"/>
    <w:rsid w:val="00EE775D"/>
    <w:rsid w:val="00EE79A9"/>
    <w:rsid w:val="00EF057D"/>
    <w:rsid w:val="00EF4A3B"/>
    <w:rsid w:val="00EF522E"/>
    <w:rsid w:val="00F03031"/>
    <w:rsid w:val="00F056BA"/>
    <w:rsid w:val="00F05A73"/>
    <w:rsid w:val="00F10C3A"/>
    <w:rsid w:val="00F1284E"/>
    <w:rsid w:val="00F14022"/>
    <w:rsid w:val="00F14ECF"/>
    <w:rsid w:val="00F164B4"/>
    <w:rsid w:val="00F16C10"/>
    <w:rsid w:val="00F21234"/>
    <w:rsid w:val="00F2135B"/>
    <w:rsid w:val="00F2260E"/>
    <w:rsid w:val="00F25144"/>
    <w:rsid w:val="00F26E2E"/>
    <w:rsid w:val="00F270CB"/>
    <w:rsid w:val="00F27BB2"/>
    <w:rsid w:val="00F30EAA"/>
    <w:rsid w:val="00F323B4"/>
    <w:rsid w:val="00F32A4A"/>
    <w:rsid w:val="00F36456"/>
    <w:rsid w:val="00F367B9"/>
    <w:rsid w:val="00F40DCC"/>
    <w:rsid w:val="00F425EE"/>
    <w:rsid w:val="00F436E5"/>
    <w:rsid w:val="00F476E5"/>
    <w:rsid w:val="00F47CE0"/>
    <w:rsid w:val="00F53136"/>
    <w:rsid w:val="00F536BD"/>
    <w:rsid w:val="00F54697"/>
    <w:rsid w:val="00F54B15"/>
    <w:rsid w:val="00F5737D"/>
    <w:rsid w:val="00F60A9E"/>
    <w:rsid w:val="00F610CD"/>
    <w:rsid w:val="00F630F1"/>
    <w:rsid w:val="00F63BA7"/>
    <w:rsid w:val="00F64F21"/>
    <w:rsid w:val="00F652C1"/>
    <w:rsid w:val="00F678E5"/>
    <w:rsid w:val="00F7001C"/>
    <w:rsid w:val="00F7572E"/>
    <w:rsid w:val="00F76B65"/>
    <w:rsid w:val="00F80AF2"/>
    <w:rsid w:val="00F81F8B"/>
    <w:rsid w:val="00F82EFC"/>
    <w:rsid w:val="00F83D05"/>
    <w:rsid w:val="00F84555"/>
    <w:rsid w:val="00F909F8"/>
    <w:rsid w:val="00F90E87"/>
    <w:rsid w:val="00F90FA3"/>
    <w:rsid w:val="00F92FCB"/>
    <w:rsid w:val="00F930F2"/>
    <w:rsid w:val="00F95105"/>
    <w:rsid w:val="00F95FB9"/>
    <w:rsid w:val="00F9649B"/>
    <w:rsid w:val="00FA3D04"/>
    <w:rsid w:val="00FA5C05"/>
    <w:rsid w:val="00FA71B8"/>
    <w:rsid w:val="00FB56CD"/>
    <w:rsid w:val="00FC2BED"/>
    <w:rsid w:val="00FC38C6"/>
    <w:rsid w:val="00FC5428"/>
    <w:rsid w:val="00FC54A3"/>
    <w:rsid w:val="00FC5549"/>
    <w:rsid w:val="00FC6F83"/>
    <w:rsid w:val="00FC74AF"/>
    <w:rsid w:val="00FD0A29"/>
    <w:rsid w:val="00FD1B7D"/>
    <w:rsid w:val="00FD527D"/>
    <w:rsid w:val="00FD5B2B"/>
    <w:rsid w:val="00FD6013"/>
    <w:rsid w:val="00FD60C3"/>
    <w:rsid w:val="00FE10D4"/>
    <w:rsid w:val="00FE3B10"/>
    <w:rsid w:val="00FE42A7"/>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link w:val="H6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link w:val="CRCoverPageZchn"/>
    <w:qFormat/>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unhideWhenUsed/>
    <w:rsid w:val="00AA1137"/>
    <w:pPr>
      <w:spacing w:after="180"/>
      <w:ind w:firstLine="360"/>
    </w:pPr>
  </w:style>
  <w:style w:type="character" w:customStyle="1" w:styleId="Char5">
    <w:name w:val="正文首行缩进 Char"/>
    <w:basedOn w:val="Char4"/>
    <w:link w:val="af7"/>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unhideWhenUsed/>
    <w:rsid w:val="00AA1137"/>
  </w:style>
  <w:style w:type="character" w:customStyle="1" w:styleId="Char8">
    <w:name w:val="日期 Char"/>
    <w:basedOn w:val="a1"/>
    <w:link w:val="afb"/>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unhideWhenUsed/>
    <w:rsid w:val="00AA1137"/>
  </w:style>
  <w:style w:type="character" w:customStyle="1" w:styleId="Charf1">
    <w:name w:val="称呼 Char"/>
    <w:basedOn w:val="a1"/>
    <w:link w:val="affb"/>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 w:type="character" w:customStyle="1" w:styleId="H60">
    <w:name w:val="H6 (文字)"/>
    <w:link w:val="H6"/>
    <w:rsid w:val="009B6C8D"/>
    <w:rPr>
      <w:rFonts w:ascii="Arial" w:hAnsi="Arial"/>
      <w:lang w:eastAsia="en-US"/>
    </w:rPr>
  </w:style>
  <w:style w:type="character" w:customStyle="1" w:styleId="6Char">
    <w:name w:val="标题 6 Char"/>
    <w:link w:val="6"/>
    <w:rsid w:val="0021495A"/>
    <w:rPr>
      <w:rFonts w:ascii="Arial" w:hAnsi="Arial"/>
      <w:lang w:eastAsia="en-US"/>
    </w:rPr>
  </w:style>
  <w:style w:type="character" w:customStyle="1" w:styleId="CRCoverPageZchn">
    <w:name w:val="CR Cover Page Zchn"/>
    <w:link w:val="CRCoverPage"/>
    <w:rsid w:val="00145EF0"/>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11535">
      <w:bodyDiv w:val="1"/>
      <w:marLeft w:val="0"/>
      <w:marRight w:val="0"/>
      <w:marTop w:val="0"/>
      <w:marBottom w:val="0"/>
      <w:divBdr>
        <w:top w:val="none" w:sz="0" w:space="0" w:color="auto"/>
        <w:left w:val="none" w:sz="0" w:space="0" w:color="auto"/>
        <w:bottom w:val="none" w:sz="0" w:space="0" w:color="auto"/>
        <w:right w:val="none" w:sz="0" w:space="0" w:color="auto"/>
      </w:divBdr>
    </w:div>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253166906">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29260324">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06674785">
      <w:bodyDiv w:val="1"/>
      <w:marLeft w:val="0"/>
      <w:marRight w:val="0"/>
      <w:marTop w:val="0"/>
      <w:marBottom w:val="0"/>
      <w:divBdr>
        <w:top w:val="none" w:sz="0" w:space="0" w:color="auto"/>
        <w:left w:val="none" w:sz="0" w:space="0" w:color="auto"/>
        <w:bottom w:val="none" w:sz="0" w:space="0" w:color="auto"/>
        <w:right w:val="none" w:sz="0" w:space="0" w:color="auto"/>
      </w:divBdr>
    </w:div>
    <w:div w:id="535653925">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953710962">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081291958">
      <w:bodyDiv w:val="1"/>
      <w:marLeft w:val="0"/>
      <w:marRight w:val="0"/>
      <w:marTop w:val="0"/>
      <w:marBottom w:val="0"/>
      <w:divBdr>
        <w:top w:val="none" w:sz="0" w:space="0" w:color="auto"/>
        <w:left w:val="none" w:sz="0" w:space="0" w:color="auto"/>
        <w:bottom w:val="none" w:sz="0" w:space="0" w:color="auto"/>
        <w:right w:val="none" w:sz="0" w:space="0" w:color="auto"/>
      </w:divBdr>
    </w:div>
    <w:div w:id="1083724101">
      <w:bodyDiv w:val="1"/>
      <w:marLeft w:val="0"/>
      <w:marRight w:val="0"/>
      <w:marTop w:val="0"/>
      <w:marBottom w:val="0"/>
      <w:divBdr>
        <w:top w:val="none" w:sz="0" w:space="0" w:color="auto"/>
        <w:left w:val="none" w:sz="0" w:space="0" w:color="auto"/>
        <w:bottom w:val="none" w:sz="0" w:space="0" w:color="auto"/>
        <w:right w:val="none" w:sz="0" w:space="0" w:color="auto"/>
      </w:divBdr>
      <w:divsChild>
        <w:div w:id="1768698514">
          <w:marLeft w:val="0"/>
          <w:marRight w:val="0"/>
          <w:marTop w:val="0"/>
          <w:marBottom w:val="0"/>
          <w:divBdr>
            <w:top w:val="none" w:sz="0" w:space="0" w:color="auto"/>
            <w:left w:val="none" w:sz="0" w:space="0" w:color="auto"/>
            <w:bottom w:val="none" w:sz="0" w:space="0" w:color="auto"/>
            <w:right w:val="none" w:sz="0" w:space="0" w:color="auto"/>
          </w:divBdr>
          <w:divsChild>
            <w:div w:id="2084251864">
              <w:marLeft w:val="0"/>
              <w:marRight w:val="0"/>
              <w:marTop w:val="0"/>
              <w:marBottom w:val="0"/>
              <w:divBdr>
                <w:top w:val="none" w:sz="0" w:space="0" w:color="auto"/>
                <w:left w:val="none" w:sz="0" w:space="0" w:color="auto"/>
                <w:bottom w:val="none" w:sz="0" w:space="0" w:color="auto"/>
                <w:right w:val="none" w:sz="0" w:space="0" w:color="auto"/>
              </w:divBdr>
              <w:divsChild>
                <w:div w:id="725419699">
                  <w:marLeft w:val="0"/>
                  <w:marRight w:val="0"/>
                  <w:marTop w:val="0"/>
                  <w:marBottom w:val="0"/>
                  <w:divBdr>
                    <w:top w:val="none" w:sz="0" w:space="0" w:color="auto"/>
                    <w:left w:val="none" w:sz="0" w:space="0" w:color="auto"/>
                    <w:bottom w:val="none" w:sz="0" w:space="0" w:color="auto"/>
                    <w:right w:val="none" w:sz="0" w:space="0" w:color="auto"/>
                  </w:divBdr>
                  <w:divsChild>
                    <w:div w:id="204373929">
                      <w:marLeft w:val="0"/>
                      <w:marRight w:val="0"/>
                      <w:marTop w:val="60"/>
                      <w:marBottom w:val="0"/>
                      <w:divBdr>
                        <w:top w:val="none" w:sz="0" w:space="0" w:color="auto"/>
                        <w:left w:val="none" w:sz="0" w:space="0" w:color="auto"/>
                        <w:bottom w:val="none" w:sz="0" w:space="0" w:color="auto"/>
                        <w:right w:val="none" w:sz="0" w:space="0" w:color="auto"/>
                      </w:divBdr>
                      <w:divsChild>
                        <w:div w:id="690643912">
                          <w:marLeft w:val="0"/>
                          <w:marRight w:val="0"/>
                          <w:marTop w:val="0"/>
                          <w:marBottom w:val="0"/>
                          <w:divBdr>
                            <w:top w:val="none" w:sz="0" w:space="0" w:color="auto"/>
                            <w:left w:val="none" w:sz="0" w:space="0" w:color="auto"/>
                            <w:bottom w:val="none" w:sz="0" w:space="0" w:color="auto"/>
                            <w:right w:val="none" w:sz="0" w:space="0" w:color="auto"/>
                          </w:divBdr>
                          <w:divsChild>
                            <w:div w:id="923145675">
                              <w:marLeft w:val="0"/>
                              <w:marRight w:val="0"/>
                              <w:marTop w:val="0"/>
                              <w:marBottom w:val="0"/>
                              <w:divBdr>
                                <w:top w:val="none" w:sz="0" w:space="0" w:color="auto"/>
                                <w:left w:val="none" w:sz="0" w:space="0" w:color="auto"/>
                                <w:bottom w:val="none" w:sz="0" w:space="0" w:color="auto"/>
                                <w:right w:val="none" w:sz="0" w:space="0" w:color="auto"/>
                              </w:divBdr>
                              <w:divsChild>
                                <w:div w:id="576987183">
                                  <w:marLeft w:val="0"/>
                                  <w:marRight w:val="0"/>
                                  <w:marTop w:val="0"/>
                                  <w:marBottom w:val="0"/>
                                  <w:divBdr>
                                    <w:top w:val="none" w:sz="0" w:space="0" w:color="auto"/>
                                    <w:left w:val="none" w:sz="0" w:space="0" w:color="auto"/>
                                    <w:bottom w:val="none" w:sz="0" w:space="0" w:color="auto"/>
                                    <w:right w:val="none" w:sz="0" w:space="0" w:color="auto"/>
                                  </w:divBdr>
                                  <w:divsChild>
                                    <w:div w:id="1662463037">
                                      <w:marLeft w:val="0"/>
                                      <w:marRight w:val="0"/>
                                      <w:marTop w:val="0"/>
                                      <w:marBottom w:val="0"/>
                                      <w:divBdr>
                                        <w:top w:val="none" w:sz="0" w:space="0" w:color="auto"/>
                                        <w:left w:val="none" w:sz="0" w:space="0" w:color="auto"/>
                                        <w:bottom w:val="none" w:sz="0" w:space="0" w:color="auto"/>
                                        <w:right w:val="none" w:sz="0" w:space="0" w:color="auto"/>
                                      </w:divBdr>
                                      <w:divsChild>
                                        <w:div w:id="1529217810">
                                          <w:marLeft w:val="0"/>
                                          <w:marRight w:val="0"/>
                                          <w:marTop w:val="0"/>
                                          <w:marBottom w:val="0"/>
                                          <w:divBdr>
                                            <w:top w:val="single" w:sz="24" w:space="0" w:color="auto"/>
                                            <w:left w:val="single" w:sz="24" w:space="0" w:color="auto"/>
                                            <w:bottom w:val="single" w:sz="24" w:space="0" w:color="auto"/>
                                            <w:right w:val="single" w:sz="24" w:space="0" w:color="auto"/>
                                          </w:divBdr>
                                          <w:divsChild>
                                            <w:div w:id="1627931161">
                                              <w:marLeft w:val="0"/>
                                              <w:marRight w:val="0"/>
                                              <w:marTop w:val="0"/>
                                              <w:marBottom w:val="0"/>
                                              <w:divBdr>
                                                <w:top w:val="none" w:sz="0" w:space="0" w:color="auto"/>
                                                <w:left w:val="none" w:sz="0" w:space="0" w:color="auto"/>
                                                <w:bottom w:val="none" w:sz="0" w:space="0" w:color="auto"/>
                                                <w:right w:val="none" w:sz="0" w:space="0" w:color="auto"/>
                                              </w:divBdr>
                                              <w:divsChild>
                                                <w:div w:id="179143745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1492510">
          <w:marLeft w:val="0"/>
          <w:marRight w:val="0"/>
          <w:marTop w:val="0"/>
          <w:marBottom w:val="0"/>
          <w:divBdr>
            <w:top w:val="none" w:sz="0" w:space="0" w:color="auto"/>
            <w:left w:val="none" w:sz="0" w:space="0" w:color="auto"/>
            <w:bottom w:val="none" w:sz="0" w:space="0" w:color="auto"/>
            <w:right w:val="none" w:sz="0" w:space="0" w:color="auto"/>
          </w:divBdr>
          <w:divsChild>
            <w:div w:id="1827015489">
              <w:marLeft w:val="0"/>
              <w:marRight w:val="0"/>
              <w:marTop w:val="0"/>
              <w:marBottom w:val="0"/>
              <w:divBdr>
                <w:top w:val="none" w:sz="0" w:space="0" w:color="auto"/>
                <w:left w:val="none" w:sz="0" w:space="0" w:color="auto"/>
                <w:bottom w:val="none" w:sz="0" w:space="0" w:color="auto"/>
                <w:right w:val="none" w:sz="0" w:space="0" w:color="auto"/>
              </w:divBdr>
              <w:divsChild>
                <w:div w:id="1649358227">
                  <w:marLeft w:val="0"/>
                  <w:marRight w:val="0"/>
                  <w:marTop w:val="0"/>
                  <w:marBottom w:val="0"/>
                  <w:divBdr>
                    <w:top w:val="none" w:sz="0" w:space="0" w:color="auto"/>
                    <w:left w:val="none" w:sz="0" w:space="0" w:color="auto"/>
                    <w:bottom w:val="none" w:sz="0" w:space="0" w:color="auto"/>
                    <w:right w:val="none" w:sz="0" w:space="0" w:color="auto"/>
                  </w:divBdr>
                  <w:divsChild>
                    <w:div w:id="1766457845">
                      <w:marLeft w:val="0"/>
                      <w:marRight w:val="0"/>
                      <w:marTop w:val="0"/>
                      <w:marBottom w:val="0"/>
                      <w:divBdr>
                        <w:top w:val="none" w:sz="0" w:space="0" w:color="auto"/>
                        <w:left w:val="none" w:sz="0" w:space="0" w:color="auto"/>
                        <w:bottom w:val="none" w:sz="0" w:space="0" w:color="auto"/>
                        <w:right w:val="none" w:sz="0" w:space="0" w:color="auto"/>
                      </w:divBdr>
                      <w:divsChild>
                        <w:div w:id="1067849579">
                          <w:marLeft w:val="0"/>
                          <w:marRight w:val="0"/>
                          <w:marTop w:val="0"/>
                          <w:marBottom w:val="0"/>
                          <w:divBdr>
                            <w:top w:val="none" w:sz="0" w:space="0" w:color="auto"/>
                            <w:left w:val="none" w:sz="0" w:space="0" w:color="auto"/>
                            <w:bottom w:val="none" w:sz="0" w:space="0" w:color="auto"/>
                            <w:right w:val="none" w:sz="0" w:space="0" w:color="auto"/>
                          </w:divBdr>
                          <w:divsChild>
                            <w:div w:id="210579718">
                              <w:marLeft w:val="0"/>
                              <w:marRight w:val="0"/>
                              <w:marTop w:val="0"/>
                              <w:marBottom w:val="0"/>
                              <w:divBdr>
                                <w:top w:val="none" w:sz="0" w:space="0" w:color="auto"/>
                                <w:left w:val="none" w:sz="0" w:space="0" w:color="auto"/>
                                <w:bottom w:val="none" w:sz="0" w:space="0" w:color="auto"/>
                                <w:right w:val="none" w:sz="0" w:space="0" w:color="auto"/>
                              </w:divBdr>
                              <w:divsChild>
                                <w:div w:id="2117014940">
                                  <w:marLeft w:val="0"/>
                                  <w:marRight w:val="0"/>
                                  <w:marTop w:val="0"/>
                                  <w:marBottom w:val="0"/>
                                  <w:divBdr>
                                    <w:top w:val="none" w:sz="0" w:space="0" w:color="auto"/>
                                    <w:left w:val="none" w:sz="0" w:space="0" w:color="auto"/>
                                    <w:bottom w:val="none" w:sz="0" w:space="0" w:color="auto"/>
                                    <w:right w:val="none" w:sz="0" w:space="0" w:color="auto"/>
                                  </w:divBdr>
                                  <w:divsChild>
                                    <w:div w:id="317736364">
                                      <w:marLeft w:val="0"/>
                                      <w:marRight w:val="0"/>
                                      <w:marTop w:val="0"/>
                                      <w:marBottom w:val="0"/>
                                      <w:divBdr>
                                        <w:top w:val="single" w:sz="4" w:space="0" w:color="auto"/>
                                        <w:left w:val="single" w:sz="4" w:space="0" w:color="auto"/>
                                        <w:bottom w:val="single" w:sz="4" w:space="0" w:color="auto"/>
                                        <w:right w:val="single" w:sz="4" w:space="12" w:color="auto"/>
                                      </w:divBdr>
                                    </w:div>
                                  </w:divsChild>
                                </w:div>
                              </w:divsChild>
                            </w:div>
                          </w:divsChild>
                        </w:div>
                      </w:divsChild>
                    </w:div>
                    <w:div w:id="1961572972">
                      <w:marLeft w:val="0"/>
                      <w:marRight w:val="0"/>
                      <w:marTop w:val="100"/>
                      <w:marBottom w:val="100"/>
                      <w:divBdr>
                        <w:top w:val="none" w:sz="0" w:space="0" w:color="auto"/>
                        <w:left w:val="none" w:sz="0" w:space="0" w:color="auto"/>
                        <w:bottom w:val="none" w:sz="0" w:space="0" w:color="auto"/>
                        <w:right w:val="none" w:sz="0" w:space="0" w:color="auto"/>
                      </w:divBdr>
                      <w:divsChild>
                        <w:div w:id="254092817">
                          <w:marLeft w:val="0"/>
                          <w:marRight w:val="0"/>
                          <w:marTop w:val="0"/>
                          <w:marBottom w:val="0"/>
                          <w:divBdr>
                            <w:top w:val="none" w:sz="0" w:space="0" w:color="auto"/>
                            <w:left w:val="none" w:sz="0" w:space="0" w:color="auto"/>
                            <w:bottom w:val="none" w:sz="0" w:space="0" w:color="auto"/>
                            <w:right w:val="none" w:sz="0" w:space="0" w:color="auto"/>
                          </w:divBdr>
                          <w:divsChild>
                            <w:div w:id="1841119987">
                              <w:marLeft w:val="0"/>
                              <w:marRight w:val="0"/>
                              <w:marTop w:val="0"/>
                              <w:marBottom w:val="0"/>
                              <w:divBdr>
                                <w:top w:val="single" w:sz="6" w:space="2" w:color="D1D1D1"/>
                                <w:left w:val="single" w:sz="6" w:space="0" w:color="D1D1D1"/>
                                <w:bottom w:val="single" w:sz="6" w:space="4" w:color="D1D1D1"/>
                                <w:right w:val="single" w:sz="6" w:space="0" w:color="D1D1D1"/>
                              </w:divBdr>
                              <w:divsChild>
                                <w:div w:id="959841430">
                                  <w:marLeft w:val="0"/>
                                  <w:marRight w:val="0"/>
                                  <w:marTop w:val="30"/>
                                  <w:marBottom w:val="0"/>
                                  <w:divBdr>
                                    <w:top w:val="none" w:sz="0" w:space="0" w:color="auto"/>
                                    <w:left w:val="none" w:sz="0" w:space="0" w:color="auto"/>
                                    <w:bottom w:val="none" w:sz="0" w:space="0" w:color="auto"/>
                                    <w:right w:val="none" w:sz="0" w:space="0" w:color="auto"/>
                                  </w:divBdr>
                                  <w:divsChild>
                                    <w:div w:id="29991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8182588">
      <w:bodyDiv w:val="1"/>
      <w:marLeft w:val="0"/>
      <w:marRight w:val="0"/>
      <w:marTop w:val="0"/>
      <w:marBottom w:val="0"/>
      <w:divBdr>
        <w:top w:val="none" w:sz="0" w:space="0" w:color="auto"/>
        <w:left w:val="none" w:sz="0" w:space="0" w:color="auto"/>
        <w:bottom w:val="none" w:sz="0" w:space="0" w:color="auto"/>
        <w:right w:val="none" w:sz="0" w:space="0" w:color="auto"/>
      </w:divBdr>
    </w:div>
    <w:div w:id="1180193950">
      <w:bodyDiv w:val="1"/>
      <w:marLeft w:val="0"/>
      <w:marRight w:val="0"/>
      <w:marTop w:val="0"/>
      <w:marBottom w:val="0"/>
      <w:divBdr>
        <w:top w:val="none" w:sz="0" w:space="0" w:color="auto"/>
        <w:left w:val="none" w:sz="0" w:space="0" w:color="auto"/>
        <w:bottom w:val="none" w:sz="0" w:space="0" w:color="auto"/>
        <w:right w:val="none" w:sz="0" w:space="0" w:color="auto"/>
      </w:divBdr>
    </w:div>
    <w:div w:id="1234268740">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322582533">
      <w:bodyDiv w:val="1"/>
      <w:marLeft w:val="0"/>
      <w:marRight w:val="0"/>
      <w:marTop w:val="0"/>
      <w:marBottom w:val="0"/>
      <w:divBdr>
        <w:top w:val="none" w:sz="0" w:space="0" w:color="auto"/>
        <w:left w:val="none" w:sz="0" w:space="0" w:color="auto"/>
        <w:bottom w:val="none" w:sz="0" w:space="0" w:color="auto"/>
        <w:right w:val="none" w:sz="0" w:space="0" w:color="auto"/>
      </w:divBdr>
    </w:div>
    <w:div w:id="1387291331">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471678462">
      <w:bodyDiv w:val="1"/>
      <w:marLeft w:val="0"/>
      <w:marRight w:val="0"/>
      <w:marTop w:val="0"/>
      <w:marBottom w:val="0"/>
      <w:divBdr>
        <w:top w:val="none" w:sz="0" w:space="0" w:color="auto"/>
        <w:left w:val="none" w:sz="0" w:space="0" w:color="auto"/>
        <w:bottom w:val="none" w:sz="0" w:space="0" w:color="auto"/>
        <w:right w:val="none" w:sz="0" w:space="0" w:color="auto"/>
      </w:divBdr>
    </w:div>
    <w:div w:id="1477258723">
      <w:bodyDiv w:val="1"/>
      <w:marLeft w:val="0"/>
      <w:marRight w:val="0"/>
      <w:marTop w:val="0"/>
      <w:marBottom w:val="0"/>
      <w:divBdr>
        <w:top w:val="none" w:sz="0" w:space="0" w:color="auto"/>
        <w:left w:val="none" w:sz="0" w:space="0" w:color="auto"/>
        <w:bottom w:val="none" w:sz="0" w:space="0" w:color="auto"/>
        <w:right w:val="none" w:sz="0" w:space="0" w:color="auto"/>
      </w:divBdr>
    </w:div>
    <w:div w:id="1525360416">
      <w:bodyDiv w:val="1"/>
      <w:marLeft w:val="0"/>
      <w:marRight w:val="0"/>
      <w:marTop w:val="0"/>
      <w:marBottom w:val="0"/>
      <w:divBdr>
        <w:top w:val="none" w:sz="0" w:space="0" w:color="auto"/>
        <w:left w:val="none" w:sz="0" w:space="0" w:color="auto"/>
        <w:bottom w:val="none" w:sz="0" w:space="0" w:color="auto"/>
        <w:right w:val="none" w:sz="0" w:space="0" w:color="auto"/>
      </w:divBdr>
    </w:div>
    <w:div w:id="1555265328">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609504866">
      <w:bodyDiv w:val="1"/>
      <w:marLeft w:val="0"/>
      <w:marRight w:val="0"/>
      <w:marTop w:val="0"/>
      <w:marBottom w:val="0"/>
      <w:divBdr>
        <w:top w:val="none" w:sz="0" w:space="0" w:color="auto"/>
        <w:left w:val="none" w:sz="0" w:space="0" w:color="auto"/>
        <w:bottom w:val="none" w:sz="0" w:space="0" w:color="auto"/>
        <w:right w:val="none" w:sz="0" w:space="0" w:color="auto"/>
      </w:divBdr>
    </w:div>
    <w:div w:id="1722052115">
      <w:bodyDiv w:val="1"/>
      <w:marLeft w:val="0"/>
      <w:marRight w:val="0"/>
      <w:marTop w:val="0"/>
      <w:marBottom w:val="0"/>
      <w:divBdr>
        <w:top w:val="none" w:sz="0" w:space="0" w:color="auto"/>
        <w:left w:val="none" w:sz="0" w:space="0" w:color="auto"/>
        <w:bottom w:val="none" w:sz="0" w:space="0" w:color="auto"/>
        <w:right w:val="none" w:sz="0" w:space="0" w:color="auto"/>
      </w:divBdr>
    </w:div>
    <w:div w:id="1882590803">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1938246288">
      <w:bodyDiv w:val="1"/>
      <w:marLeft w:val="0"/>
      <w:marRight w:val="0"/>
      <w:marTop w:val="0"/>
      <w:marBottom w:val="0"/>
      <w:divBdr>
        <w:top w:val="none" w:sz="0" w:space="0" w:color="auto"/>
        <w:left w:val="none" w:sz="0" w:space="0" w:color="auto"/>
        <w:bottom w:val="none" w:sz="0" w:space="0" w:color="auto"/>
        <w:right w:val="none" w:sz="0" w:space="0" w:color="auto"/>
      </w:divBdr>
    </w:div>
    <w:div w:id="1969781214">
      <w:bodyDiv w:val="1"/>
      <w:marLeft w:val="0"/>
      <w:marRight w:val="0"/>
      <w:marTop w:val="0"/>
      <w:marBottom w:val="0"/>
      <w:divBdr>
        <w:top w:val="none" w:sz="0" w:space="0" w:color="auto"/>
        <w:left w:val="none" w:sz="0" w:space="0" w:color="auto"/>
        <w:bottom w:val="none" w:sz="0" w:space="0" w:color="auto"/>
        <w:right w:val="none" w:sz="0" w:space="0" w:color="auto"/>
      </w:divBdr>
    </w:div>
    <w:div w:id="1973752619">
      <w:bodyDiv w:val="1"/>
      <w:marLeft w:val="0"/>
      <w:marRight w:val="0"/>
      <w:marTop w:val="0"/>
      <w:marBottom w:val="0"/>
      <w:divBdr>
        <w:top w:val="none" w:sz="0" w:space="0" w:color="auto"/>
        <w:left w:val="none" w:sz="0" w:space="0" w:color="auto"/>
        <w:bottom w:val="none" w:sz="0" w:space="0" w:color="auto"/>
        <w:right w:val="none" w:sz="0" w:space="0" w:color="auto"/>
      </w:divBdr>
    </w:div>
    <w:div w:id="1998264117">
      <w:bodyDiv w:val="1"/>
      <w:marLeft w:val="0"/>
      <w:marRight w:val="0"/>
      <w:marTop w:val="0"/>
      <w:marBottom w:val="0"/>
      <w:divBdr>
        <w:top w:val="none" w:sz="0" w:space="0" w:color="auto"/>
        <w:left w:val="none" w:sz="0" w:space="0" w:color="auto"/>
        <w:bottom w:val="none" w:sz="0" w:space="0" w:color="auto"/>
        <w:right w:val="none" w:sz="0" w:space="0" w:color="auto"/>
      </w:divBdr>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 w:id="205857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image" Target="media/image20.emf"/><Relationship Id="rId50"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image" Target="media/image1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8.vsdx"/><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package" Target="embeddings/Microsoft_Visio___17.vsdx"/><Relationship Id="rId20" Type="http://schemas.openxmlformats.org/officeDocument/2006/relationships/package" Target="embeddings/Microsoft_Visio___4.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46B85A-36DD-4767-9DBD-546659C4A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2150</TotalTime>
  <Pages>1</Pages>
  <Words>35047</Words>
  <Characters>199772</Characters>
  <Application>Microsoft Office Word</Application>
  <DocSecurity>0</DocSecurity>
  <Lines>1664</Lines>
  <Paragraphs>468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234351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Rapporteur</cp:lastModifiedBy>
  <cp:revision>368</cp:revision>
  <cp:lastPrinted>2019-02-25T14:05:00Z</cp:lastPrinted>
  <dcterms:created xsi:type="dcterms:W3CDTF">2022-04-14T09:44:00Z</dcterms:created>
  <dcterms:modified xsi:type="dcterms:W3CDTF">2024-12-12T06:27:00Z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(3)cgtWmXE8XfD6NYqX+kiOCHEDVxoP91wyyZJ1utkOkVkYOxyHMMqTNulau2I15R8snS5IGlIv
bOgPMwmdwsDFFsXUbTqAa8NJCg/EfIzp4mThC0riQj9XveTZM9IQrt8+APKtRdMr3w/rIPak
kL/H57mBZ/VZ1gfl/wlrx5JTd1LufTe1BpRR2xb2W7l/OjVGyinpjMHUJCfmDHThRxqtAuw8
RN76xcy2XBDt83S1ai</vt:lpwstr>
  </property>
  <property fmtid="{D5CDD505-2E9C-101B-9397-08002B2CF9AE}" pid="3" name="_2015_ms_pID_7253431">
    <vt:lpwstr>VFbSIdbXJKe7UUASRKOt/FiS34+vuFnVKZudF+6O4ubwR4TJZTl2QS
nVIR1//yDlOuIkSClxMw/ExS/zjq+x06dLA2se4n81KwWjDbdSSkfLwaLGlDDIVkk+t5L+1Q
NrdJpNcB+9tUK7WyK3XZVLx4H1bDMAaahFEzQJA0ivWX+1t/hyEBs5lVC7mFTV+3Khm47taK
zIgZGJR7gvEkuFrNGJpoZb16hra+JA+ogc29</vt:lpwstr>
  </property>
  <property fmtid="{D5CDD505-2E9C-101B-9397-08002B2CF9AE}" pid="4" name="_2015_ms_pID_7253432">
    <vt:lpwstr>rYDV54QjulJ+xD0C5M0aM44=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